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FB769" w14:textId="77777777" w:rsidR="002F7356" w:rsidRPr="00F20A73" w:rsidRDefault="002F7356" w:rsidP="002F7356">
      <w:pPr>
        <w:spacing w:after="0" w:line="240" w:lineRule="auto"/>
        <w:jc w:val="center"/>
        <w:rPr>
          <w:rFonts w:ascii="Times New Roman" w:eastAsia="Calibri" w:hAnsi="Times New Roman" w:cs="Times New Roman"/>
          <w:b/>
          <w:kern w:val="0"/>
          <w:lang w:val="en-US"/>
          <w14:ligatures w14:val="none"/>
        </w:rPr>
      </w:pPr>
      <w:r w:rsidRPr="00F20A73">
        <w:rPr>
          <w:rFonts w:ascii="Calibri" w:eastAsia="Calibri" w:hAnsi="Calibri" w:cs="Times New Roman"/>
          <w:noProof/>
          <w:kern w:val="0"/>
          <w:lang w:val="en-US"/>
          <w14:ligatures w14:val="none"/>
        </w:rPr>
        <w:drawing>
          <wp:anchor distT="0" distB="0" distL="114300" distR="114300" simplePos="0" relativeHeight="251659264" behindDoc="1" locked="0" layoutInCell="1" allowOverlap="1" wp14:anchorId="05FC99DA" wp14:editId="46A6E882">
            <wp:simplePos x="0" y="0"/>
            <wp:positionH relativeFrom="margin">
              <wp:align>center</wp:align>
            </wp:positionH>
            <wp:positionV relativeFrom="paragraph">
              <wp:posOffset>0</wp:posOffset>
            </wp:positionV>
            <wp:extent cx="1230630" cy="1222375"/>
            <wp:effectExtent l="0" t="0" r="7620" b="0"/>
            <wp:wrapNone/>
            <wp:docPr id="1" name="Picture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0630" cy="1222375"/>
                    </a:xfrm>
                    <a:prstGeom prst="rect">
                      <a:avLst/>
                    </a:prstGeom>
                    <a:noFill/>
                    <a:ln>
                      <a:noFill/>
                    </a:ln>
                  </pic:spPr>
                </pic:pic>
              </a:graphicData>
            </a:graphic>
          </wp:anchor>
        </w:drawing>
      </w:r>
    </w:p>
    <w:p w14:paraId="735C2D62" w14:textId="77777777" w:rsidR="002F7356" w:rsidRPr="00F20A73" w:rsidRDefault="002F7356" w:rsidP="002F7356">
      <w:pPr>
        <w:spacing w:after="0" w:line="240" w:lineRule="auto"/>
        <w:rPr>
          <w:rFonts w:ascii="Times New Roman" w:eastAsia="Calibri" w:hAnsi="Times New Roman" w:cs="Times New Roman"/>
          <w:b/>
          <w:kern w:val="0"/>
          <w:lang w:val="en-US"/>
          <w14:ligatures w14:val="none"/>
        </w:rPr>
      </w:pPr>
    </w:p>
    <w:p w14:paraId="3245EB35" w14:textId="77777777" w:rsidR="002F7356" w:rsidRPr="00F20A73" w:rsidRDefault="002F7356" w:rsidP="002F7356">
      <w:pPr>
        <w:spacing w:after="0" w:line="240" w:lineRule="auto"/>
        <w:rPr>
          <w:rFonts w:ascii="Times New Roman" w:eastAsia="Calibri" w:hAnsi="Times New Roman" w:cs="Times New Roman"/>
          <w:bCs/>
          <w:kern w:val="0"/>
          <w:sz w:val="28"/>
          <w:szCs w:val="28"/>
          <w:lang w:val="en-US"/>
          <w14:ligatures w14:val="none"/>
        </w:rPr>
      </w:pPr>
    </w:p>
    <w:p w14:paraId="3F5D2B98" w14:textId="77777777" w:rsidR="002F7356" w:rsidRDefault="002F7356" w:rsidP="002F7356">
      <w:pPr>
        <w:spacing w:after="0" w:line="240" w:lineRule="auto"/>
        <w:jc w:val="center"/>
        <w:rPr>
          <w:rFonts w:ascii="Times New Roman" w:eastAsia="Calibri" w:hAnsi="Times New Roman" w:cs="Times New Roman"/>
          <w:b/>
          <w:kern w:val="0"/>
          <w:sz w:val="28"/>
          <w:szCs w:val="28"/>
          <w:lang w:val="en-US"/>
          <w14:ligatures w14:val="none"/>
        </w:rPr>
      </w:pPr>
    </w:p>
    <w:p w14:paraId="745E29CD" w14:textId="77777777" w:rsidR="002F7356" w:rsidRDefault="002F7356" w:rsidP="002F7356">
      <w:pPr>
        <w:spacing w:after="0" w:line="240" w:lineRule="auto"/>
        <w:jc w:val="center"/>
        <w:rPr>
          <w:rFonts w:ascii="Times New Roman" w:eastAsia="Calibri" w:hAnsi="Times New Roman" w:cs="Times New Roman"/>
          <w:b/>
          <w:kern w:val="0"/>
          <w:sz w:val="28"/>
          <w:szCs w:val="28"/>
          <w:lang w:val="en-US"/>
          <w14:ligatures w14:val="none"/>
        </w:rPr>
      </w:pPr>
    </w:p>
    <w:p w14:paraId="5B769788" w14:textId="77777777" w:rsidR="002F7356" w:rsidRDefault="002F7356" w:rsidP="002F7356">
      <w:pPr>
        <w:spacing w:after="0" w:line="240" w:lineRule="auto"/>
        <w:jc w:val="center"/>
        <w:rPr>
          <w:rFonts w:ascii="Times New Roman" w:eastAsia="Calibri" w:hAnsi="Times New Roman" w:cs="Times New Roman"/>
          <w:b/>
          <w:kern w:val="0"/>
          <w:sz w:val="28"/>
          <w:szCs w:val="28"/>
          <w:lang w:val="en-US"/>
          <w14:ligatures w14:val="none"/>
        </w:rPr>
      </w:pPr>
    </w:p>
    <w:p w14:paraId="6FA01232" w14:textId="77777777" w:rsidR="002F7356" w:rsidRDefault="002F7356" w:rsidP="002F7356">
      <w:pPr>
        <w:spacing w:after="0" w:line="240" w:lineRule="auto"/>
        <w:jc w:val="center"/>
        <w:rPr>
          <w:rFonts w:ascii="Times New Roman" w:eastAsia="Calibri" w:hAnsi="Times New Roman" w:cs="Times New Roman"/>
          <w:b/>
          <w:kern w:val="0"/>
          <w:sz w:val="28"/>
          <w:szCs w:val="28"/>
          <w:lang w:val="en-US"/>
          <w14:ligatures w14:val="none"/>
        </w:rPr>
      </w:pPr>
    </w:p>
    <w:p w14:paraId="6AE7078A" w14:textId="77777777" w:rsidR="002F7356" w:rsidRPr="00F20A73" w:rsidRDefault="002F7356" w:rsidP="002F7356">
      <w:pPr>
        <w:spacing w:line="240" w:lineRule="auto"/>
        <w:jc w:val="center"/>
        <w:rPr>
          <w:rFonts w:ascii="Times New Roman" w:eastAsia="Calibri" w:hAnsi="Times New Roman" w:cs="Times New Roman"/>
          <w:b/>
          <w:kern w:val="0"/>
          <w:sz w:val="28"/>
          <w:szCs w:val="28"/>
          <w:lang w:val="en-US"/>
          <w14:ligatures w14:val="none"/>
        </w:rPr>
      </w:pPr>
      <w:r w:rsidRPr="00F20A73">
        <w:rPr>
          <w:rFonts w:ascii="Times New Roman" w:eastAsia="Calibri" w:hAnsi="Times New Roman" w:cs="Times New Roman"/>
          <w:b/>
          <w:kern w:val="0"/>
          <w:sz w:val="28"/>
          <w:szCs w:val="28"/>
          <w:lang w:val="en-US"/>
          <w14:ligatures w14:val="none"/>
        </w:rPr>
        <w:t>Program Sarjana</w:t>
      </w:r>
    </w:p>
    <w:p w14:paraId="3C19313E" w14:textId="77777777" w:rsidR="002F7356" w:rsidRPr="00F20A73" w:rsidRDefault="002F7356" w:rsidP="002F7356">
      <w:pPr>
        <w:spacing w:line="240" w:lineRule="auto"/>
        <w:jc w:val="center"/>
        <w:rPr>
          <w:rFonts w:ascii="Times New Roman" w:eastAsia="Calibri" w:hAnsi="Times New Roman" w:cs="Times New Roman"/>
          <w:b/>
          <w:kern w:val="0"/>
          <w:sz w:val="28"/>
          <w:szCs w:val="28"/>
          <w:lang w:val="en-US"/>
          <w14:ligatures w14:val="none"/>
        </w:rPr>
      </w:pPr>
      <w:r w:rsidRPr="00F20A73">
        <w:rPr>
          <w:rFonts w:ascii="Times New Roman" w:eastAsia="Calibri" w:hAnsi="Times New Roman" w:cs="Times New Roman"/>
          <w:b/>
          <w:kern w:val="0"/>
          <w:sz w:val="28"/>
          <w:szCs w:val="28"/>
          <w:lang w:val="en-US"/>
          <w14:ligatures w14:val="none"/>
        </w:rPr>
        <w:t>UNIVERSITAS PGRI YOGYAKARTA</w:t>
      </w:r>
    </w:p>
    <w:p w14:paraId="2D82F7F5" w14:textId="77777777" w:rsidR="002F7356" w:rsidRPr="00F20A73" w:rsidRDefault="002F7356" w:rsidP="002F7356">
      <w:pPr>
        <w:spacing w:after="0" w:line="240" w:lineRule="auto"/>
        <w:jc w:val="center"/>
        <w:rPr>
          <w:rFonts w:ascii="Times New Roman" w:eastAsia="Calibri" w:hAnsi="Times New Roman" w:cs="Times New Roman"/>
          <w:b/>
          <w:kern w:val="0"/>
          <w:sz w:val="28"/>
          <w:szCs w:val="28"/>
          <w:lang w:val="en-US"/>
          <w14:ligatures w14:val="none"/>
        </w:rPr>
      </w:pPr>
      <w:r w:rsidRPr="00F20A73">
        <w:rPr>
          <w:rFonts w:ascii="Times New Roman" w:eastAsia="Calibri" w:hAnsi="Times New Roman" w:cs="Times New Roman"/>
          <w:b/>
          <w:kern w:val="0"/>
          <w:sz w:val="28"/>
          <w:szCs w:val="28"/>
          <w:lang w:val="en-US"/>
          <w14:ligatures w14:val="none"/>
        </w:rPr>
        <w:t>SILABUS MATA KULIAH : HUKUM BISNIS</w:t>
      </w:r>
    </w:p>
    <w:p w14:paraId="146F4314" w14:textId="77777777" w:rsidR="002F7356" w:rsidRPr="00F20A73" w:rsidRDefault="002F7356" w:rsidP="002F7356">
      <w:pPr>
        <w:spacing w:after="0" w:line="240" w:lineRule="auto"/>
        <w:jc w:val="center"/>
        <w:rPr>
          <w:rFonts w:ascii="Times New Roman" w:eastAsia="Calibri" w:hAnsi="Times New Roman" w:cs="Times New Roman"/>
          <w:bCs/>
          <w:kern w:val="0"/>
          <w:sz w:val="28"/>
          <w:szCs w:val="28"/>
          <w:lang w:val="en-US"/>
          <w14:ligatures w14:val="none"/>
        </w:rPr>
      </w:pPr>
    </w:p>
    <w:tbl>
      <w:tblPr>
        <w:tblStyle w:val="TableGrid"/>
        <w:tblW w:w="0" w:type="auto"/>
        <w:tblInd w:w="279" w:type="dxa"/>
        <w:tblLook w:val="04A0" w:firstRow="1" w:lastRow="0" w:firstColumn="1" w:lastColumn="0" w:noHBand="0" w:noVBand="1"/>
      </w:tblPr>
      <w:tblGrid>
        <w:gridCol w:w="4392"/>
        <w:gridCol w:w="4113"/>
      </w:tblGrid>
      <w:tr w:rsidR="002F7356" w:rsidRPr="00F20A73" w14:paraId="50C1CF18" w14:textId="77777777" w:rsidTr="002C2FEA">
        <w:tc>
          <w:tcPr>
            <w:tcW w:w="4392" w:type="dxa"/>
          </w:tcPr>
          <w:p w14:paraId="0B6D1E46"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Fakultas / Pro</w:t>
            </w:r>
            <w:r>
              <w:rPr>
                <w:rFonts w:ascii="Times New Roman" w:eastAsia="Calibri" w:hAnsi="Times New Roman" w:cs="Times New Roman"/>
                <w:bCs/>
                <w:sz w:val="24"/>
                <w:szCs w:val="24"/>
              </w:rPr>
              <w:t>di</w:t>
            </w:r>
          </w:p>
        </w:tc>
        <w:tc>
          <w:tcPr>
            <w:tcW w:w="4113" w:type="dxa"/>
          </w:tcPr>
          <w:p w14:paraId="742F2C42" w14:textId="2983FCC3"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Bisnis</w:t>
            </w:r>
            <w:r>
              <w:rPr>
                <w:rFonts w:ascii="Times New Roman" w:eastAsia="Calibri" w:hAnsi="Times New Roman" w:cs="Times New Roman"/>
                <w:bCs/>
                <w:sz w:val="24"/>
                <w:szCs w:val="24"/>
              </w:rPr>
              <w:t xml:space="preserve"> dan Hukum</w:t>
            </w:r>
            <w:r w:rsidRPr="00F20A73">
              <w:rPr>
                <w:rFonts w:ascii="Times New Roman" w:eastAsia="Calibri" w:hAnsi="Times New Roman" w:cs="Times New Roman"/>
                <w:bCs/>
                <w:sz w:val="24"/>
                <w:szCs w:val="24"/>
              </w:rPr>
              <w:t xml:space="preserve"> / </w:t>
            </w:r>
            <w:r>
              <w:rPr>
                <w:rFonts w:ascii="Times New Roman" w:eastAsia="Calibri" w:hAnsi="Times New Roman" w:cs="Times New Roman"/>
                <w:bCs/>
                <w:sz w:val="24"/>
                <w:szCs w:val="24"/>
              </w:rPr>
              <w:t>Hukum Bisnis</w:t>
            </w:r>
          </w:p>
        </w:tc>
      </w:tr>
      <w:tr w:rsidR="002F7356" w:rsidRPr="00F20A73" w14:paraId="4D538828" w14:textId="77777777" w:rsidTr="002C2FEA">
        <w:tc>
          <w:tcPr>
            <w:tcW w:w="4392" w:type="dxa"/>
          </w:tcPr>
          <w:p w14:paraId="3632B3F2"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Mata kuliah / Kode</w:t>
            </w:r>
          </w:p>
        </w:tc>
        <w:tc>
          <w:tcPr>
            <w:tcW w:w="4113" w:type="dxa"/>
          </w:tcPr>
          <w:p w14:paraId="522E17CA" w14:textId="7902A0E3" w:rsidR="002F7356" w:rsidRPr="00F20A73" w:rsidRDefault="002F7356" w:rsidP="002C2FEA">
            <w:pPr>
              <w:rPr>
                <w:rFonts w:ascii="Times New Roman" w:eastAsia="Calibri" w:hAnsi="Times New Roman" w:cs="Times New Roman"/>
                <w:bCs/>
                <w:sz w:val="24"/>
                <w:szCs w:val="24"/>
              </w:rPr>
            </w:pPr>
            <w:r>
              <w:rPr>
                <w:rFonts w:ascii="Times New Roman" w:eastAsia="Calibri" w:hAnsi="Times New Roman" w:cs="Times New Roman"/>
                <w:bCs/>
                <w:sz w:val="24"/>
                <w:szCs w:val="24"/>
              </w:rPr>
              <w:t>Filsafat Hukum</w:t>
            </w:r>
            <w:r w:rsidRPr="00F20A73">
              <w:rPr>
                <w:rFonts w:ascii="Times New Roman" w:eastAsia="Calibri" w:hAnsi="Times New Roman" w:cs="Times New Roman"/>
                <w:bCs/>
                <w:sz w:val="24"/>
                <w:szCs w:val="24"/>
              </w:rPr>
              <w:t xml:space="preserve"> / </w:t>
            </w:r>
            <w:r w:rsidR="000A04CC">
              <w:rPr>
                <w:rFonts w:ascii="Times New Roman" w:eastAsia="Calibri" w:hAnsi="Times New Roman" w:cs="Times New Roman"/>
                <w:bCs/>
                <w:sz w:val="24"/>
                <w:szCs w:val="24"/>
              </w:rPr>
              <w:t>H</w:t>
            </w:r>
            <w:r w:rsidR="00530D8A">
              <w:rPr>
                <w:rFonts w:ascii="Times New Roman" w:eastAsia="Calibri" w:hAnsi="Times New Roman" w:cs="Times New Roman"/>
                <w:bCs/>
                <w:sz w:val="24"/>
                <w:szCs w:val="24"/>
              </w:rPr>
              <w:t>B</w:t>
            </w:r>
            <w:r w:rsidR="000A04CC">
              <w:rPr>
                <w:rFonts w:ascii="Times New Roman" w:eastAsia="Calibri" w:hAnsi="Times New Roman" w:cs="Times New Roman"/>
                <w:bCs/>
                <w:sz w:val="24"/>
                <w:szCs w:val="24"/>
              </w:rPr>
              <w:t>3420</w:t>
            </w:r>
            <w:r w:rsidR="00530D8A">
              <w:rPr>
                <w:rFonts w:ascii="Times New Roman" w:eastAsia="Calibri" w:hAnsi="Times New Roman" w:cs="Times New Roman"/>
                <w:bCs/>
                <w:sz w:val="24"/>
                <w:szCs w:val="24"/>
              </w:rPr>
              <w:t>6</w:t>
            </w:r>
          </w:p>
        </w:tc>
      </w:tr>
      <w:tr w:rsidR="002F7356" w:rsidRPr="00F20A73" w14:paraId="5EB86C6D" w14:textId="77777777" w:rsidTr="002C2FEA">
        <w:tc>
          <w:tcPr>
            <w:tcW w:w="4392" w:type="dxa"/>
          </w:tcPr>
          <w:p w14:paraId="189B5654"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Semester / SKS</w:t>
            </w:r>
          </w:p>
        </w:tc>
        <w:tc>
          <w:tcPr>
            <w:tcW w:w="4113" w:type="dxa"/>
          </w:tcPr>
          <w:p w14:paraId="1A4B884B" w14:textId="771303E4" w:rsidR="002F7356" w:rsidRPr="00F20A73" w:rsidRDefault="004079B2" w:rsidP="002C2FEA">
            <w:pP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2F7356" w:rsidRPr="00F20A73">
              <w:rPr>
                <w:rFonts w:ascii="Times New Roman" w:eastAsia="Calibri" w:hAnsi="Times New Roman" w:cs="Times New Roman"/>
                <w:bCs/>
                <w:sz w:val="24"/>
                <w:szCs w:val="24"/>
              </w:rPr>
              <w:t xml:space="preserve"> / </w:t>
            </w:r>
            <w:r w:rsidR="002F7356">
              <w:rPr>
                <w:rFonts w:ascii="Times New Roman" w:eastAsia="Calibri" w:hAnsi="Times New Roman" w:cs="Times New Roman"/>
                <w:bCs/>
                <w:sz w:val="24"/>
                <w:szCs w:val="24"/>
              </w:rPr>
              <w:t>2</w:t>
            </w:r>
            <w:r w:rsidR="002F7356" w:rsidRPr="00F20A73">
              <w:rPr>
                <w:rFonts w:ascii="Times New Roman" w:eastAsia="Calibri" w:hAnsi="Times New Roman" w:cs="Times New Roman"/>
                <w:bCs/>
                <w:sz w:val="24"/>
                <w:szCs w:val="24"/>
              </w:rPr>
              <w:t xml:space="preserve"> SKS</w:t>
            </w:r>
          </w:p>
        </w:tc>
      </w:tr>
      <w:tr w:rsidR="002F7356" w:rsidRPr="00F20A73" w14:paraId="64F8E48A" w14:textId="77777777" w:rsidTr="002C2FEA">
        <w:tc>
          <w:tcPr>
            <w:tcW w:w="4392" w:type="dxa"/>
          </w:tcPr>
          <w:p w14:paraId="642480DD"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Dosen</w:t>
            </w:r>
          </w:p>
        </w:tc>
        <w:tc>
          <w:tcPr>
            <w:tcW w:w="4113" w:type="dxa"/>
          </w:tcPr>
          <w:p w14:paraId="6770945F" w14:textId="77777777" w:rsidR="002F7356" w:rsidRPr="00F20A73" w:rsidRDefault="002F7356" w:rsidP="002C2FEA">
            <w:pPr>
              <w:rPr>
                <w:rFonts w:ascii="Times New Roman" w:eastAsia="Calibri" w:hAnsi="Times New Roman" w:cs="Times New Roman"/>
                <w:bCs/>
                <w:sz w:val="24"/>
                <w:szCs w:val="24"/>
              </w:rPr>
            </w:pPr>
            <w:r>
              <w:rPr>
                <w:rFonts w:ascii="Times New Roman" w:eastAsia="Calibri" w:hAnsi="Times New Roman" w:cs="Times New Roman"/>
                <w:bCs/>
                <w:sz w:val="24"/>
                <w:szCs w:val="24"/>
              </w:rPr>
              <w:t>Vidya Devia Ardania, S.H., M.Kn.</w:t>
            </w:r>
          </w:p>
        </w:tc>
      </w:tr>
    </w:tbl>
    <w:p w14:paraId="3B646EC8" w14:textId="77777777" w:rsidR="002F7356" w:rsidRPr="00F20A73" w:rsidRDefault="002F7356" w:rsidP="002F7356">
      <w:pPr>
        <w:spacing w:after="0" w:line="240" w:lineRule="auto"/>
        <w:rPr>
          <w:rFonts w:ascii="Times New Roman" w:eastAsia="Calibri" w:hAnsi="Times New Roman" w:cs="Times New Roman"/>
          <w:kern w:val="0"/>
          <w:lang w:val="en-US"/>
          <w14:ligatures w14:val="none"/>
        </w:rPr>
      </w:pPr>
    </w:p>
    <w:p w14:paraId="16FAB0AC" w14:textId="77777777" w:rsidR="002F7356" w:rsidRPr="00F20A73" w:rsidRDefault="002F7356" w:rsidP="002F7356">
      <w:pPr>
        <w:numPr>
          <w:ilvl w:val="0"/>
          <w:numId w:val="14"/>
        </w:numPr>
        <w:spacing w:line="240" w:lineRule="auto"/>
        <w:rPr>
          <w:rFonts w:ascii="Times New Roman" w:eastAsia="Calibri" w:hAnsi="Times New Roman" w:cs="Times New Roman"/>
          <w:kern w:val="0"/>
          <w:sz w:val="24"/>
          <w:szCs w:val="24"/>
          <w:lang w:val="en-US"/>
          <w14:ligatures w14:val="none"/>
        </w:rPr>
      </w:pPr>
      <w:r w:rsidRPr="00F20A73">
        <w:rPr>
          <w:rFonts w:ascii="Times New Roman" w:eastAsia="Calibri" w:hAnsi="Times New Roman" w:cs="Times New Roman"/>
          <w:b/>
          <w:bCs/>
          <w:kern w:val="0"/>
          <w:sz w:val="24"/>
          <w:szCs w:val="24"/>
          <w:lang w:val="en-US"/>
          <w14:ligatures w14:val="none"/>
        </w:rPr>
        <w:t>Deskripsi Singkat Mata Kuliah</w:t>
      </w:r>
      <w:r w:rsidRPr="00F20A73">
        <w:rPr>
          <w:rFonts w:ascii="Times New Roman" w:eastAsia="Calibri" w:hAnsi="Times New Roman" w:cs="Times New Roman"/>
          <w:kern w:val="0"/>
          <w:sz w:val="24"/>
          <w:szCs w:val="24"/>
          <w:lang w:val="en-US"/>
          <w14:ligatures w14:val="none"/>
        </w:rPr>
        <w:t xml:space="preserve"> :</w:t>
      </w:r>
    </w:p>
    <w:p w14:paraId="786D7309" w14:textId="0D2FB642" w:rsidR="002F7356" w:rsidRPr="006F5B03" w:rsidRDefault="002F7356" w:rsidP="002F7356">
      <w:pPr>
        <w:spacing w:line="276" w:lineRule="auto"/>
        <w:ind w:left="720"/>
        <w:jc w:val="both"/>
        <w:rPr>
          <w:rFonts w:ascii="Times New Roman" w:eastAsia="Calibri" w:hAnsi="Times New Roman" w:cs="Times New Roman"/>
          <w:b/>
          <w:bCs/>
          <w:kern w:val="0"/>
          <w:sz w:val="24"/>
          <w:szCs w:val="24"/>
          <w:lang w:val="en-US"/>
          <w14:ligatures w14:val="none"/>
        </w:rPr>
      </w:pPr>
      <w:r w:rsidRPr="006F5B03">
        <w:rPr>
          <w:rFonts w:ascii="Times New Roman" w:hAnsi="Times New Roman" w:cs="Times New Roman"/>
          <w:bCs/>
          <w:sz w:val="24"/>
          <w:szCs w:val="24"/>
        </w:rPr>
        <w:t>Mata kuliah filsafat hukum membahas dasar-dasar pemikiran filsafat dalam hukum, termasuk konsep keadilan, kebenaran, hak, kewajiban, dan legitimasi hukum. Mahasiswa akan mengeksplorasi aliran-aliran filsafat hukum klasik hingga kontemporer, seperti positivisme hukum, hukum alam, realisme hukum, dan utilitarianisme. Selain itu, dalam mata kuliah filsafat hukum juga mengkaji</w:t>
      </w:r>
      <w:r w:rsidR="006F5B03" w:rsidRPr="006F5B03">
        <w:rPr>
          <w:rFonts w:ascii="Times New Roman" w:hAnsi="Times New Roman" w:cs="Times New Roman"/>
          <w:bCs/>
          <w:sz w:val="24"/>
          <w:szCs w:val="24"/>
        </w:rPr>
        <w:t xml:space="preserve"> mengenai </w:t>
      </w:r>
      <w:r w:rsidR="006F5B03" w:rsidRPr="006F5B03">
        <w:rPr>
          <w:rFonts w:ascii="Times New Roman" w:hAnsi="Times New Roman" w:cs="Times New Roman"/>
          <w:bCs/>
          <w:sz w:val="24"/>
          <w:szCs w:val="24"/>
        </w:rPr>
        <w:t xml:space="preserve">ontologi, </w:t>
      </w:r>
      <w:r w:rsidR="006F5B03" w:rsidRPr="006F5B03">
        <w:rPr>
          <w:rFonts w:ascii="Times New Roman" w:hAnsi="Times New Roman" w:cs="Times New Roman"/>
          <w:bCs/>
          <w:sz w:val="24"/>
          <w:szCs w:val="24"/>
        </w:rPr>
        <w:t xml:space="preserve">epistimologi, </w:t>
      </w:r>
      <w:r w:rsidR="006F5B03" w:rsidRPr="006F5B03">
        <w:rPr>
          <w:rFonts w:ascii="Times New Roman" w:hAnsi="Times New Roman" w:cs="Times New Roman"/>
          <w:bCs/>
          <w:sz w:val="24"/>
          <w:szCs w:val="24"/>
        </w:rPr>
        <w:t>aksiologi hukum</w:t>
      </w:r>
      <w:r w:rsidR="006F5B03" w:rsidRPr="006F5B03">
        <w:rPr>
          <w:rFonts w:ascii="Times New Roman" w:hAnsi="Times New Roman" w:cs="Times New Roman"/>
          <w:bCs/>
          <w:sz w:val="24"/>
          <w:szCs w:val="24"/>
        </w:rPr>
        <w:t xml:space="preserve">, </w:t>
      </w:r>
      <w:r w:rsidRPr="006F5B03">
        <w:rPr>
          <w:rFonts w:ascii="Times New Roman" w:hAnsi="Times New Roman" w:cs="Times New Roman"/>
          <w:bCs/>
          <w:sz w:val="24"/>
          <w:szCs w:val="24"/>
        </w:rPr>
        <w:t>hubungan antara moralitas dan hukum, serta relevansi filsafat hukum dalam etika profesi hukum yang berkaitan dengan penegak hukum. Tujuan utama dari mata kuliah ini adalah untuk mengembangkan kemampuan analitis dan kritis mahasiswa dalam memahami dan mengevaluasi serta mengerti prinsip-prinsip dasar hukum dan keadilan secara filosofis.</w:t>
      </w:r>
    </w:p>
    <w:p w14:paraId="1D0B325C" w14:textId="040CC1A4" w:rsidR="002F7356" w:rsidRPr="00F20A73" w:rsidRDefault="002F7356" w:rsidP="002F7356">
      <w:pPr>
        <w:numPr>
          <w:ilvl w:val="0"/>
          <w:numId w:val="14"/>
        </w:numPr>
        <w:spacing w:line="240" w:lineRule="auto"/>
        <w:rPr>
          <w:rFonts w:ascii="Times New Roman" w:eastAsia="Calibri" w:hAnsi="Times New Roman" w:cs="Times New Roman"/>
          <w:b/>
          <w:bCs/>
          <w:kern w:val="0"/>
          <w:sz w:val="24"/>
          <w:szCs w:val="24"/>
          <w:lang w:val="en-US"/>
          <w14:ligatures w14:val="none"/>
        </w:rPr>
      </w:pPr>
      <w:r w:rsidRPr="00F20A73">
        <w:rPr>
          <w:rFonts w:ascii="Times New Roman" w:eastAsia="Calibri" w:hAnsi="Times New Roman" w:cs="Times New Roman"/>
          <w:b/>
          <w:bCs/>
          <w:kern w:val="0"/>
          <w:sz w:val="24"/>
          <w:szCs w:val="24"/>
          <w:lang w:val="en-US"/>
          <w14:ligatures w14:val="none"/>
        </w:rPr>
        <w:t>Pencapaian Pembelajaran</w:t>
      </w:r>
    </w:p>
    <w:p w14:paraId="4551900A" w14:textId="47B9A15C" w:rsidR="002F7356" w:rsidRDefault="002F7356" w:rsidP="002F7356">
      <w:pPr>
        <w:spacing w:line="276" w:lineRule="auto"/>
        <w:ind w:left="720"/>
        <w:jc w:val="both"/>
        <w:rPr>
          <w:rFonts w:ascii="Times New Roman" w:eastAsia="Calibri" w:hAnsi="Times New Roman" w:cs="Times New Roman"/>
          <w:kern w:val="0"/>
          <w:sz w:val="24"/>
          <w:szCs w:val="24"/>
          <w:lang w:val="en-US"/>
          <w14:ligatures w14:val="none"/>
        </w:rPr>
      </w:pPr>
      <w:r w:rsidRPr="002F7356">
        <w:rPr>
          <w:rFonts w:ascii="Times New Roman" w:eastAsia="Calibri" w:hAnsi="Times New Roman" w:cs="Times New Roman"/>
          <w:kern w:val="0"/>
          <w:sz w:val="24"/>
          <w:szCs w:val="24"/>
          <w:lang w:val="en-US"/>
          <w14:ligatures w14:val="none"/>
        </w:rPr>
        <w:t>Mata kuliah Filsafat Hukum dalam Program Studi Hukum Bisnis dirancang untuk membekali mahasiswa dengan kemampuan berpikir kritis, reflektif, dan bernalar secara filosofis terhadap berbagai persoalan hukum, khususnya yang berkaitan dengan praktik hukum dalam dunia bisnis. Melalui pemahaman terhadap aliran-aliran filsafat hukum seperti positivisme, hukum alam, realisme hukum, dan teori-teori keadilan, mahasiswa diarahkan untuk melihat hukum bukan semata sebagai perangkat normatif, melainkan sebagai produk budaya, nilai, dan rasionalitas manusia.</w:t>
      </w:r>
    </w:p>
    <w:p w14:paraId="1C97F566" w14:textId="77777777" w:rsidR="00E7699A" w:rsidRDefault="00E7699A" w:rsidP="002F7356">
      <w:pPr>
        <w:spacing w:line="276" w:lineRule="auto"/>
        <w:ind w:left="720"/>
        <w:jc w:val="both"/>
        <w:rPr>
          <w:rFonts w:ascii="Times New Roman" w:eastAsia="Calibri" w:hAnsi="Times New Roman" w:cs="Times New Roman"/>
          <w:kern w:val="0"/>
          <w:sz w:val="24"/>
          <w:szCs w:val="24"/>
          <w:lang w:val="en-US"/>
          <w14:ligatures w14:val="none"/>
        </w:rPr>
      </w:pPr>
    </w:p>
    <w:p w14:paraId="0C9BBCC9" w14:textId="77777777" w:rsidR="00E7699A" w:rsidRDefault="00E7699A" w:rsidP="002F7356">
      <w:pPr>
        <w:spacing w:line="276" w:lineRule="auto"/>
        <w:ind w:left="720"/>
        <w:jc w:val="both"/>
        <w:rPr>
          <w:rFonts w:ascii="Times New Roman" w:eastAsia="Calibri" w:hAnsi="Times New Roman" w:cs="Times New Roman"/>
          <w:kern w:val="0"/>
          <w:sz w:val="24"/>
          <w:szCs w:val="24"/>
          <w:lang w:val="en-US"/>
          <w14:ligatures w14:val="none"/>
        </w:rPr>
      </w:pPr>
    </w:p>
    <w:p w14:paraId="78E14053" w14:textId="77777777" w:rsidR="00E7699A" w:rsidRPr="00F20A73" w:rsidRDefault="00E7699A" w:rsidP="002F7356">
      <w:pPr>
        <w:spacing w:line="276" w:lineRule="auto"/>
        <w:ind w:left="720"/>
        <w:jc w:val="both"/>
        <w:rPr>
          <w:rFonts w:ascii="Times New Roman" w:eastAsia="Calibri" w:hAnsi="Times New Roman" w:cs="Times New Roman"/>
          <w:kern w:val="0"/>
          <w:sz w:val="24"/>
          <w:szCs w:val="24"/>
          <w:lang w:val="en-US"/>
          <w14:ligatures w14:val="none"/>
        </w:rPr>
      </w:pPr>
    </w:p>
    <w:p w14:paraId="650FBA54" w14:textId="77777777" w:rsidR="002F7356" w:rsidRPr="00F20A73" w:rsidRDefault="002F7356" w:rsidP="002F7356">
      <w:pPr>
        <w:pStyle w:val="ListParagraph"/>
        <w:numPr>
          <w:ilvl w:val="0"/>
          <w:numId w:val="16"/>
        </w:numPr>
        <w:spacing w:line="240" w:lineRule="auto"/>
        <w:ind w:left="993" w:hanging="426"/>
        <w:rPr>
          <w:rFonts w:ascii="Times New Roman" w:eastAsia="Calibri" w:hAnsi="Times New Roman" w:cs="Times New Roman"/>
          <w:b/>
          <w:bCs/>
          <w:kern w:val="0"/>
          <w:sz w:val="24"/>
          <w:szCs w:val="24"/>
          <w:lang w:val="en-US"/>
          <w14:ligatures w14:val="none"/>
        </w:rPr>
      </w:pPr>
      <w:r w:rsidRPr="00F20A73">
        <w:rPr>
          <w:rFonts w:ascii="Times New Roman" w:eastAsia="Calibri" w:hAnsi="Times New Roman" w:cs="Times New Roman"/>
          <w:b/>
          <w:bCs/>
          <w:kern w:val="0"/>
          <w:sz w:val="24"/>
          <w:szCs w:val="24"/>
          <w:lang w:val="en-US"/>
          <w14:ligatures w14:val="none"/>
        </w:rPr>
        <w:lastRenderedPageBreak/>
        <w:t>Metode Pembelajaran</w:t>
      </w:r>
    </w:p>
    <w:p w14:paraId="276C1B88" w14:textId="77777777" w:rsidR="002F7356" w:rsidRPr="00F20A73" w:rsidRDefault="002F7356" w:rsidP="002F7356">
      <w:pPr>
        <w:spacing w:after="0" w:line="240" w:lineRule="auto"/>
        <w:ind w:left="720"/>
        <w:jc w:val="both"/>
        <w:rPr>
          <w:rFonts w:ascii="Times New Roman" w:eastAsia="Calibri" w:hAnsi="Times New Roman" w:cs="Times New Roman"/>
          <w:kern w:val="0"/>
          <w:sz w:val="24"/>
          <w:szCs w:val="24"/>
          <w:lang w:val="en-US"/>
          <w14:ligatures w14:val="none"/>
        </w:rPr>
      </w:pPr>
      <w:r w:rsidRPr="00F20A73">
        <w:rPr>
          <w:rFonts w:ascii="Times New Roman" w:eastAsia="Calibri" w:hAnsi="Times New Roman" w:cs="Times New Roman"/>
          <w:kern w:val="0"/>
          <w:sz w:val="24"/>
          <w:szCs w:val="24"/>
          <w:lang w:val="en-US"/>
          <w14:ligatures w14:val="none"/>
        </w:rPr>
        <w:t xml:space="preserve">    Ekspositori dan Inkuiri</w:t>
      </w:r>
    </w:p>
    <w:p w14:paraId="79690346" w14:textId="77777777" w:rsidR="002F7356" w:rsidRPr="00F20A73" w:rsidRDefault="002F7356" w:rsidP="002F7356">
      <w:pPr>
        <w:spacing w:after="0" w:line="240" w:lineRule="auto"/>
        <w:ind w:left="720"/>
        <w:jc w:val="both"/>
        <w:rPr>
          <w:rFonts w:ascii="Times New Roman" w:eastAsia="Calibri" w:hAnsi="Times New Roman" w:cs="Times New Roman"/>
          <w:kern w:val="0"/>
          <w:sz w:val="24"/>
          <w:szCs w:val="24"/>
          <w:lang w:val="en-US"/>
          <w14:ligatures w14:val="none"/>
        </w:rPr>
      </w:pPr>
      <w:r w:rsidRPr="00F20A73">
        <w:rPr>
          <w:rFonts w:ascii="Times New Roman" w:eastAsia="Calibri" w:hAnsi="Times New Roman" w:cs="Times New Roman"/>
          <w:kern w:val="0"/>
          <w:sz w:val="24"/>
          <w:szCs w:val="24"/>
          <w:lang w:val="en-US"/>
          <w14:ligatures w14:val="none"/>
        </w:rPr>
        <w:t xml:space="preserve">    Metode : Ceramah, diskusi, tanya jawab,</w:t>
      </w:r>
      <w:r>
        <w:rPr>
          <w:rFonts w:ascii="Times New Roman" w:eastAsia="Calibri" w:hAnsi="Times New Roman" w:cs="Times New Roman"/>
          <w:kern w:val="0"/>
          <w:sz w:val="24"/>
          <w:szCs w:val="24"/>
          <w:lang w:val="en-US"/>
          <w14:ligatures w14:val="none"/>
        </w:rPr>
        <w:t xml:space="preserve"> presentasi, dan</w:t>
      </w:r>
      <w:r w:rsidRPr="00F20A73">
        <w:rPr>
          <w:rFonts w:ascii="Times New Roman" w:eastAsia="Calibri" w:hAnsi="Times New Roman" w:cs="Times New Roman"/>
          <w:kern w:val="0"/>
          <w:sz w:val="24"/>
          <w:szCs w:val="24"/>
          <w:lang w:val="en-US"/>
          <w14:ligatures w14:val="none"/>
        </w:rPr>
        <w:t xml:space="preserve"> student oriented</w:t>
      </w:r>
    </w:p>
    <w:p w14:paraId="4CAF9096" w14:textId="77777777" w:rsidR="002F7356" w:rsidRPr="00F20A73" w:rsidRDefault="002F7356" w:rsidP="002F7356">
      <w:pPr>
        <w:spacing w:after="0" w:line="240" w:lineRule="auto"/>
        <w:ind w:firstLine="720"/>
        <w:jc w:val="both"/>
        <w:rPr>
          <w:rFonts w:ascii="Times New Roman" w:eastAsia="Calibri" w:hAnsi="Times New Roman" w:cs="Times New Roman"/>
          <w:kern w:val="0"/>
          <w:sz w:val="24"/>
          <w:szCs w:val="24"/>
          <w:lang w:val="en-US"/>
          <w14:ligatures w14:val="none"/>
        </w:rPr>
      </w:pPr>
      <w:r w:rsidRPr="00F20A73">
        <w:rPr>
          <w:rFonts w:ascii="Times New Roman" w:eastAsia="Calibri" w:hAnsi="Times New Roman" w:cs="Times New Roman"/>
          <w:kern w:val="0"/>
          <w:sz w:val="24"/>
          <w:szCs w:val="24"/>
          <w:lang w:val="en-US"/>
          <w14:ligatures w14:val="none"/>
        </w:rPr>
        <w:t xml:space="preserve">    Tugas : Makalah dan </w:t>
      </w:r>
      <w:r>
        <w:rPr>
          <w:rFonts w:ascii="Times New Roman" w:eastAsia="Calibri" w:hAnsi="Times New Roman" w:cs="Times New Roman"/>
          <w:kern w:val="0"/>
          <w:sz w:val="24"/>
          <w:szCs w:val="24"/>
          <w:lang w:val="en-US"/>
          <w14:ligatures w14:val="none"/>
        </w:rPr>
        <w:t>studi kasus</w:t>
      </w:r>
    </w:p>
    <w:p w14:paraId="064AA396" w14:textId="77777777" w:rsidR="002F7356" w:rsidRPr="00F20A73" w:rsidRDefault="002F7356" w:rsidP="002F7356">
      <w:pPr>
        <w:spacing w:after="0" w:line="240" w:lineRule="auto"/>
        <w:ind w:left="720" w:firstLine="273"/>
        <w:jc w:val="both"/>
        <w:rPr>
          <w:rFonts w:ascii="Times New Roman" w:eastAsia="Calibri" w:hAnsi="Times New Roman" w:cs="Times New Roman"/>
          <w:kern w:val="0"/>
          <w:sz w:val="24"/>
          <w:szCs w:val="24"/>
          <w:lang w:val="en-US"/>
          <w14:ligatures w14:val="none"/>
        </w:rPr>
      </w:pPr>
      <w:r w:rsidRPr="00F20A73">
        <w:rPr>
          <w:rFonts w:ascii="Times New Roman" w:eastAsia="Calibri" w:hAnsi="Times New Roman" w:cs="Times New Roman"/>
          <w:kern w:val="0"/>
          <w:sz w:val="24"/>
          <w:szCs w:val="24"/>
          <w:lang w:val="en-US"/>
          <w14:ligatures w14:val="none"/>
        </w:rPr>
        <w:t>Media : Textbook, Whiteboard, Slide Power Point, Laptop dan &amp; LCD</w:t>
      </w:r>
    </w:p>
    <w:p w14:paraId="1318B750" w14:textId="77777777" w:rsidR="002F7356" w:rsidRPr="00F20A73" w:rsidRDefault="002F7356" w:rsidP="002F7356">
      <w:pPr>
        <w:spacing w:after="0" w:line="240" w:lineRule="auto"/>
        <w:ind w:left="720"/>
        <w:rPr>
          <w:rFonts w:ascii="Times New Roman" w:eastAsia="Calibri" w:hAnsi="Times New Roman" w:cs="Times New Roman"/>
          <w:kern w:val="0"/>
          <w:sz w:val="24"/>
          <w:szCs w:val="24"/>
          <w:lang w:val="en-US"/>
          <w14:ligatures w14:val="none"/>
        </w:rPr>
      </w:pPr>
    </w:p>
    <w:p w14:paraId="363D2146" w14:textId="77777777" w:rsidR="002F7356" w:rsidRPr="00F20A73" w:rsidRDefault="002F7356" w:rsidP="002F7356">
      <w:pPr>
        <w:numPr>
          <w:ilvl w:val="0"/>
          <w:numId w:val="15"/>
        </w:numPr>
        <w:spacing w:line="240" w:lineRule="auto"/>
        <w:rPr>
          <w:rFonts w:ascii="Times New Roman" w:eastAsia="Calibri" w:hAnsi="Times New Roman" w:cs="Times New Roman"/>
          <w:b/>
          <w:kern w:val="0"/>
          <w:sz w:val="24"/>
          <w:szCs w:val="24"/>
          <w:lang w:val="en-US"/>
          <w14:ligatures w14:val="none"/>
        </w:rPr>
      </w:pPr>
      <w:r w:rsidRPr="00F20A73">
        <w:rPr>
          <w:rFonts w:ascii="Times New Roman" w:eastAsia="Calibri" w:hAnsi="Times New Roman" w:cs="Times New Roman"/>
          <w:b/>
          <w:kern w:val="0"/>
          <w:sz w:val="24"/>
          <w:szCs w:val="24"/>
          <w:lang w:val="en-US"/>
          <w14:ligatures w14:val="none"/>
        </w:rPr>
        <w:t>Evaluasi &amp; Penilaian</w:t>
      </w:r>
    </w:p>
    <w:tbl>
      <w:tblPr>
        <w:tblStyle w:val="TableGrid"/>
        <w:tblW w:w="0" w:type="auto"/>
        <w:tblInd w:w="720" w:type="dxa"/>
        <w:tblLook w:val="04A0" w:firstRow="1" w:lastRow="0" w:firstColumn="1" w:lastColumn="0" w:noHBand="0" w:noVBand="1"/>
      </w:tblPr>
      <w:tblGrid>
        <w:gridCol w:w="557"/>
        <w:gridCol w:w="2242"/>
        <w:gridCol w:w="1342"/>
      </w:tblGrid>
      <w:tr w:rsidR="002F7356" w:rsidRPr="00F20A73" w14:paraId="1EF61ED0" w14:textId="77777777" w:rsidTr="002C2FEA">
        <w:trPr>
          <w:trHeight w:val="317"/>
        </w:trPr>
        <w:tc>
          <w:tcPr>
            <w:tcW w:w="557" w:type="dxa"/>
          </w:tcPr>
          <w:p w14:paraId="62325085"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No</w:t>
            </w:r>
          </w:p>
        </w:tc>
        <w:tc>
          <w:tcPr>
            <w:tcW w:w="2242" w:type="dxa"/>
          </w:tcPr>
          <w:p w14:paraId="3F47F334"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Aspek Penilaian</w:t>
            </w:r>
          </w:p>
        </w:tc>
        <w:tc>
          <w:tcPr>
            <w:tcW w:w="1342" w:type="dxa"/>
          </w:tcPr>
          <w:p w14:paraId="4649F984"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Persentase</w:t>
            </w:r>
          </w:p>
        </w:tc>
      </w:tr>
      <w:tr w:rsidR="002F7356" w:rsidRPr="00F20A73" w14:paraId="76829BE8" w14:textId="77777777" w:rsidTr="002C2FEA">
        <w:trPr>
          <w:trHeight w:val="306"/>
        </w:trPr>
        <w:tc>
          <w:tcPr>
            <w:tcW w:w="557" w:type="dxa"/>
          </w:tcPr>
          <w:p w14:paraId="6308CD94"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1</w:t>
            </w:r>
          </w:p>
        </w:tc>
        <w:tc>
          <w:tcPr>
            <w:tcW w:w="2242" w:type="dxa"/>
          </w:tcPr>
          <w:p w14:paraId="63C3938F"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Kehadiran</w:t>
            </w:r>
          </w:p>
        </w:tc>
        <w:tc>
          <w:tcPr>
            <w:tcW w:w="1342" w:type="dxa"/>
          </w:tcPr>
          <w:p w14:paraId="6100CB42"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15%</w:t>
            </w:r>
          </w:p>
        </w:tc>
      </w:tr>
      <w:tr w:rsidR="002F7356" w:rsidRPr="00F20A73" w14:paraId="28B7D85A" w14:textId="77777777" w:rsidTr="002C2FEA">
        <w:trPr>
          <w:trHeight w:val="317"/>
        </w:trPr>
        <w:tc>
          <w:tcPr>
            <w:tcW w:w="557" w:type="dxa"/>
          </w:tcPr>
          <w:p w14:paraId="0BA419EE"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2</w:t>
            </w:r>
          </w:p>
        </w:tc>
        <w:tc>
          <w:tcPr>
            <w:tcW w:w="2242" w:type="dxa"/>
          </w:tcPr>
          <w:p w14:paraId="318382AC"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Partisipasi</w:t>
            </w:r>
          </w:p>
        </w:tc>
        <w:tc>
          <w:tcPr>
            <w:tcW w:w="1342" w:type="dxa"/>
          </w:tcPr>
          <w:p w14:paraId="1D38D7B4" w14:textId="77777777" w:rsidR="002F7356" w:rsidRPr="00F20A73" w:rsidRDefault="002F7356" w:rsidP="002C2FEA">
            <w:pP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Pr="00F20A73">
              <w:rPr>
                <w:rFonts w:ascii="Times New Roman" w:eastAsia="Calibri" w:hAnsi="Times New Roman" w:cs="Times New Roman"/>
                <w:bCs/>
                <w:sz w:val="24"/>
                <w:szCs w:val="24"/>
              </w:rPr>
              <w:t>0%</w:t>
            </w:r>
          </w:p>
        </w:tc>
      </w:tr>
      <w:tr w:rsidR="002F7356" w:rsidRPr="00F20A73" w14:paraId="3CC1E21F" w14:textId="77777777" w:rsidTr="002C2FEA">
        <w:trPr>
          <w:trHeight w:val="306"/>
        </w:trPr>
        <w:tc>
          <w:tcPr>
            <w:tcW w:w="557" w:type="dxa"/>
          </w:tcPr>
          <w:p w14:paraId="2FF3C4DF"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3</w:t>
            </w:r>
          </w:p>
        </w:tc>
        <w:tc>
          <w:tcPr>
            <w:tcW w:w="2242" w:type="dxa"/>
          </w:tcPr>
          <w:p w14:paraId="35D46020"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Presentasi</w:t>
            </w:r>
          </w:p>
        </w:tc>
        <w:tc>
          <w:tcPr>
            <w:tcW w:w="1342" w:type="dxa"/>
          </w:tcPr>
          <w:p w14:paraId="2F787F8C" w14:textId="77777777" w:rsidR="002F7356" w:rsidRPr="00F20A73" w:rsidRDefault="002F7356" w:rsidP="002C2FEA">
            <w:pP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Pr="00F20A73">
              <w:rPr>
                <w:rFonts w:ascii="Times New Roman" w:eastAsia="Calibri" w:hAnsi="Times New Roman" w:cs="Times New Roman"/>
                <w:bCs/>
                <w:sz w:val="24"/>
                <w:szCs w:val="24"/>
              </w:rPr>
              <w:t>0%</w:t>
            </w:r>
          </w:p>
        </w:tc>
      </w:tr>
      <w:tr w:rsidR="002F7356" w:rsidRPr="00F20A73" w14:paraId="68492282" w14:textId="77777777" w:rsidTr="002C2FEA">
        <w:trPr>
          <w:trHeight w:val="317"/>
        </w:trPr>
        <w:tc>
          <w:tcPr>
            <w:tcW w:w="557" w:type="dxa"/>
          </w:tcPr>
          <w:p w14:paraId="750C84F1"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4</w:t>
            </w:r>
          </w:p>
        </w:tc>
        <w:tc>
          <w:tcPr>
            <w:tcW w:w="2242" w:type="dxa"/>
          </w:tcPr>
          <w:p w14:paraId="7C550EE7"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Tugas</w:t>
            </w:r>
          </w:p>
        </w:tc>
        <w:tc>
          <w:tcPr>
            <w:tcW w:w="1342" w:type="dxa"/>
          </w:tcPr>
          <w:p w14:paraId="6629AFC6"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25%</w:t>
            </w:r>
          </w:p>
        </w:tc>
      </w:tr>
      <w:tr w:rsidR="002F7356" w:rsidRPr="00F20A73" w14:paraId="7DC62880" w14:textId="77777777" w:rsidTr="002C2FEA">
        <w:trPr>
          <w:trHeight w:val="317"/>
        </w:trPr>
        <w:tc>
          <w:tcPr>
            <w:tcW w:w="557" w:type="dxa"/>
          </w:tcPr>
          <w:p w14:paraId="58BDBE6D"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5</w:t>
            </w:r>
          </w:p>
        </w:tc>
        <w:tc>
          <w:tcPr>
            <w:tcW w:w="2242" w:type="dxa"/>
          </w:tcPr>
          <w:p w14:paraId="023F3657" w14:textId="77777777" w:rsidR="002F7356" w:rsidRPr="00F20A73" w:rsidRDefault="002F7356" w:rsidP="002C2FEA">
            <w:pPr>
              <w:rPr>
                <w:rFonts w:ascii="Times New Roman" w:eastAsia="Calibri" w:hAnsi="Times New Roman" w:cs="Times New Roman"/>
                <w:bCs/>
                <w:sz w:val="24"/>
                <w:szCs w:val="24"/>
              </w:rPr>
            </w:pPr>
            <w:r>
              <w:rPr>
                <w:rFonts w:ascii="Times New Roman" w:eastAsia="Calibri" w:hAnsi="Times New Roman" w:cs="Times New Roman"/>
                <w:bCs/>
                <w:sz w:val="24"/>
                <w:szCs w:val="24"/>
              </w:rPr>
              <w:t>UTS</w:t>
            </w:r>
          </w:p>
        </w:tc>
        <w:tc>
          <w:tcPr>
            <w:tcW w:w="1342" w:type="dxa"/>
          </w:tcPr>
          <w:p w14:paraId="4E1459CF"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10%</w:t>
            </w:r>
          </w:p>
        </w:tc>
      </w:tr>
      <w:tr w:rsidR="002F7356" w:rsidRPr="00F20A73" w14:paraId="6A5DDA2D" w14:textId="77777777" w:rsidTr="002C2FEA">
        <w:trPr>
          <w:trHeight w:val="306"/>
        </w:trPr>
        <w:tc>
          <w:tcPr>
            <w:tcW w:w="557" w:type="dxa"/>
          </w:tcPr>
          <w:p w14:paraId="360CA03A"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6</w:t>
            </w:r>
          </w:p>
        </w:tc>
        <w:tc>
          <w:tcPr>
            <w:tcW w:w="2242" w:type="dxa"/>
          </w:tcPr>
          <w:p w14:paraId="1D6B8FF0"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UAS</w:t>
            </w:r>
          </w:p>
        </w:tc>
        <w:tc>
          <w:tcPr>
            <w:tcW w:w="1342" w:type="dxa"/>
          </w:tcPr>
          <w:p w14:paraId="427DACE0" w14:textId="77777777" w:rsidR="002F7356" w:rsidRPr="00F20A73" w:rsidRDefault="002F7356" w:rsidP="002C2FEA">
            <w:pPr>
              <w:rPr>
                <w:rFonts w:ascii="Times New Roman" w:eastAsia="Calibri" w:hAnsi="Times New Roman" w:cs="Times New Roman"/>
                <w:bCs/>
                <w:sz w:val="24"/>
                <w:szCs w:val="24"/>
              </w:rPr>
            </w:pPr>
            <w:r w:rsidRPr="00F20A73">
              <w:rPr>
                <w:rFonts w:ascii="Times New Roman" w:eastAsia="Calibri" w:hAnsi="Times New Roman" w:cs="Times New Roman"/>
                <w:bCs/>
                <w:sz w:val="24"/>
                <w:szCs w:val="24"/>
              </w:rPr>
              <w:t>10%</w:t>
            </w:r>
          </w:p>
        </w:tc>
      </w:tr>
    </w:tbl>
    <w:p w14:paraId="2D87D128" w14:textId="77777777" w:rsidR="002F7356" w:rsidRPr="00F20A73" w:rsidRDefault="002F7356" w:rsidP="002F7356">
      <w:pPr>
        <w:spacing w:after="0" w:line="240" w:lineRule="auto"/>
        <w:ind w:left="720"/>
        <w:rPr>
          <w:rFonts w:ascii="Times New Roman" w:eastAsia="Calibri" w:hAnsi="Times New Roman" w:cs="Times New Roman"/>
          <w:kern w:val="0"/>
          <w:sz w:val="24"/>
          <w:szCs w:val="24"/>
          <w:lang w:val="en-US"/>
          <w14:ligatures w14:val="none"/>
        </w:rPr>
      </w:pPr>
    </w:p>
    <w:p w14:paraId="4E6FB915" w14:textId="77777777" w:rsidR="002F7356" w:rsidRPr="00F20A73" w:rsidRDefault="002F7356" w:rsidP="002F7356">
      <w:pPr>
        <w:numPr>
          <w:ilvl w:val="0"/>
          <w:numId w:val="15"/>
        </w:numPr>
        <w:spacing w:after="0" w:line="240" w:lineRule="auto"/>
        <w:rPr>
          <w:rFonts w:ascii="Times New Roman" w:eastAsia="Calibri" w:hAnsi="Times New Roman" w:cs="Times New Roman"/>
          <w:b/>
          <w:bCs/>
          <w:kern w:val="0"/>
          <w:sz w:val="24"/>
          <w:szCs w:val="24"/>
          <w:lang w:val="en-US"/>
          <w14:ligatures w14:val="none"/>
        </w:rPr>
      </w:pPr>
      <w:r w:rsidRPr="00F20A73">
        <w:rPr>
          <w:rFonts w:ascii="Times New Roman" w:eastAsia="Calibri" w:hAnsi="Times New Roman" w:cs="Times New Roman"/>
          <w:b/>
          <w:bCs/>
          <w:kern w:val="0"/>
          <w:sz w:val="24"/>
          <w:szCs w:val="24"/>
          <w:lang w:val="en-US"/>
          <w14:ligatures w14:val="none"/>
        </w:rPr>
        <w:t>Skala Penilaian</w:t>
      </w:r>
    </w:p>
    <w:tbl>
      <w:tblPr>
        <w:tblStyle w:val="TableGrid"/>
        <w:tblW w:w="0" w:type="auto"/>
        <w:tblInd w:w="720" w:type="dxa"/>
        <w:tblLook w:val="04A0" w:firstRow="1" w:lastRow="0" w:firstColumn="1" w:lastColumn="0" w:noHBand="0" w:noVBand="1"/>
      </w:tblPr>
      <w:tblGrid>
        <w:gridCol w:w="1349"/>
        <w:gridCol w:w="1485"/>
        <w:gridCol w:w="1308"/>
      </w:tblGrid>
      <w:tr w:rsidR="002F7356" w:rsidRPr="00F20A73" w14:paraId="2653B1BE" w14:textId="77777777" w:rsidTr="002C2FEA">
        <w:trPr>
          <w:trHeight w:val="599"/>
        </w:trPr>
        <w:tc>
          <w:tcPr>
            <w:tcW w:w="1349" w:type="dxa"/>
          </w:tcPr>
          <w:p w14:paraId="2F1C3465"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Skor</w:t>
            </w:r>
          </w:p>
        </w:tc>
        <w:tc>
          <w:tcPr>
            <w:tcW w:w="1485" w:type="dxa"/>
          </w:tcPr>
          <w:p w14:paraId="6812D165"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Nilai Huruf</w:t>
            </w:r>
          </w:p>
        </w:tc>
        <w:tc>
          <w:tcPr>
            <w:tcW w:w="1308" w:type="dxa"/>
          </w:tcPr>
          <w:p w14:paraId="34F7ED34"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Nilai Bobot</w:t>
            </w:r>
          </w:p>
        </w:tc>
      </w:tr>
      <w:tr w:rsidR="002F7356" w:rsidRPr="00F20A73" w14:paraId="1464B633" w14:textId="77777777" w:rsidTr="002C2FEA">
        <w:trPr>
          <w:trHeight w:val="305"/>
        </w:trPr>
        <w:tc>
          <w:tcPr>
            <w:tcW w:w="1349" w:type="dxa"/>
          </w:tcPr>
          <w:p w14:paraId="73D6954B"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90 - 100</w:t>
            </w:r>
          </w:p>
        </w:tc>
        <w:tc>
          <w:tcPr>
            <w:tcW w:w="1485" w:type="dxa"/>
          </w:tcPr>
          <w:p w14:paraId="0A2A6532" w14:textId="77777777" w:rsidR="002F7356" w:rsidRPr="00F20A73" w:rsidRDefault="002F7356" w:rsidP="002C2FEA">
            <w:pPr>
              <w:jc w:val="center"/>
              <w:rPr>
                <w:rFonts w:ascii="Times New Roman" w:eastAsia="Calibri" w:hAnsi="Times New Roman" w:cs="Times New Roman"/>
                <w:sz w:val="24"/>
                <w:szCs w:val="24"/>
              </w:rPr>
            </w:pPr>
            <w:r w:rsidRPr="00F20A73">
              <w:rPr>
                <w:rFonts w:ascii="Times New Roman" w:eastAsia="Calibri" w:hAnsi="Times New Roman" w:cs="Times New Roman"/>
                <w:sz w:val="24"/>
                <w:szCs w:val="24"/>
              </w:rPr>
              <w:t>A</w:t>
            </w:r>
          </w:p>
        </w:tc>
        <w:tc>
          <w:tcPr>
            <w:tcW w:w="1308" w:type="dxa"/>
          </w:tcPr>
          <w:p w14:paraId="1778E7E3"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4,00</w:t>
            </w:r>
          </w:p>
        </w:tc>
      </w:tr>
      <w:tr w:rsidR="002F7356" w:rsidRPr="00F20A73" w14:paraId="5A2A4206" w14:textId="77777777" w:rsidTr="002C2FEA">
        <w:trPr>
          <w:trHeight w:val="294"/>
        </w:trPr>
        <w:tc>
          <w:tcPr>
            <w:tcW w:w="1349" w:type="dxa"/>
          </w:tcPr>
          <w:p w14:paraId="76AE87FC"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80 - 89</w:t>
            </w:r>
          </w:p>
        </w:tc>
        <w:tc>
          <w:tcPr>
            <w:tcW w:w="1485" w:type="dxa"/>
          </w:tcPr>
          <w:p w14:paraId="20A3B700" w14:textId="77777777" w:rsidR="002F7356" w:rsidRPr="00F20A73" w:rsidRDefault="002F7356" w:rsidP="002C2FEA">
            <w:pPr>
              <w:jc w:val="center"/>
              <w:rPr>
                <w:rFonts w:ascii="Times New Roman" w:eastAsia="Calibri" w:hAnsi="Times New Roman" w:cs="Times New Roman"/>
                <w:sz w:val="24"/>
                <w:szCs w:val="24"/>
              </w:rPr>
            </w:pPr>
            <w:r w:rsidRPr="00F20A73">
              <w:rPr>
                <w:rFonts w:ascii="Times New Roman" w:eastAsia="Calibri" w:hAnsi="Times New Roman" w:cs="Times New Roman"/>
                <w:sz w:val="24"/>
                <w:szCs w:val="24"/>
              </w:rPr>
              <w:t>A-</w:t>
            </w:r>
          </w:p>
        </w:tc>
        <w:tc>
          <w:tcPr>
            <w:tcW w:w="1308" w:type="dxa"/>
          </w:tcPr>
          <w:p w14:paraId="43B03691"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3,75</w:t>
            </w:r>
          </w:p>
        </w:tc>
      </w:tr>
      <w:tr w:rsidR="002F7356" w:rsidRPr="00F20A73" w14:paraId="05A8CDD9" w14:textId="77777777" w:rsidTr="002C2FEA">
        <w:trPr>
          <w:trHeight w:val="305"/>
        </w:trPr>
        <w:tc>
          <w:tcPr>
            <w:tcW w:w="1349" w:type="dxa"/>
          </w:tcPr>
          <w:p w14:paraId="2233C8DB"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75 - 79</w:t>
            </w:r>
          </w:p>
        </w:tc>
        <w:tc>
          <w:tcPr>
            <w:tcW w:w="1485" w:type="dxa"/>
          </w:tcPr>
          <w:p w14:paraId="37AD49E2" w14:textId="77777777" w:rsidR="002F7356" w:rsidRPr="00F20A73" w:rsidRDefault="002F7356" w:rsidP="002C2FEA">
            <w:pPr>
              <w:jc w:val="center"/>
              <w:rPr>
                <w:rFonts w:ascii="Times New Roman" w:eastAsia="Calibri" w:hAnsi="Times New Roman" w:cs="Times New Roman"/>
                <w:sz w:val="24"/>
                <w:szCs w:val="24"/>
              </w:rPr>
            </w:pPr>
            <w:r w:rsidRPr="00F20A73">
              <w:rPr>
                <w:rFonts w:ascii="Times New Roman" w:eastAsia="Calibri" w:hAnsi="Times New Roman" w:cs="Times New Roman"/>
                <w:sz w:val="24"/>
                <w:szCs w:val="24"/>
              </w:rPr>
              <w:t>B+</w:t>
            </w:r>
          </w:p>
        </w:tc>
        <w:tc>
          <w:tcPr>
            <w:tcW w:w="1308" w:type="dxa"/>
          </w:tcPr>
          <w:p w14:paraId="0DF83227"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3,25</w:t>
            </w:r>
          </w:p>
        </w:tc>
      </w:tr>
      <w:tr w:rsidR="002F7356" w:rsidRPr="00F20A73" w14:paraId="7C35B996" w14:textId="77777777" w:rsidTr="002C2FEA">
        <w:trPr>
          <w:trHeight w:val="305"/>
        </w:trPr>
        <w:tc>
          <w:tcPr>
            <w:tcW w:w="1349" w:type="dxa"/>
          </w:tcPr>
          <w:p w14:paraId="37EDC2D8"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70 - 74</w:t>
            </w:r>
          </w:p>
        </w:tc>
        <w:tc>
          <w:tcPr>
            <w:tcW w:w="1485" w:type="dxa"/>
          </w:tcPr>
          <w:p w14:paraId="3758971C" w14:textId="77777777" w:rsidR="002F7356" w:rsidRPr="00F20A73" w:rsidRDefault="002F7356" w:rsidP="002C2FEA">
            <w:pPr>
              <w:jc w:val="center"/>
              <w:rPr>
                <w:rFonts w:ascii="Times New Roman" w:eastAsia="Calibri" w:hAnsi="Times New Roman" w:cs="Times New Roman"/>
                <w:sz w:val="24"/>
                <w:szCs w:val="24"/>
              </w:rPr>
            </w:pPr>
            <w:r w:rsidRPr="00F20A73">
              <w:rPr>
                <w:rFonts w:ascii="Times New Roman" w:eastAsia="Calibri" w:hAnsi="Times New Roman" w:cs="Times New Roman"/>
                <w:sz w:val="24"/>
                <w:szCs w:val="24"/>
              </w:rPr>
              <w:t>B</w:t>
            </w:r>
          </w:p>
        </w:tc>
        <w:tc>
          <w:tcPr>
            <w:tcW w:w="1308" w:type="dxa"/>
          </w:tcPr>
          <w:p w14:paraId="5CA9E151"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3,00</w:t>
            </w:r>
          </w:p>
        </w:tc>
      </w:tr>
      <w:tr w:rsidR="002F7356" w:rsidRPr="00F20A73" w14:paraId="234193C9" w14:textId="77777777" w:rsidTr="002C2FEA">
        <w:trPr>
          <w:trHeight w:val="294"/>
        </w:trPr>
        <w:tc>
          <w:tcPr>
            <w:tcW w:w="1349" w:type="dxa"/>
          </w:tcPr>
          <w:p w14:paraId="341DB58A"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65 - 69</w:t>
            </w:r>
          </w:p>
        </w:tc>
        <w:tc>
          <w:tcPr>
            <w:tcW w:w="1485" w:type="dxa"/>
          </w:tcPr>
          <w:p w14:paraId="72CA4752" w14:textId="77777777" w:rsidR="002F7356" w:rsidRPr="00F20A73" w:rsidRDefault="002F7356" w:rsidP="002C2FEA">
            <w:pPr>
              <w:jc w:val="center"/>
              <w:rPr>
                <w:rFonts w:ascii="Times New Roman" w:eastAsia="Calibri" w:hAnsi="Times New Roman" w:cs="Times New Roman"/>
                <w:sz w:val="24"/>
                <w:szCs w:val="24"/>
              </w:rPr>
            </w:pPr>
            <w:r w:rsidRPr="00F20A73">
              <w:rPr>
                <w:rFonts w:ascii="Times New Roman" w:eastAsia="Calibri" w:hAnsi="Times New Roman" w:cs="Times New Roman"/>
                <w:sz w:val="24"/>
                <w:szCs w:val="24"/>
              </w:rPr>
              <w:t>B-</w:t>
            </w:r>
          </w:p>
        </w:tc>
        <w:tc>
          <w:tcPr>
            <w:tcW w:w="1308" w:type="dxa"/>
          </w:tcPr>
          <w:p w14:paraId="551F0CF9"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2,75</w:t>
            </w:r>
          </w:p>
        </w:tc>
      </w:tr>
      <w:tr w:rsidR="002F7356" w:rsidRPr="00F20A73" w14:paraId="7E72F529" w14:textId="77777777" w:rsidTr="002C2FEA">
        <w:trPr>
          <w:trHeight w:val="305"/>
        </w:trPr>
        <w:tc>
          <w:tcPr>
            <w:tcW w:w="1349" w:type="dxa"/>
          </w:tcPr>
          <w:p w14:paraId="25CF4C01"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61 - 64</w:t>
            </w:r>
          </w:p>
        </w:tc>
        <w:tc>
          <w:tcPr>
            <w:tcW w:w="1485" w:type="dxa"/>
          </w:tcPr>
          <w:p w14:paraId="1CA38EDE" w14:textId="77777777" w:rsidR="002F7356" w:rsidRPr="00F20A73" w:rsidRDefault="002F7356" w:rsidP="002C2FEA">
            <w:pPr>
              <w:jc w:val="center"/>
              <w:rPr>
                <w:rFonts w:ascii="Times New Roman" w:eastAsia="Calibri" w:hAnsi="Times New Roman" w:cs="Times New Roman"/>
                <w:sz w:val="24"/>
                <w:szCs w:val="24"/>
              </w:rPr>
            </w:pPr>
            <w:r w:rsidRPr="00F20A73">
              <w:rPr>
                <w:rFonts w:ascii="Times New Roman" w:eastAsia="Calibri" w:hAnsi="Times New Roman" w:cs="Times New Roman"/>
                <w:sz w:val="24"/>
                <w:szCs w:val="24"/>
              </w:rPr>
              <w:t>C+</w:t>
            </w:r>
          </w:p>
        </w:tc>
        <w:tc>
          <w:tcPr>
            <w:tcW w:w="1308" w:type="dxa"/>
          </w:tcPr>
          <w:p w14:paraId="49AC9F95"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2,25</w:t>
            </w:r>
          </w:p>
        </w:tc>
      </w:tr>
      <w:tr w:rsidR="002F7356" w:rsidRPr="00F20A73" w14:paraId="45DAC19D" w14:textId="77777777" w:rsidTr="002C2FEA">
        <w:trPr>
          <w:trHeight w:val="294"/>
        </w:trPr>
        <w:tc>
          <w:tcPr>
            <w:tcW w:w="1349" w:type="dxa"/>
          </w:tcPr>
          <w:p w14:paraId="1B342487"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56 - 60</w:t>
            </w:r>
          </w:p>
        </w:tc>
        <w:tc>
          <w:tcPr>
            <w:tcW w:w="1485" w:type="dxa"/>
          </w:tcPr>
          <w:p w14:paraId="3A6A019F" w14:textId="77777777" w:rsidR="002F7356" w:rsidRPr="00F20A73" w:rsidRDefault="002F7356" w:rsidP="002C2FEA">
            <w:pPr>
              <w:jc w:val="center"/>
              <w:rPr>
                <w:rFonts w:ascii="Times New Roman" w:eastAsia="Calibri" w:hAnsi="Times New Roman" w:cs="Times New Roman"/>
                <w:sz w:val="24"/>
                <w:szCs w:val="24"/>
              </w:rPr>
            </w:pPr>
            <w:r w:rsidRPr="00F20A73">
              <w:rPr>
                <w:rFonts w:ascii="Times New Roman" w:eastAsia="Calibri" w:hAnsi="Times New Roman" w:cs="Times New Roman"/>
                <w:sz w:val="24"/>
                <w:szCs w:val="24"/>
              </w:rPr>
              <w:t>C</w:t>
            </w:r>
          </w:p>
        </w:tc>
        <w:tc>
          <w:tcPr>
            <w:tcW w:w="1308" w:type="dxa"/>
          </w:tcPr>
          <w:p w14:paraId="0FCCFB8B"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2,00</w:t>
            </w:r>
          </w:p>
        </w:tc>
      </w:tr>
      <w:tr w:rsidR="002F7356" w:rsidRPr="00F20A73" w14:paraId="085C3541" w14:textId="77777777" w:rsidTr="002C2FEA">
        <w:trPr>
          <w:trHeight w:val="305"/>
        </w:trPr>
        <w:tc>
          <w:tcPr>
            <w:tcW w:w="1349" w:type="dxa"/>
          </w:tcPr>
          <w:p w14:paraId="74426DC3"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51 - 55</w:t>
            </w:r>
          </w:p>
        </w:tc>
        <w:tc>
          <w:tcPr>
            <w:tcW w:w="1485" w:type="dxa"/>
          </w:tcPr>
          <w:p w14:paraId="3379C7DA" w14:textId="77777777" w:rsidR="002F7356" w:rsidRPr="00F20A73" w:rsidRDefault="002F7356" w:rsidP="002C2FEA">
            <w:pPr>
              <w:jc w:val="center"/>
              <w:rPr>
                <w:rFonts w:ascii="Times New Roman" w:eastAsia="Calibri" w:hAnsi="Times New Roman" w:cs="Times New Roman"/>
                <w:sz w:val="24"/>
                <w:szCs w:val="24"/>
              </w:rPr>
            </w:pPr>
            <w:r w:rsidRPr="00F20A73">
              <w:rPr>
                <w:rFonts w:ascii="Times New Roman" w:eastAsia="Calibri" w:hAnsi="Times New Roman" w:cs="Times New Roman"/>
                <w:sz w:val="24"/>
                <w:szCs w:val="24"/>
              </w:rPr>
              <w:t>C-</w:t>
            </w:r>
          </w:p>
        </w:tc>
        <w:tc>
          <w:tcPr>
            <w:tcW w:w="1308" w:type="dxa"/>
          </w:tcPr>
          <w:p w14:paraId="61F4D354"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1,75</w:t>
            </w:r>
          </w:p>
        </w:tc>
      </w:tr>
      <w:tr w:rsidR="002F7356" w:rsidRPr="00F20A73" w14:paraId="7678A94B" w14:textId="77777777" w:rsidTr="002C2FEA">
        <w:trPr>
          <w:trHeight w:val="305"/>
        </w:trPr>
        <w:tc>
          <w:tcPr>
            <w:tcW w:w="1349" w:type="dxa"/>
          </w:tcPr>
          <w:p w14:paraId="5473BC21"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40 - 50</w:t>
            </w:r>
          </w:p>
        </w:tc>
        <w:tc>
          <w:tcPr>
            <w:tcW w:w="1485" w:type="dxa"/>
          </w:tcPr>
          <w:p w14:paraId="77051CB2" w14:textId="77777777" w:rsidR="002F7356" w:rsidRPr="00F20A73" w:rsidRDefault="002F7356" w:rsidP="002C2FEA">
            <w:pPr>
              <w:jc w:val="center"/>
              <w:rPr>
                <w:rFonts w:ascii="Times New Roman" w:eastAsia="Calibri" w:hAnsi="Times New Roman" w:cs="Times New Roman"/>
                <w:sz w:val="24"/>
                <w:szCs w:val="24"/>
              </w:rPr>
            </w:pPr>
            <w:r w:rsidRPr="00F20A73">
              <w:rPr>
                <w:rFonts w:ascii="Times New Roman" w:eastAsia="Calibri" w:hAnsi="Times New Roman" w:cs="Times New Roman"/>
                <w:sz w:val="24"/>
                <w:szCs w:val="24"/>
              </w:rPr>
              <w:t>D</w:t>
            </w:r>
          </w:p>
        </w:tc>
        <w:tc>
          <w:tcPr>
            <w:tcW w:w="1308" w:type="dxa"/>
          </w:tcPr>
          <w:p w14:paraId="1A2AC949"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1,00</w:t>
            </w:r>
          </w:p>
        </w:tc>
      </w:tr>
      <w:tr w:rsidR="002F7356" w:rsidRPr="00F20A73" w14:paraId="63451123" w14:textId="77777777" w:rsidTr="002C2FEA">
        <w:trPr>
          <w:trHeight w:val="294"/>
        </w:trPr>
        <w:tc>
          <w:tcPr>
            <w:tcW w:w="1349" w:type="dxa"/>
          </w:tcPr>
          <w:p w14:paraId="0E038FCB"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 xml:space="preserve">  0 - 39</w:t>
            </w:r>
          </w:p>
        </w:tc>
        <w:tc>
          <w:tcPr>
            <w:tcW w:w="1485" w:type="dxa"/>
          </w:tcPr>
          <w:p w14:paraId="39B027CD" w14:textId="77777777" w:rsidR="002F7356" w:rsidRPr="00F20A73" w:rsidRDefault="002F7356" w:rsidP="002C2FEA">
            <w:pPr>
              <w:jc w:val="center"/>
              <w:rPr>
                <w:rFonts w:ascii="Times New Roman" w:eastAsia="Calibri" w:hAnsi="Times New Roman" w:cs="Times New Roman"/>
                <w:sz w:val="24"/>
                <w:szCs w:val="24"/>
              </w:rPr>
            </w:pPr>
            <w:r w:rsidRPr="00F20A73">
              <w:rPr>
                <w:rFonts w:ascii="Times New Roman" w:eastAsia="Calibri" w:hAnsi="Times New Roman" w:cs="Times New Roman"/>
                <w:sz w:val="24"/>
                <w:szCs w:val="24"/>
              </w:rPr>
              <w:t>E</w:t>
            </w:r>
          </w:p>
        </w:tc>
        <w:tc>
          <w:tcPr>
            <w:tcW w:w="1308" w:type="dxa"/>
          </w:tcPr>
          <w:p w14:paraId="35F3C122" w14:textId="77777777" w:rsidR="002F7356" w:rsidRPr="00F20A73" w:rsidRDefault="002F7356" w:rsidP="002C2FEA">
            <w:pPr>
              <w:rPr>
                <w:rFonts w:ascii="Times New Roman" w:eastAsia="Calibri" w:hAnsi="Times New Roman" w:cs="Times New Roman"/>
                <w:sz w:val="24"/>
                <w:szCs w:val="24"/>
              </w:rPr>
            </w:pPr>
            <w:r w:rsidRPr="00F20A73">
              <w:rPr>
                <w:rFonts w:ascii="Times New Roman" w:eastAsia="Calibri" w:hAnsi="Times New Roman" w:cs="Times New Roman"/>
                <w:sz w:val="24"/>
                <w:szCs w:val="24"/>
              </w:rPr>
              <w:t>0,00</w:t>
            </w:r>
          </w:p>
        </w:tc>
      </w:tr>
    </w:tbl>
    <w:p w14:paraId="6BAF591C" w14:textId="77777777" w:rsidR="002F7356" w:rsidRPr="00F20A73" w:rsidRDefault="002F7356" w:rsidP="002F7356">
      <w:pPr>
        <w:spacing w:after="0" w:line="240" w:lineRule="auto"/>
        <w:rPr>
          <w:rFonts w:ascii="Times New Roman" w:eastAsia="Calibri" w:hAnsi="Times New Roman" w:cs="Times New Roman"/>
          <w:kern w:val="0"/>
          <w:sz w:val="24"/>
          <w:szCs w:val="24"/>
          <w:lang w:val="en-US"/>
          <w14:ligatures w14:val="none"/>
        </w:rPr>
      </w:pPr>
    </w:p>
    <w:p w14:paraId="40FA6881" w14:textId="77777777" w:rsidR="002F7356" w:rsidRPr="00F20A73" w:rsidRDefault="002F7356" w:rsidP="002F7356">
      <w:pPr>
        <w:numPr>
          <w:ilvl w:val="0"/>
          <w:numId w:val="15"/>
        </w:numPr>
        <w:spacing w:after="0" w:line="240" w:lineRule="auto"/>
        <w:rPr>
          <w:rFonts w:ascii="Times New Roman" w:eastAsia="Calibri" w:hAnsi="Times New Roman" w:cs="Times New Roman"/>
          <w:b/>
          <w:bCs/>
          <w:kern w:val="0"/>
          <w:lang w:val="en-US"/>
          <w14:ligatures w14:val="none"/>
        </w:rPr>
      </w:pPr>
      <w:r w:rsidRPr="00F20A73">
        <w:rPr>
          <w:rFonts w:ascii="Times New Roman" w:eastAsia="Calibri" w:hAnsi="Times New Roman" w:cs="Times New Roman"/>
          <w:b/>
          <w:bCs/>
          <w:kern w:val="0"/>
          <w:lang w:val="en-US"/>
          <w14:ligatures w14:val="none"/>
        </w:rPr>
        <w:t>Daftar Referensi</w:t>
      </w:r>
    </w:p>
    <w:p w14:paraId="78D69516" w14:textId="77777777" w:rsidR="000C2BDE" w:rsidRDefault="000C2BDE" w:rsidP="000C2BDE">
      <w:pPr>
        <w:pStyle w:val="ListParagraph"/>
        <w:numPr>
          <w:ilvl w:val="0"/>
          <w:numId w:val="32"/>
        </w:numPr>
        <w:spacing w:after="0" w:line="276" w:lineRule="auto"/>
        <w:jc w:val="both"/>
        <w:rPr>
          <w:rFonts w:ascii="Times New Roman" w:eastAsia="Calibri" w:hAnsi="Times New Roman" w:cs="Times New Roman"/>
          <w:bCs/>
          <w:kern w:val="0"/>
          <w:sz w:val="24"/>
          <w:szCs w:val="24"/>
          <w:lang w:val="en-US"/>
          <w14:ligatures w14:val="none"/>
        </w:rPr>
      </w:pPr>
      <w:r w:rsidRPr="000C2BDE">
        <w:rPr>
          <w:rFonts w:ascii="Times New Roman" w:eastAsia="Calibri" w:hAnsi="Times New Roman" w:cs="Times New Roman"/>
          <w:bCs/>
          <w:kern w:val="0"/>
          <w:sz w:val="24"/>
          <w:szCs w:val="24"/>
          <w:lang w:val="en-US"/>
          <w14:ligatures w14:val="none"/>
        </w:rPr>
        <w:t>Serlika Aprita dan Rio Adhitya, 2020, Filsafat Hukum, Rajawali Pers, Depok, Jakarta.</w:t>
      </w:r>
    </w:p>
    <w:p w14:paraId="2468E106" w14:textId="0C3C1AA3" w:rsidR="000C2BDE" w:rsidRPr="000C2BDE" w:rsidRDefault="000C2BDE" w:rsidP="000C2BDE">
      <w:pPr>
        <w:pStyle w:val="ListParagraph"/>
        <w:numPr>
          <w:ilvl w:val="0"/>
          <w:numId w:val="32"/>
        </w:numPr>
        <w:spacing w:after="0" w:line="276" w:lineRule="auto"/>
        <w:jc w:val="both"/>
        <w:rPr>
          <w:rFonts w:ascii="Times New Roman" w:eastAsia="Calibri" w:hAnsi="Times New Roman" w:cs="Times New Roman"/>
          <w:bCs/>
          <w:kern w:val="0"/>
          <w:sz w:val="24"/>
          <w:szCs w:val="24"/>
          <w:lang w:val="en-US"/>
          <w14:ligatures w14:val="none"/>
        </w:rPr>
      </w:pPr>
      <w:r w:rsidRPr="000C2BDE">
        <w:rPr>
          <w:rFonts w:ascii="Times New Roman" w:eastAsia="Calibri" w:hAnsi="Times New Roman" w:cs="Times New Roman"/>
          <w:bCs/>
          <w:kern w:val="0"/>
          <w:sz w:val="24"/>
          <w:szCs w:val="24"/>
          <w:lang w:val="en-US"/>
          <w14:ligatures w14:val="none"/>
        </w:rPr>
        <w:t xml:space="preserve">Nelvitia Purba dan Suratno, 2017, Filsafat Hukum, Mahara Publishing, Tangerang, Banten. </w:t>
      </w:r>
    </w:p>
    <w:p w14:paraId="37CB2C2B" w14:textId="77777777" w:rsidR="002F7356" w:rsidRPr="00F20A73" w:rsidRDefault="002F7356" w:rsidP="002F7356">
      <w:pPr>
        <w:spacing w:after="0" w:line="240" w:lineRule="auto"/>
        <w:ind w:left="720"/>
        <w:rPr>
          <w:rFonts w:ascii="Times New Roman" w:eastAsia="Calibri" w:hAnsi="Times New Roman" w:cs="Times New Roman"/>
          <w:bCs/>
          <w:kern w:val="0"/>
          <w:lang w:val="en-US"/>
          <w14:ligatures w14:val="none"/>
        </w:rPr>
      </w:pPr>
    </w:p>
    <w:p w14:paraId="086A36D4" w14:textId="77777777" w:rsidR="002F7356" w:rsidRPr="00F20A73" w:rsidRDefault="002F7356" w:rsidP="000C2BDE">
      <w:pPr>
        <w:numPr>
          <w:ilvl w:val="0"/>
          <w:numId w:val="15"/>
        </w:numPr>
        <w:spacing w:after="0" w:line="240" w:lineRule="auto"/>
        <w:jc w:val="both"/>
        <w:rPr>
          <w:rFonts w:ascii="Times New Roman" w:eastAsia="Calibri" w:hAnsi="Times New Roman" w:cs="Times New Roman"/>
          <w:b/>
          <w:bCs/>
          <w:kern w:val="0"/>
          <w:lang w:val="en-US"/>
          <w14:ligatures w14:val="none"/>
        </w:rPr>
      </w:pPr>
      <w:r w:rsidRPr="00F20A73">
        <w:rPr>
          <w:rFonts w:ascii="Times New Roman" w:eastAsia="Calibri" w:hAnsi="Times New Roman" w:cs="Times New Roman"/>
          <w:b/>
          <w:bCs/>
          <w:kern w:val="0"/>
          <w:lang w:val="en-US"/>
          <w14:ligatures w14:val="none"/>
        </w:rPr>
        <w:t>Rencana Pembelajaran</w:t>
      </w:r>
    </w:p>
    <w:tbl>
      <w:tblPr>
        <w:tblStyle w:val="TableGrid"/>
        <w:tblW w:w="0" w:type="auto"/>
        <w:tblInd w:w="720" w:type="dxa"/>
        <w:tblLook w:val="04A0" w:firstRow="1" w:lastRow="0" w:firstColumn="1" w:lastColumn="0" w:noHBand="0" w:noVBand="1"/>
      </w:tblPr>
      <w:tblGrid>
        <w:gridCol w:w="1089"/>
        <w:gridCol w:w="2581"/>
        <w:gridCol w:w="4960"/>
      </w:tblGrid>
      <w:tr w:rsidR="002F7356" w:rsidRPr="00F20A73" w14:paraId="3C213BFD" w14:textId="77777777" w:rsidTr="002C2FEA">
        <w:tc>
          <w:tcPr>
            <w:tcW w:w="1089" w:type="dxa"/>
          </w:tcPr>
          <w:p w14:paraId="6DC6283F" w14:textId="77777777" w:rsidR="002F7356" w:rsidRPr="00F20A73" w:rsidRDefault="002F7356" w:rsidP="002C2FEA">
            <w:pPr>
              <w:rPr>
                <w:rFonts w:ascii="Times New Roman" w:eastAsia="Calibri" w:hAnsi="Times New Roman" w:cs="Times New Roman"/>
                <w:highlight w:val="yellow"/>
              </w:rPr>
            </w:pPr>
            <w:r w:rsidRPr="00F20A73">
              <w:rPr>
                <w:rFonts w:ascii="Times New Roman" w:eastAsia="Calibri" w:hAnsi="Times New Roman" w:cs="Times New Roman"/>
              </w:rPr>
              <w:t>Minggu ke</w:t>
            </w:r>
          </w:p>
        </w:tc>
        <w:tc>
          <w:tcPr>
            <w:tcW w:w="2581" w:type="dxa"/>
          </w:tcPr>
          <w:p w14:paraId="6602F2CB" w14:textId="77777777" w:rsidR="002F7356" w:rsidRPr="00F20A73" w:rsidRDefault="002F7356" w:rsidP="002C2FEA">
            <w:pPr>
              <w:rPr>
                <w:rFonts w:ascii="Times New Roman" w:eastAsia="Calibri" w:hAnsi="Times New Roman" w:cs="Times New Roman"/>
                <w:highlight w:val="yellow"/>
              </w:rPr>
            </w:pPr>
            <w:r w:rsidRPr="00F20A73">
              <w:rPr>
                <w:rFonts w:ascii="Times New Roman" w:eastAsia="Calibri" w:hAnsi="Times New Roman" w:cs="Times New Roman"/>
              </w:rPr>
              <w:t>Pokok Bahasan</w:t>
            </w:r>
          </w:p>
        </w:tc>
        <w:tc>
          <w:tcPr>
            <w:tcW w:w="4960" w:type="dxa"/>
          </w:tcPr>
          <w:p w14:paraId="1A2943F8" w14:textId="77777777" w:rsidR="002F7356" w:rsidRPr="00F20A73" w:rsidRDefault="002F7356" w:rsidP="002C2FEA">
            <w:pPr>
              <w:rPr>
                <w:rFonts w:ascii="Times New Roman" w:eastAsia="Calibri" w:hAnsi="Times New Roman" w:cs="Times New Roman"/>
                <w:b/>
                <w:bCs/>
                <w:highlight w:val="yellow"/>
              </w:rPr>
            </w:pPr>
            <w:r w:rsidRPr="00F20A73">
              <w:rPr>
                <w:rFonts w:ascii="Times New Roman" w:eastAsia="Calibri" w:hAnsi="Times New Roman" w:cs="Times New Roman"/>
              </w:rPr>
              <w:t>Sub Pokok Bahasan</w:t>
            </w:r>
          </w:p>
        </w:tc>
      </w:tr>
      <w:tr w:rsidR="002F7356" w:rsidRPr="00F20A73" w14:paraId="377CB7E8" w14:textId="77777777" w:rsidTr="002C2FEA">
        <w:tc>
          <w:tcPr>
            <w:tcW w:w="1089" w:type="dxa"/>
          </w:tcPr>
          <w:p w14:paraId="620729E8" w14:textId="77777777" w:rsidR="002F7356" w:rsidRPr="00F20A73" w:rsidRDefault="002F7356" w:rsidP="002C2FEA">
            <w:pPr>
              <w:jc w:val="center"/>
              <w:rPr>
                <w:rFonts w:ascii="Times New Roman" w:eastAsia="Calibri" w:hAnsi="Times New Roman" w:cs="Times New Roman"/>
              </w:rPr>
            </w:pPr>
            <w:r w:rsidRPr="00F20A73">
              <w:rPr>
                <w:rFonts w:ascii="Times New Roman" w:eastAsia="Calibri" w:hAnsi="Times New Roman" w:cs="Times New Roman"/>
              </w:rPr>
              <w:t>1</w:t>
            </w:r>
          </w:p>
        </w:tc>
        <w:tc>
          <w:tcPr>
            <w:tcW w:w="2581" w:type="dxa"/>
          </w:tcPr>
          <w:p w14:paraId="47DF90AF" w14:textId="72472379" w:rsidR="002F7356" w:rsidRPr="003F2890" w:rsidRDefault="002F7356" w:rsidP="002C2FEA">
            <w:pPr>
              <w:rPr>
                <w:rFonts w:ascii="Times New Roman" w:eastAsia="Calibri" w:hAnsi="Times New Roman" w:cs="Times New Roman"/>
              </w:rPr>
            </w:pPr>
            <w:r w:rsidRPr="003F2890">
              <w:rPr>
                <w:rFonts w:ascii="Times New Roman" w:eastAsia="Calibri" w:hAnsi="Times New Roman" w:cs="Times New Roman"/>
              </w:rPr>
              <w:t>Penyampaian RPS, Silabus Perkuliahan, dan sistem penilaian perkuliahan Filsafat Hukum (Bab 1)</w:t>
            </w:r>
          </w:p>
        </w:tc>
        <w:tc>
          <w:tcPr>
            <w:tcW w:w="4960" w:type="dxa"/>
          </w:tcPr>
          <w:p w14:paraId="66BE5686" w14:textId="218E36B2" w:rsidR="002F7356" w:rsidRPr="003F2890" w:rsidRDefault="002F7356" w:rsidP="002F7356">
            <w:pPr>
              <w:numPr>
                <w:ilvl w:val="0"/>
                <w:numId w:val="13"/>
              </w:numPr>
              <w:jc w:val="both"/>
              <w:rPr>
                <w:rFonts w:ascii="Times New Roman" w:eastAsia="Calibri" w:hAnsi="Times New Roman" w:cs="Times New Roman"/>
              </w:rPr>
            </w:pPr>
            <w:r w:rsidRPr="003F2890">
              <w:rPr>
                <w:rFonts w:ascii="Times New Roman" w:eastAsia="Calibri" w:hAnsi="Times New Roman" w:cs="Times New Roman"/>
              </w:rPr>
              <w:t xml:space="preserve">Penjelasan </w:t>
            </w:r>
            <w:r w:rsidR="003F2890">
              <w:rPr>
                <w:rFonts w:ascii="Times New Roman" w:eastAsia="Calibri" w:hAnsi="Times New Roman" w:cs="Times New Roman"/>
              </w:rPr>
              <w:t>k</w:t>
            </w:r>
            <w:r w:rsidRPr="003F2890">
              <w:rPr>
                <w:rFonts w:ascii="Times New Roman" w:eastAsia="Calibri" w:hAnsi="Times New Roman" w:cs="Times New Roman"/>
              </w:rPr>
              <w:t xml:space="preserve">ontrak </w:t>
            </w:r>
            <w:r w:rsidR="003F2890">
              <w:rPr>
                <w:rFonts w:ascii="Times New Roman" w:eastAsia="Calibri" w:hAnsi="Times New Roman" w:cs="Times New Roman"/>
              </w:rPr>
              <w:t>k</w:t>
            </w:r>
            <w:r w:rsidRPr="003F2890">
              <w:rPr>
                <w:rFonts w:ascii="Times New Roman" w:eastAsia="Calibri" w:hAnsi="Times New Roman" w:cs="Times New Roman"/>
              </w:rPr>
              <w:t xml:space="preserve">uliah, </w:t>
            </w:r>
            <w:r w:rsidR="003F2890">
              <w:rPr>
                <w:rFonts w:ascii="Times New Roman" w:eastAsia="Calibri" w:hAnsi="Times New Roman" w:cs="Times New Roman"/>
              </w:rPr>
              <w:t>s</w:t>
            </w:r>
            <w:r w:rsidRPr="003F2890">
              <w:rPr>
                <w:rFonts w:ascii="Times New Roman" w:eastAsia="Calibri" w:hAnsi="Times New Roman" w:cs="Times New Roman"/>
              </w:rPr>
              <w:t xml:space="preserve">ilabus </w:t>
            </w:r>
            <w:r w:rsidR="003F2890">
              <w:rPr>
                <w:rFonts w:ascii="Times New Roman" w:eastAsia="Calibri" w:hAnsi="Times New Roman" w:cs="Times New Roman"/>
              </w:rPr>
              <w:t>p</w:t>
            </w:r>
            <w:r w:rsidRPr="003F2890">
              <w:rPr>
                <w:rFonts w:ascii="Times New Roman" w:eastAsia="Calibri" w:hAnsi="Times New Roman" w:cs="Times New Roman"/>
              </w:rPr>
              <w:t>erkuliahan, dan RPS, sistem penilaian.</w:t>
            </w:r>
          </w:p>
          <w:p w14:paraId="2E038308" w14:textId="77777777" w:rsidR="002F7356" w:rsidRPr="003F2890" w:rsidRDefault="002F7356" w:rsidP="002F7356">
            <w:pPr>
              <w:numPr>
                <w:ilvl w:val="0"/>
                <w:numId w:val="13"/>
              </w:numPr>
              <w:jc w:val="both"/>
              <w:rPr>
                <w:rFonts w:ascii="Times New Roman" w:eastAsia="Calibri" w:hAnsi="Times New Roman" w:cs="Times New Roman"/>
              </w:rPr>
            </w:pPr>
            <w:r w:rsidRPr="003F2890">
              <w:rPr>
                <w:rFonts w:ascii="Times New Roman" w:eastAsia="Calibri" w:hAnsi="Times New Roman" w:cs="Times New Roman"/>
              </w:rPr>
              <w:t>Penjelasan hubungan kausalitas antara manusia dan pengetahuan</w:t>
            </w:r>
          </w:p>
          <w:p w14:paraId="57C6A53E" w14:textId="509364D9" w:rsidR="002F7356" w:rsidRPr="003F2890" w:rsidRDefault="002F7356" w:rsidP="002F7356">
            <w:pPr>
              <w:pStyle w:val="TableParagraph"/>
              <w:numPr>
                <w:ilvl w:val="0"/>
                <w:numId w:val="13"/>
              </w:numPr>
              <w:ind w:right="165"/>
              <w:jc w:val="both"/>
            </w:pPr>
            <w:r w:rsidRPr="003F2890">
              <w:lastRenderedPageBreak/>
              <w:t xml:space="preserve">Pengertian dan penjelasan </w:t>
            </w:r>
            <w:r w:rsidR="003F2890">
              <w:t>m</w:t>
            </w:r>
            <w:r w:rsidRPr="003F2890">
              <w:t xml:space="preserve">anusia </w:t>
            </w:r>
            <w:r w:rsidR="003F2890">
              <w:t>s</w:t>
            </w:r>
            <w:r w:rsidRPr="003F2890">
              <w:t xml:space="preserve">ebagai </w:t>
            </w:r>
            <w:r w:rsidR="003F2890">
              <w:t>m</w:t>
            </w:r>
            <w:r w:rsidRPr="003F2890">
              <w:t>akhluk Tuhan</w:t>
            </w:r>
          </w:p>
          <w:p w14:paraId="7ABE2578" w14:textId="5C67E78A" w:rsidR="002F7356" w:rsidRPr="003F2890" w:rsidRDefault="002F7356" w:rsidP="002F7356">
            <w:pPr>
              <w:pStyle w:val="TableParagraph"/>
              <w:numPr>
                <w:ilvl w:val="0"/>
                <w:numId w:val="13"/>
              </w:numPr>
              <w:ind w:right="165"/>
              <w:jc w:val="both"/>
            </w:pPr>
            <w:r w:rsidRPr="003F2890">
              <w:t xml:space="preserve">Pengertian dan penjelasan </w:t>
            </w:r>
            <w:r w:rsidR="003F2890">
              <w:t>m</w:t>
            </w:r>
            <w:r w:rsidRPr="003F2890">
              <w:t xml:space="preserve">anusia </w:t>
            </w:r>
            <w:r w:rsidR="003F2890">
              <w:t>s</w:t>
            </w:r>
            <w:r w:rsidRPr="003F2890">
              <w:t xml:space="preserve">ebagai </w:t>
            </w:r>
            <w:r w:rsidR="003F2890">
              <w:t>m</w:t>
            </w:r>
            <w:r w:rsidRPr="003F2890">
              <w:t xml:space="preserve">akhluk Tuhan yang </w:t>
            </w:r>
            <w:r w:rsidR="003F2890">
              <w:t>o</w:t>
            </w:r>
            <w:r w:rsidRPr="003F2890">
              <w:t>tonom</w:t>
            </w:r>
          </w:p>
          <w:p w14:paraId="6BB066A6" w14:textId="693FD2AE" w:rsidR="002F7356" w:rsidRPr="003F2890" w:rsidRDefault="002F7356" w:rsidP="002F7356">
            <w:pPr>
              <w:pStyle w:val="TableParagraph"/>
              <w:numPr>
                <w:ilvl w:val="0"/>
                <w:numId w:val="13"/>
              </w:numPr>
              <w:ind w:right="165"/>
              <w:jc w:val="both"/>
            </w:pPr>
            <w:r w:rsidRPr="003F2890">
              <w:t xml:space="preserve">Pengertian dan penjelasan </w:t>
            </w:r>
            <w:r w:rsidR="003F2890">
              <w:t>m</w:t>
            </w:r>
            <w:r w:rsidRPr="003F2890">
              <w:t xml:space="preserve">anusia </w:t>
            </w:r>
            <w:r w:rsidR="003F2890">
              <w:t>s</w:t>
            </w:r>
            <w:r w:rsidRPr="003F2890">
              <w:t xml:space="preserve">ebagai </w:t>
            </w:r>
            <w:r w:rsidR="003F2890">
              <w:t>m</w:t>
            </w:r>
            <w:r w:rsidRPr="003F2890">
              <w:t xml:space="preserve">akhluk Tuhan yang </w:t>
            </w:r>
            <w:r w:rsidR="003F2890">
              <w:t>b</w:t>
            </w:r>
            <w:r w:rsidRPr="003F2890">
              <w:t>erpikir</w:t>
            </w:r>
          </w:p>
          <w:p w14:paraId="695EEA75" w14:textId="2BBACB59" w:rsidR="002F7356" w:rsidRPr="003F2890" w:rsidRDefault="002F7356" w:rsidP="002F7356">
            <w:pPr>
              <w:pStyle w:val="TableParagraph"/>
              <w:numPr>
                <w:ilvl w:val="0"/>
                <w:numId w:val="13"/>
              </w:numPr>
              <w:ind w:right="165"/>
              <w:jc w:val="both"/>
            </w:pPr>
            <w:r w:rsidRPr="003F2890">
              <w:t xml:space="preserve">Pengetahuan yang </w:t>
            </w:r>
            <w:r w:rsidR="003F2890">
              <w:t>d</w:t>
            </w:r>
            <w:r w:rsidRPr="003F2890">
              <w:t xml:space="preserve">iperoleh </w:t>
            </w:r>
            <w:r w:rsidR="003F2890">
              <w:t>m</w:t>
            </w:r>
            <w:r w:rsidRPr="003F2890">
              <w:t xml:space="preserve">elalui </w:t>
            </w:r>
            <w:r w:rsidR="003F2890">
              <w:t>i</w:t>
            </w:r>
            <w:r w:rsidRPr="003F2890">
              <w:t xml:space="preserve">ndra, </w:t>
            </w:r>
            <w:r w:rsidR="00E7699A">
              <w:t>s</w:t>
            </w:r>
            <w:r w:rsidRPr="003F2890">
              <w:rPr>
                <w:i/>
                <w:iCs/>
              </w:rPr>
              <w:t>cience</w:t>
            </w:r>
            <w:r w:rsidRPr="003F2890">
              <w:t xml:space="preserve">, dan </w:t>
            </w:r>
            <w:r w:rsidR="003F2890">
              <w:t>f</w:t>
            </w:r>
            <w:r w:rsidRPr="003F2890">
              <w:t>ilsafat</w:t>
            </w:r>
          </w:p>
          <w:p w14:paraId="2F0A416D" w14:textId="4D5EB27F" w:rsidR="002F7356" w:rsidRPr="003F2890" w:rsidRDefault="002F7356" w:rsidP="002F7356">
            <w:pPr>
              <w:numPr>
                <w:ilvl w:val="0"/>
                <w:numId w:val="13"/>
              </w:numPr>
              <w:jc w:val="both"/>
              <w:rPr>
                <w:rFonts w:ascii="Times New Roman" w:eastAsia="Calibri" w:hAnsi="Times New Roman" w:cs="Times New Roman"/>
              </w:rPr>
            </w:pPr>
            <w:r w:rsidRPr="003F2890">
              <w:rPr>
                <w:rFonts w:ascii="Times New Roman" w:hAnsi="Times New Roman" w:cs="Times New Roman"/>
              </w:rPr>
              <w:t xml:space="preserve">Pengantar </w:t>
            </w:r>
            <w:r w:rsidR="003F2890">
              <w:rPr>
                <w:rFonts w:ascii="Times New Roman" w:hAnsi="Times New Roman" w:cs="Times New Roman"/>
              </w:rPr>
              <w:t>p</w:t>
            </w:r>
            <w:r w:rsidRPr="003F2890">
              <w:rPr>
                <w:rFonts w:ascii="Times New Roman" w:hAnsi="Times New Roman" w:cs="Times New Roman"/>
              </w:rPr>
              <w:t xml:space="preserve">engetahuan </w:t>
            </w:r>
            <w:r w:rsidR="003F2890">
              <w:rPr>
                <w:rFonts w:ascii="Times New Roman" w:hAnsi="Times New Roman" w:cs="Times New Roman"/>
              </w:rPr>
              <w:t>m</w:t>
            </w:r>
            <w:r w:rsidRPr="003F2890">
              <w:rPr>
                <w:rFonts w:ascii="Times New Roman" w:hAnsi="Times New Roman" w:cs="Times New Roman"/>
              </w:rPr>
              <w:t xml:space="preserve">engenai </w:t>
            </w:r>
            <w:r w:rsidR="003F2890">
              <w:rPr>
                <w:rFonts w:ascii="Times New Roman" w:hAnsi="Times New Roman" w:cs="Times New Roman"/>
              </w:rPr>
              <w:t>f</w:t>
            </w:r>
            <w:r w:rsidRPr="003F2890">
              <w:rPr>
                <w:rFonts w:ascii="Times New Roman" w:hAnsi="Times New Roman" w:cs="Times New Roman"/>
              </w:rPr>
              <w:t>ilsafat</w:t>
            </w:r>
          </w:p>
        </w:tc>
      </w:tr>
      <w:tr w:rsidR="002F7356" w:rsidRPr="00F20A73" w14:paraId="126C3118" w14:textId="77777777" w:rsidTr="002C2FEA">
        <w:tc>
          <w:tcPr>
            <w:tcW w:w="1089" w:type="dxa"/>
          </w:tcPr>
          <w:p w14:paraId="46A819CB" w14:textId="77777777" w:rsidR="002F7356" w:rsidRPr="00F20A73" w:rsidRDefault="002F7356" w:rsidP="002C2FEA">
            <w:pPr>
              <w:jc w:val="center"/>
              <w:rPr>
                <w:rFonts w:ascii="Times New Roman" w:eastAsia="Calibri" w:hAnsi="Times New Roman" w:cs="Times New Roman"/>
              </w:rPr>
            </w:pPr>
            <w:r w:rsidRPr="00F20A73">
              <w:rPr>
                <w:rFonts w:ascii="Times New Roman" w:eastAsia="Calibri" w:hAnsi="Times New Roman" w:cs="Times New Roman"/>
              </w:rPr>
              <w:lastRenderedPageBreak/>
              <w:t>2</w:t>
            </w:r>
          </w:p>
        </w:tc>
        <w:tc>
          <w:tcPr>
            <w:tcW w:w="2581" w:type="dxa"/>
          </w:tcPr>
          <w:p w14:paraId="39F26AC5" w14:textId="1F6F86C3" w:rsidR="002F7356" w:rsidRPr="003F2890" w:rsidRDefault="002F7356" w:rsidP="002C2FEA">
            <w:pPr>
              <w:rPr>
                <w:rFonts w:ascii="Times New Roman" w:eastAsia="Calibri" w:hAnsi="Times New Roman" w:cs="Times New Roman"/>
              </w:rPr>
            </w:pPr>
            <w:r w:rsidRPr="003F2890">
              <w:rPr>
                <w:rFonts w:ascii="Times New Roman" w:eastAsia="Calibri" w:hAnsi="Times New Roman" w:cs="Times New Roman"/>
              </w:rPr>
              <w:t>Pengantar filsafat, hukum, dan filsafat hukum (Bab 2)</w:t>
            </w:r>
          </w:p>
        </w:tc>
        <w:tc>
          <w:tcPr>
            <w:tcW w:w="4960" w:type="dxa"/>
          </w:tcPr>
          <w:p w14:paraId="4562AB34" w14:textId="77777777" w:rsidR="002F7356" w:rsidRPr="003F2890" w:rsidRDefault="002F7356" w:rsidP="002F7356">
            <w:pPr>
              <w:numPr>
                <w:ilvl w:val="0"/>
                <w:numId w:val="1"/>
              </w:numPr>
              <w:rPr>
                <w:rFonts w:ascii="Times New Roman" w:eastAsia="Calibri" w:hAnsi="Times New Roman" w:cs="Times New Roman"/>
              </w:rPr>
            </w:pPr>
            <w:r w:rsidRPr="003F2890">
              <w:rPr>
                <w:rFonts w:ascii="Times New Roman" w:eastAsia="Calibri" w:hAnsi="Times New Roman" w:cs="Times New Roman"/>
              </w:rPr>
              <w:t>Pengertian Filsafat</w:t>
            </w:r>
          </w:p>
          <w:p w14:paraId="754ED3C3" w14:textId="77777777" w:rsidR="002F7356" w:rsidRPr="003F2890" w:rsidRDefault="002F7356" w:rsidP="002F7356">
            <w:pPr>
              <w:numPr>
                <w:ilvl w:val="0"/>
                <w:numId w:val="1"/>
              </w:numPr>
              <w:rPr>
                <w:rFonts w:ascii="Times New Roman" w:eastAsia="Calibri" w:hAnsi="Times New Roman" w:cs="Times New Roman"/>
              </w:rPr>
            </w:pPr>
            <w:r w:rsidRPr="003F2890">
              <w:rPr>
                <w:rFonts w:ascii="Times New Roman" w:eastAsia="Calibri" w:hAnsi="Times New Roman" w:cs="Times New Roman"/>
              </w:rPr>
              <w:t>Pengertian Hukum</w:t>
            </w:r>
          </w:p>
          <w:p w14:paraId="6C1ED2ED" w14:textId="77777777" w:rsidR="002F7356" w:rsidRPr="003F2890" w:rsidRDefault="002F7356" w:rsidP="002F7356">
            <w:pPr>
              <w:numPr>
                <w:ilvl w:val="0"/>
                <w:numId w:val="1"/>
              </w:numPr>
              <w:rPr>
                <w:rFonts w:ascii="Times New Roman" w:eastAsia="Calibri" w:hAnsi="Times New Roman" w:cs="Times New Roman"/>
              </w:rPr>
            </w:pPr>
            <w:r w:rsidRPr="003F2890">
              <w:rPr>
                <w:rFonts w:ascii="Times New Roman" w:eastAsia="Calibri" w:hAnsi="Times New Roman" w:cs="Times New Roman"/>
              </w:rPr>
              <w:t>Pengertian Hukum Dalam Ranah Ilmu Hukum</w:t>
            </w:r>
          </w:p>
          <w:p w14:paraId="0AFFCD1B" w14:textId="028D31B9" w:rsidR="002F7356" w:rsidRPr="003F2890" w:rsidRDefault="002F7356" w:rsidP="002F7356">
            <w:pPr>
              <w:numPr>
                <w:ilvl w:val="0"/>
                <w:numId w:val="1"/>
              </w:numPr>
              <w:rPr>
                <w:rFonts w:ascii="Times New Roman" w:eastAsia="Calibri" w:hAnsi="Times New Roman" w:cs="Times New Roman"/>
              </w:rPr>
            </w:pPr>
            <w:r w:rsidRPr="003F2890">
              <w:rPr>
                <w:rFonts w:ascii="Times New Roman" w:eastAsia="Calibri" w:hAnsi="Times New Roman" w:cs="Times New Roman"/>
              </w:rPr>
              <w:t>Penjelasan Mengenai Filsafat Hukum Subyek dan Objek Hukum</w:t>
            </w:r>
          </w:p>
        </w:tc>
      </w:tr>
      <w:tr w:rsidR="002F7356" w:rsidRPr="00F20A73" w14:paraId="5ED77AC1" w14:textId="77777777" w:rsidTr="002C2FEA">
        <w:tc>
          <w:tcPr>
            <w:tcW w:w="1089" w:type="dxa"/>
          </w:tcPr>
          <w:p w14:paraId="5BA4269B" w14:textId="77777777" w:rsidR="002F7356" w:rsidRPr="00F20A73" w:rsidRDefault="002F7356" w:rsidP="002C2FEA">
            <w:pPr>
              <w:jc w:val="center"/>
              <w:rPr>
                <w:rFonts w:ascii="Times New Roman" w:eastAsia="Calibri" w:hAnsi="Times New Roman" w:cs="Times New Roman"/>
              </w:rPr>
            </w:pPr>
            <w:r w:rsidRPr="00F20A73">
              <w:rPr>
                <w:rFonts w:ascii="Times New Roman" w:eastAsia="Calibri" w:hAnsi="Times New Roman" w:cs="Times New Roman"/>
              </w:rPr>
              <w:t>3</w:t>
            </w:r>
          </w:p>
        </w:tc>
        <w:tc>
          <w:tcPr>
            <w:tcW w:w="2581" w:type="dxa"/>
          </w:tcPr>
          <w:p w14:paraId="4369EDB0" w14:textId="3EC8A319" w:rsidR="002F7356" w:rsidRPr="003F2890" w:rsidRDefault="007219AB" w:rsidP="002C2FEA">
            <w:pPr>
              <w:rPr>
                <w:rFonts w:ascii="Times New Roman" w:eastAsia="Calibri" w:hAnsi="Times New Roman" w:cs="Times New Roman"/>
              </w:rPr>
            </w:pPr>
            <w:r w:rsidRPr="003F2890">
              <w:rPr>
                <w:rFonts w:ascii="Times New Roman" w:eastAsia="Calibri" w:hAnsi="Times New Roman" w:cs="Times New Roman"/>
                <w:lang w:val="sv-SE"/>
              </w:rPr>
              <w:t>Sejarah Perkembangan Filsafat Hukum (Bab 3)</w:t>
            </w:r>
          </w:p>
        </w:tc>
        <w:tc>
          <w:tcPr>
            <w:tcW w:w="4960" w:type="dxa"/>
          </w:tcPr>
          <w:p w14:paraId="72ECCEF8" w14:textId="77777777" w:rsidR="007219AB" w:rsidRPr="003F2890" w:rsidRDefault="007219AB" w:rsidP="007219AB">
            <w:pPr>
              <w:numPr>
                <w:ilvl w:val="0"/>
                <w:numId w:val="2"/>
              </w:numPr>
              <w:jc w:val="both"/>
              <w:rPr>
                <w:rFonts w:ascii="Times New Roman" w:eastAsia="Calibri" w:hAnsi="Times New Roman" w:cs="Times New Roman"/>
              </w:rPr>
            </w:pPr>
            <w:r w:rsidRPr="003F2890">
              <w:rPr>
                <w:rFonts w:ascii="Times New Roman" w:eastAsia="Calibri" w:hAnsi="Times New Roman" w:cs="Times New Roman"/>
              </w:rPr>
              <w:t>Sejarah Perkembangan Filsafat Hukum</w:t>
            </w:r>
          </w:p>
          <w:p w14:paraId="01CCF510" w14:textId="77777777" w:rsidR="007219AB" w:rsidRPr="003F2890" w:rsidRDefault="007219AB" w:rsidP="007219AB">
            <w:pPr>
              <w:numPr>
                <w:ilvl w:val="0"/>
                <w:numId w:val="2"/>
              </w:numPr>
              <w:jc w:val="both"/>
              <w:rPr>
                <w:rFonts w:ascii="Times New Roman" w:eastAsia="Calibri" w:hAnsi="Times New Roman" w:cs="Times New Roman"/>
              </w:rPr>
            </w:pPr>
            <w:r w:rsidRPr="003F2890">
              <w:rPr>
                <w:rFonts w:ascii="Times New Roman" w:eastAsia="Calibri" w:hAnsi="Times New Roman" w:cs="Times New Roman"/>
              </w:rPr>
              <w:t>Periodesasi Filsafat Hukum :</w:t>
            </w:r>
          </w:p>
          <w:p w14:paraId="2EE208C2" w14:textId="77777777" w:rsidR="007219AB" w:rsidRPr="003F2890" w:rsidRDefault="007219AB" w:rsidP="007219AB">
            <w:pPr>
              <w:numPr>
                <w:ilvl w:val="0"/>
                <w:numId w:val="2"/>
              </w:numPr>
              <w:jc w:val="both"/>
              <w:rPr>
                <w:rFonts w:ascii="Times New Roman" w:eastAsia="Calibri" w:hAnsi="Times New Roman" w:cs="Times New Roman"/>
              </w:rPr>
            </w:pPr>
            <w:r w:rsidRPr="003F2890">
              <w:rPr>
                <w:rFonts w:ascii="Times New Roman" w:eastAsia="Calibri" w:hAnsi="Times New Roman" w:cs="Times New Roman"/>
              </w:rPr>
              <w:t>Zaman Kuno (Masa Mesir Kuno, Babilonia, Asiria, India Kuno)</w:t>
            </w:r>
          </w:p>
          <w:p w14:paraId="3076B8D2" w14:textId="77777777" w:rsidR="007219AB" w:rsidRPr="003F2890" w:rsidRDefault="007219AB" w:rsidP="007219AB">
            <w:pPr>
              <w:numPr>
                <w:ilvl w:val="0"/>
                <w:numId w:val="2"/>
              </w:numPr>
              <w:jc w:val="both"/>
              <w:rPr>
                <w:rFonts w:ascii="Times New Roman" w:eastAsia="Calibri" w:hAnsi="Times New Roman" w:cs="Times New Roman"/>
              </w:rPr>
            </w:pPr>
            <w:r w:rsidRPr="003F2890">
              <w:rPr>
                <w:rFonts w:ascii="Times New Roman" w:eastAsia="Calibri" w:hAnsi="Times New Roman" w:cs="Times New Roman"/>
              </w:rPr>
              <w:t xml:space="preserve">Masa Tiongkok (Cina) Kuno </w:t>
            </w:r>
          </w:p>
          <w:p w14:paraId="200F411C" w14:textId="77777777" w:rsidR="007219AB" w:rsidRPr="003F2890" w:rsidRDefault="007219AB" w:rsidP="007219AB">
            <w:pPr>
              <w:pStyle w:val="ListParagraph"/>
              <w:numPr>
                <w:ilvl w:val="0"/>
                <w:numId w:val="20"/>
              </w:numPr>
              <w:jc w:val="both"/>
              <w:rPr>
                <w:rFonts w:ascii="Times New Roman" w:eastAsia="Calibri" w:hAnsi="Times New Roman" w:cs="Times New Roman"/>
              </w:rPr>
            </w:pPr>
            <w:r w:rsidRPr="003F2890">
              <w:rPr>
                <w:rFonts w:ascii="Times New Roman" w:eastAsia="Calibri" w:hAnsi="Times New Roman" w:cs="Times New Roman"/>
              </w:rPr>
              <w:t>Sub-masa Pra-Socrates</w:t>
            </w:r>
          </w:p>
          <w:p w14:paraId="3A9388D8" w14:textId="77777777" w:rsidR="007219AB" w:rsidRPr="003F2890" w:rsidRDefault="007219AB" w:rsidP="007219AB">
            <w:pPr>
              <w:pStyle w:val="ListParagraph"/>
              <w:numPr>
                <w:ilvl w:val="0"/>
                <w:numId w:val="20"/>
              </w:numPr>
              <w:jc w:val="both"/>
              <w:rPr>
                <w:rFonts w:ascii="Times New Roman" w:eastAsia="Calibri" w:hAnsi="Times New Roman" w:cs="Times New Roman"/>
              </w:rPr>
            </w:pPr>
            <w:r w:rsidRPr="003F2890">
              <w:rPr>
                <w:rFonts w:ascii="Times New Roman" w:eastAsia="Calibri" w:hAnsi="Times New Roman" w:cs="Times New Roman"/>
              </w:rPr>
              <w:t>Submasa Socrates, Plato, dan Aristoteles</w:t>
            </w:r>
          </w:p>
          <w:p w14:paraId="5F8A8E4F" w14:textId="77777777" w:rsidR="007219AB" w:rsidRPr="003F2890" w:rsidRDefault="007219AB" w:rsidP="007219AB">
            <w:pPr>
              <w:pStyle w:val="ListParagraph"/>
              <w:numPr>
                <w:ilvl w:val="0"/>
                <w:numId w:val="20"/>
              </w:numPr>
              <w:jc w:val="both"/>
              <w:rPr>
                <w:rFonts w:ascii="Times New Roman" w:eastAsia="Calibri" w:hAnsi="Times New Roman" w:cs="Times New Roman"/>
              </w:rPr>
            </w:pPr>
            <w:r w:rsidRPr="003F2890">
              <w:rPr>
                <w:rFonts w:ascii="Times New Roman" w:eastAsia="Calibri" w:hAnsi="Times New Roman" w:cs="Times New Roman"/>
              </w:rPr>
              <w:t>Neoplatonisme</w:t>
            </w:r>
          </w:p>
          <w:p w14:paraId="69B82308" w14:textId="77777777" w:rsidR="007219AB" w:rsidRPr="003F2890" w:rsidRDefault="007219AB" w:rsidP="007219AB">
            <w:pPr>
              <w:pStyle w:val="ListParagraph"/>
              <w:numPr>
                <w:ilvl w:val="0"/>
                <w:numId w:val="20"/>
              </w:numPr>
              <w:jc w:val="both"/>
              <w:rPr>
                <w:rFonts w:ascii="Times New Roman" w:eastAsia="Calibri" w:hAnsi="Times New Roman" w:cs="Times New Roman"/>
              </w:rPr>
            </w:pPr>
            <w:r w:rsidRPr="003F2890">
              <w:rPr>
                <w:rFonts w:ascii="Times New Roman" w:eastAsia="Calibri" w:hAnsi="Times New Roman" w:cs="Times New Roman"/>
              </w:rPr>
              <w:t>Masa Patristik</w:t>
            </w:r>
          </w:p>
          <w:p w14:paraId="1B2188F5" w14:textId="77777777" w:rsidR="007219AB" w:rsidRPr="003F2890" w:rsidRDefault="007219AB" w:rsidP="007219AB">
            <w:pPr>
              <w:pStyle w:val="ListParagraph"/>
              <w:numPr>
                <w:ilvl w:val="0"/>
                <w:numId w:val="20"/>
              </w:numPr>
              <w:jc w:val="both"/>
              <w:rPr>
                <w:rFonts w:ascii="Times New Roman" w:eastAsia="Calibri" w:hAnsi="Times New Roman" w:cs="Times New Roman"/>
              </w:rPr>
            </w:pPr>
            <w:r w:rsidRPr="003F2890">
              <w:rPr>
                <w:rFonts w:ascii="Times New Roman" w:eastAsia="Calibri" w:hAnsi="Times New Roman" w:cs="Times New Roman"/>
              </w:rPr>
              <w:t>Submasa Epikurisme</w:t>
            </w:r>
          </w:p>
          <w:p w14:paraId="192295BF" w14:textId="59389A4C" w:rsidR="007219AB" w:rsidRPr="003F2890" w:rsidRDefault="007219AB" w:rsidP="003F2890">
            <w:pPr>
              <w:pStyle w:val="ListParagraph"/>
              <w:numPr>
                <w:ilvl w:val="0"/>
                <w:numId w:val="20"/>
              </w:numPr>
              <w:jc w:val="both"/>
              <w:rPr>
                <w:rFonts w:ascii="Times New Roman" w:eastAsia="Calibri" w:hAnsi="Times New Roman" w:cs="Times New Roman"/>
              </w:rPr>
            </w:pPr>
            <w:r w:rsidRPr="003F2890">
              <w:rPr>
                <w:rFonts w:ascii="Times New Roman" w:eastAsia="Calibri" w:hAnsi="Times New Roman" w:cs="Times New Roman"/>
              </w:rPr>
              <w:t>Submasa Stoa</w:t>
            </w:r>
          </w:p>
        </w:tc>
      </w:tr>
      <w:tr w:rsidR="002F7356" w:rsidRPr="00F20A73" w14:paraId="62599B66" w14:textId="77777777" w:rsidTr="002C2FEA">
        <w:tc>
          <w:tcPr>
            <w:tcW w:w="1089" w:type="dxa"/>
          </w:tcPr>
          <w:p w14:paraId="0B8D2B10" w14:textId="77777777" w:rsidR="002F7356" w:rsidRPr="00F20A73" w:rsidRDefault="002F7356" w:rsidP="002C2FEA">
            <w:pPr>
              <w:jc w:val="center"/>
              <w:rPr>
                <w:rFonts w:ascii="Times New Roman" w:eastAsia="Calibri" w:hAnsi="Times New Roman" w:cs="Times New Roman"/>
              </w:rPr>
            </w:pPr>
            <w:r w:rsidRPr="00F20A73">
              <w:rPr>
                <w:rFonts w:ascii="Times New Roman" w:eastAsia="Calibri" w:hAnsi="Times New Roman" w:cs="Times New Roman"/>
              </w:rPr>
              <w:t>4</w:t>
            </w:r>
          </w:p>
        </w:tc>
        <w:tc>
          <w:tcPr>
            <w:tcW w:w="2581" w:type="dxa"/>
          </w:tcPr>
          <w:p w14:paraId="0D7AF993" w14:textId="2432C2BB" w:rsidR="002F7356" w:rsidRPr="003F2890" w:rsidRDefault="00116EB3" w:rsidP="002C2FEA">
            <w:pPr>
              <w:rPr>
                <w:rFonts w:ascii="Times New Roman" w:eastAsia="Calibri" w:hAnsi="Times New Roman" w:cs="Times New Roman"/>
              </w:rPr>
            </w:pPr>
            <w:r w:rsidRPr="003F2890">
              <w:rPr>
                <w:rFonts w:ascii="Times New Roman" w:eastAsia="Calibri" w:hAnsi="Times New Roman" w:cs="Times New Roman"/>
                <w:lang w:val="sv-SE"/>
              </w:rPr>
              <w:t>Sejarah Perkembangan Filsafat Hukum (Bab 3)</w:t>
            </w:r>
          </w:p>
        </w:tc>
        <w:tc>
          <w:tcPr>
            <w:tcW w:w="4960" w:type="dxa"/>
          </w:tcPr>
          <w:p w14:paraId="098FE933" w14:textId="77777777" w:rsidR="00116EB3" w:rsidRPr="003F2890" w:rsidRDefault="00116EB3" w:rsidP="00116EB3">
            <w:pPr>
              <w:numPr>
                <w:ilvl w:val="0"/>
                <w:numId w:val="2"/>
              </w:numPr>
              <w:jc w:val="both"/>
              <w:rPr>
                <w:rFonts w:ascii="Times New Roman" w:eastAsia="Calibri" w:hAnsi="Times New Roman" w:cs="Times New Roman"/>
              </w:rPr>
            </w:pPr>
            <w:r w:rsidRPr="003F2890">
              <w:rPr>
                <w:rFonts w:ascii="Times New Roman" w:eastAsia="Calibri" w:hAnsi="Times New Roman" w:cs="Times New Roman"/>
              </w:rPr>
              <w:t>Masa Romawi</w:t>
            </w:r>
          </w:p>
          <w:p w14:paraId="70F208EA" w14:textId="77777777" w:rsidR="00116EB3" w:rsidRPr="003F2890" w:rsidRDefault="00116EB3" w:rsidP="00116EB3">
            <w:pPr>
              <w:pStyle w:val="ListParagraph"/>
              <w:widowControl w:val="0"/>
              <w:numPr>
                <w:ilvl w:val="0"/>
                <w:numId w:val="22"/>
              </w:numPr>
              <w:autoSpaceDE w:val="0"/>
              <w:autoSpaceDN w:val="0"/>
              <w:jc w:val="both"/>
              <w:rPr>
                <w:rFonts w:ascii="Times New Roman" w:hAnsi="Times New Roman" w:cs="Times New Roman"/>
              </w:rPr>
            </w:pPr>
            <w:r w:rsidRPr="003F2890">
              <w:rPr>
                <w:rFonts w:ascii="Times New Roman" w:hAnsi="Times New Roman" w:cs="Times New Roman"/>
              </w:rPr>
              <w:t>Zaman Pertengahan</w:t>
            </w:r>
          </w:p>
          <w:p w14:paraId="104CEC7A" w14:textId="77777777" w:rsidR="00116EB3" w:rsidRPr="003F2890" w:rsidRDefault="00116EB3" w:rsidP="00116EB3">
            <w:pPr>
              <w:pStyle w:val="ListParagraph"/>
              <w:widowControl w:val="0"/>
              <w:numPr>
                <w:ilvl w:val="0"/>
                <w:numId w:val="22"/>
              </w:numPr>
              <w:autoSpaceDE w:val="0"/>
              <w:autoSpaceDN w:val="0"/>
              <w:jc w:val="both"/>
              <w:rPr>
                <w:rFonts w:ascii="Times New Roman" w:hAnsi="Times New Roman" w:cs="Times New Roman"/>
              </w:rPr>
            </w:pPr>
            <w:r w:rsidRPr="003F2890">
              <w:rPr>
                <w:rFonts w:ascii="Times New Roman" w:hAnsi="Times New Roman" w:cs="Times New Roman"/>
              </w:rPr>
              <w:t>Masa Kegelapan</w:t>
            </w:r>
          </w:p>
          <w:p w14:paraId="7218B459" w14:textId="77777777" w:rsidR="00116EB3" w:rsidRPr="003F2890" w:rsidRDefault="00116EB3" w:rsidP="00116EB3">
            <w:pPr>
              <w:pStyle w:val="ListParagraph"/>
              <w:widowControl w:val="0"/>
              <w:numPr>
                <w:ilvl w:val="0"/>
                <w:numId w:val="22"/>
              </w:numPr>
              <w:autoSpaceDE w:val="0"/>
              <w:autoSpaceDN w:val="0"/>
              <w:jc w:val="both"/>
              <w:rPr>
                <w:rFonts w:ascii="Times New Roman" w:hAnsi="Times New Roman" w:cs="Times New Roman"/>
              </w:rPr>
            </w:pPr>
            <w:r w:rsidRPr="003F2890">
              <w:rPr>
                <w:rFonts w:ascii="Times New Roman" w:hAnsi="Times New Roman" w:cs="Times New Roman"/>
              </w:rPr>
              <w:t>Masa Skolastik</w:t>
            </w:r>
          </w:p>
          <w:p w14:paraId="38CBA4BB" w14:textId="77777777" w:rsidR="00116EB3" w:rsidRPr="003F2890" w:rsidRDefault="00116EB3" w:rsidP="00116EB3">
            <w:pPr>
              <w:pStyle w:val="ListParagraph"/>
              <w:widowControl w:val="0"/>
              <w:numPr>
                <w:ilvl w:val="0"/>
                <w:numId w:val="26"/>
              </w:numPr>
              <w:autoSpaceDE w:val="0"/>
              <w:autoSpaceDN w:val="0"/>
              <w:ind w:left="320" w:hanging="320"/>
              <w:jc w:val="both"/>
              <w:rPr>
                <w:rFonts w:ascii="Times New Roman" w:hAnsi="Times New Roman" w:cs="Times New Roman"/>
              </w:rPr>
            </w:pPr>
            <w:r w:rsidRPr="003F2890">
              <w:rPr>
                <w:rFonts w:ascii="Times New Roman" w:hAnsi="Times New Roman" w:cs="Times New Roman"/>
              </w:rPr>
              <w:t>Zaman Modern</w:t>
            </w:r>
          </w:p>
          <w:p w14:paraId="777B7112" w14:textId="77777777" w:rsidR="00116EB3" w:rsidRPr="003F2890" w:rsidRDefault="00116EB3" w:rsidP="00116EB3">
            <w:pPr>
              <w:pStyle w:val="ListParagraph"/>
              <w:widowControl w:val="0"/>
              <w:numPr>
                <w:ilvl w:val="0"/>
                <w:numId w:val="22"/>
              </w:numPr>
              <w:autoSpaceDE w:val="0"/>
              <w:autoSpaceDN w:val="0"/>
              <w:ind w:hanging="155"/>
              <w:jc w:val="both"/>
              <w:rPr>
                <w:rFonts w:ascii="Times New Roman" w:hAnsi="Times New Roman" w:cs="Times New Roman"/>
              </w:rPr>
            </w:pPr>
            <w:r w:rsidRPr="003F2890">
              <w:rPr>
                <w:rFonts w:ascii="Times New Roman" w:hAnsi="Times New Roman" w:cs="Times New Roman"/>
              </w:rPr>
              <w:t>Zaman Awal Modern</w:t>
            </w:r>
          </w:p>
          <w:p w14:paraId="55ADC942" w14:textId="77777777" w:rsidR="00116EB3" w:rsidRPr="003F2890" w:rsidRDefault="00116EB3" w:rsidP="00116EB3">
            <w:pPr>
              <w:pStyle w:val="ListParagraph"/>
              <w:widowControl w:val="0"/>
              <w:numPr>
                <w:ilvl w:val="0"/>
                <w:numId w:val="22"/>
              </w:numPr>
              <w:autoSpaceDE w:val="0"/>
              <w:autoSpaceDN w:val="0"/>
              <w:ind w:hanging="155"/>
              <w:jc w:val="both"/>
              <w:rPr>
                <w:rFonts w:ascii="Times New Roman" w:hAnsi="Times New Roman" w:cs="Times New Roman"/>
              </w:rPr>
            </w:pPr>
            <w:r w:rsidRPr="003F2890">
              <w:rPr>
                <w:rFonts w:ascii="Times New Roman" w:hAnsi="Times New Roman" w:cs="Times New Roman"/>
              </w:rPr>
              <w:t>Masa Modern</w:t>
            </w:r>
          </w:p>
          <w:p w14:paraId="070EBD6D" w14:textId="77777777" w:rsidR="00116EB3" w:rsidRPr="003F2890" w:rsidRDefault="00116EB3" w:rsidP="00116EB3">
            <w:pPr>
              <w:pStyle w:val="ListParagraph"/>
              <w:widowControl w:val="0"/>
              <w:numPr>
                <w:ilvl w:val="0"/>
                <w:numId w:val="22"/>
              </w:numPr>
              <w:autoSpaceDE w:val="0"/>
              <w:autoSpaceDN w:val="0"/>
              <w:ind w:hanging="155"/>
              <w:jc w:val="both"/>
              <w:rPr>
                <w:rFonts w:ascii="Times New Roman" w:hAnsi="Times New Roman" w:cs="Times New Roman"/>
              </w:rPr>
            </w:pPr>
            <w:r w:rsidRPr="003F2890">
              <w:rPr>
                <w:rFonts w:ascii="Times New Roman" w:hAnsi="Times New Roman" w:cs="Times New Roman"/>
              </w:rPr>
              <w:t>Masa Posmodern</w:t>
            </w:r>
          </w:p>
          <w:p w14:paraId="2984AFD1" w14:textId="5B85A6E8" w:rsidR="002F7356" w:rsidRPr="003F2890" w:rsidRDefault="00116EB3" w:rsidP="00116EB3">
            <w:pPr>
              <w:numPr>
                <w:ilvl w:val="0"/>
                <w:numId w:val="2"/>
              </w:numPr>
              <w:rPr>
                <w:rFonts w:ascii="Times New Roman" w:eastAsia="Calibri" w:hAnsi="Times New Roman" w:cs="Times New Roman"/>
              </w:rPr>
            </w:pPr>
            <w:r w:rsidRPr="003F2890">
              <w:rPr>
                <w:rFonts w:ascii="Times New Roman" w:hAnsi="Times New Roman" w:cs="Times New Roman"/>
              </w:rPr>
              <w:t>Perbedaan Filsafat Barat, Filsafat Timur, dan Filsafat Islam</w:t>
            </w:r>
          </w:p>
        </w:tc>
      </w:tr>
      <w:tr w:rsidR="002F7356" w:rsidRPr="00F20A73" w14:paraId="4336249E" w14:textId="77777777" w:rsidTr="002C2FEA">
        <w:tc>
          <w:tcPr>
            <w:tcW w:w="1089" w:type="dxa"/>
          </w:tcPr>
          <w:p w14:paraId="22AB73EB" w14:textId="77777777" w:rsidR="002F7356" w:rsidRPr="00F20A73" w:rsidRDefault="002F7356" w:rsidP="002C2FEA">
            <w:pPr>
              <w:jc w:val="center"/>
              <w:rPr>
                <w:rFonts w:ascii="Times New Roman" w:eastAsia="Calibri" w:hAnsi="Times New Roman" w:cs="Times New Roman"/>
              </w:rPr>
            </w:pPr>
            <w:r w:rsidRPr="00F20A73">
              <w:rPr>
                <w:rFonts w:ascii="Times New Roman" w:eastAsia="Calibri" w:hAnsi="Times New Roman" w:cs="Times New Roman"/>
              </w:rPr>
              <w:t>5</w:t>
            </w:r>
          </w:p>
        </w:tc>
        <w:tc>
          <w:tcPr>
            <w:tcW w:w="2581" w:type="dxa"/>
          </w:tcPr>
          <w:p w14:paraId="268ACC60" w14:textId="173D4820" w:rsidR="002F7356" w:rsidRPr="003F2890" w:rsidRDefault="00116EB3" w:rsidP="002C2FEA">
            <w:pPr>
              <w:rPr>
                <w:rFonts w:ascii="Times New Roman" w:eastAsia="Calibri" w:hAnsi="Times New Roman" w:cs="Times New Roman"/>
              </w:rPr>
            </w:pPr>
            <w:r w:rsidRPr="003F2890">
              <w:rPr>
                <w:rFonts w:ascii="Times New Roman" w:hAnsi="Times New Roman" w:cs="Times New Roman"/>
                <w:lang w:val="sv-SE"/>
              </w:rPr>
              <w:t>Aliran-aliran dalam filsafat hukum (Bab 4)</w:t>
            </w:r>
          </w:p>
        </w:tc>
        <w:tc>
          <w:tcPr>
            <w:tcW w:w="4960" w:type="dxa"/>
          </w:tcPr>
          <w:p w14:paraId="38CD50A9" w14:textId="77777777" w:rsidR="00116EB3" w:rsidRPr="003F2890" w:rsidRDefault="00116EB3" w:rsidP="00116EB3">
            <w:pPr>
              <w:pStyle w:val="ListParagraph"/>
              <w:widowControl w:val="0"/>
              <w:numPr>
                <w:ilvl w:val="0"/>
                <w:numId w:val="3"/>
              </w:numPr>
              <w:autoSpaceDE w:val="0"/>
              <w:autoSpaceDN w:val="0"/>
              <w:spacing w:before="2" w:line="218" w:lineRule="exact"/>
              <w:contextualSpacing w:val="0"/>
              <w:rPr>
                <w:rFonts w:ascii="Times New Roman" w:hAnsi="Times New Roman" w:cs="Times New Roman"/>
              </w:rPr>
            </w:pPr>
            <w:r w:rsidRPr="003F2890">
              <w:rPr>
                <w:rFonts w:ascii="Times New Roman" w:hAnsi="Times New Roman" w:cs="Times New Roman"/>
              </w:rPr>
              <w:t>Aliran Hukum Alam</w:t>
            </w:r>
          </w:p>
          <w:p w14:paraId="379C2B54" w14:textId="77777777" w:rsidR="00116EB3" w:rsidRPr="003F2890" w:rsidRDefault="00116EB3" w:rsidP="00116EB3">
            <w:pPr>
              <w:pStyle w:val="ListParagraph"/>
              <w:widowControl w:val="0"/>
              <w:numPr>
                <w:ilvl w:val="0"/>
                <w:numId w:val="3"/>
              </w:numPr>
              <w:autoSpaceDE w:val="0"/>
              <w:autoSpaceDN w:val="0"/>
              <w:spacing w:before="2" w:line="218" w:lineRule="exact"/>
              <w:contextualSpacing w:val="0"/>
              <w:rPr>
                <w:rFonts w:ascii="Times New Roman" w:hAnsi="Times New Roman" w:cs="Times New Roman"/>
              </w:rPr>
            </w:pPr>
            <w:r w:rsidRPr="003F2890">
              <w:rPr>
                <w:rFonts w:ascii="Times New Roman" w:hAnsi="Times New Roman" w:cs="Times New Roman"/>
              </w:rPr>
              <w:t>Aliran Positivisme Hukum</w:t>
            </w:r>
          </w:p>
          <w:p w14:paraId="7D36F760" w14:textId="77777777" w:rsidR="00116EB3" w:rsidRPr="003F2890" w:rsidRDefault="00116EB3" w:rsidP="00116EB3">
            <w:pPr>
              <w:pStyle w:val="ListParagraph"/>
              <w:widowControl w:val="0"/>
              <w:numPr>
                <w:ilvl w:val="0"/>
                <w:numId w:val="3"/>
              </w:numPr>
              <w:autoSpaceDE w:val="0"/>
              <w:autoSpaceDN w:val="0"/>
              <w:spacing w:before="2" w:line="218" w:lineRule="exact"/>
              <w:contextualSpacing w:val="0"/>
              <w:rPr>
                <w:rFonts w:ascii="Times New Roman" w:hAnsi="Times New Roman" w:cs="Times New Roman"/>
              </w:rPr>
            </w:pPr>
            <w:r w:rsidRPr="003F2890">
              <w:rPr>
                <w:rFonts w:ascii="Times New Roman" w:hAnsi="Times New Roman" w:cs="Times New Roman"/>
              </w:rPr>
              <w:t>Utilitarianisme</w:t>
            </w:r>
          </w:p>
          <w:p w14:paraId="694CD28C" w14:textId="04BF5719" w:rsidR="002F7356" w:rsidRPr="003F2890" w:rsidRDefault="00116EB3" w:rsidP="00116EB3">
            <w:pPr>
              <w:pStyle w:val="ListParagraph"/>
              <w:widowControl w:val="0"/>
              <w:numPr>
                <w:ilvl w:val="0"/>
                <w:numId w:val="3"/>
              </w:numPr>
              <w:autoSpaceDE w:val="0"/>
              <w:autoSpaceDN w:val="0"/>
              <w:spacing w:before="2" w:line="218" w:lineRule="exact"/>
              <w:contextualSpacing w:val="0"/>
              <w:rPr>
                <w:rFonts w:ascii="Times New Roman" w:hAnsi="Times New Roman" w:cs="Times New Roman"/>
              </w:rPr>
            </w:pPr>
            <w:r w:rsidRPr="003F2890">
              <w:rPr>
                <w:rFonts w:ascii="Times New Roman" w:hAnsi="Times New Roman" w:cs="Times New Roman"/>
              </w:rPr>
              <w:t>Mahzab Sejarah</w:t>
            </w:r>
          </w:p>
        </w:tc>
      </w:tr>
      <w:tr w:rsidR="002F7356" w:rsidRPr="00F20A73" w14:paraId="1C37606F" w14:textId="77777777" w:rsidTr="002C2FEA">
        <w:tc>
          <w:tcPr>
            <w:tcW w:w="1089" w:type="dxa"/>
          </w:tcPr>
          <w:p w14:paraId="0F27A07C" w14:textId="77777777" w:rsidR="002F7356" w:rsidRPr="00F20A73" w:rsidRDefault="002F7356" w:rsidP="002C2FEA">
            <w:pPr>
              <w:jc w:val="center"/>
              <w:rPr>
                <w:rFonts w:ascii="Times New Roman" w:eastAsia="Calibri" w:hAnsi="Times New Roman" w:cs="Times New Roman"/>
              </w:rPr>
            </w:pPr>
            <w:r w:rsidRPr="00F20A73">
              <w:rPr>
                <w:rFonts w:ascii="Times New Roman" w:eastAsia="Calibri" w:hAnsi="Times New Roman" w:cs="Times New Roman"/>
              </w:rPr>
              <w:t>6</w:t>
            </w:r>
          </w:p>
        </w:tc>
        <w:tc>
          <w:tcPr>
            <w:tcW w:w="2581" w:type="dxa"/>
          </w:tcPr>
          <w:p w14:paraId="244D6D1E" w14:textId="34E43DD9" w:rsidR="002F7356" w:rsidRPr="003F2890" w:rsidRDefault="00116EB3" w:rsidP="002C2FEA">
            <w:pPr>
              <w:rPr>
                <w:rFonts w:ascii="Times New Roman" w:eastAsia="Calibri" w:hAnsi="Times New Roman" w:cs="Times New Roman"/>
              </w:rPr>
            </w:pPr>
            <w:r w:rsidRPr="003F2890">
              <w:rPr>
                <w:rFonts w:ascii="Times New Roman" w:hAnsi="Times New Roman" w:cs="Times New Roman"/>
                <w:lang w:val="sv-SE"/>
              </w:rPr>
              <w:t>Aliran-aliran dalam filsafat hukum (Bab 4)</w:t>
            </w:r>
          </w:p>
        </w:tc>
        <w:tc>
          <w:tcPr>
            <w:tcW w:w="4960" w:type="dxa"/>
          </w:tcPr>
          <w:p w14:paraId="690AE2F6" w14:textId="77777777" w:rsidR="00116EB3" w:rsidRPr="003F2890" w:rsidRDefault="00116EB3" w:rsidP="00116EB3">
            <w:pPr>
              <w:numPr>
                <w:ilvl w:val="0"/>
                <w:numId w:val="4"/>
              </w:numPr>
              <w:rPr>
                <w:rFonts w:ascii="Times New Roman" w:eastAsia="Calibri" w:hAnsi="Times New Roman" w:cs="Times New Roman"/>
              </w:rPr>
            </w:pPr>
            <w:r w:rsidRPr="003F2890">
              <w:rPr>
                <w:rFonts w:ascii="Times New Roman" w:eastAsia="Calibri" w:hAnsi="Times New Roman" w:cs="Times New Roman"/>
              </w:rPr>
              <w:t>Aliran Sosiological Jurisprudence</w:t>
            </w:r>
          </w:p>
          <w:p w14:paraId="61B1F03A" w14:textId="77777777" w:rsidR="00116EB3" w:rsidRPr="003F2890" w:rsidRDefault="00116EB3" w:rsidP="00116EB3">
            <w:pPr>
              <w:numPr>
                <w:ilvl w:val="0"/>
                <w:numId w:val="4"/>
              </w:numPr>
              <w:rPr>
                <w:rFonts w:ascii="Times New Roman" w:eastAsia="Calibri" w:hAnsi="Times New Roman" w:cs="Times New Roman"/>
              </w:rPr>
            </w:pPr>
            <w:r w:rsidRPr="003F2890">
              <w:rPr>
                <w:rFonts w:ascii="Times New Roman" w:eastAsia="Calibri" w:hAnsi="Times New Roman" w:cs="Times New Roman"/>
              </w:rPr>
              <w:t>Realisme Hukum</w:t>
            </w:r>
          </w:p>
          <w:p w14:paraId="0259BA64" w14:textId="77777777" w:rsidR="00116EB3" w:rsidRPr="003F2890" w:rsidRDefault="00116EB3" w:rsidP="00116EB3">
            <w:pPr>
              <w:numPr>
                <w:ilvl w:val="0"/>
                <w:numId w:val="4"/>
              </w:numPr>
              <w:rPr>
                <w:rFonts w:ascii="Times New Roman" w:eastAsia="Calibri" w:hAnsi="Times New Roman" w:cs="Times New Roman"/>
              </w:rPr>
            </w:pPr>
            <w:r w:rsidRPr="003F2890">
              <w:rPr>
                <w:rFonts w:ascii="Times New Roman" w:eastAsia="Calibri" w:hAnsi="Times New Roman" w:cs="Times New Roman"/>
              </w:rPr>
              <w:t>Sociology of Law</w:t>
            </w:r>
          </w:p>
          <w:p w14:paraId="4184BC44" w14:textId="7846DCA6" w:rsidR="002F7356" w:rsidRPr="003F2890" w:rsidRDefault="00116EB3" w:rsidP="00116EB3">
            <w:pPr>
              <w:numPr>
                <w:ilvl w:val="0"/>
                <w:numId w:val="4"/>
              </w:numPr>
              <w:rPr>
                <w:rFonts w:ascii="Times New Roman" w:eastAsia="Calibri" w:hAnsi="Times New Roman" w:cs="Times New Roman"/>
              </w:rPr>
            </w:pPr>
            <w:r w:rsidRPr="003F2890">
              <w:rPr>
                <w:rFonts w:ascii="Times New Roman" w:eastAsia="Calibri" w:hAnsi="Times New Roman" w:cs="Times New Roman"/>
              </w:rPr>
              <w:t>Freirechtslehre</w:t>
            </w:r>
          </w:p>
        </w:tc>
      </w:tr>
      <w:tr w:rsidR="002F7356" w:rsidRPr="00F20A73" w14:paraId="1475805C" w14:textId="77777777" w:rsidTr="002C2FEA">
        <w:tc>
          <w:tcPr>
            <w:tcW w:w="1089" w:type="dxa"/>
          </w:tcPr>
          <w:p w14:paraId="137B531A" w14:textId="77777777" w:rsidR="002F7356" w:rsidRPr="00F20A73" w:rsidRDefault="002F7356" w:rsidP="002C2FEA">
            <w:pPr>
              <w:jc w:val="center"/>
              <w:rPr>
                <w:rFonts w:ascii="Times New Roman" w:eastAsia="Calibri" w:hAnsi="Times New Roman" w:cs="Times New Roman"/>
              </w:rPr>
            </w:pPr>
            <w:r w:rsidRPr="00F20A73">
              <w:rPr>
                <w:rFonts w:ascii="Times New Roman" w:eastAsia="Calibri" w:hAnsi="Times New Roman" w:cs="Times New Roman"/>
              </w:rPr>
              <w:t>7</w:t>
            </w:r>
          </w:p>
        </w:tc>
        <w:tc>
          <w:tcPr>
            <w:tcW w:w="2581" w:type="dxa"/>
          </w:tcPr>
          <w:p w14:paraId="7D2FB893" w14:textId="4930A0C5" w:rsidR="002F7356" w:rsidRPr="003F2890" w:rsidRDefault="00116EB3" w:rsidP="002C2FEA">
            <w:pPr>
              <w:rPr>
                <w:rFonts w:ascii="Times New Roman" w:eastAsia="Calibri" w:hAnsi="Times New Roman" w:cs="Times New Roman"/>
              </w:rPr>
            </w:pPr>
            <w:r w:rsidRPr="003F2890">
              <w:rPr>
                <w:rFonts w:ascii="Times New Roman" w:hAnsi="Times New Roman" w:cs="Times New Roman"/>
                <w:bCs/>
                <w:lang w:val="sv-SE"/>
              </w:rPr>
              <w:t>hukum dan moral (Bab 5)</w:t>
            </w:r>
          </w:p>
        </w:tc>
        <w:tc>
          <w:tcPr>
            <w:tcW w:w="4960" w:type="dxa"/>
          </w:tcPr>
          <w:p w14:paraId="58A06529" w14:textId="77777777" w:rsidR="00116EB3" w:rsidRPr="003F2890" w:rsidRDefault="00116EB3" w:rsidP="00116EB3">
            <w:pPr>
              <w:numPr>
                <w:ilvl w:val="0"/>
                <w:numId w:val="5"/>
              </w:numPr>
              <w:rPr>
                <w:rFonts w:ascii="Times New Roman" w:eastAsia="Calibri" w:hAnsi="Times New Roman" w:cs="Times New Roman"/>
              </w:rPr>
            </w:pPr>
            <w:r w:rsidRPr="003F2890">
              <w:rPr>
                <w:rFonts w:ascii="Times New Roman" w:eastAsia="Calibri" w:hAnsi="Times New Roman" w:cs="Times New Roman"/>
              </w:rPr>
              <w:t>Hukum dan Moral</w:t>
            </w:r>
          </w:p>
          <w:p w14:paraId="1C55B26F" w14:textId="77777777" w:rsidR="00116EB3" w:rsidRPr="003F2890" w:rsidRDefault="00116EB3" w:rsidP="00116EB3">
            <w:pPr>
              <w:numPr>
                <w:ilvl w:val="0"/>
                <w:numId w:val="5"/>
              </w:numPr>
              <w:rPr>
                <w:rFonts w:ascii="Times New Roman" w:eastAsia="Calibri" w:hAnsi="Times New Roman" w:cs="Times New Roman"/>
              </w:rPr>
            </w:pPr>
            <w:r w:rsidRPr="003F2890">
              <w:rPr>
                <w:rFonts w:ascii="Times New Roman" w:eastAsia="Calibri" w:hAnsi="Times New Roman" w:cs="Times New Roman"/>
              </w:rPr>
              <w:t>Fungsi dari Moral dan Hukum dalam kehidupan</w:t>
            </w:r>
          </w:p>
          <w:p w14:paraId="1EAB0C51" w14:textId="77777777" w:rsidR="00116EB3" w:rsidRPr="003F2890" w:rsidRDefault="00116EB3" w:rsidP="00116EB3">
            <w:pPr>
              <w:numPr>
                <w:ilvl w:val="0"/>
                <w:numId w:val="5"/>
              </w:numPr>
              <w:rPr>
                <w:rFonts w:ascii="Times New Roman" w:eastAsia="Calibri" w:hAnsi="Times New Roman" w:cs="Times New Roman"/>
              </w:rPr>
            </w:pPr>
            <w:r w:rsidRPr="003F2890">
              <w:rPr>
                <w:rFonts w:ascii="Times New Roman" w:eastAsia="Calibri" w:hAnsi="Times New Roman" w:cs="Times New Roman"/>
              </w:rPr>
              <w:t>Moral, Moralitas, dan Etika</w:t>
            </w:r>
          </w:p>
          <w:p w14:paraId="1259A757" w14:textId="2BED3BD4" w:rsidR="002F7356" w:rsidRPr="003F2890" w:rsidRDefault="00116EB3" w:rsidP="00116EB3">
            <w:pPr>
              <w:numPr>
                <w:ilvl w:val="0"/>
                <w:numId w:val="5"/>
              </w:numPr>
              <w:rPr>
                <w:rFonts w:ascii="Times New Roman" w:eastAsia="Calibri" w:hAnsi="Times New Roman" w:cs="Times New Roman"/>
              </w:rPr>
            </w:pPr>
            <w:r w:rsidRPr="003F2890">
              <w:rPr>
                <w:rFonts w:ascii="Times New Roman" w:eastAsia="Calibri" w:hAnsi="Times New Roman" w:cs="Times New Roman"/>
              </w:rPr>
              <w:t>Hukum Moral</w:t>
            </w:r>
          </w:p>
        </w:tc>
      </w:tr>
      <w:tr w:rsidR="002F7356" w:rsidRPr="00F20A73" w14:paraId="79C22E44" w14:textId="77777777" w:rsidTr="002C2FEA">
        <w:tc>
          <w:tcPr>
            <w:tcW w:w="1089" w:type="dxa"/>
          </w:tcPr>
          <w:p w14:paraId="7ACA1565" w14:textId="77777777" w:rsidR="002F7356" w:rsidRPr="00F20A73" w:rsidRDefault="002F7356" w:rsidP="002C2FEA">
            <w:pPr>
              <w:jc w:val="center"/>
              <w:rPr>
                <w:rFonts w:ascii="Times New Roman" w:eastAsia="Calibri" w:hAnsi="Times New Roman" w:cs="Times New Roman"/>
              </w:rPr>
            </w:pPr>
            <w:r w:rsidRPr="00F20A73">
              <w:rPr>
                <w:rFonts w:ascii="Times New Roman" w:eastAsia="Calibri" w:hAnsi="Times New Roman" w:cs="Times New Roman"/>
              </w:rPr>
              <w:t>8</w:t>
            </w:r>
          </w:p>
        </w:tc>
        <w:tc>
          <w:tcPr>
            <w:tcW w:w="2581" w:type="dxa"/>
          </w:tcPr>
          <w:p w14:paraId="35A3CAF0" w14:textId="77777777" w:rsidR="002F7356" w:rsidRPr="003F2890" w:rsidRDefault="002F7356" w:rsidP="002C2FEA">
            <w:pPr>
              <w:rPr>
                <w:rFonts w:ascii="Times New Roman" w:eastAsia="Calibri" w:hAnsi="Times New Roman" w:cs="Times New Roman"/>
                <w:b/>
              </w:rPr>
            </w:pPr>
            <w:r w:rsidRPr="003F2890">
              <w:rPr>
                <w:rFonts w:ascii="Times New Roman" w:eastAsia="Calibri" w:hAnsi="Times New Roman" w:cs="Times New Roman"/>
                <w:b/>
              </w:rPr>
              <w:t>UTS</w:t>
            </w:r>
          </w:p>
        </w:tc>
        <w:tc>
          <w:tcPr>
            <w:tcW w:w="4960" w:type="dxa"/>
          </w:tcPr>
          <w:p w14:paraId="67AD2DC8" w14:textId="2590AEC9" w:rsidR="002F7356" w:rsidRPr="003F2890" w:rsidRDefault="002F7356" w:rsidP="002C2FEA">
            <w:pPr>
              <w:rPr>
                <w:rFonts w:ascii="Times New Roman" w:eastAsia="Calibri" w:hAnsi="Times New Roman" w:cs="Times New Roman"/>
                <w:b/>
                <w:bCs/>
              </w:rPr>
            </w:pPr>
            <w:r w:rsidRPr="003F2890">
              <w:rPr>
                <w:rFonts w:ascii="Times New Roman" w:eastAsia="Calibri" w:hAnsi="Times New Roman" w:cs="Times New Roman"/>
                <w:b/>
                <w:bCs/>
              </w:rPr>
              <w:t>Pertemuan Minggu Ke</w:t>
            </w:r>
            <w:r w:rsidR="00116EB3" w:rsidRPr="003F2890">
              <w:rPr>
                <w:rFonts w:ascii="Times New Roman" w:eastAsia="Calibri" w:hAnsi="Times New Roman" w:cs="Times New Roman"/>
                <w:b/>
                <w:bCs/>
              </w:rPr>
              <w:t>-1</w:t>
            </w:r>
            <w:r w:rsidRPr="003F2890">
              <w:rPr>
                <w:rFonts w:ascii="Times New Roman" w:eastAsia="Calibri" w:hAnsi="Times New Roman" w:cs="Times New Roman"/>
                <w:b/>
                <w:bCs/>
              </w:rPr>
              <w:t xml:space="preserve"> s</w:t>
            </w:r>
            <w:r w:rsidR="00116EB3" w:rsidRPr="003F2890">
              <w:rPr>
                <w:rFonts w:ascii="Times New Roman" w:eastAsia="Calibri" w:hAnsi="Times New Roman" w:cs="Times New Roman"/>
                <w:b/>
                <w:bCs/>
              </w:rPr>
              <w:t>.</w:t>
            </w:r>
            <w:r w:rsidRPr="003F2890">
              <w:rPr>
                <w:rFonts w:ascii="Times New Roman" w:eastAsia="Calibri" w:hAnsi="Times New Roman" w:cs="Times New Roman"/>
                <w:b/>
                <w:bCs/>
              </w:rPr>
              <w:t>d 7</w:t>
            </w:r>
          </w:p>
        </w:tc>
      </w:tr>
      <w:tr w:rsidR="002F7356" w:rsidRPr="00F20A73" w14:paraId="7A7430F5" w14:textId="77777777" w:rsidTr="002C2FEA">
        <w:tc>
          <w:tcPr>
            <w:tcW w:w="1089" w:type="dxa"/>
          </w:tcPr>
          <w:p w14:paraId="2975D406" w14:textId="77777777" w:rsidR="002F7356" w:rsidRPr="00F20A73" w:rsidRDefault="002F7356" w:rsidP="002C2FEA">
            <w:pPr>
              <w:jc w:val="center"/>
              <w:rPr>
                <w:rFonts w:ascii="Times New Roman" w:eastAsia="Calibri" w:hAnsi="Times New Roman" w:cs="Times New Roman"/>
              </w:rPr>
            </w:pPr>
            <w:r w:rsidRPr="00F20A73">
              <w:rPr>
                <w:rFonts w:ascii="Times New Roman" w:eastAsia="Calibri" w:hAnsi="Times New Roman" w:cs="Times New Roman"/>
              </w:rPr>
              <w:lastRenderedPageBreak/>
              <w:t>9</w:t>
            </w:r>
          </w:p>
        </w:tc>
        <w:tc>
          <w:tcPr>
            <w:tcW w:w="2581" w:type="dxa"/>
          </w:tcPr>
          <w:p w14:paraId="2853C49F" w14:textId="0D8F1780" w:rsidR="002F7356" w:rsidRPr="003F2890" w:rsidRDefault="003F2890" w:rsidP="002C2FEA">
            <w:pPr>
              <w:rPr>
                <w:rFonts w:ascii="Times New Roman" w:eastAsia="Calibri" w:hAnsi="Times New Roman" w:cs="Times New Roman"/>
              </w:rPr>
            </w:pPr>
            <w:bookmarkStart w:id="0" w:name="_Hlk200489014"/>
            <w:r w:rsidRPr="003F2890">
              <w:rPr>
                <w:rFonts w:ascii="Times New Roman" w:hAnsi="Times New Roman" w:cs="Times New Roman"/>
                <w:bCs/>
                <w:lang w:val="id-ID"/>
              </w:rPr>
              <w:t>Pancasila Sebagai Paham Filsafat</w:t>
            </w:r>
            <w:bookmarkEnd w:id="0"/>
            <w:r w:rsidRPr="003F2890">
              <w:rPr>
                <w:rFonts w:ascii="Times New Roman" w:hAnsi="Times New Roman" w:cs="Times New Roman"/>
                <w:bCs/>
                <w:lang w:val="id-ID"/>
              </w:rPr>
              <w:t xml:space="preserve"> (Bab 6)</w:t>
            </w:r>
          </w:p>
        </w:tc>
        <w:tc>
          <w:tcPr>
            <w:tcW w:w="4960" w:type="dxa"/>
          </w:tcPr>
          <w:p w14:paraId="1326CF13" w14:textId="77777777" w:rsidR="003F2890" w:rsidRPr="003F2890" w:rsidRDefault="003F2890" w:rsidP="003F2890">
            <w:pPr>
              <w:pStyle w:val="ListParagraph"/>
              <w:numPr>
                <w:ilvl w:val="0"/>
                <w:numId w:val="6"/>
              </w:numPr>
              <w:jc w:val="both"/>
              <w:rPr>
                <w:rFonts w:ascii="Times New Roman" w:eastAsia="Calibri" w:hAnsi="Times New Roman" w:cs="Times New Roman"/>
              </w:rPr>
            </w:pPr>
            <w:r w:rsidRPr="003F2890">
              <w:rPr>
                <w:rFonts w:ascii="Times New Roman" w:eastAsia="Calibri" w:hAnsi="Times New Roman" w:cs="Times New Roman"/>
              </w:rPr>
              <w:t>Pancasila Sebagai Sistem Filsafat</w:t>
            </w:r>
          </w:p>
          <w:p w14:paraId="52E2BB68" w14:textId="77777777" w:rsidR="003F2890" w:rsidRPr="003F2890" w:rsidRDefault="003F2890" w:rsidP="003F2890">
            <w:pPr>
              <w:pStyle w:val="ListParagraph"/>
              <w:numPr>
                <w:ilvl w:val="0"/>
                <w:numId w:val="6"/>
              </w:numPr>
              <w:jc w:val="both"/>
              <w:rPr>
                <w:rFonts w:ascii="Times New Roman" w:eastAsia="Calibri" w:hAnsi="Times New Roman" w:cs="Times New Roman"/>
              </w:rPr>
            </w:pPr>
            <w:r w:rsidRPr="003F2890">
              <w:rPr>
                <w:rFonts w:ascii="Times New Roman" w:eastAsia="Calibri" w:hAnsi="Times New Roman" w:cs="Times New Roman"/>
              </w:rPr>
              <w:t>Pancasila Sebagai Dasar Negara</w:t>
            </w:r>
          </w:p>
          <w:p w14:paraId="5F3C64C3" w14:textId="77777777" w:rsidR="003F2890" w:rsidRPr="003F2890" w:rsidRDefault="003F2890" w:rsidP="003F2890">
            <w:pPr>
              <w:pStyle w:val="ListParagraph"/>
              <w:numPr>
                <w:ilvl w:val="0"/>
                <w:numId w:val="6"/>
              </w:numPr>
              <w:jc w:val="both"/>
              <w:rPr>
                <w:rFonts w:ascii="Times New Roman" w:eastAsia="Calibri" w:hAnsi="Times New Roman" w:cs="Times New Roman"/>
              </w:rPr>
            </w:pPr>
            <w:r w:rsidRPr="003F2890">
              <w:rPr>
                <w:rFonts w:ascii="Times New Roman" w:eastAsia="Calibri" w:hAnsi="Times New Roman" w:cs="Times New Roman"/>
              </w:rPr>
              <w:t>Lima Sila Pancasila dan Aspek Hukum</w:t>
            </w:r>
          </w:p>
          <w:p w14:paraId="70BC14BB" w14:textId="11286BD8" w:rsidR="002F7356" w:rsidRPr="003F2890" w:rsidRDefault="003F2890" w:rsidP="003F2890">
            <w:pPr>
              <w:pStyle w:val="ListParagraph"/>
              <w:numPr>
                <w:ilvl w:val="0"/>
                <w:numId w:val="6"/>
              </w:numPr>
              <w:jc w:val="both"/>
              <w:rPr>
                <w:rFonts w:ascii="Times New Roman" w:eastAsia="Calibri" w:hAnsi="Times New Roman" w:cs="Times New Roman"/>
              </w:rPr>
            </w:pPr>
            <w:r w:rsidRPr="003F2890">
              <w:rPr>
                <w:rFonts w:ascii="Times New Roman" w:eastAsia="Calibri" w:hAnsi="Times New Roman" w:cs="Times New Roman"/>
              </w:rPr>
              <w:t>Pancasila Dalam Aspek Filsafat Hukum</w:t>
            </w:r>
          </w:p>
        </w:tc>
      </w:tr>
      <w:tr w:rsidR="002F7356" w:rsidRPr="00F20A73" w14:paraId="733D5A1D" w14:textId="77777777" w:rsidTr="002C2FEA">
        <w:tc>
          <w:tcPr>
            <w:tcW w:w="1089" w:type="dxa"/>
          </w:tcPr>
          <w:p w14:paraId="56871DEA" w14:textId="77777777" w:rsidR="002F7356" w:rsidRPr="00F20A73" w:rsidRDefault="002F7356" w:rsidP="002C2FEA">
            <w:pPr>
              <w:jc w:val="center"/>
              <w:rPr>
                <w:rFonts w:ascii="Times New Roman" w:eastAsia="Calibri" w:hAnsi="Times New Roman" w:cs="Times New Roman"/>
              </w:rPr>
            </w:pPr>
            <w:r w:rsidRPr="00F20A73">
              <w:rPr>
                <w:rFonts w:ascii="Times New Roman" w:eastAsia="Calibri" w:hAnsi="Times New Roman" w:cs="Times New Roman"/>
              </w:rPr>
              <w:t>10</w:t>
            </w:r>
          </w:p>
        </w:tc>
        <w:tc>
          <w:tcPr>
            <w:tcW w:w="2581" w:type="dxa"/>
          </w:tcPr>
          <w:p w14:paraId="02B0C974" w14:textId="77777777" w:rsidR="002F7356" w:rsidRPr="003F2890" w:rsidRDefault="003F2890" w:rsidP="002C2FEA">
            <w:pPr>
              <w:rPr>
                <w:rFonts w:ascii="Times New Roman" w:eastAsia="Calibri" w:hAnsi="Times New Roman" w:cs="Times New Roman"/>
              </w:rPr>
            </w:pPr>
            <w:r w:rsidRPr="003F2890">
              <w:rPr>
                <w:rFonts w:ascii="Times New Roman" w:eastAsia="Calibri" w:hAnsi="Times New Roman" w:cs="Times New Roman"/>
              </w:rPr>
              <w:t>Epistimologi hukum dalam Filsafat Hukum (Bab 7)</w:t>
            </w:r>
          </w:p>
          <w:p w14:paraId="18937E0A" w14:textId="22FA23AF" w:rsidR="003F2890" w:rsidRPr="003F2890" w:rsidRDefault="003F2890" w:rsidP="002C2FEA">
            <w:pPr>
              <w:rPr>
                <w:rFonts w:ascii="Times New Roman" w:eastAsia="Calibri" w:hAnsi="Times New Roman" w:cs="Times New Roman"/>
              </w:rPr>
            </w:pPr>
          </w:p>
        </w:tc>
        <w:tc>
          <w:tcPr>
            <w:tcW w:w="4960" w:type="dxa"/>
          </w:tcPr>
          <w:p w14:paraId="4291540A" w14:textId="77777777" w:rsidR="003F2890" w:rsidRPr="003F2890" w:rsidRDefault="003F2890" w:rsidP="003F2890">
            <w:pPr>
              <w:numPr>
                <w:ilvl w:val="0"/>
                <w:numId w:val="7"/>
              </w:numPr>
              <w:rPr>
                <w:rFonts w:ascii="Times New Roman" w:eastAsia="Calibri" w:hAnsi="Times New Roman" w:cs="Times New Roman"/>
              </w:rPr>
            </w:pPr>
            <w:r w:rsidRPr="003F2890">
              <w:rPr>
                <w:rFonts w:ascii="Times New Roman" w:eastAsia="Calibri" w:hAnsi="Times New Roman" w:cs="Times New Roman"/>
              </w:rPr>
              <w:t>Pengertian Epistimologi Hukum</w:t>
            </w:r>
          </w:p>
          <w:p w14:paraId="5C51CF29" w14:textId="77777777" w:rsidR="003F2890" w:rsidRPr="003F2890" w:rsidRDefault="003F2890" w:rsidP="003F2890">
            <w:pPr>
              <w:numPr>
                <w:ilvl w:val="0"/>
                <w:numId w:val="7"/>
              </w:numPr>
              <w:rPr>
                <w:rFonts w:ascii="Times New Roman" w:eastAsia="Calibri" w:hAnsi="Times New Roman" w:cs="Times New Roman"/>
              </w:rPr>
            </w:pPr>
            <w:r w:rsidRPr="003F2890">
              <w:rPr>
                <w:rFonts w:ascii="Times New Roman" w:eastAsia="Calibri" w:hAnsi="Times New Roman" w:cs="Times New Roman"/>
              </w:rPr>
              <w:t>Landasan Epistimologi dalam Ilmu Pengetahuan</w:t>
            </w:r>
          </w:p>
          <w:p w14:paraId="49853554" w14:textId="77777777" w:rsidR="003F2890" w:rsidRPr="003F2890" w:rsidRDefault="003F2890" w:rsidP="003F2890">
            <w:pPr>
              <w:numPr>
                <w:ilvl w:val="0"/>
                <w:numId w:val="7"/>
              </w:numPr>
              <w:rPr>
                <w:rFonts w:ascii="Times New Roman" w:eastAsia="Calibri" w:hAnsi="Times New Roman" w:cs="Times New Roman"/>
              </w:rPr>
            </w:pPr>
            <w:r w:rsidRPr="003F2890">
              <w:rPr>
                <w:rFonts w:ascii="Times New Roman" w:eastAsia="Calibri" w:hAnsi="Times New Roman" w:cs="Times New Roman"/>
              </w:rPr>
              <w:t>Aspek Epistimologi dalam Ilmu Hukum</w:t>
            </w:r>
          </w:p>
          <w:p w14:paraId="165BC4C4" w14:textId="77777777" w:rsidR="003F2890" w:rsidRPr="003F2890" w:rsidRDefault="003F2890" w:rsidP="003F2890">
            <w:pPr>
              <w:numPr>
                <w:ilvl w:val="0"/>
                <w:numId w:val="7"/>
              </w:numPr>
              <w:rPr>
                <w:rFonts w:ascii="Times New Roman" w:eastAsia="Calibri" w:hAnsi="Times New Roman" w:cs="Times New Roman"/>
              </w:rPr>
            </w:pPr>
            <w:r w:rsidRPr="003F2890">
              <w:rPr>
                <w:rFonts w:ascii="Times New Roman" w:eastAsia="Calibri" w:hAnsi="Times New Roman" w:cs="Times New Roman"/>
              </w:rPr>
              <w:t>Landasan Epistimologi dalam Penerapan Hukum</w:t>
            </w:r>
          </w:p>
          <w:p w14:paraId="62690DA5" w14:textId="5998403C" w:rsidR="002F7356" w:rsidRPr="003F2890" w:rsidRDefault="003F2890" w:rsidP="003F2890">
            <w:pPr>
              <w:numPr>
                <w:ilvl w:val="0"/>
                <w:numId w:val="7"/>
              </w:numPr>
              <w:rPr>
                <w:rFonts w:ascii="Times New Roman" w:eastAsia="Calibri" w:hAnsi="Times New Roman" w:cs="Times New Roman"/>
              </w:rPr>
            </w:pPr>
            <w:r w:rsidRPr="003F2890">
              <w:rPr>
                <w:rFonts w:ascii="Times New Roman" w:eastAsia="Calibri" w:hAnsi="Times New Roman" w:cs="Times New Roman"/>
              </w:rPr>
              <w:t>Epistimologi Asas Hukum</w:t>
            </w:r>
          </w:p>
        </w:tc>
      </w:tr>
      <w:tr w:rsidR="002F7356" w:rsidRPr="00F20A73" w14:paraId="4DF3B111" w14:textId="77777777" w:rsidTr="002C2FEA">
        <w:tc>
          <w:tcPr>
            <w:tcW w:w="1089" w:type="dxa"/>
          </w:tcPr>
          <w:p w14:paraId="13B70F50" w14:textId="77777777" w:rsidR="002F7356" w:rsidRPr="00F20A73" w:rsidRDefault="002F7356" w:rsidP="002C2FEA">
            <w:pPr>
              <w:jc w:val="center"/>
              <w:rPr>
                <w:rFonts w:ascii="Times New Roman" w:eastAsia="Calibri" w:hAnsi="Times New Roman" w:cs="Times New Roman"/>
              </w:rPr>
            </w:pPr>
          </w:p>
          <w:p w14:paraId="70D31E71" w14:textId="77777777" w:rsidR="002F7356" w:rsidRPr="00F20A73" w:rsidRDefault="002F7356" w:rsidP="002C2FEA">
            <w:pPr>
              <w:jc w:val="center"/>
              <w:rPr>
                <w:rFonts w:ascii="Times New Roman" w:eastAsia="Calibri" w:hAnsi="Times New Roman" w:cs="Times New Roman"/>
              </w:rPr>
            </w:pPr>
            <w:r w:rsidRPr="00F20A73">
              <w:rPr>
                <w:rFonts w:ascii="Times New Roman" w:eastAsia="Calibri" w:hAnsi="Times New Roman" w:cs="Times New Roman"/>
              </w:rPr>
              <w:t>11</w:t>
            </w:r>
          </w:p>
        </w:tc>
        <w:tc>
          <w:tcPr>
            <w:tcW w:w="2581" w:type="dxa"/>
          </w:tcPr>
          <w:p w14:paraId="381A35D0" w14:textId="49E727AE" w:rsidR="002F7356" w:rsidRPr="003F2890" w:rsidRDefault="003F2890" w:rsidP="002C2FEA">
            <w:pPr>
              <w:rPr>
                <w:rFonts w:ascii="Times New Roman" w:eastAsia="Calibri" w:hAnsi="Times New Roman" w:cs="Times New Roman"/>
              </w:rPr>
            </w:pPr>
            <w:r w:rsidRPr="003F2890">
              <w:rPr>
                <w:rFonts w:ascii="Times New Roman" w:eastAsia="Calibri" w:hAnsi="Times New Roman" w:cs="Times New Roman"/>
              </w:rPr>
              <w:t>Ontologi hukum dalam filsafat hukum (Bab 8)</w:t>
            </w:r>
          </w:p>
        </w:tc>
        <w:tc>
          <w:tcPr>
            <w:tcW w:w="4960" w:type="dxa"/>
          </w:tcPr>
          <w:p w14:paraId="354734C2" w14:textId="77777777" w:rsidR="003F2890" w:rsidRPr="003F2890" w:rsidRDefault="003F2890" w:rsidP="003F2890">
            <w:pPr>
              <w:pStyle w:val="ListParagraph"/>
              <w:numPr>
                <w:ilvl w:val="0"/>
                <w:numId w:val="9"/>
              </w:numPr>
              <w:contextualSpacing w:val="0"/>
              <w:rPr>
                <w:rFonts w:ascii="Times New Roman" w:eastAsia="Calibri" w:hAnsi="Times New Roman" w:cs="Times New Roman"/>
              </w:rPr>
            </w:pPr>
            <w:r w:rsidRPr="003F2890">
              <w:rPr>
                <w:rFonts w:ascii="Times New Roman" w:eastAsia="Calibri" w:hAnsi="Times New Roman" w:cs="Times New Roman"/>
              </w:rPr>
              <w:t>Pengertian Ontologi</w:t>
            </w:r>
          </w:p>
          <w:p w14:paraId="07BFC561" w14:textId="77777777" w:rsidR="003F2890" w:rsidRPr="003F2890" w:rsidRDefault="003F2890" w:rsidP="003F2890">
            <w:pPr>
              <w:pStyle w:val="ListParagraph"/>
              <w:numPr>
                <w:ilvl w:val="0"/>
                <w:numId w:val="9"/>
              </w:numPr>
              <w:contextualSpacing w:val="0"/>
              <w:rPr>
                <w:rFonts w:ascii="Times New Roman" w:eastAsia="Calibri" w:hAnsi="Times New Roman" w:cs="Times New Roman"/>
              </w:rPr>
            </w:pPr>
            <w:r w:rsidRPr="003F2890">
              <w:rPr>
                <w:rFonts w:ascii="Times New Roman" w:eastAsia="Calibri" w:hAnsi="Times New Roman" w:cs="Times New Roman"/>
              </w:rPr>
              <w:t>Hakikat Hukum dari Sudut Pandang Teori</w:t>
            </w:r>
          </w:p>
          <w:p w14:paraId="6303D7FA" w14:textId="77777777" w:rsidR="003F2890" w:rsidRPr="003F2890" w:rsidRDefault="003F2890" w:rsidP="003F2890">
            <w:pPr>
              <w:pStyle w:val="ListParagraph"/>
              <w:numPr>
                <w:ilvl w:val="0"/>
                <w:numId w:val="9"/>
              </w:numPr>
              <w:contextualSpacing w:val="0"/>
              <w:rPr>
                <w:rFonts w:ascii="Times New Roman" w:eastAsia="Calibri" w:hAnsi="Times New Roman" w:cs="Times New Roman"/>
              </w:rPr>
            </w:pPr>
            <w:r w:rsidRPr="003F2890">
              <w:rPr>
                <w:rFonts w:ascii="Times New Roman" w:eastAsia="Calibri" w:hAnsi="Times New Roman" w:cs="Times New Roman"/>
              </w:rPr>
              <w:t>Hakikat Hukum dari Sudut Pandang Ideologi Hukum</w:t>
            </w:r>
          </w:p>
          <w:p w14:paraId="25818570" w14:textId="77777777" w:rsidR="003F2890" w:rsidRPr="003F2890" w:rsidRDefault="003F2890" w:rsidP="003F2890">
            <w:pPr>
              <w:pStyle w:val="ListParagraph"/>
              <w:numPr>
                <w:ilvl w:val="0"/>
                <w:numId w:val="9"/>
              </w:numPr>
              <w:contextualSpacing w:val="0"/>
              <w:rPr>
                <w:rFonts w:ascii="Times New Roman" w:eastAsia="Calibri" w:hAnsi="Times New Roman" w:cs="Times New Roman"/>
              </w:rPr>
            </w:pPr>
            <w:r w:rsidRPr="003F2890">
              <w:rPr>
                <w:rFonts w:ascii="Times New Roman" w:eastAsia="Calibri" w:hAnsi="Times New Roman" w:cs="Times New Roman"/>
              </w:rPr>
              <w:t>Aliran-Aliran Ontologi</w:t>
            </w:r>
          </w:p>
          <w:p w14:paraId="74E8D793" w14:textId="77777777" w:rsidR="003F2890" w:rsidRPr="003F2890" w:rsidRDefault="003F2890" w:rsidP="003F2890">
            <w:pPr>
              <w:pStyle w:val="ListParagraph"/>
              <w:numPr>
                <w:ilvl w:val="0"/>
                <w:numId w:val="9"/>
              </w:numPr>
              <w:contextualSpacing w:val="0"/>
              <w:rPr>
                <w:rFonts w:ascii="Times New Roman" w:eastAsia="Calibri" w:hAnsi="Times New Roman" w:cs="Times New Roman"/>
              </w:rPr>
            </w:pPr>
            <w:r w:rsidRPr="003F2890">
              <w:rPr>
                <w:rFonts w:ascii="Times New Roman" w:eastAsia="Calibri" w:hAnsi="Times New Roman" w:cs="Times New Roman"/>
              </w:rPr>
              <w:t>Aspek-Aspek Ontologi</w:t>
            </w:r>
          </w:p>
          <w:p w14:paraId="497FFC02" w14:textId="24AACFDB" w:rsidR="002F7356" w:rsidRPr="003F2890" w:rsidRDefault="003F2890" w:rsidP="003F2890">
            <w:pPr>
              <w:pStyle w:val="ListParagraph"/>
              <w:numPr>
                <w:ilvl w:val="0"/>
                <w:numId w:val="9"/>
              </w:numPr>
              <w:contextualSpacing w:val="0"/>
              <w:rPr>
                <w:rFonts w:ascii="Times New Roman" w:eastAsia="Calibri" w:hAnsi="Times New Roman" w:cs="Times New Roman"/>
              </w:rPr>
            </w:pPr>
            <w:r w:rsidRPr="003F2890">
              <w:rPr>
                <w:rFonts w:ascii="Times New Roman" w:eastAsia="Calibri" w:hAnsi="Times New Roman" w:cs="Times New Roman"/>
              </w:rPr>
              <w:t>Isi Hukum</w:t>
            </w:r>
          </w:p>
        </w:tc>
      </w:tr>
      <w:tr w:rsidR="002F7356" w:rsidRPr="00F20A73" w14:paraId="40B22FE7" w14:textId="77777777" w:rsidTr="002C2FEA">
        <w:tc>
          <w:tcPr>
            <w:tcW w:w="1089" w:type="dxa"/>
          </w:tcPr>
          <w:p w14:paraId="18DCB8F0" w14:textId="77777777" w:rsidR="002F7356" w:rsidRPr="00F20A73" w:rsidRDefault="002F7356" w:rsidP="002C2FEA">
            <w:pPr>
              <w:jc w:val="center"/>
              <w:rPr>
                <w:rFonts w:ascii="Times New Roman" w:eastAsia="Calibri" w:hAnsi="Times New Roman" w:cs="Times New Roman"/>
              </w:rPr>
            </w:pPr>
            <w:r w:rsidRPr="00F20A73">
              <w:rPr>
                <w:rFonts w:ascii="Times New Roman" w:eastAsia="Calibri" w:hAnsi="Times New Roman" w:cs="Times New Roman"/>
              </w:rPr>
              <w:t>12</w:t>
            </w:r>
          </w:p>
        </w:tc>
        <w:tc>
          <w:tcPr>
            <w:tcW w:w="2581" w:type="dxa"/>
          </w:tcPr>
          <w:p w14:paraId="66AF87E8" w14:textId="0E9733A1" w:rsidR="002F7356" w:rsidRPr="003F2890" w:rsidRDefault="003F2890" w:rsidP="002C2FEA">
            <w:pPr>
              <w:rPr>
                <w:rFonts w:ascii="Times New Roman" w:eastAsia="Calibri" w:hAnsi="Times New Roman" w:cs="Times New Roman"/>
              </w:rPr>
            </w:pPr>
            <w:r w:rsidRPr="003F2890">
              <w:rPr>
                <w:rFonts w:ascii="Times New Roman" w:hAnsi="Times New Roman" w:cs="Times New Roman"/>
                <w:bCs/>
                <w:lang w:val="id-ID"/>
              </w:rPr>
              <w:t xml:space="preserve">Aksiologi Hukum Dalam Filsafat Hukum </w:t>
            </w:r>
            <w:r w:rsidR="002F7356" w:rsidRPr="003F2890">
              <w:rPr>
                <w:rFonts w:ascii="Times New Roman" w:eastAsia="Calibri" w:hAnsi="Times New Roman" w:cs="Times New Roman"/>
              </w:rPr>
              <w:t xml:space="preserve">(Bab </w:t>
            </w:r>
            <w:r w:rsidRPr="003F2890">
              <w:rPr>
                <w:rFonts w:ascii="Times New Roman" w:eastAsia="Calibri" w:hAnsi="Times New Roman" w:cs="Times New Roman"/>
              </w:rPr>
              <w:t>9</w:t>
            </w:r>
            <w:r w:rsidR="002F7356" w:rsidRPr="003F2890">
              <w:rPr>
                <w:rFonts w:ascii="Times New Roman" w:eastAsia="Calibri" w:hAnsi="Times New Roman" w:cs="Times New Roman"/>
              </w:rPr>
              <w:t>)</w:t>
            </w:r>
          </w:p>
        </w:tc>
        <w:tc>
          <w:tcPr>
            <w:tcW w:w="4960" w:type="dxa"/>
          </w:tcPr>
          <w:p w14:paraId="4DC325E0" w14:textId="77777777" w:rsidR="001E5650" w:rsidRPr="001E5650" w:rsidRDefault="001E5650" w:rsidP="001E5650">
            <w:pPr>
              <w:pStyle w:val="ListParagraph"/>
              <w:numPr>
                <w:ilvl w:val="0"/>
                <w:numId w:val="10"/>
              </w:numPr>
              <w:contextualSpacing w:val="0"/>
              <w:rPr>
                <w:rFonts w:ascii="Times New Roman" w:eastAsia="Calibri" w:hAnsi="Times New Roman" w:cs="Times New Roman"/>
              </w:rPr>
            </w:pPr>
            <w:r w:rsidRPr="001E5650">
              <w:rPr>
                <w:rFonts w:ascii="Times New Roman" w:eastAsia="Calibri" w:hAnsi="Times New Roman" w:cs="Times New Roman"/>
              </w:rPr>
              <w:t>Pengertian Aksiologi Hukum</w:t>
            </w:r>
          </w:p>
          <w:p w14:paraId="5290EC3F" w14:textId="77777777" w:rsidR="001E5650" w:rsidRPr="001E5650" w:rsidRDefault="001E5650" w:rsidP="001E5650">
            <w:pPr>
              <w:pStyle w:val="ListParagraph"/>
              <w:numPr>
                <w:ilvl w:val="0"/>
                <w:numId w:val="10"/>
              </w:numPr>
              <w:contextualSpacing w:val="0"/>
              <w:rPr>
                <w:rFonts w:ascii="Times New Roman" w:eastAsia="Calibri" w:hAnsi="Times New Roman" w:cs="Times New Roman"/>
              </w:rPr>
            </w:pPr>
            <w:r w:rsidRPr="001E5650">
              <w:rPr>
                <w:rFonts w:ascii="Times New Roman" w:eastAsia="Calibri" w:hAnsi="Times New Roman" w:cs="Times New Roman"/>
              </w:rPr>
              <w:t>Korelasi Nilai, Asas Hukum, Norma Hukum, dan Sikap Tindak</w:t>
            </w:r>
          </w:p>
          <w:p w14:paraId="1CC41FFB" w14:textId="77777777" w:rsidR="001E5650" w:rsidRPr="001E5650" w:rsidRDefault="001E5650" w:rsidP="001E5650">
            <w:pPr>
              <w:pStyle w:val="ListParagraph"/>
              <w:numPr>
                <w:ilvl w:val="0"/>
                <w:numId w:val="10"/>
              </w:numPr>
              <w:contextualSpacing w:val="0"/>
              <w:rPr>
                <w:rFonts w:ascii="Times New Roman" w:eastAsia="Calibri" w:hAnsi="Times New Roman" w:cs="Times New Roman"/>
              </w:rPr>
            </w:pPr>
            <w:r w:rsidRPr="001E5650">
              <w:rPr>
                <w:rFonts w:ascii="Times New Roman" w:eastAsia="Calibri" w:hAnsi="Times New Roman" w:cs="Times New Roman"/>
              </w:rPr>
              <w:t>Penegakan Nilai Hukum</w:t>
            </w:r>
          </w:p>
          <w:p w14:paraId="2B0B93A9" w14:textId="77777777" w:rsidR="001E5650" w:rsidRPr="001E5650" w:rsidRDefault="001E5650" w:rsidP="001E5650">
            <w:pPr>
              <w:pStyle w:val="ListParagraph"/>
              <w:numPr>
                <w:ilvl w:val="0"/>
                <w:numId w:val="10"/>
              </w:numPr>
              <w:contextualSpacing w:val="0"/>
              <w:rPr>
                <w:rFonts w:ascii="Times New Roman" w:eastAsia="Calibri" w:hAnsi="Times New Roman" w:cs="Times New Roman"/>
              </w:rPr>
            </w:pPr>
            <w:r w:rsidRPr="001E5650">
              <w:rPr>
                <w:rFonts w:ascii="Times New Roman" w:eastAsia="Calibri" w:hAnsi="Times New Roman" w:cs="Times New Roman"/>
              </w:rPr>
              <w:t>Pengertian Etika</w:t>
            </w:r>
          </w:p>
          <w:p w14:paraId="0598599B" w14:textId="71DEDE30" w:rsidR="002F7356" w:rsidRPr="001E5650" w:rsidRDefault="001E5650" w:rsidP="001E5650">
            <w:pPr>
              <w:pStyle w:val="ListParagraph"/>
              <w:numPr>
                <w:ilvl w:val="0"/>
                <w:numId w:val="10"/>
              </w:numPr>
              <w:contextualSpacing w:val="0"/>
              <w:rPr>
                <w:rFonts w:eastAsia="Calibri"/>
                <w:sz w:val="20"/>
                <w:szCs w:val="20"/>
              </w:rPr>
            </w:pPr>
            <w:r w:rsidRPr="001E5650">
              <w:rPr>
                <w:rFonts w:ascii="Times New Roman" w:eastAsia="Calibri" w:hAnsi="Times New Roman" w:cs="Times New Roman"/>
              </w:rPr>
              <w:t>Alasan, Tujuan, Manfaat Dalam Mempelajari Etika</w:t>
            </w:r>
          </w:p>
        </w:tc>
      </w:tr>
      <w:tr w:rsidR="002F7356" w:rsidRPr="00F20A73" w14:paraId="097EB6F4" w14:textId="77777777" w:rsidTr="002C2FEA">
        <w:tc>
          <w:tcPr>
            <w:tcW w:w="1089" w:type="dxa"/>
          </w:tcPr>
          <w:p w14:paraId="0EE48B49" w14:textId="77777777" w:rsidR="002F7356" w:rsidRPr="00F20A73" w:rsidRDefault="002F7356" w:rsidP="002C2FEA">
            <w:pPr>
              <w:jc w:val="center"/>
              <w:rPr>
                <w:rFonts w:ascii="Times New Roman" w:eastAsia="Calibri" w:hAnsi="Times New Roman" w:cs="Times New Roman"/>
              </w:rPr>
            </w:pPr>
            <w:r w:rsidRPr="00F20A73">
              <w:rPr>
                <w:rFonts w:ascii="Times New Roman" w:eastAsia="Calibri" w:hAnsi="Times New Roman" w:cs="Times New Roman"/>
              </w:rPr>
              <w:t>13</w:t>
            </w:r>
          </w:p>
        </w:tc>
        <w:tc>
          <w:tcPr>
            <w:tcW w:w="2581" w:type="dxa"/>
          </w:tcPr>
          <w:p w14:paraId="70C0253E" w14:textId="70213223" w:rsidR="002F7356" w:rsidRPr="001E5650" w:rsidRDefault="001E5650" w:rsidP="002C2FEA">
            <w:pPr>
              <w:rPr>
                <w:rFonts w:ascii="Times New Roman" w:eastAsia="Calibri" w:hAnsi="Times New Roman" w:cs="Times New Roman"/>
              </w:rPr>
            </w:pPr>
            <w:r w:rsidRPr="001E5650">
              <w:rPr>
                <w:rFonts w:ascii="Times New Roman" w:hAnsi="Times New Roman" w:cs="Times New Roman"/>
                <w:bCs/>
                <w:lang w:val="it-IT"/>
              </w:rPr>
              <w:t>Kerangka Ilmiah dalam etika profesi dan etika ajaran filsafat</w:t>
            </w:r>
            <w:r w:rsidRPr="001E5650">
              <w:rPr>
                <w:rFonts w:ascii="Times New Roman" w:eastAsia="Calibri" w:hAnsi="Times New Roman" w:cs="Times New Roman"/>
              </w:rPr>
              <w:t xml:space="preserve"> </w:t>
            </w:r>
            <w:r w:rsidR="002F7356" w:rsidRPr="001E5650">
              <w:rPr>
                <w:rFonts w:ascii="Times New Roman" w:eastAsia="Calibri" w:hAnsi="Times New Roman" w:cs="Times New Roman"/>
              </w:rPr>
              <w:t xml:space="preserve">(Bab </w:t>
            </w:r>
            <w:r w:rsidRPr="001E5650">
              <w:rPr>
                <w:rFonts w:ascii="Times New Roman" w:eastAsia="Calibri" w:hAnsi="Times New Roman" w:cs="Times New Roman"/>
              </w:rPr>
              <w:t>9</w:t>
            </w:r>
            <w:r w:rsidR="002F7356" w:rsidRPr="001E5650">
              <w:rPr>
                <w:rFonts w:ascii="Times New Roman" w:eastAsia="Calibri" w:hAnsi="Times New Roman" w:cs="Times New Roman"/>
              </w:rPr>
              <w:t>)</w:t>
            </w:r>
          </w:p>
        </w:tc>
        <w:tc>
          <w:tcPr>
            <w:tcW w:w="4960" w:type="dxa"/>
          </w:tcPr>
          <w:p w14:paraId="6F947550" w14:textId="77777777" w:rsidR="001E5650" w:rsidRPr="001E5650" w:rsidRDefault="001E5650" w:rsidP="001E5650">
            <w:pPr>
              <w:numPr>
                <w:ilvl w:val="0"/>
                <w:numId w:val="11"/>
              </w:numPr>
              <w:rPr>
                <w:rFonts w:ascii="Times New Roman" w:eastAsia="Calibri" w:hAnsi="Times New Roman" w:cs="Times New Roman"/>
              </w:rPr>
            </w:pPr>
            <w:r w:rsidRPr="001E5650">
              <w:rPr>
                <w:rFonts w:ascii="Times New Roman" w:eastAsia="Calibri" w:hAnsi="Times New Roman" w:cs="Times New Roman"/>
              </w:rPr>
              <w:t>Objek Pembahasan Etika</w:t>
            </w:r>
          </w:p>
          <w:p w14:paraId="2D656684" w14:textId="77777777" w:rsidR="001E5650" w:rsidRPr="001E5650" w:rsidRDefault="001E5650" w:rsidP="001E5650">
            <w:pPr>
              <w:numPr>
                <w:ilvl w:val="0"/>
                <w:numId w:val="11"/>
              </w:numPr>
              <w:rPr>
                <w:rFonts w:ascii="Times New Roman" w:eastAsia="Calibri" w:hAnsi="Times New Roman" w:cs="Times New Roman"/>
              </w:rPr>
            </w:pPr>
            <w:r w:rsidRPr="001E5650">
              <w:rPr>
                <w:rFonts w:ascii="Times New Roman" w:eastAsia="Calibri" w:hAnsi="Times New Roman" w:cs="Times New Roman"/>
              </w:rPr>
              <w:t>Etika Sebagai Ilmu Pengetahuan</w:t>
            </w:r>
          </w:p>
          <w:p w14:paraId="261A9186" w14:textId="77777777" w:rsidR="001E5650" w:rsidRPr="001E5650" w:rsidRDefault="001E5650" w:rsidP="001E5650">
            <w:pPr>
              <w:numPr>
                <w:ilvl w:val="0"/>
                <w:numId w:val="11"/>
              </w:numPr>
              <w:rPr>
                <w:rFonts w:ascii="Times New Roman" w:eastAsia="Calibri" w:hAnsi="Times New Roman" w:cs="Times New Roman"/>
              </w:rPr>
            </w:pPr>
            <w:r w:rsidRPr="001E5650">
              <w:rPr>
                <w:rFonts w:ascii="Times New Roman" w:eastAsia="Calibri" w:hAnsi="Times New Roman" w:cs="Times New Roman"/>
              </w:rPr>
              <w:t>Hubungan Etika dengan Profesi Hukum</w:t>
            </w:r>
          </w:p>
          <w:p w14:paraId="546388AA" w14:textId="644D84AA" w:rsidR="002F7356" w:rsidRPr="00F20A73" w:rsidRDefault="001E5650" w:rsidP="001E5650">
            <w:pPr>
              <w:numPr>
                <w:ilvl w:val="0"/>
                <w:numId w:val="11"/>
              </w:numPr>
              <w:rPr>
                <w:rFonts w:ascii="Times New Roman" w:eastAsia="Calibri" w:hAnsi="Times New Roman" w:cs="Times New Roman"/>
              </w:rPr>
            </w:pPr>
            <w:r w:rsidRPr="001E5650">
              <w:rPr>
                <w:rFonts w:ascii="Times New Roman" w:eastAsia="Calibri" w:hAnsi="Times New Roman" w:cs="Times New Roman"/>
              </w:rPr>
              <w:t>Hubungan Etika Dengan Ilmu Filsafat</w:t>
            </w:r>
          </w:p>
        </w:tc>
      </w:tr>
      <w:tr w:rsidR="002F7356" w:rsidRPr="00F20A73" w14:paraId="5CEDE6B9" w14:textId="77777777" w:rsidTr="002C2FEA">
        <w:tc>
          <w:tcPr>
            <w:tcW w:w="1089" w:type="dxa"/>
          </w:tcPr>
          <w:p w14:paraId="5D3D7645" w14:textId="77777777" w:rsidR="002F7356" w:rsidRPr="00F20A73" w:rsidRDefault="002F7356" w:rsidP="002C2FEA">
            <w:pPr>
              <w:jc w:val="center"/>
              <w:rPr>
                <w:rFonts w:ascii="Times New Roman" w:eastAsia="Calibri" w:hAnsi="Times New Roman" w:cs="Times New Roman"/>
              </w:rPr>
            </w:pPr>
            <w:r w:rsidRPr="00F20A73">
              <w:rPr>
                <w:rFonts w:ascii="Times New Roman" w:eastAsia="Calibri" w:hAnsi="Times New Roman" w:cs="Times New Roman"/>
              </w:rPr>
              <w:t>14</w:t>
            </w:r>
          </w:p>
        </w:tc>
        <w:tc>
          <w:tcPr>
            <w:tcW w:w="2581" w:type="dxa"/>
          </w:tcPr>
          <w:p w14:paraId="06D60105" w14:textId="43522026" w:rsidR="002F7356" w:rsidRPr="00E72433" w:rsidRDefault="00E72433" w:rsidP="002C2FEA">
            <w:pPr>
              <w:rPr>
                <w:rFonts w:ascii="Times New Roman" w:eastAsia="Calibri" w:hAnsi="Times New Roman" w:cs="Times New Roman"/>
              </w:rPr>
            </w:pPr>
            <w:r w:rsidRPr="00E72433">
              <w:rPr>
                <w:rFonts w:ascii="Times New Roman" w:hAnsi="Times New Roman" w:cs="Times New Roman"/>
                <w:bCs/>
                <w:lang w:val="id-ID"/>
              </w:rPr>
              <w:t>Hukum dan Keadilan</w:t>
            </w:r>
            <w:r w:rsidRPr="00E72433">
              <w:rPr>
                <w:rFonts w:ascii="Times New Roman" w:eastAsia="Calibri" w:hAnsi="Times New Roman" w:cs="Times New Roman"/>
              </w:rPr>
              <w:t xml:space="preserve"> </w:t>
            </w:r>
            <w:r w:rsidR="002F7356" w:rsidRPr="00E72433">
              <w:rPr>
                <w:rFonts w:ascii="Times New Roman" w:eastAsia="Calibri" w:hAnsi="Times New Roman" w:cs="Times New Roman"/>
              </w:rPr>
              <w:t xml:space="preserve">(Bab </w:t>
            </w:r>
            <w:r w:rsidRPr="00E72433">
              <w:rPr>
                <w:rFonts w:ascii="Times New Roman" w:eastAsia="Calibri" w:hAnsi="Times New Roman" w:cs="Times New Roman"/>
              </w:rPr>
              <w:t>10</w:t>
            </w:r>
            <w:r w:rsidR="002F7356" w:rsidRPr="00E72433">
              <w:rPr>
                <w:rFonts w:ascii="Times New Roman" w:eastAsia="Calibri" w:hAnsi="Times New Roman" w:cs="Times New Roman"/>
              </w:rPr>
              <w:t>)</w:t>
            </w:r>
          </w:p>
        </w:tc>
        <w:tc>
          <w:tcPr>
            <w:tcW w:w="4960" w:type="dxa"/>
          </w:tcPr>
          <w:p w14:paraId="7ED0BA3A" w14:textId="77777777" w:rsidR="00E72433" w:rsidRPr="00E72433" w:rsidRDefault="00E72433" w:rsidP="00E72433">
            <w:pPr>
              <w:pStyle w:val="ListParagraph"/>
              <w:numPr>
                <w:ilvl w:val="0"/>
                <w:numId w:val="12"/>
              </w:numPr>
              <w:jc w:val="both"/>
              <w:rPr>
                <w:rFonts w:ascii="Times New Roman" w:eastAsia="Calibri" w:hAnsi="Times New Roman" w:cs="Times New Roman"/>
              </w:rPr>
            </w:pPr>
            <w:r w:rsidRPr="00E72433">
              <w:rPr>
                <w:rFonts w:ascii="Times New Roman" w:eastAsia="Calibri" w:hAnsi="Times New Roman" w:cs="Times New Roman"/>
              </w:rPr>
              <w:t>Teori dan Konsep Keadilan Dalam Perspektif Filsafat Hukum</w:t>
            </w:r>
          </w:p>
          <w:p w14:paraId="28854646" w14:textId="77777777" w:rsidR="00E72433" w:rsidRPr="00E72433" w:rsidRDefault="00E72433" w:rsidP="00E72433">
            <w:pPr>
              <w:pStyle w:val="ListParagraph"/>
              <w:numPr>
                <w:ilvl w:val="0"/>
                <w:numId w:val="12"/>
              </w:numPr>
              <w:jc w:val="both"/>
              <w:rPr>
                <w:rFonts w:ascii="Times New Roman" w:eastAsia="Calibri" w:hAnsi="Times New Roman" w:cs="Times New Roman"/>
              </w:rPr>
            </w:pPr>
            <w:r w:rsidRPr="00E72433">
              <w:rPr>
                <w:rFonts w:ascii="Times New Roman" w:eastAsia="Calibri" w:hAnsi="Times New Roman" w:cs="Times New Roman"/>
              </w:rPr>
              <w:t>Keadilan Dalam Perspektif Filsafat Hukum</w:t>
            </w:r>
          </w:p>
          <w:p w14:paraId="2516209D" w14:textId="0F253D3B" w:rsidR="002F7356" w:rsidRPr="00E72433" w:rsidRDefault="00E72433" w:rsidP="00E72433">
            <w:pPr>
              <w:pStyle w:val="ListParagraph"/>
              <w:numPr>
                <w:ilvl w:val="0"/>
                <w:numId w:val="12"/>
              </w:numPr>
              <w:jc w:val="both"/>
              <w:rPr>
                <w:rFonts w:eastAsia="Calibri"/>
                <w:sz w:val="20"/>
                <w:szCs w:val="20"/>
              </w:rPr>
            </w:pPr>
            <w:r w:rsidRPr="00E72433">
              <w:rPr>
                <w:rFonts w:ascii="Times New Roman" w:eastAsia="Calibri" w:hAnsi="Times New Roman" w:cs="Times New Roman"/>
              </w:rPr>
              <w:t>Hukum dan Keadilan Dalam Filsafat Hukum</w:t>
            </w:r>
          </w:p>
        </w:tc>
      </w:tr>
      <w:tr w:rsidR="002F7356" w:rsidRPr="00F20A73" w14:paraId="48DD2837" w14:textId="77777777" w:rsidTr="002C2FEA">
        <w:tc>
          <w:tcPr>
            <w:tcW w:w="1089" w:type="dxa"/>
          </w:tcPr>
          <w:p w14:paraId="2DB9302F" w14:textId="77777777" w:rsidR="002F7356" w:rsidRPr="00F20A73" w:rsidRDefault="002F7356" w:rsidP="002C2FEA">
            <w:pPr>
              <w:jc w:val="center"/>
              <w:rPr>
                <w:rFonts w:ascii="Times New Roman" w:eastAsia="Calibri" w:hAnsi="Times New Roman" w:cs="Times New Roman"/>
              </w:rPr>
            </w:pPr>
            <w:r w:rsidRPr="00F20A73">
              <w:rPr>
                <w:rFonts w:ascii="Times New Roman" w:eastAsia="Calibri" w:hAnsi="Times New Roman" w:cs="Times New Roman"/>
              </w:rPr>
              <w:t>15</w:t>
            </w:r>
          </w:p>
        </w:tc>
        <w:tc>
          <w:tcPr>
            <w:tcW w:w="2581" w:type="dxa"/>
          </w:tcPr>
          <w:p w14:paraId="347A40E9" w14:textId="515A78FA" w:rsidR="002F7356" w:rsidRPr="00F20A73" w:rsidRDefault="00E72433" w:rsidP="002C2FEA">
            <w:pPr>
              <w:rPr>
                <w:rFonts w:ascii="Times New Roman" w:eastAsia="Calibri" w:hAnsi="Times New Roman" w:cs="Times New Roman"/>
              </w:rPr>
            </w:pPr>
            <w:r>
              <w:rPr>
                <w:rFonts w:ascii="Times New Roman" w:eastAsia="Calibri" w:hAnsi="Times New Roman" w:cs="Times New Roman"/>
              </w:rPr>
              <w:t>Hukum dan Keadilan (Bab 10) serta review kisi-kisi UAS</w:t>
            </w:r>
            <w:r w:rsidR="002F7356">
              <w:rPr>
                <w:rFonts w:ascii="Times New Roman" w:eastAsia="Calibri" w:hAnsi="Times New Roman" w:cs="Times New Roman"/>
              </w:rPr>
              <w:t xml:space="preserve"> </w:t>
            </w:r>
          </w:p>
        </w:tc>
        <w:tc>
          <w:tcPr>
            <w:tcW w:w="4960" w:type="dxa"/>
          </w:tcPr>
          <w:p w14:paraId="7C5011F4" w14:textId="77777777" w:rsidR="00E72433" w:rsidRPr="00E72433" w:rsidRDefault="00E72433" w:rsidP="00E72433">
            <w:pPr>
              <w:pStyle w:val="ListParagraph"/>
              <w:numPr>
                <w:ilvl w:val="0"/>
                <w:numId w:val="12"/>
              </w:numPr>
              <w:jc w:val="both"/>
              <w:rPr>
                <w:rFonts w:ascii="Times New Roman" w:eastAsia="Calibri" w:hAnsi="Times New Roman" w:cs="Times New Roman"/>
              </w:rPr>
            </w:pPr>
            <w:r w:rsidRPr="00E72433">
              <w:rPr>
                <w:rFonts w:ascii="Times New Roman" w:eastAsia="Calibri" w:hAnsi="Times New Roman" w:cs="Times New Roman"/>
              </w:rPr>
              <w:t>Hubungan Hukum dan Keadilan Dalam Filsafat Hukum</w:t>
            </w:r>
          </w:p>
          <w:p w14:paraId="732E0E07" w14:textId="26CDC09E" w:rsidR="002F7356" w:rsidRPr="009B1167" w:rsidRDefault="00E72433" w:rsidP="00E72433">
            <w:pPr>
              <w:numPr>
                <w:ilvl w:val="0"/>
                <w:numId w:val="12"/>
              </w:numPr>
              <w:jc w:val="both"/>
              <w:rPr>
                <w:rFonts w:ascii="Times New Roman" w:eastAsia="Calibri" w:hAnsi="Times New Roman" w:cs="Times New Roman"/>
              </w:rPr>
            </w:pPr>
            <w:r w:rsidRPr="00E72433">
              <w:rPr>
                <w:rFonts w:ascii="Times New Roman" w:eastAsia="Calibri" w:hAnsi="Times New Roman" w:cs="Times New Roman"/>
              </w:rPr>
              <w:t>Hakikat Filosofis Keadilan Sebagai Cita-Cita dan Tujuan Hukum</w:t>
            </w:r>
          </w:p>
        </w:tc>
      </w:tr>
      <w:tr w:rsidR="002F7356" w:rsidRPr="00F20A73" w14:paraId="1915EF92" w14:textId="77777777" w:rsidTr="002C2FEA">
        <w:tc>
          <w:tcPr>
            <w:tcW w:w="1089" w:type="dxa"/>
          </w:tcPr>
          <w:p w14:paraId="675CA19E" w14:textId="77777777" w:rsidR="002F7356" w:rsidRPr="00F20A73" w:rsidRDefault="002F7356" w:rsidP="002C2FEA">
            <w:pPr>
              <w:jc w:val="center"/>
              <w:rPr>
                <w:rFonts w:ascii="Times New Roman" w:eastAsia="Calibri" w:hAnsi="Times New Roman" w:cs="Times New Roman"/>
              </w:rPr>
            </w:pPr>
            <w:r w:rsidRPr="00F20A73">
              <w:rPr>
                <w:rFonts w:ascii="Times New Roman" w:eastAsia="Calibri" w:hAnsi="Times New Roman" w:cs="Times New Roman"/>
              </w:rPr>
              <w:t>16</w:t>
            </w:r>
          </w:p>
        </w:tc>
        <w:tc>
          <w:tcPr>
            <w:tcW w:w="2581" w:type="dxa"/>
          </w:tcPr>
          <w:p w14:paraId="67B109DB" w14:textId="77777777" w:rsidR="002F7356" w:rsidRPr="00F20A73" w:rsidRDefault="002F7356" w:rsidP="002C2FEA">
            <w:pPr>
              <w:rPr>
                <w:rFonts w:ascii="Times New Roman" w:eastAsia="Calibri" w:hAnsi="Times New Roman" w:cs="Times New Roman"/>
                <w:b/>
              </w:rPr>
            </w:pPr>
            <w:r w:rsidRPr="00F20A73">
              <w:rPr>
                <w:rFonts w:ascii="Times New Roman" w:eastAsia="Calibri" w:hAnsi="Times New Roman" w:cs="Times New Roman"/>
                <w:b/>
              </w:rPr>
              <w:t>UAS</w:t>
            </w:r>
          </w:p>
        </w:tc>
        <w:tc>
          <w:tcPr>
            <w:tcW w:w="4960" w:type="dxa"/>
          </w:tcPr>
          <w:p w14:paraId="0DD40023" w14:textId="02F337D4" w:rsidR="002F7356" w:rsidRPr="00F20A73" w:rsidRDefault="002F7356" w:rsidP="002C2FEA">
            <w:pPr>
              <w:rPr>
                <w:rFonts w:ascii="Times New Roman" w:eastAsia="Calibri" w:hAnsi="Times New Roman" w:cs="Times New Roman"/>
                <w:b/>
                <w:bCs/>
              </w:rPr>
            </w:pPr>
            <w:r w:rsidRPr="00F20A73">
              <w:rPr>
                <w:rFonts w:ascii="Times New Roman" w:eastAsia="Calibri" w:hAnsi="Times New Roman" w:cs="Times New Roman"/>
                <w:b/>
                <w:bCs/>
              </w:rPr>
              <w:t>Pertemuan Minggu Ke</w:t>
            </w:r>
            <w:r w:rsidR="00E72433">
              <w:rPr>
                <w:rFonts w:ascii="Times New Roman" w:eastAsia="Calibri" w:hAnsi="Times New Roman" w:cs="Times New Roman"/>
                <w:b/>
                <w:bCs/>
              </w:rPr>
              <w:t>-</w:t>
            </w:r>
            <w:r w:rsidRPr="00F20A73">
              <w:rPr>
                <w:rFonts w:ascii="Times New Roman" w:eastAsia="Calibri" w:hAnsi="Times New Roman" w:cs="Times New Roman"/>
                <w:b/>
                <w:bCs/>
              </w:rPr>
              <w:t>9 s</w:t>
            </w:r>
            <w:r w:rsidR="00E72433">
              <w:rPr>
                <w:rFonts w:ascii="Times New Roman" w:eastAsia="Calibri" w:hAnsi="Times New Roman" w:cs="Times New Roman"/>
                <w:b/>
                <w:bCs/>
              </w:rPr>
              <w:t>.d</w:t>
            </w:r>
            <w:r w:rsidRPr="00F20A73">
              <w:rPr>
                <w:rFonts w:ascii="Times New Roman" w:eastAsia="Calibri" w:hAnsi="Times New Roman" w:cs="Times New Roman"/>
                <w:b/>
                <w:bCs/>
              </w:rPr>
              <w:t xml:space="preserve"> 15</w:t>
            </w:r>
          </w:p>
        </w:tc>
      </w:tr>
    </w:tbl>
    <w:p w14:paraId="799477FF" w14:textId="77777777" w:rsidR="002F7356" w:rsidRPr="00F20A73" w:rsidRDefault="002F7356" w:rsidP="002F7356">
      <w:pPr>
        <w:spacing w:after="0" w:line="240" w:lineRule="auto"/>
        <w:ind w:left="720"/>
        <w:rPr>
          <w:rFonts w:ascii="Times New Roman" w:eastAsia="Calibri" w:hAnsi="Times New Roman" w:cs="Times New Roman"/>
          <w:kern w:val="0"/>
          <w:sz w:val="24"/>
          <w:szCs w:val="24"/>
          <w:lang w:val="en-US"/>
          <w14:ligatures w14:val="none"/>
        </w:rPr>
      </w:pPr>
    </w:p>
    <w:p w14:paraId="4FCC682C" w14:textId="77777777" w:rsidR="002F7356" w:rsidRPr="00F20A73" w:rsidRDefault="002F7356" w:rsidP="002F7356">
      <w:pPr>
        <w:spacing w:after="0" w:line="240" w:lineRule="auto"/>
        <w:ind w:left="1080"/>
        <w:rPr>
          <w:rFonts w:ascii="Times New Roman" w:eastAsia="Calibri" w:hAnsi="Times New Roman" w:cs="Times New Roman"/>
          <w:kern w:val="0"/>
          <w:sz w:val="24"/>
          <w:szCs w:val="24"/>
          <w:lang w:val="en-US"/>
          <w14:ligatures w14:val="none"/>
        </w:rPr>
      </w:pPr>
    </w:p>
    <w:p w14:paraId="6FC5479C" w14:textId="77777777" w:rsidR="002F7356" w:rsidRPr="00F20A73" w:rsidRDefault="002F7356" w:rsidP="002F7356">
      <w:pPr>
        <w:spacing w:after="0" w:line="240" w:lineRule="auto"/>
        <w:rPr>
          <w:rFonts w:ascii="Times New Roman" w:eastAsia="Calibri" w:hAnsi="Times New Roman" w:cs="Times New Roman"/>
          <w:kern w:val="0"/>
          <w:sz w:val="24"/>
          <w:szCs w:val="24"/>
          <w:lang w:val="en-US"/>
          <w14:ligatures w14:val="none"/>
        </w:rPr>
      </w:pPr>
    </w:p>
    <w:p w14:paraId="7E590D86" w14:textId="77777777" w:rsidR="002F7356" w:rsidRPr="00F20A73" w:rsidRDefault="002F7356" w:rsidP="002F7356">
      <w:pPr>
        <w:spacing w:after="0" w:line="240" w:lineRule="auto"/>
        <w:ind w:left="720"/>
        <w:rPr>
          <w:rFonts w:ascii="Times New Roman" w:eastAsia="Calibri" w:hAnsi="Times New Roman" w:cs="Times New Roman"/>
          <w:kern w:val="0"/>
          <w:sz w:val="24"/>
          <w:szCs w:val="24"/>
          <w:lang w:val="en-US"/>
          <w14:ligatures w14:val="none"/>
        </w:rPr>
      </w:pPr>
    </w:p>
    <w:p w14:paraId="3968D693" w14:textId="77777777" w:rsidR="002F7356" w:rsidRDefault="002F7356" w:rsidP="002F7356"/>
    <w:p w14:paraId="01C541F4" w14:textId="77777777" w:rsidR="002B7767" w:rsidRDefault="002B7767"/>
    <w:sectPr w:rsidR="002B7767" w:rsidSect="002F7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6D2"/>
    <w:multiLevelType w:val="hybridMultilevel"/>
    <w:tmpl w:val="0616B412"/>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 w15:restartNumberingAfterBreak="0">
    <w:nsid w:val="038A6DE0"/>
    <w:multiLevelType w:val="hybridMultilevel"/>
    <w:tmpl w:val="1C541C14"/>
    <w:lvl w:ilvl="0" w:tplc="FFFFFFFF">
      <w:start w:val="1"/>
      <w:numFmt w:val="decimal"/>
      <w:lvlText w:val="%1."/>
      <w:lvlJc w:val="left"/>
      <w:pPr>
        <w:ind w:left="1002" w:hanging="360"/>
      </w:pPr>
    </w:lvl>
    <w:lvl w:ilvl="1" w:tplc="FFFFFFFF" w:tentative="1">
      <w:start w:val="1"/>
      <w:numFmt w:val="lowerLetter"/>
      <w:lvlText w:val="%2."/>
      <w:lvlJc w:val="left"/>
      <w:pPr>
        <w:ind w:left="1722" w:hanging="360"/>
      </w:pPr>
    </w:lvl>
    <w:lvl w:ilvl="2" w:tplc="FFFFFFFF" w:tentative="1">
      <w:start w:val="1"/>
      <w:numFmt w:val="lowerRoman"/>
      <w:lvlText w:val="%3."/>
      <w:lvlJc w:val="right"/>
      <w:pPr>
        <w:ind w:left="2442" w:hanging="180"/>
      </w:pPr>
    </w:lvl>
    <w:lvl w:ilvl="3" w:tplc="FFFFFFFF" w:tentative="1">
      <w:start w:val="1"/>
      <w:numFmt w:val="decimal"/>
      <w:lvlText w:val="%4."/>
      <w:lvlJc w:val="left"/>
      <w:pPr>
        <w:ind w:left="3162" w:hanging="360"/>
      </w:pPr>
    </w:lvl>
    <w:lvl w:ilvl="4" w:tplc="FFFFFFFF" w:tentative="1">
      <w:start w:val="1"/>
      <w:numFmt w:val="lowerLetter"/>
      <w:lvlText w:val="%5."/>
      <w:lvlJc w:val="left"/>
      <w:pPr>
        <w:ind w:left="3882" w:hanging="360"/>
      </w:pPr>
    </w:lvl>
    <w:lvl w:ilvl="5" w:tplc="FFFFFFFF" w:tentative="1">
      <w:start w:val="1"/>
      <w:numFmt w:val="lowerRoman"/>
      <w:lvlText w:val="%6."/>
      <w:lvlJc w:val="right"/>
      <w:pPr>
        <w:ind w:left="4602" w:hanging="180"/>
      </w:pPr>
    </w:lvl>
    <w:lvl w:ilvl="6" w:tplc="FFFFFFFF" w:tentative="1">
      <w:start w:val="1"/>
      <w:numFmt w:val="decimal"/>
      <w:lvlText w:val="%7."/>
      <w:lvlJc w:val="left"/>
      <w:pPr>
        <w:ind w:left="5322" w:hanging="360"/>
      </w:pPr>
    </w:lvl>
    <w:lvl w:ilvl="7" w:tplc="FFFFFFFF" w:tentative="1">
      <w:start w:val="1"/>
      <w:numFmt w:val="lowerLetter"/>
      <w:lvlText w:val="%8."/>
      <w:lvlJc w:val="left"/>
      <w:pPr>
        <w:ind w:left="6042" w:hanging="360"/>
      </w:pPr>
    </w:lvl>
    <w:lvl w:ilvl="8" w:tplc="FFFFFFFF" w:tentative="1">
      <w:start w:val="1"/>
      <w:numFmt w:val="lowerRoman"/>
      <w:lvlText w:val="%9."/>
      <w:lvlJc w:val="right"/>
      <w:pPr>
        <w:ind w:left="6762" w:hanging="180"/>
      </w:pPr>
    </w:lvl>
  </w:abstractNum>
  <w:abstractNum w:abstractNumId="2" w15:restartNumberingAfterBreak="0">
    <w:nsid w:val="05467804"/>
    <w:multiLevelType w:val="hybridMultilevel"/>
    <w:tmpl w:val="41023B16"/>
    <w:lvl w:ilvl="0" w:tplc="0409000F">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 w15:restartNumberingAfterBreak="0">
    <w:nsid w:val="057C11DB"/>
    <w:multiLevelType w:val="hybridMultilevel"/>
    <w:tmpl w:val="135E3DC8"/>
    <w:lvl w:ilvl="0" w:tplc="83F4B246">
      <w:start w:val="1"/>
      <w:numFmt w:val="bullet"/>
      <w:lvlText w:val=""/>
      <w:lvlJc w:val="left"/>
      <w:pPr>
        <w:ind w:left="720" w:hanging="360"/>
      </w:pPr>
      <w:rPr>
        <w:rFonts w:ascii="Times New Roman" w:hAnsi="Times New Roman" w:cs="Times New Roman" w:hint="default"/>
        <w:sz w:val="24"/>
        <w:szCs w:val="24"/>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A1619B0"/>
    <w:multiLevelType w:val="hybridMultilevel"/>
    <w:tmpl w:val="48C4F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E0EAB"/>
    <w:multiLevelType w:val="hybridMultilevel"/>
    <w:tmpl w:val="C69A9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2D3996"/>
    <w:multiLevelType w:val="hybridMultilevel"/>
    <w:tmpl w:val="C09CBE7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46C2B97"/>
    <w:multiLevelType w:val="hybridMultilevel"/>
    <w:tmpl w:val="D90E9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5E29D4"/>
    <w:multiLevelType w:val="hybridMultilevel"/>
    <w:tmpl w:val="ECE470A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1D671F19"/>
    <w:multiLevelType w:val="hybridMultilevel"/>
    <w:tmpl w:val="86BC51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1143C95"/>
    <w:multiLevelType w:val="hybridMultilevel"/>
    <w:tmpl w:val="047C5904"/>
    <w:lvl w:ilvl="0" w:tplc="EB0CD2FE">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258170C6"/>
    <w:multiLevelType w:val="hybridMultilevel"/>
    <w:tmpl w:val="57FAA2FA"/>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2" w15:restartNumberingAfterBreak="0">
    <w:nsid w:val="275E0BBF"/>
    <w:multiLevelType w:val="hybridMultilevel"/>
    <w:tmpl w:val="52AAA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6F1270"/>
    <w:multiLevelType w:val="hybridMultilevel"/>
    <w:tmpl w:val="F3B61A18"/>
    <w:lvl w:ilvl="0" w:tplc="504E3582">
      <w:start w:val="1"/>
      <w:numFmt w:val="bullet"/>
      <w:lvlText w:val=""/>
      <w:lvlJc w:val="left"/>
      <w:pPr>
        <w:ind w:left="720" w:hanging="360"/>
      </w:pPr>
      <w:rPr>
        <w:rFonts w:ascii="Times New Roman" w:hAnsi="Times New Roman" w:cs="Times New Roman" w:hint="default"/>
        <w:sz w:val="24"/>
        <w:szCs w:val="24"/>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BC319FB"/>
    <w:multiLevelType w:val="hybridMultilevel"/>
    <w:tmpl w:val="E8FA44EC"/>
    <w:lvl w:ilvl="0" w:tplc="61E287A8">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04A364F"/>
    <w:multiLevelType w:val="hybridMultilevel"/>
    <w:tmpl w:val="504AAB78"/>
    <w:lvl w:ilvl="0" w:tplc="8E92F006">
      <w:start w:val="1"/>
      <w:numFmt w:val="upp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1E56730"/>
    <w:multiLevelType w:val="hybridMultilevel"/>
    <w:tmpl w:val="1C541C14"/>
    <w:lvl w:ilvl="0" w:tplc="FFFFFFFF">
      <w:start w:val="1"/>
      <w:numFmt w:val="decimal"/>
      <w:lvlText w:val="%1."/>
      <w:lvlJc w:val="left"/>
      <w:pPr>
        <w:ind w:left="1002" w:hanging="360"/>
      </w:pPr>
    </w:lvl>
    <w:lvl w:ilvl="1" w:tplc="FFFFFFFF" w:tentative="1">
      <w:start w:val="1"/>
      <w:numFmt w:val="lowerLetter"/>
      <w:lvlText w:val="%2."/>
      <w:lvlJc w:val="left"/>
      <w:pPr>
        <w:ind w:left="1722" w:hanging="360"/>
      </w:pPr>
    </w:lvl>
    <w:lvl w:ilvl="2" w:tplc="FFFFFFFF" w:tentative="1">
      <w:start w:val="1"/>
      <w:numFmt w:val="lowerRoman"/>
      <w:lvlText w:val="%3."/>
      <w:lvlJc w:val="right"/>
      <w:pPr>
        <w:ind w:left="2442" w:hanging="180"/>
      </w:pPr>
    </w:lvl>
    <w:lvl w:ilvl="3" w:tplc="FFFFFFFF" w:tentative="1">
      <w:start w:val="1"/>
      <w:numFmt w:val="decimal"/>
      <w:lvlText w:val="%4."/>
      <w:lvlJc w:val="left"/>
      <w:pPr>
        <w:ind w:left="3162" w:hanging="360"/>
      </w:pPr>
    </w:lvl>
    <w:lvl w:ilvl="4" w:tplc="FFFFFFFF" w:tentative="1">
      <w:start w:val="1"/>
      <w:numFmt w:val="lowerLetter"/>
      <w:lvlText w:val="%5."/>
      <w:lvlJc w:val="left"/>
      <w:pPr>
        <w:ind w:left="3882" w:hanging="360"/>
      </w:pPr>
    </w:lvl>
    <w:lvl w:ilvl="5" w:tplc="FFFFFFFF" w:tentative="1">
      <w:start w:val="1"/>
      <w:numFmt w:val="lowerRoman"/>
      <w:lvlText w:val="%6."/>
      <w:lvlJc w:val="right"/>
      <w:pPr>
        <w:ind w:left="4602" w:hanging="180"/>
      </w:pPr>
    </w:lvl>
    <w:lvl w:ilvl="6" w:tplc="FFFFFFFF" w:tentative="1">
      <w:start w:val="1"/>
      <w:numFmt w:val="decimal"/>
      <w:lvlText w:val="%7."/>
      <w:lvlJc w:val="left"/>
      <w:pPr>
        <w:ind w:left="5322" w:hanging="360"/>
      </w:pPr>
    </w:lvl>
    <w:lvl w:ilvl="7" w:tplc="FFFFFFFF" w:tentative="1">
      <w:start w:val="1"/>
      <w:numFmt w:val="lowerLetter"/>
      <w:lvlText w:val="%8."/>
      <w:lvlJc w:val="left"/>
      <w:pPr>
        <w:ind w:left="6042" w:hanging="360"/>
      </w:pPr>
    </w:lvl>
    <w:lvl w:ilvl="8" w:tplc="FFFFFFFF" w:tentative="1">
      <w:start w:val="1"/>
      <w:numFmt w:val="lowerRoman"/>
      <w:lvlText w:val="%9."/>
      <w:lvlJc w:val="right"/>
      <w:pPr>
        <w:ind w:left="6762" w:hanging="180"/>
      </w:pPr>
    </w:lvl>
  </w:abstractNum>
  <w:abstractNum w:abstractNumId="17" w15:restartNumberingAfterBreak="0">
    <w:nsid w:val="329D7C1F"/>
    <w:multiLevelType w:val="hybridMultilevel"/>
    <w:tmpl w:val="297E4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D93B9A"/>
    <w:multiLevelType w:val="hybridMultilevel"/>
    <w:tmpl w:val="9F3AF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A0BA6"/>
    <w:multiLevelType w:val="hybridMultilevel"/>
    <w:tmpl w:val="5B2073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5AB0359"/>
    <w:multiLevelType w:val="hybridMultilevel"/>
    <w:tmpl w:val="BD3889F0"/>
    <w:lvl w:ilvl="0" w:tplc="4F7A4D1A">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527825"/>
    <w:multiLevelType w:val="hybridMultilevel"/>
    <w:tmpl w:val="8AD48A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4D4810B1"/>
    <w:multiLevelType w:val="hybridMultilevel"/>
    <w:tmpl w:val="A4E2DC6C"/>
    <w:lvl w:ilvl="0" w:tplc="3E98A36A">
      <w:start w:val="2"/>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57F653E1"/>
    <w:multiLevelType w:val="hybridMultilevel"/>
    <w:tmpl w:val="42145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B35248"/>
    <w:multiLevelType w:val="hybridMultilevel"/>
    <w:tmpl w:val="9A5C4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D54E25"/>
    <w:multiLevelType w:val="hybridMultilevel"/>
    <w:tmpl w:val="A418E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A90D5C"/>
    <w:multiLevelType w:val="hybridMultilevel"/>
    <w:tmpl w:val="81F63B92"/>
    <w:lvl w:ilvl="0" w:tplc="67C45CA6">
      <w:start w:val="5"/>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67A32F78"/>
    <w:multiLevelType w:val="hybridMultilevel"/>
    <w:tmpl w:val="797C0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37B62"/>
    <w:multiLevelType w:val="hybridMultilevel"/>
    <w:tmpl w:val="805E2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2D041F"/>
    <w:multiLevelType w:val="hybridMultilevel"/>
    <w:tmpl w:val="8EC823C2"/>
    <w:lvl w:ilvl="0" w:tplc="04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7701286F"/>
    <w:multiLevelType w:val="hybridMultilevel"/>
    <w:tmpl w:val="D0BC4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3A6BA0"/>
    <w:multiLevelType w:val="hybridMultilevel"/>
    <w:tmpl w:val="4746A7F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1555435265">
    <w:abstractNumId w:val="25"/>
  </w:num>
  <w:num w:numId="2" w16cid:durableId="166410752">
    <w:abstractNumId w:val="4"/>
  </w:num>
  <w:num w:numId="3" w16cid:durableId="341856325">
    <w:abstractNumId w:val="5"/>
  </w:num>
  <w:num w:numId="4" w16cid:durableId="183205433">
    <w:abstractNumId w:val="27"/>
  </w:num>
  <w:num w:numId="5" w16cid:durableId="1613627786">
    <w:abstractNumId w:val="24"/>
  </w:num>
  <w:num w:numId="6" w16cid:durableId="1918399686">
    <w:abstractNumId w:val="7"/>
  </w:num>
  <w:num w:numId="7" w16cid:durableId="1229225091">
    <w:abstractNumId w:val="28"/>
  </w:num>
  <w:num w:numId="8" w16cid:durableId="1465923432">
    <w:abstractNumId w:val="23"/>
  </w:num>
  <w:num w:numId="9" w16cid:durableId="1588952440">
    <w:abstractNumId w:val="18"/>
  </w:num>
  <w:num w:numId="10" w16cid:durableId="1374885574">
    <w:abstractNumId w:val="17"/>
  </w:num>
  <w:num w:numId="11" w16cid:durableId="1263227378">
    <w:abstractNumId w:val="12"/>
  </w:num>
  <w:num w:numId="12" w16cid:durableId="2090537307">
    <w:abstractNumId w:val="30"/>
  </w:num>
  <w:num w:numId="13" w16cid:durableId="445007074">
    <w:abstractNumId w:val="0"/>
  </w:num>
  <w:num w:numId="14" w16cid:durableId="1122649993">
    <w:abstractNumId w:val="14"/>
  </w:num>
  <w:num w:numId="15" w16cid:durableId="770785801">
    <w:abstractNumId w:val="22"/>
  </w:num>
  <w:num w:numId="16" w16cid:durableId="2028285632">
    <w:abstractNumId w:val="15"/>
  </w:num>
  <w:num w:numId="17" w16cid:durableId="698119189">
    <w:abstractNumId w:val="11"/>
  </w:num>
  <w:num w:numId="18" w16cid:durableId="423577255">
    <w:abstractNumId w:val="19"/>
  </w:num>
  <w:num w:numId="19" w16cid:durableId="1797337393">
    <w:abstractNumId w:val="1"/>
  </w:num>
  <w:num w:numId="20" w16cid:durableId="2144959449">
    <w:abstractNumId w:val="10"/>
  </w:num>
  <w:num w:numId="21" w16cid:durableId="1963490851">
    <w:abstractNumId w:val="2"/>
  </w:num>
  <w:num w:numId="22" w16cid:durableId="1022852906">
    <w:abstractNumId w:val="26"/>
  </w:num>
  <w:num w:numId="23" w16cid:durableId="1263029313">
    <w:abstractNumId w:val="8"/>
  </w:num>
  <w:num w:numId="24" w16cid:durableId="49622592">
    <w:abstractNumId w:val="3"/>
  </w:num>
  <w:num w:numId="25" w16cid:durableId="1415741282">
    <w:abstractNumId w:val="13"/>
  </w:num>
  <w:num w:numId="26" w16cid:durableId="738747066">
    <w:abstractNumId w:val="21"/>
  </w:num>
  <w:num w:numId="27" w16cid:durableId="618730799">
    <w:abstractNumId w:val="20"/>
  </w:num>
  <w:num w:numId="28" w16cid:durableId="1737850330">
    <w:abstractNumId w:val="29"/>
  </w:num>
  <w:num w:numId="29" w16cid:durableId="757823352">
    <w:abstractNumId w:val="6"/>
  </w:num>
  <w:num w:numId="30" w16cid:durableId="174081485">
    <w:abstractNumId w:val="9"/>
  </w:num>
  <w:num w:numId="31" w16cid:durableId="1717974040">
    <w:abstractNumId w:val="16"/>
  </w:num>
  <w:num w:numId="32" w16cid:durableId="10449835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56"/>
    <w:rsid w:val="00080A03"/>
    <w:rsid w:val="000A04CC"/>
    <w:rsid w:val="000C2BDE"/>
    <w:rsid w:val="00116EB3"/>
    <w:rsid w:val="001E5650"/>
    <w:rsid w:val="002B7767"/>
    <w:rsid w:val="002F7356"/>
    <w:rsid w:val="003D20F9"/>
    <w:rsid w:val="003F2890"/>
    <w:rsid w:val="004079B2"/>
    <w:rsid w:val="004D17B0"/>
    <w:rsid w:val="00530D8A"/>
    <w:rsid w:val="006F5B03"/>
    <w:rsid w:val="007219AB"/>
    <w:rsid w:val="00E72433"/>
    <w:rsid w:val="00E7699A"/>
    <w:rsid w:val="00EA57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44AA"/>
  <w15:chartTrackingRefBased/>
  <w15:docId w15:val="{445AC809-B563-4B40-A958-4BAED9A9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356"/>
  </w:style>
  <w:style w:type="paragraph" w:styleId="Heading1">
    <w:name w:val="heading 1"/>
    <w:basedOn w:val="Normal"/>
    <w:next w:val="Normal"/>
    <w:link w:val="Heading1Char"/>
    <w:uiPriority w:val="9"/>
    <w:qFormat/>
    <w:rsid w:val="002F73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73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73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73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73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73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3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3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3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3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73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73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73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73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7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356"/>
    <w:rPr>
      <w:rFonts w:eastAsiaTheme="majorEastAsia" w:cstheme="majorBidi"/>
      <w:color w:val="272727" w:themeColor="text1" w:themeTint="D8"/>
    </w:rPr>
  </w:style>
  <w:style w:type="paragraph" w:styleId="Title">
    <w:name w:val="Title"/>
    <w:basedOn w:val="Normal"/>
    <w:next w:val="Normal"/>
    <w:link w:val="TitleChar"/>
    <w:uiPriority w:val="10"/>
    <w:qFormat/>
    <w:rsid w:val="002F7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356"/>
    <w:pPr>
      <w:spacing w:before="160"/>
      <w:jc w:val="center"/>
    </w:pPr>
    <w:rPr>
      <w:i/>
      <w:iCs/>
      <w:color w:val="404040" w:themeColor="text1" w:themeTint="BF"/>
    </w:rPr>
  </w:style>
  <w:style w:type="character" w:customStyle="1" w:styleId="QuoteChar">
    <w:name w:val="Quote Char"/>
    <w:basedOn w:val="DefaultParagraphFont"/>
    <w:link w:val="Quote"/>
    <w:uiPriority w:val="29"/>
    <w:rsid w:val="002F7356"/>
    <w:rPr>
      <w:i/>
      <w:iCs/>
      <w:color w:val="404040" w:themeColor="text1" w:themeTint="BF"/>
    </w:rPr>
  </w:style>
  <w:style w:type="paragraph" w:styleId="ListParagraph">
    <w:name w:val="List Paragraph"/>
    <w:aliases w:val="Body of text,List Paragraph1,Body of text+1,Body of text+2,Body of text+3,List Paragraph11,nana,Medium Grid 1 - Accent 21"/>
    <w:basedOn w:val="Normal"/>
    <w:link w:val="ListParagraphChar"/>
    <w:uiPriority w:val="34"/>
    <w:qFormat/>
    <w:rsid w:val="002F7356"/>
    <w:pPr>
      <w:ind w:left="720"/>
      <w:contextualSpacing/>
    </w:pPr>
  </w:style>
  <w:style w:type="character" w:styleId="IntenseEmphasis">
    <w:name w:val="Intense Emphasis"/>
    <w:basedOn w:val="DefaultParagraphFont"/>
    <w:uiPriority w:val="21"/>
    <w:qFormat/>
    <w:rsid w:val="002F7356"/>
    <w:rPr>
      <w:i/>
      <w:iCs/>
      <w:color w:val="2F5496" w:themeColor="accent1" w:themeShade="BF"/>
    </w:rPr>
  </w:style>
  <w:style w:type="paragraph" w:styleId="IntenseQuote">
    <w:name w:val="Intense Quote"/>
    <w:basedOn w:val="Normal"/>
    <w:next w:val="Normal"/>
    <w:link w:val="IntenseQuoteChar"/>
    <w:uiPriority w:val="30"/>
    <w:qFormat/>
    <w:rsid w:val="002F7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7356"/>
    <w:rPr>
      <w:i/>
      <w:iCs/>
      <w:color w:val="2F5496" w:themeColor="accent1" w:themeShade="BF"/>
    </w:rPr>
  </w:style>
  <w:style w:type="character" w:styleId="IntenseReference">
    <w:name w:val="Intense Reference"/>
    <w:basedOn w:val="DefaultParagraphFont"/>
    <w:uiPriority w:val="32"/>
    <w:qFormat/>
    <w:rsid w:val="002F7356"/>
    <w:rPr>
      <w:b/>
      <w:bCs/>
      <w:smallCaps/>
      <w:color w:val="2F5496" w:themeColor="accent1" w:themeShade="BF"/>
      <w:spacing w:val="5"/>
    </w:rPr>
  </w:style>
  <w:style w:type="table" w:styleId="TableGrid">
    <w:name w:val="Table Grid"/>
    <w:basedOn w:val="TableNormal"/>
    <w:uiPriority w:val="59"/>
    <w:rsid w:val="002F735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nana Char,Medium Grid 1 - Accent 21 Char"/>
    <w:basedOn w:val="DefaultParagraphFont"/>
    <w:link w:val="ListParagraph"/>
    <w:uiPriority w:val="34"/>
    <w:qFormat/>
    <w:locked/>
    <w:rsid w:val="002F7356"/>
  </w:style>
  <w:style w:type="paragraph" w:customStyle="1" w:styleId="TableParagraph">
    <w:name w:val="Table Paragraph"/>
    <w:basedOn w:val="Normal"/>
    <w:uiPriority w:val="1"/>
    <w:qFormat/>
    <w:rsid w:val="002F7356"/>
    <w:pPr>
      <w:widowControl w:val="0"/>
      <w:autoSpaceDE w:val="0"/>
      <w:autoSpaceDN w:val="0"/>
      <w:spacing w:after="0" w:line="240" w:lineRule="auto"/>
    </w:pPr>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vidyardania</dc:creator>
  <cp:keywords/>
  <dc:description/>
  <cp:lastModifiedBy>vidyardania</cp:lastModifiedBy>
  <cp:revision>11</cp:revision>
  <dcterms:created xsi:type="dcterms:W3CDTF">2025-06-13T04:14:00Z</dcterms:created>
  <dcterms:modified xsi:type="dcterms:W3CDTF">2025-08-07T08:05:00Z</dcterms:modified>
</cp:coreProperties>
</file>