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56FDA" w14:textId="2005E7C5" w:rsidR="00EF00A8" w:rsidRPr="004D5EBA" w:rsidRDefault="00E13C44" w:rsidP="00E13C44">
      <w:pPr>
        <w:tabs>
          <w:tab w:val="left" w:pos="993"/>
        </w:tabs>
        <w:spacing w:after="0" w:line="240" w:lineRule="auto"/>
        <w:jc w:val="center"/>
        <w:rPr>
          <w:rFonts w:ascii="Times New Roman" w:hAnsi="Times New Roman" w:cs="Times New Roman"/>
          <w:b/>
          <w:sz w:val="24"/>
          <w:szCs w:val="24"/>
          <w:lang w:val="en-ID"/>
        </w:rPr>
      </w:pPr>
      <w:r>
        <w:rPr>
          <w:rFonts w:ascii="Times New Roman" w:hAnsi="Times New Roman" w:cs="Times New Roman"/>
          <w:b/>
          <w:sz w:val="28"/>
          <w:szCs w:val="28"/>
          <w:lang w:val="en-ID"/>
        </w:rPr>
        <w:t>LAPORAN</w:t>
      </w:r>
      <w:r w:rsidR="00EF00A8" w:rsidRPr="00B668B4">
        <w:rPr>
          <w:rFonts w:ascii="Times New Roman" w:hAnsi="Times New Roman" w:cs="Times New Roman"/>
          <w:b/>
          <w:sz w:val="28"/>
          <w:szCs w:val="28"/>
          <w:lang w:val="en-ID"/>
        </w:rPr>
        <w:t xml:space="preserve"> PENELITIAN DOSEN</w:t>
      </w:r>
    </w:p>
    <w:p w14:paraId="13A0E646" w14:textId="77777777" w:rsidR="00EF00A8" w:rsidRPr="00E40F0B" w:rsidRDefault="00EF00A8" w:rsidP="00E13C44">
      <w:pPr>
        <w:tabs>
          <w:tab w:val="left" w:pos="993"/>
        </w:tabs>
        <w:spacing w:after="0" w:line="240" w:lineRule="auto"/>
        <w:rPr>
          <w:rFonts w:ascii="Times New Roman" w:hAnsi="Times New Roman" w:cs="Times New Roman"/>
          <w:b/>
          <w:sz w:val="24"/>
          <w:szCs w:val="24"/>
          <w:lang w:val="en-ID"/>
        </w:rPr>
      </w:pPr>
    </w:p>
    <w:p w14:paraId="1EAECA5F" w14:textId="77777777" w:rsidR="00EF00A8" w:rsidRDefault="00EF00A8" w:rsidP="00E13C44">
      <w:pPr>
        <w:tabs>
          <w:tab w:val="left" w:pos="993"/>
        </w:tabs>
        <w:spacing w:after="0" w:line="240" w:lineRule="auto"/>
        <w:jc w:val="center"/>
        <w:rPr>
          <w:rFonts w:ascii="Times New Roman" w:hAnsi="Times New Roman" w:cs="Times New Roman"/>
          <w:b/>
          <w:sz w:val="24"/>
          <w:szCs w:val="24"/>
          <w:lang w:val="en-ID"/>
        </w:rPr>
      </w:pPr>
    </w:p>
    <w:p w14:paraId="333DEF63" w14:textId="77777777" w:rsidR="00B668B4" w:rsidRDefault="00B668B4" w:rsidP="00E13C44">
      <w:pPr>
        <w:tabs>
          <w:tab w:val="left" w:pos="993"/>
        </w:tabs>
        <w:spacing w:after="0" w:line="240" w:lineRule="auto"/>
        <w:jc w:val="center"/>
        <w:rPr>
          <w:rFonts w:ascii="Times New Roman" w:hAnsi="Times New Roman" w:cs="Times New Roman"/>
          <w:b/>
          <w:sz w:val="24"/>
          <w:szCs w:val="24"/>
          <w:lang w:val="en-ID"/>
        </w:rPr>
      </w:pPr>
    </w:p>
    <w:p w14:paraId="3296682B" w14:textId="265F5B4A" w:rsidR="00EF00A8" w:rsidRDefault="00B668B4" w:rsidP="00E13C44">
      <w:pPr>
        <w:tabs>
          <w:tab w:val="left" w:pos="993"/>
        </w:tabs>
        <w:spacing w:after="0" w:line="240" w:lineRule="auto"/>
        <w:jc w:val="center"/>
        <w:rPr>
          <w:rFonts w:ascii="Times New Roman" w:hAnsi="Times New Roman" w:cs="Times New Roman"/>
          <w:b/>
          <w:sz w:val="24"/>
          <w:szCs w:val="24"/>
          <w:lang w:val="en-ID"/>
        </w:rPr>
      </w:pPr>
      <w:r w:rsidRPr="00E40F0B">
        <w:rPr>
          <w:rFonts w:ascii="Times New Roman" w:hAnsi="Times New Roman" w:cs="Times New Roman"/>
          <w:b/>
          <w:noProof/>
          <w:sz w:val="24"/>
          <w:szCs w:val="24"/>
        </w:rPr>
        <w:drawing>
          <wp:anchor distT="0" distB="0" distL="114300" distR="114300" simplePos="0" relativeHeight="251658752" behindDoc="1" locked="0" layoutInCell="1" allowOverlap="1" wp14:anchorId="72255C33" wp14:editId="60D805A9">
            <wp:simplePos x="0" y="0"/>
            <wp:positionH relativeFrom="column">
              <wp:posOffset>1437640</wp:posOffset>
            </wp:positionH>
            <wp:positionV relativeFrom="paragraph">
              <wp:posOffset>157480</wp:posOffset>
            </wp:positionV>
            <wp:extent cx="2215759" cy="22548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itamputih.jpg"/>
                    <pic:cNvPicPr/>
                  </pic:nvPicPr>
                  <pic:blipFill>
                    <a:blip r:embed="rId8">
                      <a:extLst>
                        <a:ext uri="{28A0092B-C50C-407E-A947-70E740481C1C}">
                          <a14:useLocalDpi xmlns:a14="http://schemas.microsoft.com/office/drawing/2010/main" val="0"/>
                        </a:ext>
                      </a:extLst>
                    </a:blip>
                    <a:stretch>
                      <a:fillRect/>
                    </a:stretch>
                  </pic:blipFill>
                  <pic:spPr>
                    <a:xfrm>
                      <a:off x="0" y="0"/>
                      <a:ext cx="2215759" cy="2254885"/>
                    </a:xfrm>
                    <a:prstGeom prst="rect">
                      <a:avLst/>
                    </a:prstGeom>
                  </pic:spPr>
                </pic:pic>
              </a:graphicData>
            </a:graphic>
            <wp14:sizeRelH relativeFrom="page">
              <wp14:pctWidth>0</wp14:pctWidth>
            </wp14:sizeRelH>
            <wp14:sizeRelV relativeFrom="page">
              <wp14:pctHeight>0</wp14:pctHeight>
            </wp14:sizeRelV>
          </wp:anchor>
        </w:drawing>
      </w:r>
    </w:p>
    <w:p w14:paraId="26902528" w14:textId="3F6BB9ED" w:rsidR="00EF00A8" w:rsidRPr="00E40F0B" w:rsidRDefault="00EF00A8" w:rsidP="00E13C44">
      <w:pPr>
        <w:tabs>
          <w:tab w:val="left" w:pos="993"/>
        </w:tabs>
        <w:spacing w:after="0" w:line="240" w:lineRule="auto"/>
        <w:rPr>
          <w:rFonts w:ascii="Times New Roman" w:hAnsi="Times New Roman" w:cs="Times New Roman"/>
          <w:b/>
          <w:sz w:val="24"/>
          <w:szCs w:val="24"/>
          <w:lang w:val="en-ID"/>
        </w:rPr>
      </w:pPr>
    </w:p>
    <w:p w14:paraId="02EE3991" w14:textId="73328DDE" w:rsidR="00EF00A8" w:rsidRPr="00E40F0B" w:rsidRDefault="00EF00A8" w:rsidP="00E13C44">
      <w:pPr>
        <w:tabs>
          <w:tab w:val="left" w:pos="993"/>
        </w:tabs>
        <w:spacing w:after="0" w:line="240" w:lineRule="auto"/>
        <w:jc w:val="center"/>
        <w:rPr>
          <w:rFonts w:ascii="Times New Roman" w:hAnsi="Times New Roman" w:cs="Times New Roman"/>
          <w:b/>
          <w:sz w:val="24"/>
          <w:szCs w:val="24"/>
          <w:lang w:val="en-ID"/>
        </w:rPr>
      </w:pPr>
    </w:p>
    <w:p w14:paraId="08230E7A" w14:textId="77777777" w:rsidR="00EF00A8" w:rsidRPr="00E40F0B" w:rsidRDefault="00EF00A8" w:rsidP="00E13C44">
      <w:pPr>
        <w:tabs>
          <w:tab w:val="left" w:pos="993"/>
        </w:tabs>
        <w:spacing w:after="0" w:line="240" w:lineRule="auto"/>
        <w:jc w:val="center"/>
        <w:rPr>
          <w:rFonts w:ascii="Times New Roman" w:hAnsi="Times New Roman" w:cs="Times New Roman"/>
          <w:b/>
          <w:sz w:val="24"/>
          <w:szCs w:val="24"/>
          <w:lang w:val="en-ID"/>
        </w:rPr>
      </w:pPr>
    </w:p>
    <w:p w14:paraId="43EF0489" w14:textId="77777777" w:rsidR="00EF00A8" w:rsidRPr="00E40F0B" w:rsidRDefault="00EF00A8" w:rsidP="00E13C44">
      <w:pPr>
        <w:tabs>
          <w:tab w:val="left" w:pos="993"/>
        </w:tabs>
        <w:spacing w:after="0" w:line="240" w:lineRule="auto"/>
        <w:jc w:val="center"/>
        <w:rPr>
          <w:rFonts w:ascii="Times New Roman" w:hAnsi="Times New Roman" w:cs="Times New Roman"/>
          <w:b/>
          <w:sz w:val="24"/>
          <w:szCs w:val="24"/>
          <w:lang w:val="en-ID"/>
        </w:rPr>
      </w:pPr>
    </w:p>
    <w:p w14:paraId="438DDEAA" w14:textId="77777777" w:rsidR="00EF00A8" w:rsidRPr="00E40F0B" w:rsidRDefault="00EF00A8" w:rsidP="00E13C44">
      <w:pPr>
        <w:tabs>
          <w:tab w:val="left" w:pos="993"/>
        </w:tabs>
        <w:spacing w:after="0" w:line="240" w:lineRule="auto"/>
        <w:jc w:val="center"/>
        <w:rPr>
          <w:rFonts w:ascii="Times New Roman" w:hAnsi="Times New Roman" w:cs="Times New Roman"/>
          <w:b/>
          <w:sz w:val="24"/>
          <w:szCs w:val="24"/>
          <w:lang w:val="en-ID"/>
        </w:rPr>
      </w:pPr>
    </w:p>
    <w:p w14:paraId="34A407AF" w14:textId="77777777" w:rsidR="00EF00A8" w:rsidRPr="00E40F0B" w:rsidRDefault="00EF00A8" w:rsidP="00E13C44">
      <w:pPr>
        <w:tabs>
          <w:tab w:val="left" w:pos="993"/>
        </w:tabs>
        <w:spacing w:after="0" w:line="240" w:lineRule="auto"/>
        <w:jc w:val="center"/>
        <w:rPr>
          <w:rFonts w:ascii="Times New Roman" w:hAnsi="Times New Roman" w:cs="Times New Roman"/>
          <w:b/>
          <w:sz w:val="24"/>
          <w:szCs w:val="24"/>
          <w:lang w:val="en-ID"/>
        </w:rPr>
      </w:pPr>
    </w:p>
    <w:p w14:paraId="13C79BF2" w14:textId="77777777" w:rsidR="00EF00A8" w:rsidRPr="00E40F0B" w:rsidRDefault="00EF00A8" w:rsidP="00E13C44">
      <w:pPr>
        <w:tabs>
          <w:tab w:val="left" w:pos="993"/>
        </w:tabs>
        <w:spacing w:after="0" w:line="240" w:lineRule="auto"/>
        <w:jc w:val="center"/>
        <w:rPr>
          <w:rFonts w:ascii="Times New Roman" w:hAnsi="Times New Roman" w:cs="Times New Roman"/>
          <w:b/>
          <w:sz w:val="24"/>
          <w:szCs w:val="24"/>
          <w:lang w:val="en-ID"/>
        </w:rPr>
      </w:pPr>
    </w:p>
    <w:p w14:paraId="6BB63E72" w14:textId="77777777" w:rsidR="00EF00A8" w:rsidRPr="00E40F0B" w:rsidRDefault="00EF00A8" w:rsidP="00E13C44">
      <w:pPr>
        <w:tabs>
          <w:tab w:val="left" w:pos="993"/>
        </w:tabs>
        <w:spacing w:after="0" w:line="240" w:lineRule="auto"/>
        <w:jc w:val="center"/>
        <w:rPr>
          <w:rFonts w:ascii="Times New Roman" w:hAnsi="Times New Roman" w:cs="Times New Roman"/>
          <w:b/>
          <w:sz w:val="24"/>
          <w:szCs w:val="24"/>
          <w:lang w:val="en-ID"/>
        </w:rPr>
      </w:pPr>
    </w:p>
    <w:p w14:paraId="498689B5" w14:textId="77777777" w:rsidR="00EF00A8" w:rsidRPr="00E40F0B" w:rsidRDefault="00EF00A8" w:rsidP="00E13C44">
      <w:pPr>
        <w:tabs>
          <w:tab w:val="left" w:pos="993"/>
        </w:tabs>
        <w:spacing w:after="0" w:line="240" w:lineRule="auto"/>
        <w:jc w:val="center"/>
        <w:rPr>
          <w:rFonts w:ascii="Times New Roman" w:hAnsi="Times New Roman" w:cs="Times New Roman"/>
          <w:b/>
          <w:sz w:val="24"/>
          <w:szCs w:val="24"/>
          <w:lang w:val="en-ID"/>
        </w:rPr>
      </w:pPr>
    </w:p>
    <w:p w14:paraId="495DCCFB" w14:textId="77777777" w:rsidR="00EF00A8" w:rsidRPr="00E40F0B" w:rsidRDefault="00EF00A8" w:rsidP="00E13C44">
      <w:pPr>
        <w:tabs>
          <w:tab w:val="left" w:pos="993"/>
        </w:tabs>
        <w:spacing w:after="0" w:line="240" w:lineRule="auto"/>
        <w:jc w:val="center"/>
        <w:rPr>
          <w:rFonts w:ascii="Times New Roman" w:hAnsi="Times New Roman" w:cs="Times New Roman"/>
          <w:b/>
          <w:sz w:val="24"/>
          <w:szCs w:val="24"/>
          <w:lang w:val="en-ID"/>
        </w:rPr>
      </w:pPr>
    </w:p>
    <w:p w14:paraId="2E8D8610" w14:textId="77777777" w:rsidR="00EF00A8" w:rsidRPr="00E40F0B" w:rsidRDefault="00EF00A8" w:rsidP="00E13C44">
      <w:pPr>
        <w:tabs>
          <w:tab w:val="left" w:pos="993"/>
        </w:tabs>
        <w:spacing w:after="0" w:line="240" w:lineRule="auto"/>
        <w:jc w:val="center"/>
        <w:rPr>
          <w:rFonts w:ascii="Times New Roman" w:hAnsi="Times New Roman" w:cs="Times New Roman"/>
          <w:b/>
          <w:sz w:val="24"/>
          <w:szCs w:val="24"/>
          <w:lang w:val="en-ID"/>
        </w:rPr>
      </w:pPr>
    </w:p>
    <w:p w14:paraId="065CD53B" w14:textId="77777777" w:rsidR="00EF00A8" w:rsidRPr="00E40F0B" w:rsidRDefault="00EF00A8" w:rsidP="00E13C44">
      <w:pPr>
        <w:tabs>
          <w:tab w:val="left" w:pos="993"/>
        </w:tabs>
        <w:spacing w:after="0" w:line="240" w:lineRule="auto"/>
        <w:jc w:val="center"/>
        <w:rPr>
          <w:rFonts w:ascii="Times New Roman" w:hAnsi="Times New Roman" w:cs="Times New Roman"/>
          <w:b/>
          <w:sz w:val="24"/>
          <w:szCs w:val="24"/>
          <w:lang w:val="en-ID"/>
        </w:rPr>
      </w:pPr>
    </w:p>
    <w:p w14:paraId="111F35C3" w14:textId="5A5E1FCD" w:rsidR="00EF00A8" w:rsidRDefault="00EF00A8" w:rsidP="00E13C44">
      <w:pPr>
        <w:tabs>
          <w:tab w:val="left" w:pos="993"/>
        </w:tabs>
        <w:spacing w:after="0" w:line="240" w:lineRule="auto"/>
        <w:jc w:val="center"/>
        <w:rPr>
          <w:rFonts w:ascii="Times New Roman" w:hAnsi="Times New Roman" w:cs="Times New Roman"/>
          <w:b/>
          <w:sz w:val="24"/>
          <w:szCs w:val="24"/>
          <w:lang w:val="en-ID"/>
        </w:rPr>
      </w:pPr>
    </w:p>
    <w:p w14:paraId="755E42BE" w14:textId="06C1AF0B" w:rsidR="00EF00A8" w:rsidRDefault="00EF00A8" w:rsidP="00E13C44">
      <w:pPr>
        <w:tabs>
          <w:tab w:val="left" w:pos="993"/>
        </w:tabs>
        <w:spacing w:after="0" w:line="240" w:lineRule="auto"/>
        <w:rPr>
          <w:rFonts w:ascii="Times New Roman" w:hAnsi="Times New Roman" w:cs="Times New Roman"/>
          <w:b/>
          <w:sz w:val="24"/>
          <w:szCs w:val="24"/>
          <w:lang w:val="en-ID"/>
        </w:rPr>
      </w:pPr>
    </w:p>
    <w:p w14:paraId="4F64DE62" w14:textId="77777777" w:rsidR="004D5EBA" w:rsidRDefault="004D5EBA" w:rsidP="00E13C44">
      <w:pPr>
        <w:tabs>
          <w:tab w:val="left" w:pos="993"/>
        </w:tabs>
        <w:spacing w:after="0" w:line="240" w:lineRule="auto"/>
        <w:rPr>
          <w:rFonts w:ascii="Times New Roman" w:hAnsi="Times New Roman" w:cs="Times New Roman"/>
          <w:b/>
          <w:sz w:val="24"/>
          <w:szCs w:val="24"/>
          <w:lang w:val="en-ID"/>
        </w:rPr>
      </w:pPr>
    </w:p>
    <w:p w14:paraId="575EBDF6" w14:textId="77777777" w:rsidR="00B668B4" w:rsidRDefault="00B668B4" w:rsidP="00E13C44">
      <w:pPr>
        <w:tabs>
          <w:tab w:val="left" w:pos="993"/>
        </w:tabs>
        <w:spacing w:after="0" w:line="240" w:lineRule="auto"/>
        <w:jc w:val="center"/>
        <w:rPr>
          <w:rFonts w:ascii="Times New Roman" w:hAnsi="Times New Roman" w:cs="Times New Roman"/>
          <w:b/>
          <w:sz w:val="24"/>
          <w:szCs w:val="24"/>
          <w:lang w:val="en-ID"/>
        </w:rPr>
      </w:pPr>
    </w:p>
    <w:p w14:paraId="794FBE3D" w14:textId="77777777" w:rsidR="00EF00A8" w:rsidRDefault="00EF00A8" w:rsidP="00E13C44">
      <w:pPr>
        <w:tabs>
          <w:tab w:val="left" w:pos="993"/>
        </w:tabs>
        <w:spacing w:after="0"/>
        <w:jc w:val="center"/>
        <w:rPr>
          <w:rFonts w:asciiTheme="majorBidi" w:hAnsiTheme="majorBidi" w:cstheme="majorBidi"/>
          <w:b/>
          <w:sz w:val="24"/>
          <w:szCs w:val="24"/>
        </w:rPr>
      </w:pPr>
      <w:r w:rsidRPr="00EF00A8">
        <w:rPr>
          <w:rFonts w:asciiTheme="majorBidi" w:hAnsiTheme="majorBidi" w:cstheme="majorBidi"/>
          <w:b/>
          <w:sz w:val="24"/>
          <w:szCs w:val="24"/>
        </w:rPr>
        <w:t>PENGARUH SIKAP NASIONALISME DAN KESADARAN SEJARAH TERHADAP</w:t>
      </w:r>
      <w:r w:rsidRPr="00EF00A8">
        <w:rPr>
          <w:rFonts w:asciiTheme="majorBidi" w:hAnsiTheme="majorBidi" w:cstheme="majorBidi"/>
          <w:b/>
          <w:sz w:val="24"/>
          <w:szCs w:val="24"/>
          <w:lang w:val="id-ID"/>
        </w:rPr>
        <w:t xml:space="preserve"> </w:t>
      </w:r>
      <w:r w:rsidRPr="00EF00A8">
        <w:rPr>
          <w:rFonts w:asciiTheme="majorBidi" w:hAnsiTheme="majorBidi" w:cstheme="majorBidi"/>
          <w:b/>
          <w:sz w:val="24"/>
          <w:szCs w:val="24"/>
        </w:rPr>
        <w:t>PRESTASI BELAJAR MAHASISWA</w:t>
      </w:r>
      <w:r w:rsidRPr="00EF00A8">
        <w:rPr>
          <w:rFonts w:asciiTheme="majorBidi" w:hAnsiTheme="majorBidi" w:cstheme="majorBidi"/>
          <w:b/>
          <w:sz w:val="24"/>
          <w:szCs w:val="24"/>
          <w:lang w:val="id-ID"/>
        </w:rPr>
        <w:t xml:space="preserve"> </w:t>
      </w:r>
      <w:r w:rsidRPr="00EF00A8">
        <w:rPr>
          <w:rFonts w:asciiTheme="majorBidi" w:hAnsiTheme="majorBidi" w:cstheme="majorBidi"/>
          <w:b/>
          <w:sz w:val="24"/>
          <w:szCs w:val="24"/>
        </w:rPr>
        <w:t xml:space="preserve">PROGRAM STUDI PENDIDIKAN SEJARAH UNIVERSITAS PGRI YOGYAKARTA </w:t>
      </w:r>
    </w:p>
    <w:p w14:paraId="3C33691C" w14:textId="50C38EF2" w:rsidR="00EF00A8" w:rsidRPr="00EF00A8" w:rsidRDefault="00EF00A8" w:rsidP="00E13C44">
      <w:pPr>
        <w:tabs>
          <w:tab w:val="left" w:pos="993"/>
        </w:tabs>
        <w:spacing w:after="0"/>
        <w:jc w:val="center"/>
        <w:rPr>
          <w:rFonts w:ascii="Times New Roman" w:hAnsi="Times New Roman" w:cs="Times New Roman"/>
          <w:b/>
          <w:sz w:val="24"/>
          <w:szCs w:val="24"/>
          <w:lang w:val="en-ID"/>
        </w:rPr>
      </w:pPr>
      <w:r w:rsidRPr="00EF00A8">
        <w:rPr>
          <w:rFonts w:asciiTheme="majorBidi" w:hAnsiTheme="majorBidi" w:cstheme="majorBidi"/>
          <w:b/>
          <w:sz w:val="24"/>
          <w:szCs w:val="24"/>
        </w:rPr>
        <w:t>TAHUN AKADEMIK 2018-2019</w:t>
      </w:r>
    </w:p>
    <w:p w14:paraId="1B543B34" w14:textId="77777777" w:rsidR="00EF00A8" w:rsidRPr="00E40F0B" w:rsidRDefault="00EF00A8" w:rsidP="00E13C44">
      <w:pPr>
        <w:tabs>
          <w:tab w:val="left" w:pos="993"/>
        </w:tabs>
        <w:spacing w:after="0" w:line="240" w:lineRule="auto"/>
        <w:jc w:val="center"/>
        <w:rPr>
          <w:rFonts w:ascii="Times New Roman" w:hAnsi="Times New Roman" w:cs="Times New Roman"/>
          <w:b/>
          <w:sz w:val="24"/>
          <w:szCs w:val="24"/>
          <w:lang w:val="en-ID"/>
        </w:rPr>
      </w:pPr>
    </w:p>
    <w:p w14:paraId="1D9F1541" w14:textId="77777777" w:rsidR="00EF00A8" w:rsidRPr="00EF00A8" w:rsidRDefault="00EF00A8" w:rsidP="00E13C44">
      <w:pPr>
        <w:tabs>
          <w:tab w:val="left" w:pos="993"/>
        </w:tabs>
        <w:spacing w:after="0" w:line="240" w:lineRule="auto"/>
        <w:jc w:val="center"/>
        <w:rPr>
          <w:rFonts w:ascii="Times New Roman" w:hAnsi="Times New Roman" w:cs="Times New Roman"/>
          <w:bCs/>
          <w:sz w:val="24"/>
          <w:szCs w:val="24"/>
          <w:lang w:val="en-ID"/>
        </w:rPr>
      </w:pPr>
    </w:p>
    <w:p w14:paraId="28DB68B6" w14:textId="2598E591" w:rsidR="00EF00A8" w:rsidRPr="00EF00A8" w:rsidRDefault="00EF00A8" w:rsidP="00E13C44">
      <w:pPr>
        <w:tabs>
          <w:tab w:val="left" w:pos="993"/>
        </w:tabs>
        <w:spacing w:after="0"/>
        <w:jc w:val="center"/>
        <w:rPr>
          <w:rFonts w:ascii="Times New Roman" w:hAnsi="Times New Roman" w:cs="Times New Roman"/>
          <w:bCs/>
          <w:sz w:val="24"/>
          <w:szCs w:val="24"/>
          <w:lang w:val="en-ID"/>
        </w:rPr>
      </w:pPr>
      <w:proofErr w:type="spellStart"/>
      <w:r w:rsidRPr="00EF00A8">
        <w:rPr>
          <w:rFonts w:ascii="Times New Roman" w:hAnsi="Times New Roman" w:cs="Times New Roman"/>
          <w:bCs/>
          <w:sz w:val="24"/>
          <w:szCs w:val="24"/>
          <w:lang w:val="en-ID"/>
        </w:rPr>
        <w:t>Peneliti</w:t>
      </w:r>
      <w:proofErr w:type="spellEnd"/>
    </w:p>
    <w:p w14:paraId="75ABC30A" w14:textId="309CA469" w:rsidR="00EF00A8" w:rsidRPr="00EF00A8" w:rsidRDefault="00EF00A8" w:rsidP="00E13C44">
      <w:pPr>
        <w:tabs>
          <w:tab w:val="left" w:pos="993"/>
        </w:tabs>
        <w:spacing w:after="0"/>
        <w:jc w:val="center"/>
        <w:rPr>
          <w:rFonts w:ascii="Times New Roman" w:hAnsi="Times New Roman" w:cs="Times New Roman"/>
          <w:bCs/>
          <w:sz w:val="24"/>
          <w:szCs w:val="24"/>
          <w:lang w:val="en-ID"/>
        </w:rPr>
      </w:pPr>
      <w:proofErr w:type="spellStart"/>
      <w:r w:rsidRPr="00EF00A8">
        <w:rPr>
          <w:rFonts w:ascii="Times New Roman" w:hAnsi="Times New Roman" w:cs="Times New Roman"/>
          <w:bCs/>
          <w:sz w:val="24"/>
          <w:szCs w:val="24"/>
          <w:lang w:val="en-ID"/>
        </w:rPr>
        <w:t>Ketua</w:t>
      </w:r>
      <w:proofErr w:type="spellEnd"/>
      <w:r w:rsidRPr="00EF00A8">
        <w:rPr>
          <w:rFonts w:ascii="Times New Roman" w:hAnsi="Times New Roman" w:cs="Times New Roman"/>
          <w:bCs/>
          <w:sz w:val="24"/>
          <w:szCs w:val="24"/>
          <w:lang w:val="en-ID"/>
        </w:rPr>
        <w:t>:</w:t>
      </w:r>
    </w:p>
    <w:p w14:paraId="0970002D" w14:textId="7AFF227F" w:rsidR="00EF00A8" w:rsidRDefault="00EF00A8" w:rsidP="00E13C44">
      <w:pPr>
        <w:tabs>
          <w:tab w:val="left" w:pos="993"/>
        </w:tabs>
        <w:spacing w:after="0"/>
        <w:jc w:val="center"/>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Fahruddin</w:t>
      </w:r>
      <w:proofErr w:type="spellEnd"/>
      <w:r w:rsidRPr="00E40F0B">
        <w:rPr>
          <w:rFonts w:ascii="Times New Roman" w:hAnsi="Times New Roman" w:cs="Times New Roman"/>
          <w:b/>
          <w:sz w:val="24"/>
          <w:szCs w:val="24"/>
          <w:lang w:val="en-ID"/>
        </w:rPr>
        <w:t xml:space="preserve">, </w:t>
      </w:r>
      <w:proofErr w:type="spellStart"/>
      <w:r w:rsidRPr="00E40F0B">
        <w:rPr>
          <w:rFonts w:ascii="Times New Roman" w:hAnsi="Times New Roman" w:cs="Times New Roman"/>
          <w:b/>
          <w:sz w:val="24"/>
          <w:szCs w:val="24"/>
          <w:lang w:val="en-ID"/>
        </w:rPr>
        <w:t>S.Pd</w:t>
      </w:r>
      <w:proofErr w:type="spellEnd"/>
      <w:r w:rsidRPr="00E40F0B">
        <w:rPr>
          <w:rFonts w:ascii="Times New Roman" w:hAnsi="Times New Roman" w:cs="Times New Roman"/>
          <w:b/>
          <w:sz w:val="24"/>
          <w:szCs w:val="24"/>
          <w:lang w:val="en-ID"/>
        </w:rPr>
        <w:t xml:space="preserve">., </w:t>
      </w:r>
      <w:proofErr w:type="spellStart"/>
      <w:r w:rsidRPr="00E40F0B">
        <w:rPr>
          <w:rFonts w:ascii="Times New Roman" w:hAnsi="Times New Roman" w:cs="Times New Roman"/>
          <w:b/>
          <w:sz w:val="24"/>
          <w:szCs w:val="24"/>
          <w:lang w:val="en-ID"/>
        </w:rPr>
        <w:t>M.Pd</w:t>
      </w:r>
      <w:proofErr w:type="spellEnd"/>
      <w:r w:rsidRPr="00E40F0B">
        <w:rPr>
          <w:rFonts w:ascii="Times New Roman" w:hAnsi="Times New Roman" w:cs="Times New Roman"/>
          <w:b/>
          <w:sz w:val="24"/>
          <w:szCs w:val="24"/>
          <w:lang w:val="en-ID"/>
        </w:rPr>
        <w:t>.</w:t>
      </w:r>
    </w:p>
    <w:p w14:paraId="28C3805C" w14:textId="47DA1B7E" w:rsidR="00EF00A8" w:rsidRPr="00EF00A8" w:rsidRDefault="00EF00A8" w:rsidP="00E13C44">
      <w:pPr>
        <w:tabs>
          <w:tab w:val="left" w:pos="993"/>
        </w:tabs>
        <w:spacing w:after="0"/>
        <w:jc w:val="center"/>
        <w:rPr>
          <w:rFonts w:ascii="Times New Roman" w:hAnsi="Times New Roman" w:cs="Times New Roman"/>
          <w:bCs/>
          <w:sz w:val="24"/>
          <w:szCs w:val="24"/>
          <w:lang w:val="en-ID"/>
        </w:rPr>
      </w:pPr>
      <w:r w:rsidRPr="00EF00A8">
        <w:rPr>
          <w:rFonts w:ascii="Times New Roman" w:hAnsi="Times New Roman" w:cs="Times New Roman"/>
          <w:bCs/>
          <w:sz w:val="24"/>
          <w:szCs w:val="24"/>
          <w:lang w:val="en-ID"/>
        </w:rPr>
        <w:t>NI</w:t>
      </w:r>
      <w:r w:rsidR="00A75305">
        <w:rPr>
          <w:rFonts w:ascii="Times New Roman" w:hAnsi="Times New Roman" w:cs="Times New Roman"/>
          <w:bCs/>
          <w:sz w:val="24"/>
          <w:szCs w:val="24"/>
          <w:lang w:val="en-ID"/>
        </w:rPr>
        <w:t>S</w:t>
      </w:r>
      <w:r w:rsidRPr="00EF00A8">
        <w:rPr>
          <w:rFonts w:ascii="Times New Roman" w:hAnsi="Times New Roman" w:cs="Times New Roman"/>
          <w:bCs/>
          <w:sz w:val="24"/>
          <w:szCs w:val="24"/>
          <w:lang w:val="en-ID"/>
        </w:rPr>
        <w:t>. 19930908 201901 1 010</w:t>
      </w:r>
    </w:p>
    <w:p w14:paraId="25A751AD" w14:textId="397C3999" w:rsidR="00EF00A8" w:rsidRPr="00EF00A8" w:rsidRDefault="00EF00A8" w:rsidP="00E13C44">
      <w:pPr>
        <w:tabs>
          <w:tab w:val="left" w:pos="993"/>
        </w:tabs>
        <w:spacing w:after="0"/>
        <w:jc w:val="center"/>
        <w:rPr>
          <w:rFonts w:ascii="Times New Roman" w:hAnsi="Times New Roman" w:cs="Times New Roman"/>
          <w:bCs/>
          <w:sz w:val="24"/>
          <w:szCs w:val="24"/>
          <w:lang w:val="en-ID"/>
        </w:rPr>
      </w:pPr>
      <w:proofErr w:type="spellStart"/>
      <w:r w:rsidRPr="00EF00A8">
        <w:rPr>
          <w:rFonts w:ascii="Times New Roman" w:hAnsi="Times New Roman" w:cs="Times New Roman"/>
          <w:bCs/>
          <w:sz w:val="24"/>
          <w:szCs w:val="24"/>
          <w:lang w:val="en-ID"/>
        </w:rPr>
        <w:t>Anggota</w:t>
      </w:r>
      <w:proofErr w:type="spellEnd"/>
      <w:r w:rsidRPr="00EF00A8">
        <w:rPr>
          <w:rFonts w:ascii="Times New Roman" w:hAnsi="Times New Roman" w:cs="Times New Roman"/>
          <w:bCs/>
          <w:sz w:val="24"/>
          <w:szCs w:val="24"/>
          <w:lang w:val="en-ID"/>
        </w:rPr>
        <w:t>:</w:t>
      </w:r>
    </w:p>
    <w:p w14:paraId="6F20243B" w14:textId="38B57DC9" w:rsidR="00EF00A8" w:rsidRPr="00E40F0B" w:rsidRDefault="00EF00A8" w:rsidP="00E13C44">
      <w:pPr>
        <w:tabs>
          <w:tab w:val="left" w:pos="993"/>
        </w:tabs>
        <w:spacing w:after="0"/>
        <w:jc w:val="center"/>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Triwahana</w:t>
      </w:r>
      <w:proofErr w:type="spellEnd"/>
      <w:r>
        <w:rPr>
          <w:rFonts w:ascii="Times New Roman" w:hAnsi="Times New Roman" w:cs="Times New Roman"/>
          <w:b/>
          <w:sz w:val="24"/>
          <w:szCs w:val="24"/>
          <w:lang w:val="en-ID"/>
        </w:rPr>
        <w:t xml:space="preserve">, </w:t>
      </w:r>
      <w:proofErr w:type="spellStart"/>
      <w:r w:rsidRPr="00E40F0B">
        <w:rPr>
          <w:rFonts w:ascii="Times New Roman" w:hAnsi="Times New Roman" w:cs="Times New Roman"/>
          <w:b/>
          <w:sz w:val="24"/>
          <w:szCs w:val="24"/>
          <w:lang w:val="en-ID"/>
        </w:rPr>
        <w:t>S.Pd</w:t>
      </w:r>
      <w:proofErr w:type="spellEnd"/>
      <w:r w:rsidRPr="00E40F0B">
        <w:rPr>
          <w:rFonts w:ascii="Times New Roman" w:hAnsi="Times New Roman" w:cs="Times New Roman"/>
          <w:b/>
          <w:sz w:val="24"/>
          <w:szCs w:val="24"/>
          <w:lang w:val="en-ID"/>
        </w:rPr>
        <w:t xml:space="preserve">., </w:t>
      </w:r>
      <w:proofErr w:type="spellStart"/>
      <w:r w:rsidRPr="00E40F0B">
        <w:rPr>
          <w:rFonts w:ascii="Times New Roman" w:hAnsi="Times New Roman" w:cs="Times New Roman"/>
          <w:b/>
          <w:sz w:val="24"/>
          <w:szCs w:val="24"/>
          <w:lang w:val="en-ID"/>
        </w:rPr>
        <w:t>M.Pd</w:t>
      </w:r>
      <w:proofErr w:type="spellEnd"/>
      <w:r w:rsidRPr="00E40F0B">
        <w:rPr>
          <w:rFonts w:ascii="Times New Roman" w:hAnsi="Times New Roman" w:cs="Times New Roman"/>
          <w:b/>
          <w:sz w:val="24"/>
          <w:szCs w:val="24"/>
          <w:lang w:val="en-ID"/>
        </w:rPr>
        <w:t>.</w:t>
      </w:r>
    </w:p>
    <w:p w14:paraId="61F66E6D" w14:textId="5D08B807" w:rsidR="00EF00A8" w:rsidRPr="00321E57" w:rsidRDefault="00EF00A8" w:rsidP="00E13C44">
      <w:pPr>
        <w:pStyle w:val="ListParagraph"/>
        <w:tabs>
          <w:tab w:val="left" w:pos="993"/>
        </w:tabs>
        <w:spacing w:line="276" w:lineRule="auto"/>
        <w:ind w:left="0"/>
        <w:jc w:val="center"/>
      </w:pPr>
      <w:r>
        <w:t>NIS. 196812171994121001</w:t>
      </w:r>
    </w:p>
    <w:p w14:paraId="3F1AF155" w14:textId="77777777" w:rsidR="00EF00A8" w:rsidRDefault="00EF00A8" w:rsidP="00E13C44">
      <w:pPr>
        <w:tabs>
          <w:tab w:val="left" w:pos="993"/>
        </w:tabs>
        <w:spacing w:after="0" w:line="240" w:lineRule="auto"/>
        <w:jc w:val="center"/>
        <w:rPr>
          <w:rFonts w:ascii="Times New Roman" w:hAnsi="Times New Roman" w:cs="Times New Roman"/>
          <w:b/>
          <w:sz w:val="24"/>
          <w:szCs w:val="24"/>
          <w:lang w:val="en-ID"/>
        </w:rPr>
      </w:pPr>
    </w:p>
    <w:p w14:paraId="5E126715" w14:textId="77777777" w:rsidR="00EF00A8" w:rsidRPr="00E40F0B" w:rsidRDefault="00EF00A8" w:rsidP="00E13C44">
      <w:pPr>
        <w:tabs>
          <w:tab w:val="left" w:pos="993"/>
        </w:tabs>
        <w:spacing w:after="0" w:line="240" w:lineRule="auto"/>
        <w:rPr>
          <w:rFonts w:ascii="Times New Roman" w:hAnsi="Times New Roman" w:cs="Times New Roman"/>
          <w:b/>
          <w:sz w:val="24"/>
          <w:szCs w:val="24"/>
          <w:lang w:val="en-ID"/>
        </w:rPr>
      </w:pPr>
    </w:p>
    <w:p w14:paraId="4857B968" w14:textId="6F247892" w:rsidR="00EF00A8" w:rsidRDefault="00EF00A8" w:rsidP="00E13C44">
      <w:pPr>
        <w:tabs>
          <w:tab w:val="left" w:pos="993"/>
        </w:tabs>
        <w:spacing w:after="0" w:line="240" w:lineRule="auto"/>
        <w:jc w:val="center"/>
        <w:rPr>
          <w:rFonts w:ascii="Times New Roman" w:hAnsi="Times New Roman" w:cs="Times New Roman"/>
          <w:sz w:val="24"/>
          <w:szCs w:val="24"/>
          <w:lang w:val="en-ID"/>
        </w:rPr>
      </w:pPr>
      <w:proofErr w:type="spellStart"/>
      <w:r w:rsidRPr="00E40F0B">
        <w:rPr>
          <w:rFonts w:ascii="Times New Roman" w:hAnsi="Times New Roman" w:cs="Times New Roman"/>
          <w:sz w:val="24"/>
          <w:szCs w:val="24"/>
          <w:lang w:val="en-ID"/>
        </w:rPr>
        <w:t>Pen</w:t>
      </w:r>
      <w:r w:rsidR="00B71408">
        <w:rPr>
          <w:rFonts w:ascii="Times New Roman" w:hAnsi="Times New Roman" w:cs="Times New Roman"/>
          <w:sz w:val="24"/>
          <w:szCs w:val="24"/>
          <w:lang w:val="en-ID"/>
        </w:rPr>
        <w:t>eliti</w:t>
      </w:r>
      <w:r w:rsidRPr="00E40F0B">
        <w:rPr>
          <w:rFonts w:ascii="Times New Roman" w:hAnsi="Times New Roman" w:cs="Times New Roman"/>
          <w:sz w:val="24"/>
          <w:szCs w:val="24"/>
          <w:lang w:val="en-ID"/>
        </w:rPr>
        <w:t>an</w:t>
      </w:r>
      <w:proofErr w:type="spellEnd"/>
      <w:r w:rsidRPr="00E40F0B">
        <w:rPr>
          <w:rFonts w:ascii="Times New Roman" w:hAnsi="Times New Roman" w:cs="Times New Roman"/>
          <w:sz w:val="24"/>
          <w:szCs w:val="24"/>
          <w:lang w:val="en-ID"/>
        </w:rPr>
        <w:t xml:space="preserve"> </w:t>
      </w:r>
      <w:proofErr w:type="spellStart"/>
      <w:r w:rsidRPr="00E40F0B">
        <w:rPr>
          <w:rFonts w:ascii="Times New Roman" w:hAnsi="Times New Roman" w:cs="Times New Roman"/>
          <w:sz w:val="24"/>
          <w:szCs w:val="24"/>
          <w:lang w:val="en-ID"/>
        </w:rPr>
        <w:t>ini</w:t>
      </w:r>
      <w:proofErr w:type="spellEnd"/>
      <w:r w:rsidRPr="00E40F0B">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w:t>
      </w:r>
      <w:r w:rsidRPr="00E40F0B">
        <w:rPr>
          <w:rFonts w:ascii="Times New Roman" w:hAnsi="Times New Roman" w:cs="Times New Roman"/>
          <w:sz w:val="24"/>
          <w:szCs w:val="24"/>
          <w:lang w:val="en-ID"/>
        </w:rPr>
        <w:t>iusulkan</w:t>
      </w:r>
      <w:proofErr w:type="spellEnd"/>
      <w:r w:rsidRPr="00E40F0B">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atas</w:t>
      </w:r>
      <w:proofErr w:type="spellEnd"/>
      <w:r w:rsidRPr="00E40F0B">
        <w:rPr>
          <w:rFonts w:ascii="Times New Roman" w:hAnsi="Times New Roman" w:cs="Times New Roman"/>
          <w:sz w:val="24"/>
          <w:szCs w:val="24"/>
          <w:lang w:val="en-ID"/>
        </w:rPr>
        <w:t xml:space="preserve"> </w:t>
      </w:r>
      <w:r>
        <w:rPr>
          <w:rFonts w:ascii="Times New Roman" w:hAnsi="Times New Roman" w:cs="Times New Roman"/>
          <w:sz w:val="24"/>
          <w:szCs w:val="24"/>
          <w:lang w:val="en-ID"/>
        </w:rPr>
        <w:t>d</w:t>
      </w:r>
      <w:r w:rsidRPr="00E40F0B">
        <w:rPr>
          <w:rFonts w:ascii="Times New Roman" w:hAnsi="Times New Roman" w:cs="Times New Roman"/>
          <w:sz w:val="24"/>
          <w:szCs w:val="24"/>
          <w:lang w:val="en-ID"/>
        </w:rPr>
        <w:t>ana</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w:t>
      </w:r>
      <w:r w:rsidRPr="00E40F0B">
        <w:rPr>
          <w:rFonts w:ascii="Times New Roman" w:hAnsi="Times New Roman" w:cs="Times New Roman"/>
          <w:sz w:val="24"/>
          <w:szCs w:val="24"/>
          <w:lang w:val="en-ID"/>
        </w:rPr>
        <w:t>antuan</w:t>
      </w:r>
      <w:proofErr w:type="spellEnd"/>
      <w:r w:rsidRPr="00E40F0B">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w:t>
      </w:r>
      <w:r w:rsidRPr="00E40F0B">
        <w:rPr>
          <w:rFonts w:ascii="Times New Roman" w:hAnsi="Times New Roman" w:cs="Times New Roman"/>
          <w:sz w:val="24"/>
          <w:szCs w:val="24"/>
          <w:lang w:val="en-ID"/>
        </w:rPr>
        <w:t>ari</w:t>
      </w:r>
      <w:proofErr w:type="spellEnd"/>
      <w:r w:rsidRPr="00E40F0B">
        <w:rPr>
          <w:rFonts w:ascii="Times New Roman" w:hAnsi="Times New Roman" w:cs="Times New Roman"/>
          <w:sz w:val="24"/>
          <w:szCs w:val="24"/>
          <w:lang w:val="en-ID"/>
        </w:rPr>
        <w:t xml:space="preserve"> </w:t>
      </w:r>
    </w:p>
    <w:p w14:paraId="63E20488" w14:textId="1018A038" w:rsidR="00EF00A8" w:rsidRPr="00EF00A8" w:rsidRDefault="00EF00A8" w:rsidP="00E13C44">
      <w:pPr>
        <w:tabs>
          <w:tab w:val="left" w:pos="993"/>
        </w:tabs>
        <w:spacing w:after="0" w:line="240" w:lineRule="auto"/>
        <w:jc w:val="center"/>
        <w:rPr>
          <w:rFonts w:ascii="Times New Roman" w:hAnsi="Times New Roman" w:cs="Times New Roman"/>
          <w:sz w:val="24"/>
          <w:szCs w:val="24"/>
          <w:lang w:val="en-ID"/>
        </w:rPr>
      </w:pPr>
      <w:proofErr w:type="spellStart"/>
      <w:r w:rsidRPr="00E40F0B">
        <w:rPr>
          <w:rFonts w:ascii="Times New Roman" w:hAnsi="Times New Roman" w:cs="Times New Roman"/>
          <w:sz w:val="24"/>
          <w:szCs w:val="24"/>
          <w:lang w:val="en-ID"/>
        </w:rPr>
        <w:t>Universitas</w:t>
      </w:r>
      <w:proofErr w:type="spellEnd"/>
      <w:r w:rsidRPr="00E40F0B">
        <w:rPr>
          <w:rFonts w:ascii="Times New Roman" w:hAnsi="Times New Roman" w:cs="Times New Roman"/>
          <w:sz w:val="24"/>
          <w:szCs w:val="24"/>
          <w:lang w:val="en-ID"/>
        </w:rPr>
        <w:t xml:space="preserve"> PGRI Yogyakarta</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w:t>
      </w:r>
      <w:r w:rsidRPr="00E40F0B">
        <w:rPr>
          <w:rFonts w:ascii="Times New Roman" w:hAnsi="Times New Roman" w:cs="Times New Roman"/>
          <w:sz w:val="24"/>
          <w:szCs w:val="24"/>
          <w:lang w:val="en-ID"/>
        </w:rPr>
        <w:t>elalui</w:t>
      </w:r>
      <w:proofErr w:type="spellEnd"/>
      <w:r w:rsidRPr="00E40F0B">
        <w:rPr>
          <w:rFonts w:ascii="Times New Roman" w:hAnsi="Times New Roman" w:cs="Times New Roman"/>
          <w:sz w:val="24"/>
          <w:szCs w:val="24"/>
          <w:lang w:val="en-ID"/>
        </w:rPr>
        <w:t xml:space="preserve"> </w:t>
      </w:r>
      <w:proofErr w:type="spellStart"/>
      <w:r w:rsidRPr="00E40F0B">
        <w:rPr>
          <w:rFonts w:ascii="Times New Roman" w:hAnsi="Times New Roman" w:cs="Times New Roman"/>
          <w:sz w:val="24"/>
          <w:szCs w:val="24"/>
          <w:lang w:val="en-ID"/>
        </w:rPr>
        <w:t>Anggaran</w:t>
      </w:r>
      <w:proofErr w:type="spellEnd"/>
      <w:r w:rsidRPr="00E40F0B">
        <w:rPr>
          <w:rFonts w:ascii="Times New Roman" w:hAnsi="Times New Roman" w:cs="Times New Roman"/>
          <w:sz w:val="24"/>
          <w:szCs w:val="24"/>
          <w:lang w:val="en-ID"/>
        </w:rPr>
        <w:t xml:space="preserve"> LPPM </w:t>
      </w:r>
      <w:proofErr w:type="spellStart"/>
      <w:r w:rsidRPr="00E40F0B">
        <w:rPr>
          <w:rFonts w:ascii="Times New Roman" w:hAnsi="Times New Roman" w:cs="Times New Roman"/>
          <w:sz w:val="24"/>
          <w:szCs w:val="24"/>
          <w:lang w:val="en-ID"/>
        </w:rPr>
        <w:t>Tahun</w:t>
      </w:r>
      <w:proofErr w:type="spellEnd"/>
      <w:r w:rsidRPr="00E40F0B">
        <w:rPr>
          <w:rFonts w:ascii="Times New Roman" w:hAnsi="Times New Roman" w:cs="Times New Roman"/>
          <w:sz w:val="24"/>
          <w:szCs w:val="24"/>
          <w:lang w:val="en-ID"/>
        </w:rPr>
        <w:t xml:space="preserve"> 2019</w:t>
      </w:r>
      <w:r w:rsidR="00B71408">
        <w:rPr>
          <w:rFonts w:ascii="Times New Roman" w:hAnsi="Times New Roman" w:cs="Times New Roman"/>
          <w:sz w:val="24"/>
          <w:szCs w:val="24"/>
          <w:lang w:val="en-ID"/>
        </w:rPr>
        <w:t>/2020</w:t>
      </w:r>
    </w:p>
    <w:p w14:paraId="70D4D109" w14:textId="77777777" w:rsidR="00EF00A8" w:rsidRDefault="00EF00A8" w:rsidP="00E13C44">
      <w:pPr>
        <w:tabs>
          <w:tab w:val="left" w:pos="993"/>
        </w:tabs>
        <w:spacing w:after="0" w:line="240" w:lineRule="auto"/>
        <w:jc w:val="center"/>
        <w:rPr>
          <w:rFonts w:ascii="Times New Roman" w:hAnsi="Times New Roman" w:cs="Times New Roman"/>
          <w:b/>
          <w:sz w:val="24"/>
          <w:szCs w:val="24"/>
          <w:lang w:val="en-ID"/>
        </w:rPr>
      </w:pPr>
    </w:p>
    <w:p w14:paraId="2F643B3C" w14:textId="77777777" w:rsidR="00EF00A8" w:rsidRPr="00E40F0B" w:rsidRDefault="00EF00A8" w:rsidP="00E13C44">
      <w:pPr>
        <w:tabs>
          <w:tab w:val="left" w:pos="993"/>
        </w:tabs>
        <w:spacing w:after="0" w:line="240" w:lineRule="auto"/>
        <w:jc w:val="center"/>
        <w:rPr>
          <w:rFonts w:ascii="Times New Roman" w:hAnsi="Times New Roman" w:cs="Times New Roman"/>
          <w:b/>
          <w:sz w:val="24"/>
          <w:szCs w:val="24"/>
          <w:lang w:val="en-ID"/>
        </w:rPr>
      </w:pPr>
    </w:p>
    <w:p w14:paraId="682C8225" w14:textId="77777777" w:rsidR="00B668B4" w:rsidRDefault="00B668B4" w:rsidP="00E13C44">
      <w:pPr>
        <w:tabs>
          <w:tab w:val="left" w:pos="993"/>
        </w:tabs>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PROGRAM STUDI PENDIDIKAN SEJARAH</w:t>
      </w:r>
    </w:p>
    <w:p w14:paraId="25ED944F" w14:textId="77777777" w:rsidR="00B668B4" w:rsidRDefault="00B668B4" w:rsidP="00E13C44">
      <w:pPr>
        <w:tabs>
          <w:tab w:val="left" w:pos="993"/>
        </w:tabs>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FAKULTAS KEGURUAN DAN ILMU PENDIDIKAN</w:t>
      </w:r>
    </w:p>
    <w:p w14:paraId="3341351B" w14:textId="64297800" w:rsidR="00EF00A8" w:rsidRPr="00E40F0B" w:rsidRDefault="00EF00A8" w:rsidP="00E13C44">
      <w:pPr>
        <w:tabs>
          <w:tab w:val="left" w:pos="993"/>
        </w:tabs>
        <w:spacing w:after="0" w:line="240" w:lineRule="auto"/>
        <w:jc w:val="center"/>
        <w:rPr>
          <w:rFonts w:ascii="Times New Roman" w:hAnsi="Times New Roman" w:cs="Times New Roman"/>
          <w:b/>
          <w:sz w:val="24"/>
          <w:szCs w:val="24"/>
          <w:lang w:val="en-ID"/>
        </w:rPr>
      </w:pPr>
      <w:r w:rsidRPr="00E40F0B">
        <w:rPr>
          <w:rFonts w:ascii="Times New Roman" w:hAnsi="Times New Roman" w:cs="Times New Roman"/>
          <w:b/>
          <w:sz w:val="24"/>
          <w:szCs w:val="24"/>
          <w:lang w:val="en-ID"/>
        </w:rPr>
        <w:t>UNIVERSITAS PGRI YOGYAKARTA</w:t>
      </w:r>
    </w:p>
    <w:p w14:paraId="679F0B26" w14:textId="05E0B960" w:rsidR="00EF00A8" w:rsidRPr="00E40F0B" w:rsidRDefault="00B71408" w:rsidP="00E13C44">
      <w:pPr>
        <w:tabs>
          <w:tab w:val="left" w:pos="993"/>
        </w:tabs>
        <w:spacing w:after="0" w:line="240" w:lineRule="auto"/>
        <w:jc w:val="center"/>
        <w:rPr>
          <w:rFonts w:ascii="Times New Roman" w:hAnsi="Times New Roman" w:cs="Times New Roman"/>
          <w:b/>
          <w:sz w:val="24"/>
          <w:szCs w:val="24"/>
          <w:lang w:val="en-ID"/>
        </w:rPr>
        <w:sectPr w:rsidR="00EF00A8" w:rsidRPr="00E40F0B" w:rsidSect="004D5EBA">
          <w:footerReference w:type="default" r:id="rId9"/>
          <w:pgSz w:w="11907" w:h="16840" w:code="9"/>
          <w:pgMar w:top="2268" w:right="1701" w:bottom="1701" w:left="2268" w:header="709" w:footer="709" w:gutter="0"/>
          <w:pgNumType w:fmt="lowerRoman"/>
          <w:cols w:space="708"/>
          <w:titlePg/>
          <w:docGrid w:linePitch="360"/>
        </w:sectPr>
      </w:pPr>
      <w:r>
        <w:rPr>
          <w:rFonts w:ascii="Times New Roman" w:hAnsi="Times New Roman" w:cs="Times New Roman"/>
          <w:b/>
          <w:sz w:val="24"/>
          <w:szCs w:val="24"/>
          <w:lang w:val="en-ID"/>
        </w:rPr>
        <w:t>2020</w:t>
      </w:r>
    </w:p>
    <w:p w14:paraId="2E3AA556" w14:textId="4A9AEF22" w:rsidR="00EF00A8" w:rsidRPr="004D5EBA" w:rsidRDefault="00EF00A8" w:rsidP="00E13C44">
      <w:pPr>
        <w:tabs>
          <w:tab w:val="left" w:pos="993"/>
        </w:tabs>
        <w:spacing w:after="0" w:line="240" w:lineRule="auto"/>
        <w:jc w:val="center"/>
        <w:rPr>
          <w:rFonts w:ascii="Times New Roman" w:hAnsi="Times New Roman" w:cs="Times New Roman"/>
          <w:b/>
          <w:sz w:val="24"/>
          <w:szCs w:val="24"/>
          <w:lang w:val="en-ID"/>
        </w:rPr>
      </w:pPr>
      <w:r w:rsidRPr="00E40F0B">
        <w:rPr>
          <w:rFonts w:ascii="Times New Roman" w:hAnsi="Times New Roman" w:cs="Times New Roman"/>
          <w:b/>
          <w:sz w:val="24"/>
          <w:szCs w:val="24"/>
          <w:lang w:val="en-ID"/>
        </w:rPr>
        <w:lastRenderedPageBreak/>
        <w:t>HALAMAN PENGESAHAN</w:t>
      </w:r>
      <w:r w:rsidR="00823EE0">
        <w:rPr>
          <w:rFonts w:ascii="Times New Roman" w:hAnsi="Times New Roman" w:cs="Times New Roman"/>
          <w:b/>
          <w:sz w:val="24"/>
          <w:szCs w:val="24"/>
          <w:lang w:val="en-ID"/>
        </w:rPr>
        <w:t xml:space="preserve"> PENELITIAN</w:t>
      </w:r>
    </w:p>
    <w:p w14:paraId="321041C6" w14:textId="34B80A45" w:rsidR="00823EE0" w:rsidRDefault="00823EE0" w:rsidP="00E13C44">
      <w:pPr>
        <w:pStyle w:val="Default"/>
        <w:tabs>
          <w:tab w:val="left" w:pos="993"/>
        </w:tabs>
      </w:pPr>
    </w:p>
    <w:tbl>
      <w:tblPr>
        <w:tblStyle w:val="TableGrid"/>
        <w:tblW w:w="0" w:type="auto"/>
        <w:tblLook w:val="04A0" w:firstRow="1" w:lastRow="0" w:firstColumn="1" w:lastColumn="0" w:noHBand="0" w:noVBand="1"/>
      </w:tblPr>
      <w:tblGrid>
        <w:gridCol w:w="2910"/>
        <w:gridCol w:w="5018"/>
      </w:tblGrid>
      <w:tr w:rsidR="00823EE0" w14:paraId="011C2445" w14:textId="77777777" w:rsidTr="00823EE0">
        <w:tc>
          <w:tcPr>
            <w:tcW w:w="2943" w:type="dxa"/>
          </w:tcPr>
          <w:p w14:paraId="1871A0A6" w14:textId="5FC3CF39" w:rsidR="00823EE0" w:rsidRDefault="00823EE0" w:rsidP="00E13C44">
            <w:pPr>
              <w:pStyle w:val="Default"/>
              <w:tabs>
                <w:tab w:val="left" w:pos="993"/>
              </w:tabs>
              <w:spacing w:line="276" w:lineRule="auto"/>
            </w:pPr>
            <w:r w:rsidRPr="00823EE0">
              <w:t>1.</w:t>
            </w:r>
            <w:r>
              <w:t xml:space="preserve"> </w:t>
            </w:r>
            <w:proofErr w:type="spellStart"/>
            <w:r>
              <w:t>Judul</w:t>
            </w:r>
            <w:proofErr w:type="spellEnd"/>
            <w:r>
              <w:t xml:space="preserve"> </w:t>
            </w:r>
            <w:proofErr w:type="spellStart"/>
            <w:r>
              <w:t>penelitian</w:t>
            </w:r>
            <w:proofErr w:type="spellEnd"/>
          </w:p>
        </w:tc>
        <w:tc>
          <w:tcPr>
            <w:tcW w:w="5211" w:type="dxa"/>
          </w:tcPr>
          <w:p w14:paraId="5A2CBB59" w14:textId="594720FE" w:rsidR="00823EE0" w:rsidRPr="00823EE0" w:rsidRDefault="00823EE0" w:rsidP="00E13C44">
            <w:pPr>
              <w:tabs>
                <w:tab w:val="left" w:pos="993"/>
              </w:tabs>
              <w:spacing w:line="276" w:lineRule="auto"/>
              <w:jc w:val="both"/>
              <w:rPr>
                <w:rFonts w:asciiTheme="majorBidi" w:hAnsiTheme="majorBidi" w:cstheme="majorBidi"/>
                <w:bCs/>
                <w:sz w:val="24"/>
                <w:szCs w:val="24"/>
              </w:rPr>
            </w:pPr>
            <w:proofErr w:type="spellStart"/>
            <w:r w:rsidRPr="00823EE0">
              <w:rPr>
                <w:rFonts w:asciiTheme="majorBidi" w:hAnsiTheme="majorBidi" w:cstheme="majorBidi"/>
                <w:bCs/>
                <w:sz w:val="24"/>
                <w:szCs w:val="24"/>
              </w:rPr>
              <w:t>Pengaruh</w:t>
            </w:r>
            <w:proofErr w:type="spellEnd"/>
            <w:r w:rsidRPr="00823EE0">
              <w:rPr>
                <w:rFonts w:asciiTheme="majorBidi" w:hAnsiTheme="majorBidi" w:cstheme="majorBidi"/>
                <w:bCs/>
                <w:sz w:val="24"/>
                <w:szCs w:val="24"/>
              </w:rPr>
              <w:t xml:space="preserve"> </w:t>
            </w:r>
            <w:proofErr w:type="spellStart"/>
            <w:r w:rsidRPr="00823EE0">
              <w:rPr>
                <w:rFonts w:asciiTheme="majorBidi" w:hAnsiTheme="majorBidi" w:cstheme="majorBidi"/>
                <w:bCs/>
                <w:sz w:val="24"/>
                <w:szCs w:val="24"/>
              </w:rPr>
              <w:t>Sikap</w:t>
            </w:r>
            <w:proofErr w:type="spellEnd"/>
            <w:r w:rsidRPr="00823EE0">
              <w:rPr>
                <w:rFonts w:asciiTheme="majorBidi" w:hAnsiTheme="majorBidi" w:cstheme="majorBidi"/>
                <w:bCs/>
                <w:sz w:val="24"/>
                <w:szCs w:val="24"/>
              </w:rPr>
              <w:t xml:space="preserve"> </w:t>
            </w:r>
            <w:proofErr w:type="spellStart"/>
            <w:r w:rsidRPr="00823EE0">
              <w:rPr>
                <w:rFonts w:asciiTheme="majorBidi" w:hAnsiTheme="majorBidi" w:cstheme="majorBidi"/>
                <w:bCs/>
                <w:sz w:val="24"/>
                <w:szCs w:val="24"/>
              </w:rPr>
              <w:t>Nasionalisme</w:t>
            </w:r>
            <w:proofErr w:type="spellEnd"/>
            <w:r w:rsidRPr="00823EE0">
              <w:rPr>
                <w:rFonts w:asciiTheme="majorBidi" w:hAnsiTheme="majorBidi" w:cstheme="majorBidi"/>
                <w:bCs/>
                <w:sz w:val="24"/>
                <w:szCs w:val="24"/>
              </w:rPr>
              <w:t xml:space="preserve"> Dan </w:t>
            </w:r>
            <w:proofErr w:type="spellStart"/>
            <w:r w:rsidRPr="00823EE0">
              <w:rPr>
                <w:rFonts w:asciiTheme="majorBidi" w:hAnsiTheme="majorBidi" w:cstheme="majorBidi"/>
                <w:bCs/>
                <w:sz w:val="24"/>
                <w:szCs w:val="24"/>
              </w:rPr>
              <w:t>Kesadaran</w:t>
            </w:r>
            <w:proofErr w:type="spellEnd"/>
            <w:r w:rsidRPr="00823EE0">
              <w:rPr>
                <w:rFonts w:asciiTheme="majorBidi" w:hAnsiTheme="majorBidi" w:cstheme="majorBidi"/>
                <w:bCs/>
                <w:sz w:val="24"/>
                <w:szCs w:val="24"/>
              </w:rPr>
              <w:t xml:space="preserve"> Sejarah </w:t>
            </w:r>
            <w:proofErr w:type="spellStart"/>
            <w:r w:rsidRPr="00823EE0">
              <w:rPr>
                <w:rFonts w:asciiTheme="majorBidi" w:hAnsiTheme="majorBidi" w:cstheme="majorBidi"/>
                <w:bCs/>
                <w:sz w:val="24"/>
                <w:szCs w:val="24"/>
              </w:rPr>
              <w:t>Terhadap</w:t>
            </w:r>
            <w:proofErr w:type="spellEnd"/>
            <w:r w:rsidRPr="00823EE0">
              <w:rPr>
                <w:rFonts w:asciiTheme="majorBidi" w:hAnsiTheme="majorBidi" w:cstheme="majorBidi"/>
                <w:bCs/>
                <w:sz w:val="24"/>
                <w:szCs w:val="24"/>
                <w:lang w:val="id-ID"/>
              </w:rPr>
              <w:t xml:space="preserve"> </w:t>
            </w:r>
            <w:proofErr w:type="spellStart"/>
            <w:r w:rsidRPr="00823EE0">
              <w:rPr>
                <w:rFonts w:asciiTheme="majorBidi" w:hAnsiTheme="majorBidi" w:cstheme="majorBidi"/>
                <w:bCs/>
                <w:sz w:val="24"/>
                <w:szCs w:val="24"/>
              </w:rPr>
              <w:t>Prestasi</w:t>
            </w:r>
            <w:proofErr w:type="spellEnd"/>
            <w:r w:rsidRPr="00823EE0">
              <w:rPr>
                <w:rFonts w:asciiTheme="majorBidi" w:hAnsiTheme="majorBidi" w:cstheme="majorBidi"/>
                <w:bCs/>
                <w:sz w:val="24"/>
                <w:szCs w:val="24"/>
              </w:rPr>
              <w:t xml:space="preserve"> </w:t>
            </w:r>
            <w:proofErr w:type="spellStart"/>
            <w:r w:rsidRPr="00823EE0">
              <w:rPr>
                <w:rFonts w:asciiTheme="majorBidi" w:hAnsiTheme="majorBidi" w:cstheme="majorBidi"/>
                <w:bCs/>
                <w:sz w:val="24"/>
                <w:szCs w:val="24"/>
              </w:rPr>
              <w:t>Belajar</w:t>
            </w:r>
            <w:proofErr w:type="spellEnd"/>
            <w:r w:rsidRPr="00823EE0">
              <w:rPr>
                <w:rFonts w:asciiTheme="majorBidi" w:hAnsiTheme="majorBidi" w:cstheme="majorBidi"/>
                <w:bCs/>
                <w:sz w:val="24"/>
                <w:szCs w:val="24"/>
              </w:rPr>
              <w:t xml:space="preserve"> </w:t>
            </w:r>
            <w:proofErr w:type="spellStart"/>
            <w:r w:rsidRPr="00823EE0">
              <w:rPr>
                <w:rFonts w:asciiTheme="majorBidi" w:hAnsiTheme="majorBidi" w:cstheme="majorBidi"/>
                <w:bCs/>
                <w:sz w:val="24"/>
                <w:szCs w:val="24"/>
              </w:rPr>
              <w:t>Mahasiswa</w:t>
            </w:r>
            <w:proofErr w:type="spellEnd"/>
            <w:r w:rsidRPr="00823EE0">
              <w:rPr>
                <w:rFonts w:asciiTheme="majorBidi" w:hAnsiTheme="majorBidi" w:cstheme="majorBidi"/>
                <w:bCs/>
                <w:sz w:val="24"/>
                <w:szCs w:val="24"/>
                <w:lang w:val="id-ID"/>
              </w:rPr>
              <w:t xml:space="preserve"> </w:t>
            </w:r>
            <w:r w:rsidRPr="00823EE0">
              <w:rPr>
                <w:rFonts w:asciiTheme="majorBidi" w:hAnsiTheme="majorBidi" w:cstheme="majorBidi"/>
                <w:bCs/>
                <w:sz w:val="24"/>
                <w:szCs w:val="24"/>
              </w:rPr>
              <w:t xml:space="preserve">Program </w:t>
            </w:r>
            <w:proofErr w:type="spellStart"/>
            <w:r w:rsidRPr="00823EE0">
              <w:rPr>
                <w:rFonts w:asciiTheme="majorBidi" w:hAnsiTheme="majorBidi" w:cstheme="majorBidi"/>
                <w:bCs/>
                <w:sz w:val="24"/>
                <w:szCs w:val="24"/>
              </w:rPr>
              <w:t>Studi</w:t>
            </w:r>
            <w:proofErr w:type="spellEnd"/>
            <w:r w:rsidRPr="00823EE0">
              <w:rPr>
                <w:rFonts w:asciiTheme="majorBidi" w:hAnsiTheme="majorBidi" w:cstheme="majorBidi"/>
                <w:bCs/>
                <w:sz w:val="24"/>
                <w:szCs w:val="24"/>
              </w:rPr>
              <w:t xml:space="preserve"> Pendidikan Sejarah </w:t>
            </w:r>
            <w:proofErr w:type="spellStart"/>
            <w:r w:rsidRPr="00823EE0">
              <w:rPr>
                <w:rFonts w:asciiTheme="majorBidi" w:hAnsiTheme="majorBidi" w:cstheme="majorBidi"/>
                <w:bCs/>
                <w:sz w:val="24"/>
                <w:szCs w:val="24"/>
              </w:rPr>
              <w:t>Universitas</w:t>
            </w:r>
            <w:proofErr w:type="spellEnd"/>
            <w:r w:rsidRPr="00823EE0">
              <w:rPr>
                <w:rFonts w:asciiTheme="majorBidi" w:hAnsiTheme="majorBidi" w:cstheme="majorBidi"/>
                <w:bCs/>
                <w:sz w:val="24"/>
                <w:szCs w:val="24"/>
              </w:rPr>
              <w:t xml:space="preserve"> </w:t>
            </w:r>
            <w:proofErr w:type="spellStart"/>
            <w:r w:rsidRPr="00823EE0">
              <w:rPr>
                <w:rFonts w:asciiTheme="majorBidi" w:hAnsiTheme="majorBidi" w:cstheme="majorBidi"/>
                <w:bCs/>
                <w:sz w:val="24"/>
                <w:szCs w:val="24"/>
              </w:rPr>
              <w:t>Pgri</w:t>
            </w:r>
            <w:proofErr w:type="spellEnd"/>
            <w:r w:rsidRPr="00823EE0">
              <w:rPr>
                <w:rFonts w:asciiTheme="majorBidi" w:hAnsiTheme="majorBidi" w:cstheme="majorBidi"/>
                <w:bCs/>
                <w:sz w:val="24"/>
                <w:szCs w:val="24"/>
              </w:rPr>
              <w:t xml:space="preserve"> Yogyakarta </w:t>
            </w:r>
            <w:proofErr w:type="spellStart"/>
            <w:r w:rsidRPr="00823EE0">
              <w:rPr>
                <w:rFonts w:asciiTheme="majorBidi" w:hAnsiTheme="majorBidi" w:cstheme="majorBidi"/>
                <w:bCs/>
                <w:sz w:val="24"/>
                <w:szCs w:val="24"/>
              </w:rPr>
              <w:t>Tahun</w:t>
            </w:r>
            <w:proofErr w:type="spellEnd"/>
            <w:r w:rsidRPr="00823EE0">
              <w:rPr>
                <w:rFonts w:asciiTheme="majorBidi" w:hAnsiTheme="majorBidi" w:cstheme="majorBidi"/>
                <w:bCs/>
                <w:sz w:val="24"/>
                <w:szCs w:val="24"/>
              </w:rPr>
              <w:t xml:space="preserve"> </w:t>
            </w:r>
            <w:proofErr w:type="spellStart"/>
            <w:r w:rsidRPr="00823EE0">
              <w:rPr>
                <w:rFonts w:asciiTheme="majorBidi" w:hAnsiTheme="majorBidi" w:cstheme="majorBidi"/>
                <w:bCs/>
                <w:sz w:val="24"/>
                <w:szCs w:val="24"/>
              </w:rPr>
              <w:t>Akademik</w:t>
            </w:r>
            <w:proofErr w:type="spellEnd"/>
            <w:r w:rsidRPr="00823EE0">
              <w:rPr>
                <w:rFonts w:asciiTheme="majorBidi" w:hAnsiTheme="majorBidi" w:cstheme="majorBidi"/>
                <w:bCs/>
                <w:sz w:val="24"/>
                <w:szCs w:val="24"/>
              </w:rPr>
              <w:t xml:space="preserve"> 2018-2019</w:t>
            </w:r>
          </w:p>
        </w:tc>
      </w:tr>
      <w:tr w:rsidR="00823EE0" w14:paraId="759D90BF" w14:textId="77777777" w:rsidTr="00823EE0">
        <w:tc>
          <w:tcPr>
            <w:tcW w:w="2943" w:type="dxa"/>
          </w:tcPr>
          <w:p w14:paraId="2FA823DD" w14:textId="4A100F60" w:rsidR="00823EE0" w:rsidRDefault="00823EE0" w:rsidP="00E13C44">
            <w:pPr>
              <w:pStyle w:val="Default"/>
              <w:tabs>
                <w:tab w:val="left" w:pos="993"/>
              </w:tabs>
              <w:spacing w:line="276" w:lineRule="auto"/>
            </w:pPr>
            <w:r>
              <w:t xml:space="preserve">2. </w:t>
            </w:r>
            <w:proofErr w:type="spellStart"/>
            <w:r>
              <w:t>Bidang</w:t>
            </w:r>
            <w:proofErr w:type="spellEnd"/>
            <w:r>
              <w:t xml:space="preserve"> Kajian</w:t>
            </w:r>
          </w:p>
        </w:tc>
        <w:tc>
          <w:tcPr>
            <w:tcW w:w="5211" w:type="dxa"/>
          </w:tcPr>
          <w:p w14:paraId="6074A2FC" w14:textId="0353DB39" w:rsidR="00823EE0" w:rsidRDefault="00823EE0" w:rsidP="00E13C44">
            <w:pPr>
              <w:pStyle w:val="Default"/>
              <w:tabs>
                <w:tab w:val="left" w:pos="993"/>
              </w:tabs>
              <w:spacing w:line="276" w:lineRule="auto"/>
            </w:pPr>
            <w:proofErr w:type="spellStart"/>
            <w:r>
              <w:t>Pembelajaran</w:t>
            </w:r>
            <w:proofErr w:type="spellEnd"/>
            <w:r>
              <w:t xml:space="preserve"> Sejarah</w:t>
            </w:r>
          </w:p>
        </w:tc>
      </w:tr>
      <w:tr w:rsidR="00823EE0" w14:paraId="17697FF8" w14:textId="77777777" w:rsidTr="00823EE0">
        <w:tc>
          <w:tcPr>
            <w:tcW w:w="2943" w:type="dxa"/>
          </w:tcPr>
          <w:p w14:paraId="3944F8E8" w14:textId="77777777" w:rsidR="00823EE0" w:rsidRDefault="00823EE0" w:rsidP="00E13C44">
            <w:pPr>
              <w:pStyle w:val="Default"/>
              <w:tabs>
                <w:tab w:val="left" w:pos="993"/>
              </w:tabs>
              <w:spacing w:line="276" w:lineRule="auto"/>
            </w:pPr>
            <w:r>
              <w:t xml:space="preserve">3. </w:t>
            </w:r>
            <w:proofErr w:type="spellStart"/>
            <w:r>
              <w:t>Ketua</w:t>
            </w:r>
            <w:proofErr w:type="spellEnd"/>
            <w:r>
              <w:t xml:space="preserve"> </w:t>
            </w:r>
            <w:proofErr w:type="spellStart"/>
            <w:r>
              <w:t>Peneliti</w:t>
            </w:r>
            <w:proofErr w:type="spellEnd"/>
          </w:p>
          <w:p w14:paraId="087438F4" w14:textId="77777777" w:rsidR="00823EE0" w:rsidRDefault="00823EE0" w:rsidP="00CD3FAA">
            <w:pPr>
              <w:pStyle w:val="Default"/>
              <w:numPr>
                <w:ilvl w:val="0"/>
                <w:numId w:val="20"/>
              </w:numPr>
              <w:tabs>
                <w:tab w:val="left" w:pos="993"/>
              </w:tabs>
              <w:spacing w:line="276" w:lineRule="auto"/>
              <w:ind w:left="567"/>
            </w:pPr>
            <w:r>
              <w:t xml:space="preserve">Nama </w:t>
            </w:r>
            <w:proofErr w:type="spellStart"/>
            <w:r>
              <w:t>Lengkap</w:t>
            </w:r>
            <w:proofErr w:type="spellEnd"/>
          </w:p>
          <w:p w14:paraId="3BE3893C" w14:textId="77777777" w:rsidR="00823EE0" w:rsidRDefault="00823EE0" w:rsidP="00CD3FAA">
            <w:pPr>
              <w:pStyle w:val="Default"/>
              <w:numPr>
                <w:ilvl w:val="0"/>
                <w:numId w:val="20"/>
              </w:numPr>
              <w:tabs>
                <w:tab w:val="left" w:pos="993"/>
              </w:tabs>
              <w:spacing w:line="276" w:lineRule="auto"/>
              <w:ind w:left="567"/>
            </w:pPr>
            <w:proofErr w:type="spellStart"/>
            <w:r>
              <w:t>Pangkat</w:t>
            </w:r>
            <w:proofErr w:type="spellEnd"/>
            <w:r>
              <w:t>/</w:t>
            </w:r>
            <w:proofErr w:type="spellStart"/>
            <w:r>
              <w:t>golongan</w:t>
            </w:r>
            <w:proofErr w:type="spellEnd"/>
          </w:p>
          <w:p w14:paraId="3AD9CBC4" w14:textId="77777777" w:rsidR="00823EE0" w:rsidRDefault="00823EE0" w:rsidP="00CD3FAA">
            <w:pPr>
              <w:pStyle w:val="Default"/>
              <w:numPr>
                <w:ilvl w:val="0"/>
                <w:numId w:val="20"/>
              </w:numPr>
              <w:tabs>
                <w:tab w:val="left" w:pos="993"/>
              </w:tabs>
              <w:spacing w:line="276" w:lineRule="auto"/>
              <w:ind w:left="567"/>
            </w:pPr>
            <w:r>
              <w:t>NIP</w:t>
            </w:r>
          </w:p>
          <w:p w14:paraId="522DC7C0" w14:textId="1D0D579B" w:rsidR="00823EE0" w:rsidRDefault="00823EE0" w:rsidP="00CD3FAA">
            <w:pPr>
              <w:pStyle w:val="Default"/>
              <w:numPr>
                <w:ilvl w:val="0"/>
                <w:numId w:val="20"/>
              </w:numPr>
              <w:tabs>
                <w:tab w:val="left" w:pos="993"/>
              </w:tabs>
              <w:spacing w:line="276" w:lineRule="auto"/>
              <w:ind w:left="567"/>
            </w:pPr>
            <w:proofErr w:type="spellStart"/>
            <w:r>
              <w:t>Fakultas</w:t>
            </w:r>
            <w:proofErr w:type="spellEnd"/>
            <w:r>
              <w:t>/</w:t>
            </w:r>
            <w:r w:rsidR="00AE4C7A">
              <w:t xml:space="preserve"> Program </w:t>
            </w:r>
            <w:proofErr w:type="spellStart"/>
            <w:r w:rsidR="00AE4C7A">
              <w:t>Studi</w:t>
            </w:r>
            <w:proofErr w:type="spellEnd"/>
          </w:p>
          <w:p w14:paraId="38C6E6D3" w14:textId="3A8AB4C5" w:rsidR="00823EE0" w:rsidRDefault="00823EE0" w:rsidP="00CD3FAA">
            <w:pPr>
              <w:pStyle w:val="Default"/>
              <w:numPr>
                <w:ilvl w:val="0"/>
                <w:numId w:val="20"/>
              </w:numPr>
              <w:tabs>
                <w:tab w:val="left" w:pos="993"/>
              </w:tabs>
              <w:spacing w:line="276" w:lineRule="auto"/>
              <w:ind w:left="567"/>
            </w:pPr>
            <w:proofErr w:type="spellStart"/>
            <w:r>
              <w:t>Telp</w:t>
            </w:r>
            <w:proofErr w:type="spellEnd"/>
            <w:r>
              <w:t>/E-mail</w:t>
            </w:r>
          </w:p>
        </w:tc>
        <w:tc>
          <w:tcPr>
            <w:tcW w:w="5211" w:type="dxa"/>
          </w:tcPr>
          <w:p w14:paraId="022F543D" w14:textId="77777777" w:rsidR="00823EE0" w:rsidRDefault="00823EE0" w:rsidP="00E13C44">
            <w:pPr>
              <w:pStyle w:val="Default"/>
              <w:tabs>
                <w:tab w:val="left" w:pos="993"/>
              </w:tabs>
              <w:spacing w:line="276" w:lineRule="auto"/>
            </w:pPr>
          </w:p>
          <w:p w14:paraId="0A4BD41A" w14:textId="77777777" w:rsidR="00823EE0" w:rsidRPr="009A3929" w:rsidRDefault="00823EE0" w:rsidP="00E13C44">
            <w:pPr>
              <w:tabs>
                <w:tab w:val="left" w:pos="993"/>
              </w:tabs>
              <w:spacing w:line="276" w:lineRule="auto"/>
              <w:rPr>
                <w:rFonts w:asciiTheme="majorBidi" w:hAnsiTheme="majorBidi" w:cstheme="majorBidi"/>
                <w:sz w:val="24"/>
                <w:szCs w:val="24"/>
              </w:rPr>
            </w:pPr>
            <w:proofErr w:type="spellStart"/>
            <w:r w:rsidRPr="009A3929">
              <w:rPr>
                <w:rFonts w:asciiTheme="majorBidi" w:hAnsiTheme="majorBidi" w:cstheme="majorBidi"/>
                <w:sz w:val="24"/>
                <w:szCs w:val="24"/>
              </w:rPr>
              <w:t>Fahruddin</w:t>
            </w:r>
            <w:proofErr w:type="spellEnd"/>
            <w:r w:rsidRPr="009A3929">
              <w:rPr>
                <w:rFonts w:asciiTheme="majorBidi" w:hAnsiTheme="majorBidi" w:cstheme="majorBidi"/>
                <w:sz w:val="24"/>
                <w:szCs w:val="24"/>
              </w:rPr>
              <w:t xml:space="preserve">, </w:t>
            </w:r>
            <w:proofErr w:type="spellStart"/>
            <w:r w:rsidRPr="009A3929">
              <w:rPr>
                <w:rFonts w:asciiTheme="majorBidi" w:hAnsiTheme="majorBidi" w:cstheme="majorBidi"/>
                <w:sz w:val="24"/>
                <w:szCs w:val="24"/>
              </w:rPr>
              <w:t>S.P.d.</w:t>
            </w:r>
            <w:proofErr w:type="spellEnd"/>
            <w:r w:rsidRPr="009A3929">
              <w:rPr>
                <w:rFonts w:asciiTheme="majorBidi" w:hAnsiTheme="majorBidi" w:cstheme="majorBidi"/>
                <w:sz w:val="24"/>
                <w:szCs w:val="24"/>
              </w:rPr>
              <w:t xml:space="preserve">, </w:t>
            </w:r>
            <w:proofErr w:type="spellStart"/>
            <w:r w:rsidRPr="009A3929">
              <w:rPr>
                <w:rFonts w:asciiTheme="majorBidi" w:hAnsiTheme="majorBidi" w:cstheme="majorBidi"/>
                <w:sz w:val="24"/>
                <w:szCs w:val="24"/>
              </w:rPr>
              <w:t>M.Pd</w:t>
            </w:r>
            <w:proofErr w:type="spellEnd"/>
            <w:r w:rsidRPr="009A3929">
              <w:rPr>
                <w:rFonts w:asciiTheme="majorBidi" w:hAnsiTheme="majorBidi" w:cstheme="majorBidi"/>
                <w:sz w:val="24"/>
                <w:szCs w:val="24"/>
              </w:rPr>
              <w:t>.</w:t>
            </w:r>
          </w:p>
          <w:p w14:paraId="47E84D44" w14:textId="231BE70F" w:rsidR="00823EE0" w:rsidRPr="009A3929" w:rsidRDefault="00E13C44" w:rsidP="00E13C44">
            <w:pPr>
              <w:tabs>
                <w:tab w:val="left" w:pos="993"/>
              </w:tabs>
              <w:spacing w:line="276" w:lineRule="auto"/>
              <w:rPr>
                <w:rFonts w:asciiTheme="majorBidi" w:hAnsiTheme="majorBidi" w:cstheme="majorBidi"/>
                <w:sz w:val="24"/>
                <w:szCs w:val="24"/>
              </w:rPr>
            </w:pPr>
            <w:proofErr w:type="spellStart"/>
            <w:r>
              <w:rPr>
                <w:rFonts w:asciiTheme="majorBidi" w:hAnsiTheme="majorBidi" w:cstheme="majorBidi"/>
                <w:sz w:val="24"/>
                <w:szCs w:val="24"/>
              </w:rPr>
              <w:t>Asisten</w:t>
            </w:r>
            <w:proofErr w:type="spellEnd"/>
            <w:r>
              <w:rPr>
                <w:rFonts w:asciiTheme="majorBidi" w:hAnsiTheme="majorBidi" w:cstheme="majorBidi"/>
                <w:sz w:val="24"/>
                <w:szCs w:val="24"/>
              </w:rPr>
              <w:t xml:space="preserve"> Ahli</w:t>
            </w:r>
          </w:p>
          <w:p w14:paraId="180E36E0" w14:textId="77777777" w:rsidR="009A3929" w:rsidRDefault="009A3929" w:rsidP="00E13C44">
            <w:pPr>
              <w:tabs>
                <w:tab w:val="left" w:pos="993"/>
              </w:tabs>
              <w:spacing w:line="276" w:lineRule="auto"/>
              <w:rPr>
                <w:rFonts w:ascii="Times New Roman" w:hAnsi="Times New Roman" w:cs="Times New Roman"/>
                <w:bCs/>
                <w:sz w:val="24"/>
                <w:szCs w:val="24"/>
                <w:lang w:val="en-ID"/>
              </w:rPr>
            </w:pPr>
            <w:r w:rsidRPr="00EF00A8">
              <w:rPr>
                <w:rFonts w:ascii="Times New Roman" w:hAnsi="Times New Roman" w:cs="Times New Roman"/>
                <w:bCs/>
                <w:sz w:val="24"/>
                <w:szCs w:val="24"/>
                <w:lang w:val="en-ID"/>
              </w:rPr>
              <w:t>19930908 201901 1 010</w:t>
            </w:r>
          </w:p>
          <w:p w14:paraId="41BA38EE" w14:textId="77777777" w:rsidR="009A3929" w:rsidRDefault="009A3929" w:rsidP="00E13C44">
            <w:pPr>
              <w:tabs>
                <w:tab w:val="left" w:pos="993"/>
              </w:tabs>
              <w:spacing w:line="276" w:lineRule="auto"/>
              <w:rPr>
                <w:rFonts w:ascii="Times New Roman" w:hAnsi="Times New Roman"/>
                <w:bCs/>
                <w:sz w:val="24"/>
                <w:szCs w:val="24"/>
                <w:lang w:val="en-ID"/>
              </w:rPr>
            </w:pPr>
            <w:r>
              <w:rPr>
                <w:rFonts w:ascii="Times New Roman" w:hAnsi="Times New Roman"/>
                <w:bCs/>
                <w:sz w:val="24"/>
                <w:szCs w:val="24"/>
                <w:lang w:val="en-ID"/>
              </w:rPr>
              <w:t>FKIP/ Pendidikan Sejarah</w:t>
            </w:r>
          </w:p>
          <w:p w14:paraId="4191F4CF" w14:textId="2CF2AEC2" w:rsidR="009A3929" w:rsidRPr="00823EE0" w:rsidRDefault="009A3929" w:rsidP="00E13C44">
            <w:pPr>
              <w:tabs>
                <w:tab w:val="left" w:pos="993"/>
              </w:tabs>
              <w:spacing w:line="276" w:lineRule="auto"/>
            </w:pPr>
            <w:r>
              <w:rPr>
                <w:rFonts w:ascii="Times New Roman" w:hAnsi="Times New Roman"/>
                <w:bCs/>
                <w:sz w:val="24"/>
                <w:szCs w:val="24"/>
                <w:lang w:val="en-ID"/>
              </w:rPr>
              <w:t>081234949368/ fahruddin@upy.ac.id</w:t>
            </w:r>
          </w:p>
        </w:tc>
      </w:tr>
      <w:tr w:rsidR="00823EE0" w14:paraId="2BA1C27C" w14:textId="77777777" w:rsidTr="00823EE0">
        <w:tc>
          <w:tcPr>
            <w:tcW w:w="2943" w:type="dxa"/>
          </w:tcPr>
          <w:p w14:paraId="5D716C25" w14:textId="2576C9AA" w:rsidR="00823EE0" w:rsidRDefault="00823EE0" w:rsidP="00E13C44">
            <w:pPr>
              <w:pStyle w:val="Default"/>
              <w:tabs>
                <w:tab w:val="left" w:pos="993"/>
              </w:tabs>
              <w:spacing w:line="276" w:lineRule="auto"/>
            </w:pPr>
            <w:r>
              <w:t xml:space="preserve">4. </w:t>
            </w:r>
            <w:proofErr w:type="spellStart"/>
            <w:r w:rsidR="009A3929">
              <w:t>Anggota</w:t>
            </w:r>
            <w:proofErr w:type="spellEnd"/>
            <w:r>
              <w:t xml:space="preserve"> </w:t>
            </w:r>
            <w:proofErr w:type="spellStart"/>
            <w:r>
              <w:t>Peneliti</w:t>
            </w:r>
            <w:proofErr w:type="spellEnd"/>
          </w:p>
          <w:p w14:paraId="634EBDE7" w14:textId="77777777" w:rsidR="00823EE0" w:rsidRDefault="00823EE0" w:rsidP="00CD3FAA">
            <w:pPr>
              <w:pStyle w:val="Default"/>
              <w:numPr>
                <w:ilvl w:val="0"/>
                <w:numId w:val="21"/>
              </w:numPr>
              <w:tabs>
                <w:tab w:val="left" w:pos="993"/>
              </w:tabs>
              <w:spacing w:line="276" w:lineRule="auto"/>
              <w:ind w:left="567"/>
            </w:pPr>
            <w:r>
              <w:t xml:space="preserve">Nama </w:t>
            </w:r>
            <w:proofErr w:type="spellStart"/>
            <w:r>
              <w:t>Lengkap</w:t>
            </w:r>
            <w:proofErr w:type="spellEnd"/>
          </w:p>
          <w:p w14:paraId="5ED8276D" w14:textId="77777777" w:rsidR="00823EE0" w:rsidRDefault="00823EE0" w:rsidP="00CD3FAA">
            <w:pPr>
              <w:pStyle w:val="Default"/>
              <w:numPr>
                <w:ilvl w:val="0"/>
                <w:numId w:val="21"/>
              </w:numPr>
              <w:tabs>
                <w:tab w:val="left" w:pos="993"/>
              </w:tabs>
              <w:spacing w:line="276" w:lineRule="auto"/>
              <w:ind w:left="567"/>
            </w:pPr>
            <w:proofErr w:type="spellStart"/>
            <w:r>
              <w:t>Pangkat</w:t>
            </w:r>
            <w:proofErr w:type="spellEnd"/>
            <w:r>
              <w:t>/</w:t>
            </w:r>
            <w:proofErr w:type="spellStart"/>
            <w:r>
              <w:t>golongan</w:t>
            </w:r>
            <w:proofErr w:type="spellEnd"/>
          </w:p>
          <w:p w14:paraId="256D58A4" w14:textId="427489AA" w:rsidR="00823EE0" w:rsidRDefault="00823EE0" w:rsidP="00CD3FAA">
            <w:pPr>
              <w:pStyle w:val="Default"/>
              <w:numPr>
                <w:ilvl w:val="0"/>
                <w:numId w:val="21"/>
              </w:numPr>
              <w:tabs>
                <w:tab w:val="left" w:pos="993"/>
              </w:tabs>
              <w:spacing w:line="276" w:lineRule="auto"/>
              <w:ind w:left="567"/>
            </w:pPr>
            <w:r>
              <w:t>NI</w:t>
            </w:r>
            <w:r w:rsidR="009A3929">
              <w:t>S</w:t>
            </w:r>
          </w:p>
          <w:p w14:paraId="1CAEC0BB" w14:textId="5DD55BCB" w:rsidR="00823EE0" w:rsidRDefault="00823EE0" w:rsidP="00CD3FAA">
            <w:pPr>
              <w:pStyle w:val="Default"/>
              <w:numPr>
                <w:ilvl w:val="0"/>
                <w:numId w:val="21"/>
              </w:numPr>
              <w:tabs>
                <w:tab w:val="left" w:pos="993"/>
              </w:tabs>
              <w:spacing w:line="276" w:lineRule="auto"/>
              <w:ind w:left="567"/>
            </w:pPr>
            <w:proofErr w:type="spellStart"/>
            <w:r>
              <w:t>Fakultas</w:t>
            </w:r>
            <w:proofErr w:type="spellEnd"/>
            <w:r>
              <w:t>/</w:t>
            </w:r>
            <w:r w:rsidR="00AE4C7A">
              <w:t xml:space="preserve"> Program </w:t>
            </w:r>
            <w:proofErr w:type="spellStart"/>
            <w:r w:rsidR="00AE4C7A">
              <w:t>Studi</w:t>
            </w:r>
            <w:proofErr w:type="spellEnd"/>
          </w:p>
          <w:p w14:paraId="455F0D9B" w14:textId="24FD18D7" w:rsidR="00823EE0" w:rsidRDefault="00823EE0" w:rsidP="00CD3FAA">
            <w:pPr>
              <w:pStyle w:val="Default"/>
              <w:numPr>
                <w:ilvl w:val="0"/>
                <w:numId w:val="21"/>
              </w:numPr>
              <w:tabs>
                <w:tab w:val="left" w:pos="993"/>
              </w:tabs>
              <w:spacing w:line="276" w:lineRule="auto"/>
              <w:ind w:left="567"/>
            </w:pPr>
            <w:proofErr w:type="spellStart"/>
            <w:r>
              <w:t>Telp</w:t>
            </w:r>
            <w:proofErr w:type="spellEnd"/>
            <w:r>
              <w:t>/E-mail</w:t>
            </w:r>
          </w:p>
        </w:tc>
        <w:tc>
          <w:tcPr>
            <w:tcW w:w="5211" w:type="dxa"/>
          </w:tcPr>
          <w:p w14:paraId="44F05E68" w14:textId="77777777" w:rsidR="00823EE0" w:rsidRDefault="00823EE0" w:rsidP="00E13C44">
            <w:pPr>
              <w:pStyle w:val="Default"/>
              <w:tabs>
                <w:tab w:val="left" w:pos="993"/>
              </w:tabs>
              <w:spacing w:line="276" w:lineRule="auto"/>
            </w:pPr>
          </w:p>
          <w:p w14:paraId="4CB980E3" w14:textId="77777777" w:rsidR="009A3929" w:rsidRDefault="009A3929" w:rsidP="00E13C44">
            <w:pPr>
              <w:pStyle w:val="Default"/>
              <w:tabs>
                <w:tab w:val="left" w:pos="993"/>
              </w:tabs>
              <w:spacing w:line="276" w:lineRule="auto"/>
            </w:pPr>
            <w:proofErr w:type="spellStart"/>
            <w:r>
              <w:t>Triwahana</w:t>
            </w:r>
            <w:proofErr w:type="spellEnd"/>
            <w:r>
              <w:t xml:space="preserve">, </w:t>
            </w:r>
            <w:proofErr w:type="spellStart"/>
            <w:proofErr w:type="gramStart"/>
            <w:r>
              <w:t>S.Pd</w:t>
            </w:r>
            <w:proofErr w:type="spellEnd"/>
            <w:r>
              <w:t>,.</w:t>
            </w:r>
            <w:proofErr w:type="gramEnd"/>
            <w:r>
              <w:t xml:space="preserve"> </w:t>
            </w:r>
            <w:proofErr w:type="spellStart"/>
            <w:r>
              <w:t>M.Pd</w:t>
            </w:r>
            <w:proofErr w:type="spellEnd"/>
            <w:r>
              <w:t>.</w:t>
            </w:r>
          </w:p>
          <w:p w14:paraId="04FEE4A8" w14:textId="77777777" w:rsidR="009A3929" w:rsidRDefault="009A3929" w:rsidP="00E13C44">
            <w:pPr>
              <w:pStyle w:val="Default"/>
              <w:tabs>
                <w:tab w:val="left" w:pos="993"/>
              </w:tabs>
              <w:spacing w:line="276" w:lineRule="auto"/>
            </w:pPr>
            <w:proofErr w:type="spellStart"/>
            <w:r>
              <w:t>Asisten</w:t>
            </w:r>
            <w:proofErr w:type="spellEnd"/>
            <w:r>
              <w:t xml:space="preserve"> Ahli</w:t>
            </w:r>
          </w:p>
          <w:p w14:paraId="12F72FED" w14:textId="77777777" w:rsidR="009A3929" w:rsidRDefault="009A3929" w:rsidP="00E13C44">
            <w:pPr>
              <w:pStyle w:val="Default"/>
              <w:tabs>
                <w:tab w:val="left" w:pos="993"/>
              </w:tabs>
              <w:spacing w:line="276" w:lineRule="auto"/>
            </w:pPr>
            <w:r>
              <w:t>196812171994121001</w:t>
            </w:r>
          </w:p>
          <w:p w14:paraId="402B08D7" w14:textId="77777777" w:rsidR="009A3929" w:rsidRDefault="009A3929" w:rsidP="00E13C44">
            <w:pPr>
              <w:tabs>
                <w:tab w:val="left" w:pos="993"/>
              </w:tabs>
              <w:spacing w:line="276" w:lineRule="auto"/>
              <w:rPr>
                <w:rFonts w:ascii="Times New Roman" w:hAnsi="Times New Roman"/>
                <w:bCs/>
                <w:sz w:val="24"/>
                <w:szCs w:val="24"/>
                <w:lang w:val="en-ID"/>
              </w:rPr>
            </w:pPr>
            <w:r>
              <w:rPr>
                <w:rFonts w:ascii="Times New Roman" w:hAnsi="Times New Roman"/>
                <w:bCs/>
                <w:sz w:val="24"/>
                <w:szCs w:val="24"/>
                <w:lang w:val="en-ID"/>
              </w:rPr>
              <w:t>FKIP/ Pendidikan Sejarah</w:t>
            </w:r>
          </w:p>
          <w:p w14:paraId="6A99DC35" w14:textId="5DF98D2A" w:rsidR="009A3929" w:rsidRDefault="009A3929" w:rsidP="00E13C44">
            <w:pPr>
              <w:pStyle w:val="Default"/>
              <w:tabs>
                <w:tab w:val="left" w:pos="993"/>
              </w:tabs>
              <w:spacing w:line="276" w:lineRule="auto"/>
            </w:pPr>
            <w:r>
              <w:t xml:space="preserve">081328828959/ </w:t>
            </w:r>
            <w:hyperlink r:id="rId10" w:history="1">
              <w:r w:rsidRPr="009A3929">
                <w:rPr>
                  <w:rStyle w:val="Hyperlink"/>
                  <w:rFonts w:asciiTheme="majorBidi" w:hAnsiTheme="majorBidi" w:cstheme="majorBidi"/>
                </w:rPr>
                <w:t>triwahanaupy@gmail.com</w:t>
              </w:r>
            </w:hyperlink>
          </w:p>
        </w:tc>
      </w:tr>
      <w:tr w:rsidR="00823EE0" w14:paraId="05782DF8" w14:textId="77777777" w:rsidTr="00823EE0">
        <w:tc>
          <w:tcPr>
            <w:tcW w:w="2943" w:type="dxa"/>
          </w:tcPr>
          <w:p w14:paraId="77AED1BB" w14:textId="4D74DBDE" w:rsidR="00823EE0" w:rsidRDefault="00823EE0" w:rsidP="00E13C44">
            <w:pPr>
              <w:pStyle w:val="Default"/>
              <w:tabs>
                <w:tab w:val="left" w:pos="993"/>
              </w:tabs>
              <w:spacing w:line="276" w:lineRule="auto"/>
            </w:pPr>
            <w:r>
              <w:t xml:space="preserve">5. </w:t>
            </w:r>
            <w:proofErr w:type="spellStart"/>
            <w:r>
              <w:t>Jangka</w:t>
            </w:r>
            <w:proofErr w:type="spellEnd"/>
            <w:r>
              <w:t xml:space="preserve"> Waktu </w:t>
            </w:r>
            <w:proofErr w:type="spellStart"/>
            <w:r>
              <w:t>Penelitian</w:t>
            </w:r>
            <w:proofErr w:type="spellEnd"/>
          </w:p>
        </w:tc>
        <w:tc>
          <w:tcPr>
            <w:tcW w:w="5211" w:type="dxa"/>
          </w:tcPr>
          <w:p w14:paraId="08B0E61A" w14:textId="26E7C59B" w:rsidR="00823EE0" w:rsidRDefault="009A3929" w:rsidP="00E13C44">
            <w:pPr>
              <w:pStyle w:val="Default"/>
              <w:tabs>
                <w:tab w:val="left" w:pos="993"/>
              </w:tabs>
              <w:spacing w:line="276" w:lineRule="auto"/>
            </w:pPr>
            <w:r>
              <w:t xml:space="preserve">7 </w:t>
            </w:r>
            <w:proofErr w:type="spellStart"/>
            <w:r>
              <w:t>bulan</w:t>
            </w:r>
            <w:proofErr w:type="spellEnd"/>
          </w:p>
        </w:tc>
      </w:tr>
      <w:tr w:rsidR="00823EE0" w14:paraId="2A77D159" w14:textId="77777777" w:rsidTr="00823EE0">
        <w:tc>
          <w:tcPr>
            <w:tcW w:w="2943" w:type="dxa"/>
          </w:tcPr>
          <w:p w14:paraId="6E88313F" w14:textId="2DFA7BAD" w:rsidR="00823EE0" w:rsidRDefault="00823EE0" w:rsidP="00E13C44">
            <w:pPr>
              <w:pStyle w:val="Default"/>
              <w:tabs>
                <w:tab w:val="left" w:pos="993"/>
              </w:tabs>
              <w:spacing w:line="276" w:lineRule="auto"/>
            </w:pPr>
            <w:r>
              <w:t xml:space="preserve">6. </w:t>
            </w:r>
            <w:proofErr w:type="spellStart"/>
            <w:r>
              <w:t>Biaya</w:t>
            </w:r>
            <w:proofErr w:type="spellEnd"/>
            <w:r>
              <w:t xml:space="preserve"> </w:t>
            </w:r>
            <w:proofErr w:type="spellStart"/>
            <w:r>
              <w:t>Penelitian</w:t>
            </w:r>
            <w:proofErr w:type="spellEnd"/>
          </w:p>
        </w:tc>
        <w:tc>
          <w:tcPr>
            <w:tcW w:w="5211" w:type="dxa"/>
          </w:tcPr>
          <w:p w14:paraId="79D639E4" w14:textId="41A1D10F" w:rsidR="00823EE0" w:rsidRDefault="009A3929" w:rsidP="00E13C44">
            <w:pPr>
              <w:pStyle w:val="Default"/>
              <w:tabs>
                <w:tab w:val="left" w:pos="993"/>
              </w:tabs>
              <w:spacing w:line="276" w:lineRule="auto"/>
            </w:pPr>
            <w:proofErr w:type="spellStart"/>
            <w:r>
              <w:t>Rp</w:t>
            </w:r>
            <w:proofErr w:type="spellEnd"/>
            <w:r>
              <w:t>. 4.000.000,00</w:t>
            </w:r>
          </w:p>
        </w:tc>
      </w:tr>
    </w:tbl>
    <w:p w14:paraId="205824EF" w14:textId="77777777" w:rsidR="007D3175" w:rsidRDefault="007D3175" w:rsidP="00E13C44">
      <w:pPr>
        <w:pStyle w:val="Default"/>
        <w:tabs>
          <w:tab w:val="left" w:pos="993"/>
        </w:tabs>
        <w:jc w:val="right"/>
      </w:pPr>
    </w:p>
    <w:p w14:paraId="2C6A341B" w14:textId="13A59AD6" w:rsidR="00EF00A8" w:rsidRPr="00E40F0B" w:rsidRDefault="00EF00A8" w:rsidP="00E13C44">
      <w:pPr>
        <w:pStyle w:val="Default"/>
        <w:tabs>
          <w:tab w:val="left" w:pos="993"/>
        </w:tabs>
        <w:jc w:val="right"/>
      </w:pPr>
      <w:r w:rsidRPr="00E40F0B">
        <w:t xml:space="preserve">Yogyakarta, </w:t>
      </w:r>
      <w:r w:rsidR="00EA2F5A">
        <w:t>25</w:t>
      </w:r>
      <w:r w:rsidR="001A05E7">
        <w:t xml:space="preserve"> </w:t>
      </w:r>
      <w:proofErr w:type="spellStart"/>
      <w:r w:rsidR="00E13C44">
        <w:t>Agustus</w:t>
      </w:r>
      <w:proofErr w:type="spellEnd"/>
      <w:r w:rsidR="001A05E7">
        <w:t xml:space="preserve"> 2020</w:t>
      </w:r>
    </w:p>
    <w:p w14:paraId="1B364C3C" w14:textId="058F97E3" w:rsidR="009A3929" w:rsidRPr="00E40F0B" w:rsidRDefault="009A3929" w:rsidP="00E13C44">
      <w:pPr>
        <w:pStyle w:val="Default"/>
        <w:tabs>
          <w:tab w:val="left" w:pos="993"/>
        </w:tabs>
        <w:jc w:val="both"/>
      </w:pPr>
      <w:proofErr w:type="spellStart"/>
      <w:r w:rsidRPr="00E40F0B">
        <w:t>Mengetahui</w:t>
      </w:r>
      <w:proofErr w:type="spellEnd"/>
      <w:r>
        <w:t>,</w:t>
      </w:r>
    </w:p>
    <w:p w14:paraId="0D17687A" w14:textId="78586F8D" w:rsidR="009A3929" w:rsidRPr="00E40F0B" w:rsidRDefault="009A3929" w:rsidP="00E13C44">
      <w:pPr>
        <w:pStyle w:val="Default"/>
        <w:tabs>
          <w:tab w:val="left" w:pos="993"/>
        </w:tabs>
      </w:pPr>
      <w:proofErr w:type="spellStart"/>
      <w:r>
        <w:t>Ketua</w:t>
      </w:r>
      <w:proofErr w:type="spellEnd"/>
      <w:r>
        <w:t xml:space="preserve"> Program </w:t>
      </w:r>
      <w:proofErr w:type="spellStart"/>
      <w:r>
        <w:t>Studi</w:t>
      </w:r>
      <w:proofErr w:type="spellEnd"/>
      <w:r>
        <w:tab/>
      </w:r>
      <w:r w:rsidR="007D3175">
        <w:tab/>
      </w:r>
      <w:r>
        <w:tab/>
      </w:r>
      <w:r w:rsidR="00F03958">
        <w:tab/>
      </w:r>
      <w:proofErr w:type="gramStart"/>
      <w:r w:rsidR="00F03958">
        <w:tab/>
        <w:t xml:space="preserve">  </w:t>
      </w:r>
      <w:proofErr w:type="spellStart"/>
      <w:r w:rsidR="00F03958">
        <w:t>Peneliti</w:t>
      </w:r>
      <w:proofErr w:type="spellEnd"/>
      <w:proofErr w:type="gramEnd"/>
    </w:p>
    <w:p w14:paraId="560FB928" w14:textId="77777777" w:rsidR="009A3929" w:rsidRDefault="009A3929" w:rsidP="00E13C44">
      <w:pPr>
        <w:pStyle w:val="Default"/>
        <w:tabs>
          <w:tab w:val="left" w:pos="993"/>
        </w:tabs>
      </w:pPr>
    </w:p>
    <w:p w14:paraId="343F0D26" w14:textId="77777777" w:rsidR="009A3929" w:rsidRPr="00E40F0B" w:rsidRDefault="009A3929" w:rsidP="00E13C44">
      <w:pPr>
        <w:pStyle w:val="Default"/>
        <w:tabs>
          <w:tab w:val="left" w:pos="993"/>
        </w:tabs>
      </w:pPr>
    </w:p>
    <w:p w14:paraId="7242F1CA" w14:textId="77777777" w:rsidR="009A3929" w:rsidRDefault="009A3929" w:rsidP="00E13C44">
      <w:pPr>
        <w:pStyle w:val="Default"/>
        <w:tabs>
          <w:tab w:val="left" w:pos="993"/>
        </w:tabs>
      </w:pPr>
    </w:p>
    <w:p w14:paraId="0D42C600" w14:textId="77777777" w:rsidR="009A3929" w:rsidRPr="00E40F0B" w:rsidRDefault="009A3929" w:rsidP="00E13C44">
      <w:pPr>
        <w:pStyle w:val="Default"/>
        <w:tabs>
          <w:tab w:val="left" w:pos="993"/>
        </w:tabs>
      </w:pPr>
    </w:p>
    <w:p w14:paraId="0581E93A" w14:textId="6B5AD9FF" w:rsidR="00F03958" w:rsidRDefault="009A3929" w:rsidP="00E13C44">
      <w:pPr>
        <w:pStyle w:val="TableParagraph"/>
        <w:tabs>
          <w:tab w:val="left" w:pos="993"/>
        </w:tabs>
        <w:rPr>
          <w:rFonts w:ascii="Times New Roman" w:hAnsi="Times New Roman"/>
          <w:bCs/>
          <w:sz w:val="24"/>
          <w:szCs w:val="24"/>
        </w:rPr>
      </w:pPr>
      <w:r w:rsidRPr="00F03958">
        <w:rPr>
          <w:rFonts w:ascii="Times New Roman" w:hAnsi="Times New Roman"/>
          <w:bCs/>
          <w:sz w:val="24"/>
          <w:szCs w:val="24"/>
        </w:rPr>
        <w:t>Drs. Siswanta, M.Pd.</w:t>
      </w:r>
      <w:r w:rsidRPr="00F03958">
        <w:rPr>
          <w:rFonts w:ascii="Times New Roman" w:hAnsi="Times New Roman"/>
          <w:bCs/>
          <w:sz w:val="24"/>
          <w:szCs w:val="24"/>
        </w:rPr>
        <w:tab/>
      </w:r>
      <w:r w:rsidRPr="00F03958">
        <w:rPr>
          <w:rFonts w:ascii="Times New Roman" w:hAnsi="Times New Roman"/>
          <w:bCs/>
          <w:sz w:val="24"/>
          <w:szCs w:val="24"/>
        </w:rPr>
        <w:tab/>
        <w:t xml:space="preserve">            </w:t>
      </w:r>
      <w:r w:rsidRPr="00F03958">
        <w:rPr>
          <w:rFonts w:ascii="Times New Roman" w:hAnsi="Times New Roman"/>
          <w:bCs/>
          <w:sz w:val="24"/>
          <w:szCs w:val="24"/>
        </w:rPr>
        <w:tab/>
      </w:r>
      <w:r w:rsidR="00F03958">
        <w:rPr>
          <w:rFonts w:ascii="Times New Roman" w:hAnsi="Times New Roman"/>
          <w:bCs/>
          <w:sz w:val="24"/>
          <w:szCs w:val="24"/>
        </w:rPr>
        <w:tab/>
      </w:r>
      <w:r w:rsidRPr="00F03958">
        <w:rPr>
          <w:rFonts w:ascii="Times New Roman" w:hAnsi="Times New Roman"/>
          <w:bCs/>
          <w:sz w:val="24"/>
          <w:szCs w:val="24"/>
        </w:rPr>
        <w:t>Fahruddin, M.Pd.</w:t>
      </w:r>
    </w:p>
    <w:p w14:paraId="2AD4505B" w14:textId="6853B688" w:rsidR="009A3929" w:rsidRPr="00F03958" w:rsidRDefault="009A3929" w:rsidP="00E13C44">
      <w:pPr>
        <w:pStyle w:val="TableParagraph"/>
        <w:tabs>
          <w:tab w:val="left" w:pos="993"/>
        </w:tabs>
        <w:rPr>
          <w:rFonts w:ascii="Times New Roman" w:hAnsi="Times New Roman"/>
          <w:bCs/>
          <w:sz w:val="24"/>
          <w:szCs w:val="24"/>
        </w:rPr>
      </w:pPr>
      <w:r w:rsidRPr="00F03958">
        <w:rPr>
          <w:rFonts w:ascii="Times New Roman" w:hAnsi="Times New Roman"/>
          <w:bCs/>
          <w:sz w:val="24"/>
          <w:szCs w:val="24"/>
        </w:rPr>
        <w:t>NIP: 19540321 198003 1 001</w:t>
      </w:r>
      <w:r w:rsidRPr="00F03958">
        <w:rPr>
          <w:rFonts w:ascii="Times New Roman" w:hAnsi="Times New Roman"/>
          <w:bCs/>
          <w:sz w:val="24"/>
          <w:szCs w:val="24"/>
        </w:rPr>
        <w:tab/>
      </w:r>
      <w:r w:rsidRPr="00F03958">
        <w:rPr>
          <w:rFonts w:ascii="Times New Roman" w:hAnsi="Times New Roman"/>
          <w:bCs/>
          <w:sz w:val="24"/>
          <w:szCs w:val="24"/>
        </w:rPr>
        <w:tab/>
      </w:r>
      <w:r w:rsidRPr="00F03958">
        <w:rPr>
          <w:rFonts w:ascii="Times New Roman" w:hAnsi="Times New Roman"/>
          <w:bCs/>
          <w:sz w:val="24"/>
          <w:szCs w:val="24"/>
        </w:rPr>
        <w:tab/>
        <w:t xml:space="preserve">   </w:t>
      </w:r>
      <w:r w:rsidR="00F03958">
        <w:rPr>
          <w:rFonts w:ascii="Times New Roman" w:hAnsi="Times New Roman"/>
          <w:bCs/>
          <w:sz w:val="24"/>
          <w:szCs w:val="24"/>
        </w:rPr>
        <w:tab/>
      </w:r>
      <w:r w:rsidRPr="00F03958">
        <w:rPr>
          <w:rFonts w:ascii="Times New Roman" w:hAnsi="Times New Roman"/>
          <w:bCs/>
          <w:sz w:val="24"/>
          <w:szCs w:val="24"/>
        </w:rPr>
        <w:t>NIS: 19930908 201901 1</w:t>
      </w:r>
      <w:r w:rsidR="00F03958" w:rsidRPr="00F03958">
        <w:rPr>
          <w:rFonts w:ascii="Times New Roman" w:hAnsi="Times New Roman"/>
          <w:bCs/>
          <w:sz w:val="24"/>
          <w:szCs w:val="24"/>
        </w:rPr>
        <w:t xml:space="preserve"> </w:t>
      </w:r>
      <w:r w:rsidRPr="00F03958">
        <w:rPr>
          <w:rFonts w:ascii="Times New Roman" w:hAnsi="Times New Roman"/>
          <w:bCs/>
          <w:sz w:val="24"/>
          <w:szCs w:val="24"/>
        </w:rPr>
        <w:t>010</w:t>
      </w:r>
    </w:p>
    <w:p w14:paraId="2E1B8F5F" w14:textId="77777777" w:rsidR="009A3929" w:rsidRPr="00F03958" w:rsidRDefault="009A3929" w:rsidP="00E13C44">
      <w:pPr>
        <w:pStyle w:val="Default"/>
        <w:tabs>
          <w:tab w:val="left" w:pos="993"/>
        </w:tabs>
        <w:jc w:val="center"/>
        <w:rPr>
          <w:bCs/>
        </w:rPr>
      </w:pPr>
    </w:p>
    <w:p w14:paraId="725800F5" w14:textId="77777777" w:rsidR="009A3929" w:rsidRPr="00F03958" w:rsidRDefault="009A3929" w:rsidP="00E13C44">
      <w:pPr>
        <w:pStyle w:val="Default"/>
        <w:tabs>
          <w:tab w:val="left" w:pos="993"/>
        </w:tabs>
        <w:jc w:val="center"/>
        <w:rPr>
          <w:bCs/>
        </w:rPr>
      </w:pPr>
    </w:p>
    <w:p w14:paraId="3529A1DA" w14:textId="77777777" w:rsidR="009A3929" w:rsidRPr="00E40F0B" w:rsidRDefault="009A3929" w:rsidP="00E13C44">
      <w:pPr>
        <w:pStyle w:val="Default"/>
        <w:tabs>
          <w:tab w:val="left" w:pos="993"/>
        </w:tabs>
        <w:jc w:val="center"/>
      </w:pPr>
      <w:proofErr w:type="spellStart"/>
      <w:r w:rsidRPr="00E40F0B">
        <w:t>Menyetujui</w:t>
      </w:r>
      <w:proofErr w:type="spellEnd"/>
      <w:r>
        <w:t>,</w:t>
      </w:r>
    </w:p>
    <w:p w14:paraId="193302F0" w14:textId="2EAB78C5" w:rsidR="009A3929" w:rsidRPr="00E40F0B" w:rsidRDefault="00A55251" w:rsidP="00E13C44">
      <w:pPr>
        <w:pStyle w:val="Default"/>
        <w:tabs>
          <w:tab w:val="left" w:pos="993"/>
        </w:tabs>
        <w:jc w:val="center"/>
      </w:pPr>
      <w:proofErr w:type="spellStart"/>
      <w:r w:rsidRPr="00520EB8">
        <w:t>Kepala</w:t>
      </w:r>
      <w:proofErr w:type="spellEnd"/>
      <w:r w:rsidRPr="00520EB8">
        <w:t xml:space="preserve"> P</w:t>
      </w:r>
      <w:r>
        <w:t xml:space="preserve">usat </w:t>
      </w:r>
      <w:proofErr w:type="spellStart"/>
      <w:r w:rsidRPr="00520EB8">
        <w:t>P</w:t>
      </w:r>
      <w:r>
        <w:t>enelitian</w:t>
      </w:r>
      <w:proofErr w:type="spellEnd"/>
      <w:r w:rsidRPr="00E40F0B">
        <w:t xml:space="preserve"> </w:t>
      </w:r>
      <w:r w:rsidR="009A3929" w:rsidRPr="00E40F0B">
        <w:t>UPY</w:t>
      </w:r>
    </w:p>
    <w:p w14:paraId="55046363" w14:textId="77777777" w:rsidR="009A3929" w:rsidRDefault="009A3929" w:rsidP="00E13C44">
      <w:pPr>
        <w:pStyle w:val="Default"/>
        <w:tabs>
          <w:tab w:val="left" w:pos="993"/>
        </w:tabs>
        <w:jc w:val="center"/>
        <w:rPr>
          <w:b/>
          <w:u w:val="single"/>
        </w:rPr>
      </w:pPr>
    </w:p>
    <w:p w14:paraId="6EC21035" w14:textId="77777777" w:rsidR="009A3929" w:rsidRPr="00E40F0B" w:rsidRDefault="009A3929" w:rsidP="00E13C44">
      <w:pPr>
        <w:pStyle w:val="Default"/>
        <w:tabs>
          <w:tab w:val="left" w:pos="993"/>
        </w:tabs>
        <w:rPr>
          <w:b/>
          <w:u w:val="single"/>
        </w:rPr>
      </w:pPr>
    </w:p>
    <w:p w14:paraId="25F4AF7A" w14:textId="77777777" w:rsidR="009A3929" w:rsidRDefault="009A3929" w:rsidP="00E13C44">
      <w:pPr>
        <w:pStyle w:val="Default"/>
        <w:tabs>
          <w:tab w:val="left" w:pos="993"/>
        </w:tabs>
        <w:jc w:val="center"/>
        <w:rPr>
          <w:b/>
          <w:u w:val="single"/>
        </w:rPr>
      </w:pPr>
    </w:p>
    <w:p w14:paraId="36FC964A" w14:textId="77777777" w:rsidR="009A3929" w:rsidRPr="00E40F0B" w:rsidRDefault="009A3929" w:rsidP="00E13C44">
      <w:pPr>
        <w:pStyle w:val="Default"/>
        <w:tabs>
          <w:tab w:val="left" w:pos="993"/>
        </w:tabs>
        <w:jc w:val="center"/>
        <w:rPr>
          <w:b/>
          <w:u w:val="single"/>
        </w:rPr>
      </w:pPr>
    </w:p>
    <w:p w14:paraId="131E6CDA" w14:textId="7F0D39F5" w:rsidR="009A3929" w:rsidRPr="00F03958" w:rsidRDefault="00F03958" w:rsidP="00E13C44">
      <w:pPr>
        <w:pStyle w:val="Default"/>
        <w:tabs>
          <w:tab w:val="left" w:pos="993"/>
        </w:tabs>
        <w:jc w:val="center"/>
        <w:rPr>
          <w:bCs/>
        </w:rPr>
      </w:pPr>
      <w:proofErr w:type="spellStart"/>
      <w:r>
        <w:rPr>
          <w:bCs/>
        </w:rPr>
        <w:t>Padrul</w:t>
      </w:r>
      <w:proofErr w:type="spellEnd"/>
      <w:r>
        <w:rPr>
          <w:bCs/>
        </w:rPr>
        <w:t xml:space="preserve"> Jana, M.</w:t>
      </w:r>
      <w:r w:rsidR="00EA2F5A">
        <w:rPr>
          <w:bCs/>
        </w:rPr>
        <w:t>Sc</w:t>
      </w:r>
      <w:r>
        <w:rPr>
          <w:bCs/>
        </w:rPr>
        <w:t>.</w:t>
      </w:r>
    </w:p>
    <w:p w14:paraId="09571D68" w14:textId="7072DF2B" w:rsidR="00E13C44" w:rsidRDefault="00F03958" w:rsidP="00BE4314">
      <w:pPr>
        <w:pStyle w:val="Default"/>
        <w:tabs>
          <w:tab w:val="left" w:pos="993"/>
        </w:tabs>
        <w:ind w:left="720"/>
        <w:jc w:val="center"/>
        <w:rPr>
          <w:bCs/>
        </w:rPr>
      </w:pPr>
      <w:r>
        <w:rPr>
          <w:bCs/>
        </w:rPr>
        <w:t xml:space="preserve">     </w:t>
      </w:r>
      <w:r w:rsidR="009A3929" w:rsidRPr="00F03958">
        <w:rPr>
          <w:bCs/>
        </w:rPr>
        <w:t>NIP: 19</w:t>
      </w:r>
      <w:r>
        <w:rPr>
          <w:bCs/>
        </w:rPr>
        <w:t>8</w:t>
      </w:r>
      <w:r w:rsidR="009A3929" w:rsidRPr="00F03958">
        <w:rPr>
          <w:bCs/>
        </w:rPr>
        <w:t>90</w:t>
      </w:r>
      <w:r>
        <w:rPr>
          <w:bCs/>
        </w:rPr>
        <w:t>4</w:t>
      </w:r>
      <w:r w:rsidR="009A3929" w:rsidRPr="00F03958">
        <w:rPr>
          <w:bCs/>
        </w:rPr>
        <w:t>1</w:t>
      </w:r>
      <w:r>
        <w:rPr>
          <w:bCs/>
        </w:rPr>
        <w:t>7</w:t>
      </w:r>
      <w:r w:rsidR="009A3929" w:rsidRPr="00F03958">
        <w:rPr>
          <w:bCs/>
        </w:rPr>
        <w:t xml:space="preserve"> </w:t>
      </w:r>
      <w:r>
        <w:rPr>
          <w:bCs/>
        </w:rPr>
        <w:t>2015</w:t>
      </w:r>
      <w:r w:rsidR="009A3929" w:rsidRPr="00F03958">
        <w:rPr>
          <w:bCs/>
        </w:rPr>
        <w:t>0</w:t>
      </w:r>
      <w:r>
        <w:rPr>
          <w:bCs/>
        </w:rPr>
        <w:t>8</w:t>
      </w:r>
      <w:r w:rsidR="009A3929" w:rsidRPr="00F03958">
        <w:rPr>
          <w:bCs/>
        </w:rPr>
        <w:t xml:space="preserve"> </w:t>
      </w:r>
      <w:r>
        <w:rPr>
          <w:bCs/>
        </w:rPr>
        <w:t>1</w:t>
      </w:r>
      <w:r w:rsidR="009A3929" w:rsidRPr="00F03958">
        <w:rPr>
          <w:bCs/>
        </w:rPr>
        <w:t xml:space="preserve"> 01</w:t>
      </w:r>
      <w:r>
        <w:rPr>
          <w:bCs/>
        </w:rPr>
        <w:t>2</w:t>
      </w:r>
    </w:p>
    <w:p w14:paraId="6E0FCB83" w14:textId="77777777" w:rsidR="00E13C44" w:rsidRDefault="00E13C44" w:rsidP="00E13C44">
      <w:pPr>
        <w:pStyle w:val="Default"/>
        <w:tabs>
          <w:tab w:val="left" w:pos="993"/>
        </w:tabs>
        <w:spacing w:line="360" w:lineRule="auto"/>
        <w:jc w:val="center"/>
        <w:rPr>
          <w:b/>
        </w:rPr>
      </w:pPr>
      <w:r>
        <w:rPr>
          <w:b/>
        </w:rPr>
        <w:lastRenderedPageBreak/>
        <w:t>KATA PENGANTAR</w:t>
      </w:r>
    </w:p>
    <w:p w14:paraId="6EFF4B49" w14:textId="77777777" w:rsidR="00E13C44" w:rsidRDefault="00E13C44" w:rsidP="00E13C44">
      <w:pPr>
        <w:pStyle w:val="Default"/>
        <w:tabs>
          <w:tab w:val="left" w:pos="993"/>
        </w:tabs>
        <w:spacing w:line="360" w:lineRule="auto"/>
        <w:jc w:val="center"/>
        <w:rPr>
          <w:b/>
        </w:rPr>
      </w:pPr>
    </w:p>
    <w:p w14:paraId="52F82289" w14:textId="29FD96B1" w:rsidR="00E13C44" w:rsidRPr="00E13C44" w:rsidRDefault="00E13C44" w:rsidP="00E13C44">
      <w:pPr>
        <w:tabs>
          <w:tab w:val="left" w:pos="993"/>
        </w:tabs>
        <w:spacing w:after="0" w:line="360" w:lineRule="auto"/>
        <w:ind w:firstLine="567"/>
        <w:jc w:val="both"/>
        <w:rPr>
          <w:rFonts w:asciiTheme="majorBidi" w:hAnsiTheme="majorBidi" w:cstheme="majorBidi"/>
          <w:bCs/>
          <w:sz w:val="24"/>
          <w:szCs w:val="24"/>
        </w:rPr>
      </w:pPr>
      <w:proofErr w:type="spellStart"/>
      <w:r w:rsidRPr="00E13C44">
        <w:rPr>
          <w:rFonts w:asciiTheme="majorBidi" w:hAnsiTheme="majorBidi" w:cstheme="majorBidi"/>
          <w:sz w:val="24"/>
          <w:szCs w:val="24"/>
        </w:rPr>
        <w:t>Ungkapan</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puji</w:t>
      </w:r>
      <w:proofErr w:type="spellEnd"/>
      <w:r w:rsidRPr="00E13C44">
        <w:rPr>
          <w:rFonts w:asciiTheme="majorBidi" w:hAnsiTheme="majorBidi" w:cstheme="majorBidi"/>
          <w:sz w:val="24"/>
          <w:szCs w:val="24"/>
        </w:rPr>
        <w:t xml:space="preserve"> dan </w:t>
      </w:r>
      <w:proofErr w:type="spellStart"/>
      <w:r w:rsidRPr="00E13C44">
        <w:rPr>
          <w:rFonts w:asciiTheme="majorBidi" w:hAnsiTheme="majorBidi" w:cstheme="majorBidi"/>
          <w:sz w:val="24"/>
          <w:szCs w:val="24"/>
        </w:rPr>
        <w:t>syukur</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saya</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ucapkan</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kehadirat</w:t>
      </w:r>
      <w:proofErr w:type="spellEnd"/>
      <w:r w:rsidRPr="00E13C44">
        <w:rPr>
          <w:rFonts w:asciiTheme="majorBidi" w:hAnsiTheme="majorBidi" w:cstheme="majorBidi"/>
          <w:sz w:val="24"/>
          <w:szCs w:val="24"/>
        </w:rPr>
        <w:t xml:space="preserve"> Allah SWT </w:t>
      </w:r>
      <w:proofErr w:type="spellStart"/>
      <w:r w:rsidRPr="00E13C44">
        <w:rPr>
          <w:rFonts w:asciiTheme="majorBidi" w:hAnsiTheme="majorBidi" w:cstheme="majorBidi"/>
          <w:sz w:val="24"/>
          <w:szCs w:val="24"/>
        </w:rPr>
        <w:t>karena</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berkat</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rahmat</w:t>
      </w:r>
      <w:proofErr w:type="spellEnd"/>
      <w:r w:rsidRPr="00E13C44">
        <w:rPr>
          <w:rFonts w:asciiTheme="majorBidi" w:hAnsiTheme="majorBidi" w:cstheme="majorBidi"/>
          <w:sz w:val="24"/>
          <w:szCs w:val="24"/>
        </w:rPr>
        <w:t xml:space="preserve"> dan </w:t>
      </w:r>
      <w:proofErr w:type="spellStart"/>
      <w:r w:rsidRPr="00E13C44">
        <w:rPr>
          <w:rFonts w:asciiTheme="majorBidi" w:hAnsiTheme="majorBidi" w:cstheme="majorBidi"/>
          <w:sz w:val="24"/>
          <w:szCs w:val="24"/>
        </w:rPr>
        <w:t>hidayahnya</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penulisan</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laporan</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penelitin</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dengan</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judul</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bCs/>
          <w:sz w:val="24"/>
          <w:szCs w:val="24"/>
        </w:rPr>
        <w:t>Pengaruh</w:t>
      </w:r>
      <w:proofErr w:type="spellEnd"/>
      <w:r w:rsidRPr="00E13C44">
        <w:rPr>
          <w:rFonts w:asciiTheme="majorBidi" w:hAnsiTheme="majorBidi" w:cstheme="majorBidi"/>
          <w:bCs/>
          <w:sz w:val="24"/>
          <w:szCs w:val="24"/>
        </w:rPr>
        <w:t xml:space="preserve"> </w:t>
      </w:r>
      <w:proofErr w:type="spellStart"/>
      <w:r w:rsidRPr="00E13C44">
        <w:rPr>
          <w:rFonts w:asciiTheme="majorBidi" w:hAnsiTheme="majorBidi" w:cstheme="majorBidi"/>
          <w:bCs/>
          <w:sz w:val="24"/>
          <w:szCs w:val="24"/>
        </w:rPr>
        <w:t>Sikap</w:t>
      </w:r>
      <w:proofErr w:type="spellEnd"/>
      <w:r w:rsidRPr="00E13C44">
        <w:rPr>
          <w:rFonts w:asciiTheme="majorBidi" w:hAnsiTheme="majorBidi" w:cstheme="majorBidi"/>
          <w:bCs/>
          <w:sz w:val="24"/>
          <w:szCs w:val="24"/>
        </w:rPr>
        <w:t xml:space="preserve"> </w:t>
      </w:r>
      <w:proofErr w:type="spellStart"/>
      <w:r w:rsidRPr="00E13C44">
        <w:rPr>
          <w:rFonts w:asciiTheme="majorBidi" w:hAnsiTheme="majorBidi" w:cstheme="majorBidi"/>
          <w:bCs/>
          <w:sz w:val="24"/>
          <w:szCs w:val="24"/>
        </w:rPr>
        <w:t>Nasionalisme</w:t>
      </w:r>
      <w:proofErr w:type="spellEnd"/>
      <w:r w:rsidRPr="00E13C44">
        <w:rPr>
          <w:rFonts w:asciiTheme="majorBidi" w:hAnsiTheme="majorBidi" w:cstheme="majorBidi"/>
          <w:bCs/>
          <w:sz w:val="24"/>
          <w:szCs w:val="24"/>
        </w:rPr>
        <w:t xml:space="preserve"> dan </w:t>
      </w:r>
      <w:proofErr w:type="spellStart"/>
      <w:r w:rsidRPr="00E13C44">
        <w:rPr>
          <w:rFonts w:asciiTheme="majorBidi" w:hAnsiTheme="majorBidi" w:cstheme="majorBidi"/>
          <w:bCs/>
          <w:sz w:val="24"/>
          <w:szCs w:val="24"/>
        </w:rPr>
        <w:t>Kesadaran</w:t>
      </w:r>
      <w:proofErr w:type="spellEnd"/>
      <w:r w:rsidRPr="00E13C44">
        <w:rPr>
          <w:rFonts w:asciiTheme="majorBidi" w:hAnsiTheme="majorBidi" w:cstheme="majorBidi"/>
          <w:bCs/>
          <w:sz w:val="24"/>
          <w:szCs w:val="24"/>
        </w:rPr>
        <w:t xml:space="preserve"> Sejarah </w:t>
      </w:r>
      <w:proofErr w:type="spellStart"/>
      <w:r w:rsidRPr="00E13C44">
        <w:rPr>
          <w:rFonts w:asciiTheme="majorBidi" w:hAnsiTheme="majorBidi" w:cstheme="majorBidi"/>
          <w:bCs/>
          <w:sz w:val="24"/>
          <w:szCs w:val="24"/>
        </w:rPr>
        <w:t>Terhadap</w:t>
      </w:r>
      <w:proofErr w:type="spellEnd"/>
      <w:r w:rsidRPr="00E13C44">
        <w:rPr>
          <w:rFonts w:asciiTheme="majorBidi" w:hAnsiTheme="majorBidi" w:cstheme="majorBidi"/>
          <w:bCs/>
          <w:sz w:val="24"/>
          <w:szCs w:val="24"/>
          <w:lang w:val="id-ID"/>
        </w:rPr>
        <w:t xml:space="preserve"> </w:t>
      </w:r>
      <w:proofErr w:type="spellStart"/>
      <w:r w:rsidRPr="00E13C44">
        <w:rPr>
          <w:rFonts w:asciiTheme="majorBidi" w:hAnsiTheme="majorBidi" w:cstheme="majorBidi"/>
          <w:bCs/>
          <w:sz w:val="24"/>
          <w:szCs w:val="24"/>
        </w:rPr>
        <w:t>Prestasi</w:t>
      </w:r>
      <w:proofErr w:type="spellEnd"/>
      <w:r w:rsidRPr="00E13C44">
        <w:rPr>
          <w:rFonts w:asciiTheme="majorBidi" w:hAnsiTheme="majorBidi" w:cstheme="majorBidi"/>
          <w:bCs/>
          <w:sz w:val="24"/>
          <w:szCs w:val="24"/>
        </w:rPr>
        <w:t xml:space="preserve"> </w:t>
      </w:r>
      <w:proofErr w:type="spellStart"/>
      <w:r w:rsidRPr="00E13C44">
        <w:rPr>
          <w:rFonts w:asciiTheme="majorBidi" w:hAnsiTheme="majorBidi" w:cstheme="majorBidi"/>
          <w:bCs/>
          <w:sz w:val="24"/>
          <w:szCs w:val="24"/>
        </w:rPr>
        <w:t>Belajar</w:t>
      </w:r>
      <w:proofErr w:type="spellEnd"/>
      <w:r w:rsidRPr="00E13C44">
        <w:rPr>
          <w:rFonts w:asciiTheme="majorBidi" w:hAnsiTheme="majorBidi" w:cstheme="majorBidi"/>
          <w:bCs/>
          <w:sz w:val="24"/>
          <w:szCs w:val="24"/>
        </w:rPr>
        <w:t xml:space="preserve"> </w:t>
      </w:r>
      <w:proofErr w:type="spellStart"/>
      <w:r w:rsidRPr="00E13C44">
        <w:rPr>
          <w:rFonts w:asciiTheme="majorBidi" w:hAnsiTheme="majorBidi" w:cstheme="majorBidi"/>
          <w:bCs/>
          <w:sz w:val="24"/>
          <w:szCs w:val="24"/>
        </w:rPr>
        <w:t>Mahasiswa</w:t>
      </w:r>
      <w:proofErr w:type="spellEnd"/>
      <w:r w:rsidRPr="00E13C44">
        <w:rPr>
          <w:rFonts w:asciiTheme="majorBidi" w:hAnsiTheme="majorBidi" w:cstheme="majorBidi"/>
          <w:bCs/>
          <w:sz w:val="24"/>
          <w:szCs w:val="24"/>
          <w:lang w:val="id-ID"/>
        </w:rPr>
        <w:t xml:space="preserve"> </w:t>
      </w:r>
      <w:r w:rsidRPr="00E13C44">
        <w:rPr>
          <w:rFonts w:asciiTheme="majorBidi" w:hAnsiTheme="majorBidi" w:cstheme="majorBidi"/>
          <w:bCs/>
          <w:sz w:val="24"/>
          <w:szCs w:val="24"/>
        </w:rPr>
        <w:t xml:space="preserve">Program </w:t>
      </w:r>
      <w:proofErr w:type="spellStart"/>
      <w:r w:rsidRPr="00E13C44">
        <w:rPr>
          <w:rFonts w:asciiTheme="majorBidi" w:hAnsiTheme="majorBidi" w:cstheme="majorBidi"/>
          <w:bCs/>
          <w:sz w:val="24"/>
          <w:szCs w:val="24"/>
        </w:rPr>
        <w:t>Studi</w:t>
      </w:r>
      <w:proofErr w:type="spellEnd"/>
      <w:r w:rsidRPr="00E13C44">
        <w:rPr>
          <w:rFonts w:asciiTheme="majorBidi" w:hAnsiTheme="majorBidi" w:cstheme="majorBidi"/>
          <w:bCs/>
          <w:sz w:val="24"/>
          <w:szCs w:val="24"/>
        </w:rPr>
        <w:t xml:space="preserve"> Pendidikan Sejarah </w:t>
      </w:r>
      <w:proofErr w:type="spellStart"/>
      <w:r w:rsidRPr="00E13C44">
        <w:rPr>
          <w:rFonts w:asciiTheme="majorBidi" w:hAnsiTheme="majorBidi" w:cstheme="majorBidi"/>
          <w:bCs/>
          <w:sz w:val="24"/>
          <w:szCs w:val="24"/>
        </w:rPr>
        <w:t>Universitas</w:t>
      </w:r>
      <w:proofErr w:type="spellEnd"/>
      <w:r w:rsidRPr="00E13C44">
        <w:rPr>
          <w:rFonts w:asciiTheme="majorBidi" w:hAnsiTheme="majorBidi" w:cstheme="majorBidi"/>
          <w:bCs/>
          <w:sz w:val="24"/>
          <w:szCs w:val="24"/>
        </w:rPr>
        <w:t xml:space="preserve"> PGRI Yogyakarta </w:t>
      </w:r>
      <w:proofErr w:type="spellStart"/>
      <w:r w:rsidRPr="00E13C44">
        <w:rPr>
          <w:rFonts w:asciiTheme="majorBidi" w:hAnsiTheme="majorBidi" w:cstheme="majorBidi"/>
          <w:bCs/>
          <w:sz w:val="24"/>
          <w:szCs w:val="24"/>
        </w:rPr>
        <w:t>Tahun</w:t>
      </w:r>
      <w:proofErr w:type="spellEnd"/>
      <w:r w:rsidRPr="00E13C44">
        <w:rPr>
          <w:rFonts w:asciiTheme="majorBidi" w:hAnsiTheme="majorBidi" w:cstheme="majorBidi"/>
          <w:bCs/>
          <w:sz w:val="24"/>
          <w:szCs w:val="24"/>
        </w:rPr>
        <w:t xml:space="preserve"> </w:t>
      </w:r>
      <w:proofErr w:type="spellStart"/>
      <w:r w:rsidRPr="00E13C44">
        <w:rPr>
          <w:rFonts w:asciiTheme="majorBidi" w:hAnsiTheme="majorBidi" w:cstheme="majorBidi"/>
          <w:bCs/>
          <w:sz w:val="24"/>
          <w:szCs w:val="24"/>
        </w:rPr>
        <w:t>Akademik</w:t>
      </w:r>
      <w:proofErr w:type="spellEnd"/>
      <w:r w:rsidRPr="00E13C44">
        <w:rPr>
          <w:rFonts w:asciiTheme="majorBidi" w:hAnsiTheme="majorBidi" w:cstheme="majorBidi"/>
          <w:bCs/>
          <w:sz w:val="24"/>
          <w:szCs w:val="24"/>
        </w:rPr>
        <w:t xml:space="preserve"> 2018-2019</w:t>
      </w:r>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ini</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bisa</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terselesaikan</w:t>
      </w:r>
      <w:proofErr w:type="spellEnd"/>
      <w:r w:rsidRPr="00E13C44">
        <w:rPr>
          <w:sz w:val="24"/>
          <w:szCs w:val="24"/>
        </w:rPr>
        <w:t xml:space="preserve">. </w:t>
      </w:r>
      <w:proofErr w:type="spellStart"/>
      <w:r w:rsidRPr="00E13C44">
        <w:rPr>
          <w:rFonts w:asciiTheme="majorBidi" w:hAnsiTheme="majorBidi" w:cstheme="majorBidi"/>
          <w:sz w:val="24"/>
          <w:szCs w:val="24"/>
        </w:rPr>
        <w:t>Shalawat</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beserta</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salam</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semoga</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tercurah</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limpahkan</w:t>
      </w:r>
      <w:proofErr w:type="spellEnd"/>
      <w:r w:rsidRPr="00E13C44">
        <w:rPr>
          <w:rFonts w:asciiTheme="majorBidi" w:hAnsiTheme="majorBidi" w:cstheme="majorBidi"/>
          <w:sz w:val="24"/>
          <w:szCs w:val="24"/>
        </w:rPr>
        <w:t xml:space="preserve"> pada Nabi Muhammad SAW, pada </w:t>
      </w:r>
      <w:proofErr w:type="spellStart"/>
      <w:r w:rsidRPr="00E13C44">
        <w:rPr>
          <w:rFonts w:asciiTheme="majorBidi" w:hAnsiTheme="majorBidi" w:cstheme="majorBidi"/>
          <w:sz w:val="24"/>
          <w:szCs w:val="24"/>
        </w:rPr>
        <w:t>keluarganya</w:t>
      </w:r>
      <w:proofErr w:type="spellEnd"/>
      <w:r w:rsidRPr="00E13C44">
        <w:rPr>
          <w:rFonts w:asciiTheme="majorBidi" w:hAnsiTheme="majorBidi" w:cstheme="majorBidi"/>
          <w:sz w:val="24"/>
          <w:szCs w:val="24"/>
        </w:rPr>
        <w:t xml:space="preserve">, pada </w:t>
      </w:r>
      <w:proofErr w:type="spellStart"/>
      <w:r w:rsidRPr="00E13C44">
        <w:rPr>
          <w:rFonts w:asciiTheme="majorBidi" w:hAnsiTheme="majorBidi" w:cstheme="majorBidi"/>
          <w:sz w:val="24"/>
          <w:szCs w:val="24"/>
        </w:rPr>
        <w:t>sahabatnya</w:t>
      </w:r>
      <w:proofErr w:type="spellEnd"/>
      <w:r w:rsidRPr="00E13C44">
        <w:rPr>
          <w:rFonts w:asciiTheme="majorBidi" w:hAnsiTheme="majorBidi" w:cstheme="majorBidi"/>
          <w:sz w:val="24"/>
          <w:szCs w:val="24"/>
        </w:rPr>
        <w:t xml:space="preserve">, dan </w:t>
      </w:r>
      <w:proofErr w:type="spellStart"/>
      <w:r w:rsidRPr="00E13C44">
        <w:rPr>
          <w:rFonts w:asciiTheme="majorBidi" w:hAnsiTheme="majorBidi" w:cstheme="majorBidi"/>
          <w:sz w:val="24"/>
          <w:szCs w:val="24"/>
        </w:rPr>
        <w:t>kepada</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kita</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selaku</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umatnya</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Aamiin</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Yaa</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Rabbal</w:t>
      </w:r>
      <w:proofErr w:type="spellEnd"/>
      <w:r w:rsidRPr="00E13C44">
        <w:rPr>
          <w:rFonts w:asciiTheme="majorBidi" w:hAnsiTheme="majorBidi" w:cstheme="majorBidi"/>
          <w:sz w:val="24"/>
          <w:szCs w:val="24"/>
        </w:rPr>
        <w:t xml:space="preserve"> ‘</w:t>
      </w:r>
      <w:proofErr w:type="spellStart"/>
      <w:r w:rsidRPr="00E13C44">
        <w:rPr>
          <w:rFonts w:asciiTheme="majorBidi" w:hAnsiTheme="majorBidi" w:cstheme="majorBidi"/>
          <w:sz w:val="24"/>
          <w:szCs w:val="24"/>
        </w:rPr>
        <w:t>Aalam</w:t>
      </w:r>
      <w:r w:rsidRPr="00E13C44">
        <w:rPr>
          <w:sz w:val="24"/>
          <w:szCs w:val="24"/>
        </w:rPr>
        <w:t>iin</w:t>
      </w:r>
      <w:proofErr w:type="spellEnd"/>
      <w:r w:rsidRPr="00E13C44">
        <w:rPr>
          <w:sz w:val="24"/>
          <w:szCs w:val="24"/>
        </w:rPr>
        <w:t>.</w:t>
      </w:r>
    </w:p>
    <w:p w14:paraId="1451B4B8" w14:textId="77777777" w:rsidR="00E13C44" w:rsidRPr="00E13C44" w:rsidRDefault="00E13C44" w:rsidP="00E13C44">
      <w:pPr>
        <w:pStyle w:val="Default"/>
        <w:tabs>
          <w:tab w:val="left" w:pos="993"/>
        </w:tabs>
        <w:spacing w:line="360" w:lineRule="auto"/>
        <w:ind w:firstLine="567"/>
        <w:jc w:val="both"/>
      </w:pPr>
      <w:proofErr w:type="spellStart"/>
      <w:r w:rsidRPr="00E13C44">
        <w:t>Ucapan</w:t>
      </w:r>
      <w:proofErr w:type="spellEnd"/>
      <w:r w:rsidRPr="00E13C44">
        <w:t xml:space="preserve"> </w:t>
      </w:r>
      <w:proofErr w:type="spellStart"/>
      <w:r w:rsidRPr="00E13C44">
        <w:t>terima</w:t>
      </w:r>
      <w:proofErr w:type="spellEnd"/>
      <w:r w:rsidRPr="00E13C44">
        <w:t xml:space="preserve"> </w:t>
      </w:r>
      <w:proofErr w:type="spellStart"/>
      <w:r w:rsidRPr="00E13C44">
        <w:t>kasih</w:t>
      </w:r>
      <w:proofErr w:type="spellEnd"/>
      <w:r w:rsidRPr="00E13C44">
        <w:t xml:space="preserve"> </w:t>
      </w:r>
      <w:proofErr w:type="spellStart"/>
      <w:r w:rsidRPr="00E13C44">
        <w:t>kepada</w:t>
      </w:r>
      <w:proofErr w:type="spellEnd"/>
      <w:r w:rsidRPr="00E13C44">
        <w:t xml:space="preserve"> LPPM </w:t>
      </w:r>
      <w:proofErr w:type="spellStart"/>
      <w:r w:rsidRPr="00E13C44">
        <w:t>Universitas</w:t>
      </w:r>
      <w:proofErr w:type="spellEnd"/>
      <w:r w:rsidRPr="00E13C44">
        <w:t xml:space="preserve"> PGRI Yogyakarta yang </w:t>
      </w:r>
      <w:proofErr w:type="spellStart"/>
      <w:r w:rsidRPr="00E13C44">
        <w:t>telah</w:t>
      </w:r>
      <w:proofErr w:type="spellEnd"/>
      <w:r w:rsidRPr="00E13C44">
        <w:t xml:space="preserve"> </w:t>
      </w:r>
      <w:proofErr w:type="spellStart"/>
      <w:r w:rsidRPr="00E13C44">
        <w:t>memberikan</w:t>
      </w:r>
      <w:proofErr w:type="spellEnd"/>
      <w:r w:rsidRPr="00E13C44">
        <w:t xml:space="preserve"> </w:t>
      </w:r>
      <w:proofErr w:type="spellStart"/>
      <w:r w:rsidRPr="00E13C44">
        <w:t>kesempatan</w:t>
      </w:r>
      <w:proofErr w:type="spellEnd"/>
      <w:r w:rsidRPr="00E13C44">
        <w:t xml:space="preserve"> </w:t>
      </w:r>
      <w:proofErr w:type="spellStart"/>
      <w:r w:rsidRPr="00E13C44">
        <w:t>untuk</w:t>
      </w:r>
      <w:proofErr w:type="spellEnd"/>
      <w:r w:rsidRPr="00E13C44">
        <w:t xml:space="preserve"> </w:t>
      </w:r>
      <w:proofErr w:type="spellStart"/>
      <w:r w:rsidRPr="00E13C44">
        <w:t>melaksanakan</w:t>
      </w:r>
      <w:proofErr w:type="spellEnd"/>
      <w:r w:rsidRPr="00E13C44">
        <w:t xml:space="preserve"> </w:t>
      </w:r>
      <w:proofErr w:type="spellStart"/>
      <w:r w:rsidRPr="00E13C44">
        <w:t>penelitian</w:t>
      </w:r>
      <w:proofErr w:type="spellEnd"/>
      <w:r w:rsidRPr="00E13C44">
        <w:t xml:space="preserve">. Saya </w:t>
      </w:r>
      <w:proofErr w:type="spellStart"/>
      <w:r w:rsidRPr="00E13C44">
        <w:t>menyadari</w:t>
      </w:r>
      <w:proofErr w:type="spellEnd"/>
      <w:r w:rsidRPr="00E13C44">
        <w:t xml:space="preserve"> </w:t>
      </w:r>
      <w:proofErr w:type="spellStart"/>
      <w:r w:rsidRPr="00E13C44">
        <w:t>bahwa</w:t>
      </w:r>
      <w:proofErr w:type="spellEnd"/>
      <w:r w:rsidRPr="00E13C44">
        <w:t xml:space="preserve"> </w:t>
      </w:r>
      <w:proofErr w:type="spellStart"/>
      <w:r w:rsidRPr="00E13C44">
        <w:t>dalam</w:t>
      </w:r>
      <w:proofErr w:type="spellEnd"/>
      <w:r w:rsidRPr="00E13C44">
        <w:t xml:space="preserve"> </w:t>
      </w:r>
      <w:proofErr w:type="spellStart"/>
      <w:r w:rsidRPr="00E13C44">
        <w:t>penyusunan</w:t>
      </w:r>
      <w:proofErr w:type="spellEnd"/>
      <w:r w:rsidRPr="00E13C44">
        <w:t xml:space="preserve"> </w:t>
      </w:r>
      <w:proofErr w:type="spellStart"/>
      <w:r w:rsidRPr="00E13C44">
        <w:t>laporan</w:t>
      </w:r>
      <w:proofErr w:type="spellEnd"/>
      <w:r w:rsidRPr="00E13C44">
        <w:t xml:space="preserve"> </w:t>
      </w:r>
      <w:proofErr w:type="spellStart"/>
      <w:r w:rsidRPr="00E13C44">
        <w:t>ini</w:t>
      </w:r>
      <w:proofErr w:type="spellEnd"/>
      <w:r w:rsidRPr="00E13C44">
        <w:t xml:space="preserve"> </w:t>
      </w:r>
      <w:proofErr w:type="spellStart"/>
      <w:r w:rsidRPr="00E13C44">
        <w:t>masih</w:t>
      </w:r>
      <w:proofErr w:type="spellEnd"/>
      <w:r w:rsidRPr="00E13C44">
        <w:t xml:space="preserve"> </w:t>
      </w:r>
      <w:proofErr w:type="spellStart"/>
      <w:r w:rsidRPr="00E13C44">
        <w:t>terdapat</w:t>
      </w:r>
      <w:proofErr w:type="spellEnd"/>
      <w:r w:rsidRPr="00E13C44">
        <w:t xml:space="preserve"> </w:t>
      </w:r>
      <w:proofErr w:type="spellStart"/>
      <w:r w:rsidRPr="00E13C44">
        <w:t>kekurangan</w:t>
      </w:r>
      <w:proofErr w:type="spellEnd"/>
      <w:r w:rsidRPr="00E13C44">
        <w:t xml:space="preserve"> dan </w:t>
      </w:r>
      <w:proofErr w:type="spellStart"/>
      <w:r w:rsidRPr="00E13C44">
        <w:t>kesalahan</w:t>
      </w:r>
      <w:proofErr w:type="spellEnd"/>
      <w:r w:rsidRPr="00E13C44">
        <w:t xml:space="preserve">. Saya </w:t>
      </w:r>
      <w:proofErr w:type="spellStart"/>
      <w:r w:rsidRPr="00E13C44">
        <w:t>berharap</w:t>
      </w:r>
      <w:proofErr w:type="spellEnd"/>
      <w:r w:rsidRPr="00E13C44">
        <w:t xml:space="preserve"> </w:t>
      </w:r>
      <w:proofErr w:type="spellStart"/>
      <w:r w:rsidRPr="00E13C44">
        <w:t>kegiatan</w:t>
      </w:r>
      <w:proofErr w:type="spellEnd"/>
      <w:r w:rsidRPr="00E13C44">
        <w:t xml:space="preserve"> </w:t>
      </w:r>
      <w:proofErr w:type="spellStart"/>
      <w:r w:rsidRPr="00E13C44">
        <w:t>penelitian</w:t>
      </w:r>
      <w:proofErr w:type="spellEnd"/>
      <w:r w:rsidRPr="00E13C44">
        <w:t xml:space="preserve"> </w:t>
      </w:r>
      <w:proofErr w:type="spellStart"/>
      <w:r w:rsidRPr="00E13C44">
        <w:t>ini</w:t>
      </w:r>
      <w:proofErr w:type="spellEnd"/>
      <w:r w:rsidRPr="00E13C44">
        <w:t xml:space="preserve"> </w:t>
      </w:r>
      <w:proofErr w:type="spellStart"/>
      <w:r w:rsidRPr="00E13C44">
        <w:t>dapat</w:t>
      </w:r>
      <w:proofErr w:type="spellEnd"/>
      <w:r w:rsidRPr="00E13C44">
        <w:t xml:space="preserve"> </w:t>
      </w:r>
      <w:proofErr w:type="spellStart"/>
      <w:r w:rsidRPr="00E13C44">
        <w:t>memberikan</w:t>
      </w:r>
      <w:proofErr w:type="spellEnd"/>
      <w:r w:rsidRPr="00E13C44">
        <w:t xml:space="preserve"> </w:t>
      </w:r>
      <w:proofErr w:type="spellStart"/>
      <w:r w:rsidRPr="00E13C44">
        <w:t>manfaat</w:t>
      </w:r>
      <w:proofErr w:type="spellEnd"/>
      <w:r w:rsidRPr="00E13C44">
        <w:t xml:space="preserve"> </w:t>
      </w:r>
      <w:proofErr w:type="spellStart"/>
      <w:r w:rsidRPr="00E13C44">
        <w:t>bagi</w:t>
      </w:r>
      <w:proofErr w:type="spellEnd"/>
      <w:r w:rsidRPr="00E13C44">
        <w:t xml:space="preserve"> </w:t>
      </w:r>
      <w:proofErr w:type="spellStart"/>
      <w:r w:rsidRPr="00E13C44">
        <w:t>semua</w:t>
      </w:r>
      <w:proofErr w:type="spellEnd"/>
      <w:r w:rsidRPr="00E13C44">
        <w:t xml:space="preserve"> </w:t>
      </w:r>
      <w:proofErr w:type="spellStart"/>
      <w:r w:rsidRPr="00E13C44">
        <w:t>pihak</w:t>
      </w:r>
      <w:proofErr w:type="spellEnd"/>
      <w:r w:rsidRPr="00E13C44">
        <w:t xml:space="preserve"> </w:t>
      </w:r>
      <w:proofErr w:type="spellStart"/>
      <w:r w:rsidRPr="00E13C44">
        <w:t>umumnya</w:t>
      </w:r>
      <w:proofErr w:type="spellEnd"/>
      <w:r w:rsidRPr="00E13C44">
        <w:t>.</w:t>
      </w:r>
    </w:p>
    <w:p w14:paraId="1D8EAD3E" w14:textId="77777777" w:rsidR="00E13C44" w:rsidRDefault="00E13C44" w:rsidP="00E13C44">
      <w:pPr>
        <w:pStyle w:val="Default"/>
        <w:tabs>
          <w:tab w:val="left" w:pos="993"/>
        </w:tabs>
        <w:spacing w:line="360" w:lineRule="auto"/>
        <w:jc w:val="right"/>
      </w:pPr>
    </w:p>
    <w:p w14:paraId="0598F86C" w14:textId="6403AADF" w:rsidR="00E13C44" w:rsidRDefault="00E13C44" w:rsidP="00E13C44">
      <w:pPr>
        <w:pStyle w:val="Default"/>
        <w:tabs>
          <w:tab w:val="left" w:pos="993"/>
        </w:tabs>
        <w:spacing w:line="360" w:lineRule="auto"/>
        <w:jc w:val="center"/>
      </w:pPr>
      <w:r>
        <w:tab/>
      </w:r>
      <w:r>
        <w:tab/>
      </w:r>
      <w:r>
        <w:tab/>
      </w:r>
      <w:r>
        <w:tab/>
      </w:r>
      <w:r>
        <w:tab/>
      </w:r>
      <w:r>
        <w:tab/>
      </w:r>
      <w:r>
        <w:tab/>
        <w:t xml:space="preserve"> Yogyakarta, 8 </w:t>
      </w:r>
      <w:proofErr w:type="spellStart"/>
      <w:r>
        <w:t>Agustus</w:t>
      </w:r>
      <w:proofErr w:type="spellEnd"/>
      <w:r>
        <w:t xml:space="preserve"> 2020</w:t>
      </w:r>
    </w:p>
    <w:p w14:paraId="587EF2FE" w14:textId="77777777" w:rsidR="00E13C44" w:rsidRDefault="00E13C44" w:rsidP="00E13C44">
      <w:pPr>
        <w:pStyle w:val="Default"/>
        <w:tabs>
          <w:tab w:val="left" w:pos="993"/>
        </w:tabs>
        <w:spacing w:line="360" w:lineRule="auto"/>
        <w:jc w:val="center"/>
      </w:pPr>
      <w:r>
        <w:tab/>
      </w:r>
      <w:r>
        <w:tab/>
      </w:r>
      <w:r>
        <w:tab/>
      </w:r>
      <w:r>
        <w:tab/>
      </w:r>
      <w:r>
        <w:tab/>
      </w:r>
      <w:r>
        <w:tab/>
      </w:r>
      <w:r>
        <w:tab/>
      </w:r>
      <w:proofErr w:type="spellStart"/>
      <w:r>
        <w:t>Peneliti</w:t>
      </w:r>
      <w:proofErr w:type="spellEnd"/>
    </w:p>
    <w:p w14:paraId="193CD71D" w14:textId="77777777" w:rsidR="00E13C44" w:rsidRDefault="00E13C44" w:rsidP="00E13C44">
      <w:pPr>
        <w:pStyle w:val="Default"/>
        <w:tabs>
          <w:tab w:val="left" w:pos="993"/>
        </w:tabs>
        <w:spacing w:line="360" w:lineRule="auto"/>
        <w:jc w:val="right"/>
      </w:pPr>
    </w:p>
    <w:p w14:paraId="4E152909" w14:textId="77777777" w:rsidR="00E13C44" w:rsidRDefault="00E13C44" w:rsidP="00E13C44">
      <w:pPr>
        <w:pStyle w:val="Default"/>
        <w:tabs>
          <w:tab w:val="left" w:pos="993"/>
        </w:tabs>
        <w:spacing w:line="360" w:lineRule="auto"/>
        <w:jc w:val="right"/>
      </w:pPr>
    </w:p>
    <w:p w14:paraId="1CD40C46" w14:textId="77E7A2AF" w:rsidR="00E13C44" w:rsidRDefault="00E13C44" w:rsidP="00E13C44">
      <w:pPr>
        <w:pStyle w:val="TableParagraph"/>
        <w:tabs>
          <w:tab w:val="left" w:pos="993"/>
        </w:tabs>
        <w:ind w:left="4320"/>
        <w:jc w:val="center"/>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b/>
          <w:sz w:val="24"/>
          <w:szCs w:val="24"/>
          <w:u w:val="single"/>
        </w:rPr>
        <w:t>Fahruddin, S.Pd., M.Pd.</w:t>
      </w:r>
    </w:p>
    <w:p w14:paraId="1142A41D" w14:textId="526B3C85" w:rsidR="00E13C44" w:rsidRPr="00F03958" w:rsidRDefault="00E13C44" w:rsidP="00E13C44">
      <w:pPr>
        <w:pStyle w:val="Default"/>
        <w:tabs>
          <w:tab w:val="left" w:pos="993"/>
        </w:tabs>
        <w:jc w:val="center"/>
        <w:rPr>
          <w:bCs/>
        </w:rPr>
        <w:sectPr w:rsidR="00E13C44" w:rsidRPr="00F03958" w:rsidSect="004D5EBA">
          <w:pgSz w:w="11907" w:h="16840" w:code="9"/>
          <w:pgMar w:top="2268" w:right="1701" w:bottom="1701" w:left="2268" w:header="709" w:footer="709" w:gutter="0"/>
          <w:pgNumType w:fmt="lowerRoman" w:start="2"/>
          <w:cols w:space="708"/>
          <w:titlePg/>
          <w:docGrid w:linePitch="360"/>
        </w:sectPr>
      </w:pPr>
      <w:r w:rsidRPr="00E13C44">
        <w:rPr>
          <w:b/>
          <w:lang w:val="eu"/>
        </w:rPr>
        <w:tab/>
      </w:r>
      <w:r w:rsidRPr="00E13C44">
        <w:rPr>
          <w:b/>
          <w:lang w:val="eu"/>
        </w:rPr>
        <w:tab/>
      </w:r>
      <w:r w:rsidRPr="00E13C44">
        <w:rPr>
          <w:b/>
          <w:lang w:val="eu"/>
        </w:rPr>
        <w:tab/>
      </w:r>
      <w:r w:rsidRPr="00E13C44">
        <w:rPr>
          <w:b/>
          <w:lang w:val="eu"/>
        </w:rPr>
        <w:tab/>
      </w:r>
      <w:r w:rsidRPr="00E13C44">
        <w:rPr>
          <w:b/>
          <w:lang w:val="eu"/>
        </w:rPr>
        <w:tab/>
      </w:r>
      <w:r w:rsidRPr="00E13C44">
        <w:rPr>
          <w:b/>
          <w:lang w:val="eu"/>
        </w:rPr>
        <w:tab/>
      </w:r>
      <w:r w:rsidRPr="00E13C44">
        <w:rPr>
          <w:b/>
          <w:lang w:val="eu"/>
        </w:rPr>
        <w:tab/>
        <w:t xml:space="preserve">  </w:t>
      </w:r>
      <w:r>
        <w:rPr>
          <w:b/>
        </w:rPr>
        <w:t>NIS: 19930908 201901 1 01</w:t>
      </w:r>
    </w:p>
    <w:p w14:paraId="452F63A9" w14:textId="77777777" w:rsidR="00E13C44" w:rsidRDefault="00E13C44" w:rsidP="00E13C44">
      <w:pPr>
        <w:pStyle w:val="TableParagraph"/>
        <w:tabs>
          <w:tab w:val="left" w:pos="993"/>
        </w:tabs>
        <w:spacing w:line="360" w:lineRule="auto"/>
        <w:jc w:val="center"/>
        <w:rPr>
          <w:rFonts w:ascii="Times New Roman" w:hAnsi="Times New Roman"/>
          <w:b/>
          <w:sz w:val="24"/>
          <w:szCs w:val="24"/>
        </w:rPr>
      </w:pPr>
      <w:r>
        <w:rPr>
          <w:rFonts w:ascii="Times New Roman" w:hAnsi="Times New Roman"/>
          <w:b/>
          <w:sz w:val="24"/>
          <w:szCs w:val="24"/>
        </w:rPr>
        <w:lastRenderedPageBreak/>
        <w:t>DAFTAR ISI</w:t>
      </w:r>
    </w:p>
    <w:p w14:paraId="460F115A" w14:textId="77777777" w:rsidR="00E13C44" w:rsidRDefault="00E13C44" w:rsidP="00E13C44">
      <w:pPr>
        <w:pStyle w:val="TableParagraph"/>
        <w:tabs>
          <w:tab w:val="left" w:pos="993"/>
        </w:tabs>
        <w:spacing w:line="360" w:lineRule="auto"/>
        <w:jc w:val="center"/>
        <w:rPr>
          <w:rFonts w:ascii="Times New Roman" w:hAnsi="Times New Roman"/>
          <w:b/>
          <w:sz w:val="24"/>
          <w:szCs w:val="24"/>
        </w:rPr>
      </w:pPr>
    </w:p>
    <w:p w14:paraId="4B19840F" w14:textId="175C230E" w:rsidR="00E13C44" w:rsidRDefault="00E13C44" w:rsidP="00E13C44">
      <w:pPr>
        <w:tabs>
          <w:tab w:val="left" w:pos="993"/>
          <w:tab w:val="right" w:leader="dot" w:pos="7470"/>
          <w:tab w:val="left" w:pos="819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Cover</w:t>
      </w:r>
      <w:r>
        <w:rPr>
          <w:rFonts w:ascii="Times New Roman" w:hAnsi="Times New Roman" w:cs="Times New Roman"/>
          <w:sz w:val="24"/>
          <w:szCs w:val="24"/>
        </w:rPr>
        <w:tab/>
      </w:r>
      <w:r w:rsidR="0019552B">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2CEC0F8A" w14:textId="56A8F039" w:rsidR="00E13C44" w:rsidRDefault="00E13C44" w:rsidP="00E13C44">
      <w:pPr>
        <w:tabs>
          <w:tab w:val="left" w:pos="993"/>
          <w:tab w:val="right" w:leader="dot" w:pos="7513"/>
          <w:tab w:val="left" w:pos="8222"/>
        </w:tabs>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Pengesahan</w:t>
      </w:r>
      <w:proofErr w:type="spellEnd"/>
      <w:r>
        <w:rPr>
          <w:rFonts w:ascii="Times New Roman" w:hAnsi="Times New Roman" w:cs="Times New Roman"/>
          <w:sz w:val="24"/>
          <w:szCs w:val="24"/>
        </w:rPr>
        <w:tab/>
        <w:t>ii</w:t>
      </w:r>
    </w:p>
    <w:p w14:paraId="771CDDAC" w14:textId="2A149C44" w:rsidR="00E13C44" w:rsidRDefault="00E13C44" w:rsidP="00E13C44">
      <w:pPr>
        <w:tabs>
          <w:tab w:val="left" w:pos="993"/>
          <w:tab w:val="right" w:leader="dot" w:pos="7513"/>
          <w:tab w:val="left" w:pos="82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Pengantar</w:t>
      </w:r>
      <w:proofErr w:type="spellEnd"/>
      <w:r>
        <w:rPr>
          <w:rFonts w:ascii="Times New Roman" w:hAnsi="Times New Roman" w:cs="Times New Roman"/>
          <w:sz w:val="24"/>
          <w:szCs w:val="24"/>
        </w:rPr>
        <w:tab/>
        <w:t>iii</w:t>
      </w:r>
    </w:p>
    <w:p w14:paraId="297106B2" w14:textId="6FC4E49F" w:rsidR="00E13C44" w:rsidRDefault="00E13C44" w:rsidP="00E13C44">
      <w:pPr>
        <w:tabs>
          <w:tab w:val="left" w:pos="993"/>
          <w:tab w:val="right" w:leader="dot" w:pos="7513"/>
          <w:tab w:val="left" w:pos="82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Daftar Isi</w:t>
      </w:r>
      <w:r>
        <w:rPr>
          <w:rFonts w:ascii="Times New Roman" w:hAnsi="Times New Roman" w:cs="Times New Roman"/>
          <w:sz w:val="24"/>
          <w:szCs w:val="24"/>
        </w:rPr>
        <w:tab/>
      </w:r>
      <w:r w:rsidR="00FA5C79">
        <w:rPr>
          <w:rFonts w:ascii="Times New Roman" w:hAnsi="Times New Roman" w:cs="Times New Roman"/>
          <w:sz w:val="24"/>
          <w:szCs w:val="24"/>
        </w:rPr>
        <w:tab/>
      </w:r>
      <w:r>
        <w:rPr>
          <w:rFonts w:ascii="Times New Roman" w:hAnsi="Times New Roman" w:cs="Times New Roman"/>
          <w:sz w:val="24"/>
          <w:szCs w:val="24"/>
        </w:rPr>
        <w:t>iv</w:t>
      </w:r>
    </w:p>
    <w:p w14:paraId="701AB433" w14:textId="24BC0F59" w:rsidR="00E13C44" w:rsidRDefault="00E13C44" w:rsidP="00E13C44">
      <w:pPr>
        <w:tabs>
          <w:tab w:val="left" w:pos="993"/>
          <w:tab w:val="right" w:leader="dot" w:pos="7513"/>
          <w:tab w:val="left" w:pos="8222"/>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BAB I PENDAHULUAN</w:t>
      </w:r>
      <w:r>
        <w:rPr>
          <w:rFonts w:ascii="Times New Roman" w:hAnsi="Times New Roman" w:cs="Times New Roman"/>
          <w:sz w:val="24"/>
          <w:szCs w:val="24"/>
        </w:rPr>
        <w:tab/>
      </w:r>
      <w:r w:rsidR="00FA5C79">
        <w:rPr>
          <w:rFonts w:ascii="Times New Roman" w:hAnsi="Times New Roman" w:cs="Times New Roman"/>
          <w:sz w:val="24"/>
          <w:szCs w:val="24"/>
        </w:rPr>
        <w:t>3</w:t>
      </w:r>
    </w:p>
    <w:p w14:paraId="4B800B0D" w14:textId="7E5B64A1" w:rsidR="00E13C44" w:rsidRDefault="00E13C44" w:rsidP="00CD3FAA">
      <w:pPr>
        <w:pStyle w:val="ListParagraph"/>
        <w:numPr>
          <w:ilvl w:val="0"/>
          <w:numId w:val="22"/>
        </w:numPr>
        <w:tabs>
          <w:tab w:val="left" w:pos="993"/>
          <w:tab w:val="right" w:leader="dot" w:pos="7513"/>
          <w:tab w:val="left" w:pos="8222"/>
        </w:tabs>
        <w:spacing w:line="360" w:lineRule="auto"/>
        <w:ind w:left="567" w:hanging="283"/>
        <w:jc w:val="both"/>
      </w:pPr>
      <w:proofErr w:type="spellStart"/>
      <w:r w:rsidRPr="00AA0E3B">
        <w:t>Latar</w:t>
      </w:r>
      <w:proofErr w:type="spellEnd"/>
      <w:r w:rsidRPr="00AA0E3B">
        <w:t xml:space="preserve"> </w:t>
      </w:r>
      <w:proofErr w:type="spellStart"/>
      <w:r w:rsidRPr="00AA0E3B">
        <w:t>Belakang</w:t>
      </w:r>
      <w:proofErr w:type="spellEnd"/>
      <w:r w:rsidRPr="00AA0E3B">
        <w:t xml:space="preserve"> </w:t>
      </w:r>
      <w:proofErr w:type="spellStart"/>
      <w:r w:rsidRPr="00AA0E3B">
        <w:t>Masalah</w:t>
      </w:r>
      <w:proofErr w:type="spellEnd"/>
      <w:r w:rsidRPr="00AA0E3B">
        <w:t xml:space="preserve"> </w:t>
      </w:r>
      <w:r w:rsidRPr="00AA0E3B">
        <w:tab/>
      </w:r>
      <w:r w:rsidR="00FC4D47">
        <w:t>3</w:t>
      </w:r>
    </w:p>
    <w:p w14:paraId="051ED551" w14:textId="7AF99651" w:rsidR="0019552B" w:rsidRDefault="0019552B" w:rsidP="00CD3FAA">
      <w:pPr>
        <w:pStyle w:val="ListParagraph"/>
        <w:numPr>
          <w:ilvl w:val="0"/>
          <w:numId w:val="22"/>
        </w:numPr>
        <w:tabs>
          <w:tab w:val="left" w:pos="993"/>
          <w:tab w:val="right" w:leader="dot" w:pos="7513"/>
          <w:tab w:val="left" w:pos="8222"/>
        </w:tabs>
        <w:spacing w:line="360" w:lineRule="auto"/>
        <w:ind w:left="567" w:hanging="283"/>
        <w:jc w:val="both"/>
      </w:pPr>
      <w:proofErr w:type="spellStart"/>
      <w:r>
        <w:t>Identifikasi</w:t>
      </w:r>
      <w:proofErr w:type="spellEnd"/>
      <w:r>
        <w:t xml:space="preserve"> </w:t>
      </w:r>
      <w:proofErr w:type="spellStart"/>
      <w:r>
        <w:t>Masalah</w:t>
      </w:r>
      <w:proofErr w:type="spellEnd"/>
      <w:r>
        <w:t xml:space="preserve"> </w:t>
      </w:r>
      <w:r>
        <w:tab/>
      </w:r>
      <w:r w:rsidR="00FC4D47">
        <w:t>6</w:t>
      </w:r>
    </w:p>
    <w:p w14:paraId="779F911F" w14:textId="69B4B4AA" w:rsidR="0019552B" w:rsidRDefault="0019552B" w:rsidP="00CD3FAA">
      <w:pPr>
        <w:pStyle w:val="ListParagraph"/>
        <w:numPr>
          <w:ilvl w:val="0"/>
          <w:numId w:val="22"/>
        </w:numPr>
        <w:tabs>
          <w:tab w:val="left" w:pos="993"/>
          <w:tab w:val="right" w:leader="dot" w:pos="7513"/>
          <w:tab w:val="left" w:pos="8222"/>
        </w:tabs>
        <w:spacing w:line="360" w:lineRule="auto"/>
        <w:ind w:left="567" w:hanging="283"/>
        <w:jc w:val="both"/>
      </w:pPr>
      <w:proofErr w:type="spellStart"/>
      <w:r>
        <w:t>Pembatasan</w:t>
      </w:r>
      <w:proofErr w:type="spellEnd"/>
      <w:r>
        <w:t xml:space="preserve"> </w:t>
      </w:r>
      <w:proofErr w:type="spellStart"/>
      <w:r>
        <w:t>Masalah</w:t>
      </w:r>
      <w:proofErr w:type="spellEnd"/>
      <w:r>
        <w:t xml:space="preserve"> </w:t>
      </w:r>
      <w:r>
        <w:tab/>
      </w:r>
      <w:r w:rsidR="00FC4D47">
        <w:t>7</w:t>
      </w:r>
    </w:p>
    <w:p w14:paraId="0A34DBC0" w14:textId="60126D1E" w:rsidR="00E13C44" w:rsidRDefault="00E13C44" w:rsidP="00CD3FAA">
      <w:pPr>
        <w:pStyle w:val="ListParagraph"/>
        <w:numPr>
          <w:ilvl w:val="0"/>
          <w:numId w:val="22"/>
        </w:numPr>
        <w:tabs>
          <w:tab w:val="left" w:pos="993"/>
          <w:tab w:val="right" w:leader="dot" w:pos="7513"/>
          <w:tab w:val="left" w:pos="8222"/>
        </w:tabs>
        <w:spacing w:line="360" w:lineRule="auto"/>
        <w:ind w:left="567" w:hanging="283"/>
        <w:jc w:val="both"/>
      </w:pPr>
      <w:proofErr w:type="spellStart"/>
      <w:r w:rsidRPr="00AA0E3B">
        <w:t>Perumusan</w:t>
      </w:r>
      <w:proofErr w:type="spellEnd"/>
      <w:r w:rsidRPr="00AA0E3B">
        <w:t xml:space="preserve"> </w:t>
      </w:r>
      <w:proofErr w:type="spellStart"/>
      <w:r w:rsidRPr="00AA0E3B">
        <w:t>Masalah</w:t>
      </w:r>
      <w:proofErr w:type="spellEnd"/>
      <w:r w:rsidRPr="00AA0E3B">
        <w:t xml:space="preserve"> </w:t>
      </w:r>
      <w:r>
        <w:tab/>
      </w:r>
      <w:r w:rsidR="00FC4D47">
        <w:t>8</w:t>
      </w:r>
    </w:p>
    <w:p w14:paraId="28DF090D" w14:textId="6253B05A" w:rsidR="00E13C44" w:rsidRDefault="00E13C44" w:rsidP="00CD3FAA">
      <w:pPr>
        <w:pStyle w:val="ListParagraph"/>
        <w:numPr>
          <w:ilvl w:val="0"/>
          <w:numId w:val="22"/>
        </w:numPr>
        <w:tabs>
          <w:tab w:val="left" w:pos="993"/>
          <w:tab w:val="right" w:leader="dot" w:pos="7513"/>
          <w:tab w:val="left" w:pos="8222"/>
        </w:tabs>
        <w:spacing w:line="360" w:lineRule="auto"/>
        <w:ind w:left="567" w:hanging="283"/>
        <w:jc w:val="both"/>
      </w:pPr>
      <w:proofErr w:type="spellStart"/>
      <w:r>
        <w:t>Tujuan</w:t>
      </w:r>
      <w:proofErr w:type="spellEnd"/>
      <w:r>
        <w:t xml:space="preserve"> </w:t>
      </w:r>
      <w:proofErr w:type="spellStart"/>
      <w:r>
        <w:t>Penelitian</w:t>
      </w:r>
      <w:proofErr w:type="spellEnd"/>
      <w:r>
        <w:tab/>
      </w:r>
      <w:r w:rsidR="00FC4D47">
        <w:t>8</w:t>
      </w:r>
    </w:p>
    <w:p w14:paraId="0F6B0953" w14:textId="2C888000" w:rsidR="00E13C44" w:rsidRDefault="00E13C44" w:rsidP="00CD3FAA">
      <w:pPr>
        <w:pStyle w:val="ListParagraph"/>
        <w:numPr>
          <w:ilvl w:val="0"/>
          <w:numId w:val="22"/>
        </w:numPr>
        <w:tabs>
          <w:tab w:val="left" w:pos="993"/>
          <w:tab w:val="right" w:leader="dot" w:pos="7513"/>
          <w:tab w:val="left" w:pos="8222"/>
        </w:tabs>
        <w:spacing w:line="360" w:lineRule="auto"/>
        <w:ind w:left="567" w:hanging="283"/>
        <w:jc w:val="both"/>
      </w:pPr>
      <w:proofErr w:type="spellStart"/>
      <w:r w:rsidRPr="00AA0E3B">
        <w:t>Manfaat</w:t>
      </w:r>
      <w:proofErr w:type="spellEnd"/>
      <w:r w:rsidRPr="00AA0E3B">
        <w:t xml:space="preserve"> </w:t>
      </w:r>
      <w:proofErr w:type="spellStart"/>
      <w:r>
        <w:t>Penelitian</w:t>
      </w:r>
      <w:proofErr w:type="spellEnd"/>
      <w:r>
        <w:tab/>
      </w:r>
      <w:r w:rsidR="00FC4D47">
        <w:t>9</w:t>
      </w:r>
    </w:p>
    <w:p w14:paraId="18516137" w14:textId="49A09B17" w:rsidR="00E13C44" w:rsidRDefault="00E13C44" w:rsidP="00E13C44">
      <w:pPr>
        <w:pStyle w:val="ListParagraph"/>
        <w:tabs>
          <w:tab w:val="left" w:pos="993"/>
          <w:tab w:val="right" w:leader="dot" w:pos="7513"/>
          <w:tab w:val="left" w:pos="8222"/>
        </w:tabs>
        <w:spacing w:line="360" w:lineRule="auto"/>
        <w:ind w:left="567" w:hanging="567"/>
        <w:jc w:val="both"/>
      </w:pPr>
      <w:r w:rsidRPr="00AA0E3B">
        <w:t>BAB II KAJIAN PUSTAKA / LANDASAN TEORI</w:t>
      </w:r>
      <w:r>
        <w:t xml:space="preserve"> </w:t>
      </w:r>
      <w:r>
        <w:tab/>
      </w:r>
      <w:r w:rsidR="00FC4D47">
        <w:t>10</w:t>
      </w:r>
    </w:p>
    <w:p w14:paraId="050B26F8" w14:textId="60C82ABB" w:rsidR="00E13C44" w:rsidRDefault="00E13C44" w:rsidP="00E13C44">
      <w:pPr>
        <w:pStyle w:val="ListParagraph"/>
        <w:tabs>
          <w:tab w:val="left" w:pos="993"/>
          <w:tab w:val="right" w:leader="dot" w:pos="7513"/>
          <w:tab w:val="left" w:pos="8222"/>
        </w:tabs>
        <w:spacing w:line="360" w:lineRule="auto"/>
        <w:ind w:left="567" w:hanging="567"/>
        <w:jc w:val="both"/>
      </w:pPr>
      <w:r>
        <w:t xml:space="preserve">BAB III METODE PENELITIAN </w:t>
      </w:r>
      <w:r>
        <w:tab/>
      </w:r>
      <w:r w:rsidR="0019552B">
        <w:t>2</w:t>
      </w:r>
      <w:r w:rsidR="00FC4D47">
        <w:t>5</w:t>
      </w:r>
    </w:p>
    <w:p w14:paraId="17E29D1C" w14:textId="294A80ED" w:rsidR="00E13C44" w:rsidRDefault="00E13C44" w:rsidP="00E13C44">
      <w:pPr>
        <w:pStyle w:val="ListParagraph"/>
        <w:tabs>
          <w:tab w:val="left" w:pos="993"/>
          <w:tab w:val="right" w:leader="dot" w:pos="7513"/>
          <w:tab w:val="left" w:pos="8222"/>
        </w:tabs>
        <w:spacing w:line="360" w:lineRule="auto"/>
        <w:ind w:left="567" w:hanging="567"/>
        <w:jc w:val="both"/>
      </w:pPr>
      <w:r>
        <w:t>BAB IV PEMBAHASAN</w:t>
      </w:r>
      <w:r>
        <w:tab/>
      </w:r>
      <w:r w:rsidR="0019552B">
        <w:t>2</w:t>
      </w:r>
      <w:r w:rsidR="00FC4D47">
        <w:t>8</w:t>
      </w:r>
    </w:p>
    <w:p w14:paraId="6BB20AAB" w14:textId="10424EE8" w:rsidR="00E13C44" w:rsidRDefault="00E13C44" w:rsidP="00E13C44">
      <w:pPr>
        <w:pStyle w:val="ListParagraph"/>
        <w:tabs>
          <w:tab w:val="left" w:pos="993"/>
          <w:tab w:val="right" w:leader="dot" w:pos="7513"/>
          <w:tab w:val="left" w:pos="8222"/>
        </w:tabs>
        <w:spacing w:line="360" w:lineRule="auto"/>
        <w:ind w:left="567" w:hanging="567"/>
        <w:jc w:val="both"/>
      </w:pPr>
      <w:r>
        <w:t>BAB V KESIMPULAN</w:t>
      </w:r>
      <w:r>
        <w:tab/>
      </w:r>
      <w:r w:rsidR="0019552B">
        <w:t>3</w:t>
      </w:r>
      <w:r w:rsidR="00FC4D47">
        <w:t>6</w:t>
      </w:r>
    </w:p>
    <w:p w14:paraId="2850379C" w14:textId="6EF13194" w:rsidR="00E13C44" w:rsidRDefault="00E13C44" w:rsidP="00E13C44">
      <w:pPr>
        <w:pStyle w:val="ListParagraph"/>
        <w:tabs>
          <w:tab w:val="left" w:pos="993"/>
          <w:tab w:val="right" w:leader="dot" w:pos="7513"/>
          <w:tab w:val="left" w:pos="8222"/>
        </w:tabs>
        <w:spacing w:line="360" w:lineRule="auto"/>
        <w:ind w:left="567" w:hanging="567"/>
        <w:jc w:val="both"/>
      </w:pPr>
      <w:r w:rsidRPr="00AA0E3B">
        <w:t xml:space="preserve">Daftar </w:t>
      </w:r>
      <w:proofErr w:type="spellStart"/>
      <w:r w:rsidRPr="00AA0E3B">
        <w:t>Pustaka</w:t>
      </w:r>
      <w:proofErr w:type="spellEnd"/>
      <w:r w:rsidRPr="00AA0E3B">
        <w:t xml:space="preserve"> </w:t>
      </w:r>
      <w:r>
        <w:tab/>
      </w:r>
      <w:r w:rsidR="00BE4314">
        <w:t>3</w:t>
      </w:r>
      <w:r w:rsidR="00FC4D47">
        <w:t>7</w:t>
      </w:r>
    </w:p>
    <w:p w14:paraId="28722E52" w14:textId="6AFA506D" w:rsidR="00E13C44" w:rsidRDefault="00E13C44" w:rsidP="00E13C44">
      <w:pPr>
        <w:pStyle w:val="ListParagraph"/>
        <w:tabs>
          <w:tab w:val="left" w:pos="993"/>
          <w:tab w:val="right" w:leader="dot" w:pos="7513"/>
          <w:tab w:val="left" w:pos="8222"/>
        </w:tabs>
        <w:spacing w:line="360" w:lineRule="auto"/>
        <w:ind w:left="567" w:hanging="567"/>
        <w:jc w:val="both"/>
      </w:pPr>
      <w:r>
        <w:t>Lampiran</w:t>
      </w:r>
      <w:r>
        <w:tab/>
      </w:r>
      <w:r w:rsidR="00BE4314">
        <w:tab/>
        <w:t>4</w:t>
      </w:r>
      <w:r w:rsidR="00FC4D47">
        <w:t>6</w:t>
      </w:r>
    </w:p>
    <w:p w14:paraId="1FAC576A" w14:textId="4599110B" w:rsidR="00E13C44" w:rsidRDefault="00E13C44" w:rsidP="00E13C44">
      <w:pPr>
        <w:pStyle w:val="TableParagraph"/>
        <w:tabs>
          <w:tab w:val="left" w:pos="993"/>
          <w:tab w:val="left" w:pos="5509"/>
        </w:tabs>
        <w:spacing w:line="360" w:lineRule="auto"/>
        <w:ind w:hanging="284"/>
        <w:rPr>
          <w:rFonts w:ascii="Times New Roman" w:hAnsi="Times New Roman"/>
          <w:b/>
          <w:bCs/>
          <w:sz w:val="24"/>
          <w:szCs w:val="24"/>
        </w:rPr>
      </w:pPr>
    </w:p>
    <w:p w14:paraId="1C2FB036" w14:textId="6C87B998" w:rsidR="00E13C44" w:rsidRDefault="00E13C44" w:rsidP="00E13C44">
      <w:pPr>
        <w:pStyle w:val="TableParagraph"/>
        <w:tabs>
          <w:tab w:val="left" w:pos="993"/>
          <w:tab w:val="left" w:pos="5509"/>
        </w:tabs>
        <w:spacing w:line="360" w:lineRule="auto"/>
        <w:ind w:hanging="284"/>
        <w:rPr>
          <w:rFonts w:ascii="Times New Roman" w:hAnsi="Times New Roman"/>
          <w:b/>
          <w:bCs/>
          <w:sz w:val="24"/>
          <w:szCs w:val="24"/>
        </w:rPr>
      </w:pPr>
    </w:p>
    <w:p w14:paraId="2DE7DBFB" w14:textId="32EEE50E" w:rsidR="00E13C44" w:rsidRDefault="00E13C44" w:rsidP="00E13C44">
      <w:pPr>
        <w:pStyle w:val="TableParagraph"/>
        <w:tabs>
          <w:tab w:val="left" w:pos="993"/>
          <w:tab w:val="left" w:pos="5509"/>
        </w:tabs>
        <w:spacing w:line="360" w:lineRule="auto"/>
        <w:ind w:hanging="284"/>
        <w:rPr>
          <w:rFonts w:ascii="Times New Roman" w:hAnsi="Times New Roman"/>
          <w:b/>
          <w:bCs/>
          <w:sz w:val="24"/>
          <w:szCs w:val="24"/>
        </w:rPr>
      </w:pPr>
    </w:p>
    <w:p w14:paraId="11D61EC2" w14:textId="5E66B5B1" w:rsidR="00E13C44" w:rsidRDefault="00E13C44" w:rsidP="00E13C44">
      <w:pPr>
        <w:pStyle w:val="TableParagraph"/>
        <w:tabs>
          <w:tab w:val="left" w:pos="993"/>
          <w:tab w:val="left" w:pos="5509"/>
        </w:tabs>
        <w:spacing w:line="360" w:lineRule="auto"/>
        <w:ind w:hanging="284"/>
        <w:rPr>
          <w:rFonts w:ascii="Times New Roman" w:hAnsi="Times New Roman"/>
          <w:b/>
          <w:bCs/>
          <w:sz w:val="24"/>
          <w:szCs w:val="24"/>
        </w:rPr>
      </w:pPr>
    </w:p>
    <w:p w14:paraId="25553081" w14:textId="5032793D" w:rsidR="00E13C44" w:rsidRDefault="00E13C44" w:rsidP="00E13C44">
      <w:pPr>
        <w:pStyle w:val="TableParagraph"/>
        <w:tabs>
          <w:tab w:val="left" w:pos="993"/>
          <w:tab w:val="left" w:pos="5509"/>
        </w:tabs>
        <w:spacing w:line="360" w:lineRule="auto"/>
        <w:ind w:hanging="284"/>
        <w:rPr>
          <w:rFonts w:ascii="Times New Roman" w:hAnsi="Times New Roman"/>
          <w:b/>
          <w:bCs/>
          <w:sz w:val="24"/>
          <w:szCs w:val="24"/>
        </w:rPr>
      </w:pPr>
    </w:p>
    <w:p w14:paraId="3B61F1BA" w14:textId="37833ADF" w:rsidR="00E13C44" w:rsidRDefault="00E13C44" w:rsidP="00E13C44">
      <w:pPr>
        <w:pStyle w:val="TableParagraph"/>
        <w:tabs>
          <w:tab w:val="left" w:pos="993"/>
          <w:tab w:val="left" w:pos="5509"/>
        </w:tabs>
        <w:spacing w:line="360" w:lineRule="auto"/>
        <w:ind w:hanging="284"/>
        <w:rPr>
          <w:rFonts w:ascii="Times New Roman" w:hAnsi="Times New Roman"/>
          <w:b/>
          <w:bCs/>
          <w:sz w:val="24"/>
          <w:szCs w:val="24"/>
        </w:rPr>
      </w:pPr>
    </w:p>
    <w:p w14:paraId="40764FBC" w14:textId="7B3E0DA6" w:rsidR="00E13C44" w:rsidRDefault="00E13C44" w:rsidP="00E13C44">
      <w:pPr>
        <w:pStyle w:val="TableParagraph"/>
        <w:tabs>
          <w:tab w:val="left" w:pos="993"/>
          <w:tab w:val="left" w:pos="5509"/>
        </w:tabs>
        <w:spacing w:line="360" w:lineRule="auto"/>
        <w:ind w:hanging="284"/>
        <w:rPr>
          <w:rFonts w:ascii="Times New Roman" w:hAnsi="Times New Roman"/>
          <w:b/>
          <w:bCs/>
          <w:sz w:val="24"/>
          <w:szCs w:val="24"/>
        </w:rPr>
      </w:pPr>
    </w:p>
    <w:p w14:paraId="169EA247" w14:textId="5EC432C4" w:rsidR="00C94927" w:rsidRDefault="00C94927" w:rsidP="00E13C44">
      <w:pPr>
        <w:pStyle w:val="TableParagraph"/>
        <w:tabs>
          <w:tab w:val="left" w:pos="993"/>
          <w:tab w:val="left" w:pos="5509"/>
        </w:tabs>
        <w:spacing w:line="360" w:lineRule="auto"/>
        <w:ind w:hanging="284"/>
        <w:rPr>
          <w:rFonts w:ascii="Times New Roman" w:hAnsi="Times New Roman"/>
          <w:b/>
          <w:bCs/>
          <w:sz w:val="24"/>
          <w:szCs w:val="24"/>
        </w:rPr>
      </w:pPr>
    </w:p>
    <w:p w14:paraId="7362646C" w14:textId="20B37A99" w:rsidR="00E13C44" w:rsidRDefault="00E13C44" w:rsidP="00BE4314">
      <w:pPr>
        <w:pStyle w:val="TableParagraph"/>
        <w:tabs>
          <w:tab w:val="left" w:pos="993"/>
          <w:tab w:val="left" w:pos="5509"/>
        </w:tabs>
        <w:spacing w:line="360" w:lineRule="auto"/>
        <w:rPr>
          <w:rFonts w:ascii="Times New Roman" w:hAnsi="Times New Roman"/>
          <w:b/>
          <w:bCs/>
          <w:sz w:val="24"/>
          <w:szCs w:val="24"/>
        </w:rPr>
      </w:pPr>
    </w:p>
    <w:p w14:paraId="36C7BEC1" w14:textId="27EDB7E0" w:rsidR="00E13C44" w:rsidRDefault="00E13C44" w:rsidP="00BE4314">
      <w:pPr>
        <w:pStyle w:val="TableParagraph"/>
        <w:tabs>
          <w:tab w:val="left" w:pos="993"/>
          <w:tab w:val="left" w:pos="5509"/>
        </w:tabs>
        <w:spacing w:line="360" w:lineRule="auto"/>
        <w:rPr>
          <w:rFonts w:ascii="Times New Roman" w:hAnsi="Times New Roman"/>
          <w:b/>
          <w:bCs/>
          <w:sz w:val="24"/>
          <w:szCs w:val="24"/>
        </w:rPr>
      </w:pPr>
    </w:p>
    <w:p w14:paraId="372C9A7C" w14:textId="77777777" w:rsidR="00E13C44" w:rsidRDefault="00E13C44" w:rsidP="00E57D3C">
      <w:pPr>
        <w:pStyle w:val="TableParagraph"/>
        <w:tabs>
          <w:tab w:val="left" w:pos="993"/>
          <w:tab w:val="left" w:pos="5509"/>
        </w:tabs>
        <w:spacing w:line="360" w:lineRule="auto"/>
        <w:rPr>
          <w:rFonts w:ascii="Times New Roman" w:hAnsi="Times New Roman"/>
          <w:b/>
          <w:bCs/>
          <w:sz w:val="24"/>
          <w:szCs w:val="24"/>
        </w:rPr>
      </w:pPr>
    </w:p>
    <w:p w14:paraId="3138916E" w14:textId="77777777" w:rsidR="00FA5C79" w:rsidRDefault="00FA5C79" w:rsidP="00FA5C79">
      <w:pPr>
        <w:spacing w:after="0"/>
        <w:jc w:val="center"/>
        <w:rPr>
          <w:rFonts w:asciiTheme="majorBidi" w:hAnsiTheme="majorBidi" w:cstheme="majorBidi"/>
          <w:b/>
          <w:sz w:val="24"/>
          <w:szCs w:val="24"/>
        </w:rPr>
      </w:pPr>
      <w:r w:rsidRPr="00EF00A8">
        <w:rPr>
          <w:rFonts w:asciiTheme="majorBidi" w:hAnsiTheme="majorBidi" w:cstheme="majorBidi"/>
          <w:b/>
          <w:sz w:val="24"/>
          <w:szCs w:val="24"/>
        </w:rPr>
        <w:lastRenderedPageBreak/>
        <w:t>PENGARUH SIKAP NASIONALISME DAN KESADARAN SEJARAH TERHADAP</w:t>
      </w:r>
      <w:r w:rsidRPr="00EF00A8">
        <w:rPr>
          <w:rFonts w:asciiTheme="majorBidi" w:hAnsiTheme="majorBidi" w:cstheme="majorBidi"/>
          <w:b/>
          <w:sz w:val="24"/>
          <w:szCs w:val="24"/>
          <w:lang w:val="id-ID"/>
        </w:rPr>
        <w:t xml:space="preserve"> </w:t>
      </w:r>
      <w:r w:rsidRPr="00EF00A8">
        <w:rPr>
          <w:rFonts w:asciiTheme="majorBidi" w:hAnsiTheme="majorBidi" w:cstheme="majorBidi"/>
          <w:b/>
          <w:sz w:val="24"/>
          <w:szCs w:val="24"/>
        </w:rPr>
        <w:t>PRESTASI BELAJAR MAHASISWA</w:t>
      </w:r>
      <w:r w:rsidRPr="00EF00A8">
        <w:rPr>
          <w:rFonts w:asciiTheme="majorBidi" w:hAnsiTheme="majorBidi" w:cstheme="majorBidi"/>
          <w:b/>
          <w:sz w:val="24"/>
          <w:szCs w:val="24"/>
          <w:lang w:val="id-ID"/>
        </w:rPr>
        <w:t xml:space="preserve"> </w:t>
      </w:r>
      <w:r w:rsidRPr="00EF00A8">
        <w:rPr>
          <w:rFonts w:asciiTheme="majorBidi" w:hAnsiTheme="majorBidi" w:cstheme="majorBidi"/>
          <w:b/>
          <w:sz w:val="24"/>
          <w:szCs w:val="24"/>
        </w:rPr>
        <w:t xml:space="preserve">PROGRAM STUDI PENDIDIKAN SEJARAH UNIVERSITAS PGRI YOGYAKARTA </w:t>
      </w:r>
    </w:p>
    <w:p w14:paraId="622FFC94" w14:textId="77777777" w:rsidR="00FA5C79" w:rsidRPr="00EF00A8" w:rsidRDefault="00FA5C79" w:rsidP="00FA5C79">
      <w:pPr>
        <w:spacing w:after="0"/>
        <w:jc w:val="center"/>
        <w:rPr>
          <w:rFonts w:ascii="Times New Roman" w:hAnsi="Times New Roman" w:cs="Times New Roman"/>
          <w:b/>
          <w:sz w:val="24"/>
          <w:szCs w:val="24"/>
          <w:lang w:val="en-ID"/>
        </w:rPr>
      </w:pPr>
      <w:r w:rsidRPr="00EF00A8">
        <w:rPr>
          <w:rFonts w:asciiTheme="majorBidi" w:hAnsiTheme="majorBidi" w:cstheme="majorBidi"/>
          <w:b/>
          <w:sz w:val="24"/>
          <w:szCs w:val="24"/>
        </w:rPr>
        <w:t>TAHUN AKADEMIK 2018-2019</w:t>
      </w:r>
    </w:p>
    <w:p w14:paraId="65F9AEE0" w14:textId="77777777" w:rsidR="00FA5C79" w:rsidRPr="00B668B4" w:rsidRDefault="00FA5C79" w:rsidP="00FA5C79">
      <w:pPr>
        <w:spacing w:after="0"/>
        <w:jc w:val="center"/>
        <w:rPr>
          <w:rFonts w:ascii="Times New Roman" w:hAnsi="Times New Roman" w:cs="Times New Roman"/>
          <w:bCs/>
          <w:sz w:val="24"/>
          <w:szCs w:val="24"/>
          <w:lang w:val="en-ID"/>
        </w:rPr>
      </w:pPr>
      <w:r w:rsidRPr="00B668B4">
        <w:rPr>
          <w:rFonts w:ascii="Times New Roman" w:hAnsi="Times New Roman" w:cs="Times New Roman"/>
          <w:bCs/>
          <w:sz w:val="24"/>
          <w:szCs w:val="24"/>
          <w:lang w:val="en-ID"/>
        </w:rPr>
        <w:t xml:space="preserve">Oleh: </w:t>
      </w:r>
      <w:proofErr w:type="spellStart"/>
      <w:r w:rsidRPr="00B668B4">
        <w:rPr>
          <w:rFonts w:ascii="Times New Roman" w:hAnsi="Times New Roman" w:cs="Times New Roman"/>
          <w:bCs/>
          <w:sz w:val="24"/>
          <w:szCs w:val="24"/>
          <w:lang w:val="en-ID"/>
        </w:rPr>
        <w:t>Fahruddin</w:t>
      </w:r>
      <w:proofErr w:type="spellEnd"/>
      <w:r w:rsidRPr="00B668B4">
        <w:rPr>
          <w:rFonts w:ascii="Times New Roman" w:hAnsi="Times New Roman" w:cs="Times New Roman"/>
          <w:bCs/>
          <w:sz w:val="24"/>
          <w:szCs w:val="24"/>
          <w:lang w:val="en-ID"/>
        </w:rPr>
        <w:t xml:space="preserve">, </w:t>
      </w:r>
      <w:proofErr w:type="spellStart"/>
      <w:r w:rsidRPr="00B668B4">
        <w:rPr>
          <w:rFonts w:ascii="Times New Roman" w:hAnsi="Times New Roman" w:cs="Times New Roman"/>
          <w:bCs/>
          <w:sz w:val="24"/>
          <w:szCs w:val="24"/>
          <w:lang w:val="en-ID"/>
        </w:rPr>
        <w:t>Triwahana</w:t>
      </w:r>
      <w:proofErr w:type="spellEnd"/>
    </w:p>
    <w:p w14:paraId="36B6C3E8" w14:textId="77777777" w:rsidR="00FA5C79" w:rsidRPr="00B668B4" w:rsidRDefault="00FA5C79" w:rsidP="00FA5C79">
      <w:pPr>
        <w:spacing w:after="0"/>
        <w:jc w:val="center"/>
        <w:rPr>
          <w:rFonts w:ascii="Times New Roman" w:hAnsi="Times New Roman" w:cs="Times New Roman"/>
          <w:bCs/>
          <w:sz w:val="24"/>
          <w:szCs w:val="24"/>
          <w:lang w:val="en-ID"/>
        </w:rPr>
      </w:pPr>
      <w:r w:rsidRPr="00B668B4">
        <w:rPr>
          <w:rFonts w:ascii="Times New Roman" w:hAnsi="Times New Roman" w:cs="Times New Roman"/>
          <w:bCs/>
          <w:sz w:val="24"/>
          <w:szCs w:val="24"/>
          <w:lang w:val="en-ID"/>
        </w:rPr>
        <w:t xml:space="preserve">Prodi Pendidikan Sejarah FKIP </w:t>
      </w:r>
      <w:proofErr w:type="spellStart"/>
      <w:r w:rsidRPr="00B668B4">
        <w:rPr>
          <w:rFonts w:ascii="Times New Roman" w:hAnsi="Times New Roman" w:cs="Times New Roman"/>
          <w:bCs/>
          <w:sz w:val="24"/>
          <w:szCs w:val="24"/>
          <w:lang w:val="en-ID"/>
        </w:rPr>
        <w:t>Universitas</w:t>
      </w:r>
      <w:proofErr w:type="spellEnd"/>
      <w:r w:rsidRPr="00B668B4">
        <w:rPr>
          <w:rFonts w:ascii="Times New Roman" w:hAnsi="Times New Roman" w:cs="Times New Roman"/>
          <w:bCs/>
          <w:sz w:val="24"/>
          <w:szCs w:val="24"/>
          <w:lang w:val="en-ID"/>
        </w:rPr>
        <w:t xml:space="preserve"> PGRI Yogyakarta</w:t>
      </w:r>
    </w:p>
    <w:p w14:paraId="1C8670C7" w14:textId="77777777" w:rsidR="00FA5C79" w:rsidRDefault="00FA5C79" w:rsidP="00FA5C79">
      <w:pPr>
        <w:spacing w:after="0" w:line="240" w:lineRule="auto"/>
        <w:rPr>
          <w:rFonts w:ascii="Times New Roman" w:hAnsi="Times New Roman" w:cs="Times New Roman"/>
          <w:bCs/>
          <w:sz w:val="24"/>
          <w:szCs w:val="24"/>
          <w:lang w:val="en-ID"/>
        </w:rPr>
      </w:pPr>
    </w:p>
    <w:p w14:paraId="6CA13F6F" w14:textId="77777777" w:rsidR="00FA5C79" w:rsidRDefault="00FA5C79" w:rsidP="00FA5C79">
      <w:pPr>
        <w:spacing w:after="0" w:line="240" w:lineRule="auto"/>
        <w:jc w:val="center"/>
        <w:rPr>
          <w:rFonts w:ascii="Times New Roman" w:hAnsi="Times New Roman" w:cs="Times New Roman"/>
          <w:bCs/>
          <w:sz w:val="24"/>
          <w:szCs w:val="24"/>
          <w:lang w:val="en-ID"/>
        </w:rPr>
      </w:pPr>
    </w:p>
    <w:p w14:paraId="010B678F" w14:textId="77777777" w:rsidR="00FA5C79" w:rsidRPr="00B668B4" w:rsidRDefault="00FA5C79" w:rsidP="00FA5C79">
      <w:pPr>
        <w:spacing w:after="0" w:line="240" w:lineRule="auto"/>
        <w:jc w:val="center"/>
        <w:rPr>
          <w:rFonts w:ascii="Times New Roman" w:hAnsi="Times New Roman" w:cs="Times New Roman"/>
          <w:b/>
          <w:sz w:val="24"/>
          <w:szCs w:val="24"/>
          <w:lang w:val="en-ID"/>
        </w:rPr>
      </w:pPr>
      <w:proofErr w:type="spellStart"/>
      <w:r w:rsidRPr="00B668B4">
        <w:rPr>
          <w:rFonts w:ascii="Times New Roman" w:hAnsi="Times New Roman" w:cs="Times New Roman"/>
          <w:b/>
          <w:sz w:val="24"/>
          <w:szCs w:val="24"/>
          <w:lang w:val="en-ID"/>
        </w:rPr>
        <w:t>Abstrak</w:t>
      </w:r>
      <w:proofErr w:type="spellEnd"/>
    </w:p>
    <w:p w14:paraId="1E2B7A7B" w14:textId="77777777" w:rsidR="00FA5C79" w:rsidRPr="00B668B4" w:rsidRDefault="00FA5C79" w:rsidP="00FA5C79">
      <w:pPr>
        <w:spacing w:after="0" w:line="240" w:lineRule="auto"/>
        <w:rPr>
          <w:rFonts w:ascii="Times New Roman" w:hAnsi="Times New Roman" w:cs="Times New Roman"/>
          <w:bCs/>
          <w:sz w:val="24"/>
          <w:szCs w:val="24"/>
          <w:lang w:val="en-ID"/>
        </w:rPr>
      </w:pPr>
    </w:p>
    <w:p w14:paraId="05067387" w14:textId="77777777" w:rsidR="00FA5C79" w:rsidRPr="00B668B4" w:rsidRDefault="00FA5C79" w:rsidP="00FA5C79">
      <w:pPr>
        <w:spacing w:after="0"/>
        <w:ind w:firstLine="720"/>
        <w:jc w:val="both"/>
        <w:rPr>
          <w:rFonts w:asciiTheme="majorBidi" w:hAnsiTheme="majorBidi" w:cstheme="majorBidi"/>
          <w:bCs/>
          <w:sz w:val="24"/>
          <w:szCs w:val="24"/>
        </w:rPr>
      </w:pPr>
      <w:bookmarkStart w:id="0" w:name="_Hlk49163598"/>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bertujuan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(1) </w:t>
      </w:r>
      <w:proofErr w:type="spellStart"/>
      <w:r>
        <w:rPr>
          <w:rFonts w:asciiTheme="majorBidi" w:hAnsiTheme="majorBidi" w:cstheme="majorBidi"/>
          <w:sz w:val="24"/>
          <w:szCs w:val="24"/>
        </w:rPr>
        <w:t>mengetahui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tinggi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w:t>
      </w:r>
      <w:proofErr w:type="spellEnd"/>
      <w:r>
        <w:rPr>
          <w:rFonts w:asciiTheme="majorBidi" w:hAnsiTheme="majorBidi" w:cstheme="majorBidi"/>
          <w:sz w:val="24"/>
          <w:szCs w:val="24"/>
          <w:lang w:val="id-ID"/>
        </w:rPr>
        <w:t>t</w:t>
      </w:r>
      <w:r>
        <w:rPr>
          <w:rFonts w:asciiTheme="majorBidi" w:hAnsiTheme="majorBidi" w:cstheme="majorBidi"/>
          <w:sz w:val="24"/>
          <w:szCs w:val="24"/>
        </w:rPr>
        <w:t xml:space="preserve">as </w:t>
      </w:r>
      <w:proofErr w:type="spellStart"/>
      <w:r>
        <w:rPr>
          <w:rFonts w:asciiTheme="majorBidi" w:hAnsiTheme="majorBidi" w:cstheme="majorBidi"/>
          <w:sz w:val="24"/>
          <w:szCs w:val="24"/>
        </w:rPr>
        <w:t>sikap</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nasionalisme</w:t>
      </w:r>
      <w:proofErr w:type="spellEnd"/>
      <w:r>
        <w:rPr>
          <w:rFonts w:asciiTheme="majorBidi" w:hAnsiTheme="majorBidi" w:cstheme="majorBidi"/>
          <w:sz w:val="24"/>
          <w:szCs w:val="24"/>
        </w:rPr>
        <w:t xml:space="preserve"> </w:t>
      </w:r>
      <w:proofErr w:type="spellStart"/>
      <w:r w:rsidRPr="00B668B4">
        <w:rPr>
          <w:rFonts w:asciiTheme="majorBidi" w:hAnsiTheme="majorBidi" w:cstheme="majorBidi"/>
          <w:bCs/>
          <w:sz w:val="24"/>
          <w:szCs w:val="24"/>
        </w:rPr>
        <w:t>mahasiswa</w:t>
      </w:r>
      <w:proofErr w:type="spellEnd"/>
      <w:r w:rsidRPr="00B668B4">
        <w:rPr>
          <w:rFonts w:asciiTheme="majorBidi" w:hAnsiTheme="majorBidi" w:cstheme="majorBidi"/>
          <w:bCs/>
          <w:sz w:val="24"/>
          <w:szCs w:val="24"/>
          <w:lang w:val="id-ID"/>
        </w:rPr>
        <w:t xml:space="preserve"> </w:t>
      </w:r>
      <w:r w:rsidRPr="00B668B4">
        <w:rPr>
          <w:rFonts w:asciiTheme="majorBidi" w:hAnsiTheme="majorBidi" w:cstheme="majorBidi"/>
          <w:bCs/>
          <w:sz w:val="24"/>
          <w:szCs w:val="24"/>
        </w:rPr>
        <w:t xml:space="preserve">Program </w:t>
      </w:r>
      <w:proofErr w:type="spellStart"/>
      <w:r w:rsidRPr="00B668B4">
        <w:rPr>
          <w:rFonts w:asciiTheme="majorBidi" w:hAnsiTheme="majorBidi" w:cstheme="majorBidi"/>
          <w:bCs/>
          <w:sz w:val="24"/>
          <w:szCs w:val="24"/>
        </w:rPr>
        <w:t>Studi</w:t>
      </w:r>
      <w:proofErr w:type="spellEnd"/>
      <w:r w:rsidRPr="00B668B4">
        <w:rPr>
          <w:rFonts w:asciiTheme="majorBidi" w:hAnsiTheme="majorBidi" w:cstheme="majorBidi"/>
          <w:bCs/>
          <w:sz w:val="24"/>
          <w:szCs w:val="24"/>
        </w:rPr>
        <w:t xml:space="preserve"> Pendidikan Sejarah </w:t>
      </w:r>
      <w:proofErr w:type="spellStart"/>
      <w:r w:rsidRPr="00B668B4">
        <w:rPr>
          <w:rFonts w:asciiTheme="majorBidi" w:hAnsiTheme="majorBidi" w:cstheme="majorBidi"/>
          <w:bCs/>
          <w:sz w:val="24"/>
          <w:szCs w:val="24"/>
        </w:rPr>
        <w:t>Universitas</w:t>
      </w:r>
      <w:proofErr w:type="spellEnd"/>
      <w:r w:rsidRPr="00B668B4">
        <w:rPr>
          <w:rFonts w:asciiTheme="majorBidi" w:hAnsiTheme="majorBidi" w:cstheme="majorBidi"/>
          <w:bCs/>
          <w:sz w:val="24"/>
          <w:szCs w:val="24"/>
        </w:rPr>
        <w:t xml:space="preserve"> P</w:t>
      </w:r>
      <w:r>
        <w:rPr>
          <w:rFonts w:asciiTheme="majorBidi" w:hAnsiTheme="majorBidi" w:cstheme="majorBidi"/>
          <w:bCs/>
          <w:sz w:val="24"/>
          <w:szCs w:val="24"/>
        </w:rPr>
        <w:t>GRI</w:t>
      </w:r>
      <w:r w:rsidRPr="00B668B4">
        <w:rPr>
          <w:rFonts w:asciiTheme="majorBidi" w:hAnsiTheme="majorBidi" w:cstheme="majorBidi"/>
          <w:bCs/>
          <w:sz w:val="24"/>
          <w:szCs w:val="24"/>
        </w:rPr>
        <w:t xml:space="preserve"> Yogyakarta</w:t>
      </w:r>
      <w:r>
        <w:rPr>
          <w:rFonts w:asciiTheme="majorBidi" w:hAnsiTheme="majorBidi" w:cstheme="majorBidi"/>
          <w:bCs/>
          <w:sz w:val="24"/>
          <w:szCs w:val="24"/>
        </w:rPr>
        <w:t xml:space="preserve"> dan </w:t>
      </w:r>
      <w:proofErr w:type="spellStart"/>
      <w:r>
        <w:rPr>
          <w:rFonts w:asciiTheme="majorBidi" w:hAnsiTheme="majorBidi" w:cstheme="majorBidi"/>
          <w:bCs/>
          <w:sz w:val="24"/>
          <w:szCs w:val="24"/>
        </w:rPr>
        <w:t>pengaruhnya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terhadap</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prestasi</w:t>
      </w:r>
      <w:proofErr w:type="spellEnd"/>
      <w:r>
        <w:rPr>
          <w:rFonts w:asciiTheme="majorBidi" w:hAnsiTheme="majorBidi" w:cstheme="majorBidi"/>
          <w:sz w:val="24"/>
          <w:szCs w:val="24"/>
        </w:rPr>
        <w:t xml:space="preserve"> (2) </w:t>
      </w:r>
      <w:proofErr w:type="spellStart"/>
      <w:r>
        <w:rPr>
          <w:rFonts w:asciiTheme="majorBidi" w:hAnsiTheme="majorBidi" w:cstheme="majorBidi"/>
          <w:sz w:val="24"/>
          <w:szCs w:val="24"/>
        </w:rPr>
        <w:t>mengetahui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tinggi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tingkat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kuali</w:t>
      </w:r>
      <w:proofErr w:type="spellEnd"/>
      <w:r>
        <w:rPr>
          <w:rFonts w:asciiTheme="majorBidi" w:hAnsiTheme="majorBidi" w:cstheme="majorBidi"/>
          <w:sz w:val="24"/>
          <w:szCs w:val="24"/>
          <w:lang w:val="id-ID"/>
        </w:rPr>
        <w:t>t</w:t>
      </w:r>
      <w:r>
        <w:rPr>
          <w:rFonts w:asciiTheme="majorBidi" w:hAnsiTheme="majorBidi" w:cstheme="majorBidi"/>
          <w:sz w:val="24"/>
          <w:szCs w:val="24"/>
        </w:rPr>
        <w:t xml:space="preserve">as </w:t>
      </w:r>
      <w:proofErr w:type="spellStart"/>
      <w:r>
        <w:rPr>
          <w:rFonts w:asciiTheme="majorBidi" w:hAnsiTheme="majorBidi" w:cstheme="majorBidi"/>
          <w:sz w:val="24"/>
          <w:szCs w:val="24"/>
        </w:rPr>
        <w:t>kesadaran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sejarah</w:t>
      </w:r>
      <w:proofErr w:type="spellEnd"/>
      <w:r>
        <w:rPr>
          <w:rFonts w:asciiTheme="majorBidi" w:hAnsiTheme="majorBidi" w:cstheme="majorBidi"/>
          <w:sz w:val="24"/>
          <w:szCs w:val="24"/>
        </w:rPr>
        <w:t xml:space="preserve"> </w:t>
      </w:r>
      <w:proofErr w:type="spellStart"/>
      <w:r w:rsidRPr="00B668B4">
        <w:rPr>
          <w:rFonts w:asciiTheme="majorBidi" w:hAnsiTheme="majorBidi" w:cstheme="majorBidi"/>
          <w:bCs/>
          <w:sz w:val="24"/>
          <w:szCs w:val="24"/>
        </w:rPr>
        <w:t>mahasiswa</w:t>
      </w:r>
      <w:proofErr w:type="spellEnd"/>
      <w:r w:rsidRPr="00B668B4">
        <w:rPr>
          <w:rFonts w:asciiTheme="majorBidi" w:hAnsiTheme="majorBidi" w:cstheme="majorBidi"/>
          <w:bCs/>
          <w:sz w:val="24"/>
          <w:szCs w:val="24"/>
          <w:lang w:val="id-ID"/>
        </w:rPr>
        <w:t xml:space="preserve"> </w:t>
      </w:r>
      <w:r w:rsidRPr="00B668B4">
        <w:rPr>
          <w:rFonts w:asciiTheme="majorBidi" w:hAnsiTheme="majorBidi" w:cstheme="majorBidi"/>
          <w:bCs/>
          <w:sz w:val="24"/>
          <w:szCs w:val="24"/>
        </w:rPr>
        <w:t xml:space="preserve">Program </w:t>
      </w:r>
      <w:proofErr w:type="spellStart"/>
      <w:r w:rsidRPr="00B668B4">
        <w:rPr>
          <w:rFonts w:asciiTheme="majorBidi" w:hAnsiTheme="majorBidi" w:cstheme="majorBidi"/>
          <w:bCs/>
          <w:sz w:val="24"/>
          <w:szCs w:val="24"/>
        </w:rPr>
        <w:t>Studi</w:t>
      </w:r>
      <w:proofErr w:type="spellEnd"/>
      <w:r w:rsidRPr="00B668B4">
        <w:rPr>
          <w:rFonts w:asciiTheme="majorBidi" w:hAnsiTheme="majorBidi" w:cstheme="majorBidi"/>
          <w:bCs/>
          <w:sz w:val="24"/>
          <w:szCs w:val="24"/>
        </w:rPr>
        <w:t xml:space="preserve"> Pendidikan Sejarah </w:t>
      </w:r>
      <w:proofErr w:type="spellStart"/>
      <w:r w:rsidRPr="00B668B4">
        <w:rPr>
          <w:rFonts w:asciiTheme="majorBidi" w:hAnsiTheme="majorBidi" w:cstheme="majorBidi"/>
          <w:bCs/>
          <w:sz w:val="24"/>
          <w:szCs w:val="24"/>
        </w:rPr>
        <w:t>Universitas</w:t>
      </w:r>
      <w:proofErr w:type="spellEnd"/>
      <w:r w:rsidRPr="00B668B4">
        <w:rPr>
          <w:rFonts w:asciiTheme="majorBidi" w:hAnsiTheme="majorBidi" w:cstheme="majorBidi"/>
          <w:bCs/>
          <w:sz w:val="24"/>
          <w:szCs w:val="24"/>
        </w:rPr>
        <w:t xml:space="preserve"> P</w:t>
      </w:r>
      <w:r>
        <w:rPr>
          <w:rFonts w:asciiTheme="majorBidi" w:hAnsiTheme="majorBidi" w:cstheme="majorBidi"/>
          <w:bCs/>
          <w:sz w:val="24"/>
          <w:szCs w:val="24"/>
        </w:rPr>
        <w:t>GRI</w:t>
      </w:r>
      <w:r w:rsidRPr="00B668B4">
        <w:rPr>
          <w:rFonts w:asciiTheme="majorBidi" w:hAnsiTheme="majorBidi" w:cstheme="majorBidi"/>
          <w:bCs/>
          <w:sz w:val="24"/>
          <w:szCs w:val="24"/>
        </w:rPr>
        <w:t xml:space="preserve"> Yogyakarta </w:t>
      </w:r>
      <w:r>
        <w:rPr>
          <w:rFonts w:asciiTheme="majorBidi" w:hAnsiTheme="majorBidi" w:cstheme="majorBidi"/>
          <w:bCs/>
          <w:sz w:val="24"/>
          <w:szCs w:val="24"/>
        </w:rPr>
        <w:t xml:space="preserve">dan </w:t>
      </w:r>
      <w:proofErr w:type="spellStart"/>
      <w:r>
        <w:rPr>
          <w:rFonts w:asciiTheme="majorBidi" w:hAnsiTheme="majorBidi" w:cstheme="majorBidi"/>
          <w:bCs/>
          <w:sz w:val="24"/>
          <w:szCs w:val="24"/>
        </w:rPr>
        <w:t>pengaruhnya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terhadap</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prestasi</w:t>
      </w:r>
      <w:proofErr w:type="spellEnd"/>
      <w:r>
        <w:rPr>
          <w:rFonts w:asciiTheme="majorBidi" w:hAnsiTheme="majorBidi" w:cstheme="majorBidi"/>
          <w:sz w:val="24"/>
          <w:szCs w:val="24"/>
        </w:rPr>
        <w:t xml:space="preserve">; (3) </w:t>
      </w:r>
      <w:proofErr w:type="spellStart"/>
      <w:r>
        <w:rPr>
          <w:rFonts w:asciiTheme="majorBidi" w:hAnsiTheme="majorBidi" w:cstheme="majorBidi"/>
          <w:sz w:val="24"/>
          <w:szCs w:val="24"/>
        </w:rPr>
        <w:t>mengetahui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tinggi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tingkat</w:t>
      </w:r>
      <w:proofErr w:type="spellEnd"/>
      <w:r>
        <w:rPr>
          <w:rFonts w:asciiTheme="majorBidi" w:hAnsiTheme="majorBidi" w:cstheme="majorBidi"/>
          <w:sz w:val="24"/>
          <w:szCs w:val="24"/>
        </w:rPr>
        <w:t xml:space="preserve"> </w:t>
      </w:r>
      <w:r>
        <w:rPr>
          <w:rFonts w:asciiTheme="majorBidi" w:hAnsiTheme="majorBidi" w:cstheme="majorBidi"/>
          <w:sz w:val="24"/>
          <w:szCs w:val="24"/>
          <w:lang w:val="id-ID"/>
        </w:rPr>
        <w:t xml:space="preserve">kualitas </w:t>
      </w:r>
      <w:proofErr w:type="spellStart"/>
      <w:r>
        <w:rPr>
          <w:rFonts w:asciiTheme="majorBidi" w:hAnsiTheme="majorBidi" w:cstheme="majorBidi"/>
          <w:sz w:val="24"/>
          <w:szCs w:val="24"/>
        </w:rPr>
        <w:t>prestasi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belajar</w:t>
      </w:r>
      <w:proofErr w:type="spellEnd"/>
      <w:r>
        <w:rPr>
          <w:rFonts w:asciiTheme="majorBidi" w:hAnsiTheme="majorBidi" w:cstheme="majorBidi"/>
          <w:sz w:val="24"/>
          <w:szCs w:val="24"/>
        </w:rPr>
        <w:t xml:space="preserve"> </w:t>
      </w:r>
      <w:proofErr w:type="spellStart"/>
      <w:r w:rsidRPr="00B668B4">
        <w:rPr>
          <w:rFonts w:asciiTheme="majorBidi" w:hAnsiTheme="majorBidi" w:cstheme="majorBidi"/>
          <w:bCs/>
          <w:sz w:val="24"/>
          <w:szCs w:val="24"/>
        </w:rPr>
        <w:t>mahasiswa</w:t>
      </w:r>
      <w:proofErr w:type="spellEnd"/>
      <w:r w:rsidRPr="00B668B4">
        <w:rPr>
          <w:rFonts w:asciiTheme="majorBidi" w:hAnsiTheme="majorBidi" w:cstheme="majorBidi"/>
          <w:bCs/>
          <w:sz w:val="24"/>
          <w:szCs w:val="24"/>
          <w:lang w:val="id-ID"/>
        </w:rPr>
        <w:t xml:space="preserve"> </w:t>
      </w:r>
      <w:r w:rsidRPr="00B668B4">
        <w:rPr>
          <w:rFonts w:asciiTheme="majorBidi" w:hAnsiTheme="majorBidi" w:cstheme="majorBidi"/>
          <w:bCs/>
          <w:sz w:val="24"/>
          <w:szCs w:val="24"/>
        </w:rPr>
        <w:t xml:space="preserve">Program </w:t>
      </w:r>
      <w:proofErr w:type="spellStart"/>
      <w:r w:rsidRPr="00B668B4">
        <w:rPr>
          <w:rFonts w:asciiTheme="majorBidi" w:hAnsiTheme="majorBidi" w:cstheme="majorBidi"/>
          <w:bCs/>
          <w:sz w:val="24"/>
          <w:szCs w:val="24"/>
        </w:rPr>
        <w:t>Studi</w:t>
      </w:r>
      <w:proofErr w:type="spellEnd"/>
      <w:r w:rsidRPr="00B668B4">
        <w:rPr>
          <w:rFonts w:asciiTheme="majorBidi" w:hAnsiTheme="majorBidi" w:cstheme="majorBidi"/>
          <w:bCs/>
          <w:sz w:val="24"/>
          <w:szCs w:val="24"/>
        </w:rPr>
        <w:t xml:space="preserve"> Pendidikan Sejarah </w:t>
      </w:r>
      <w:proofErr w:type="spellStart"/>
      <w:r w:rsidRPr="00B668B4">
        <w:rPr>
          <w:rFonts w:asciiTheme="majorBidi" w:hAnsiTheme="majorBidi" w:cstheme="majorBidi"/>
          <w:bCs/>
          <w:sz w:val="24"/>
          <w:szCs w:val="24"/>
        </w:rPr>
        <w:t>Universitas</w:t>
      </w:r>
      <w:proofErr w:type="spellEnd"/>
      <w:r w:rsidRPr="00B668B4">
        <w:rPr>
          <w:rFonts w:asciiTheme="majorBidi" w:hAnsiTheme="majorBidi" w:cstheme="majorBidi"/>
          <w:bCs/>
          <w:sz w:val="24"/>
          <w:szCs w:val="24"/>
        </w:rPr>
        <w:t xml:space="preserve"> P</w:t>
      </w:r>
      <w:r>
        <w:rPr>
          <w:rFonts w:asciiTheme="majorBidi" w:hAnsiTheme="majorBidi" w:cstheme="majorBidi"/>
          <w:bCs/>
          <w:sz w:val="24"/>
          <w:szCs w:val="24"/>
        </w:rPr>
        <w:t>GRI</w:t>
      </w:r>
      <w:r w:rsidRPr="00B668B4">
        <w:rPr>
          <w:rFonts w:asciiTheme="majorBidi" w:hAnsiTheme="majorBidi" w:cstheme="majorBidi"/>
          <w:bCs/>
          <w:sz w:val="24"/>
          <w:szCs w:val="24"/>
        </w:rPr>
        <w:t xml:space="preserve"> Yogyakarta</w:t>
      </w:r>
      <w:r>
        <w:rPr>
          <w:rFonts w:asciiTheme="majorBidi" w:hAnsiTheme="majorBidi" w:cstheme="majorBidi"/>
          <w:bCs/>
          <w:sz w:val="24"/>
          <w:szCs w:val="24"/>
        </w:rPr>
        <w:t xml:space="preserve"> dan </w:t>
      </w:r>
      <w:proofErr w:type="spellStart"/>
      <w:r>
        <w:rPr>
          <w:rFonts w:asciiTheme="majorBidi" w:hAnsiTheme="majorBidi" w:cstheme="majorBidi"/>
          <w:bCs/>
          <w:sz w:val="24"/>
          <w:szCs w:val="24"/>
        </w:rPr>
        <w:t>apakah</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dapat</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dipengaruhi</w:t>
      </w:r>
      <w:proofErr w:type="spellEnd"/>
      <w:r>
        <w:rPr>
          <w:rFonts w:asciiTheme="majorBidi" w:hAnsiTheme="majorBidi" w:cstheme="majorBidi"/>
          <w:bCs/>
          <w:sz w:val="24"/>
          <w:szCs w:val="24"/>
        </w:rPr>
        <w:t xml:space="preserve"> oleh </w:t>
      </w:r>
      <w:proofErr w:type="spellStart"/>
      <w:r>
        <w:rPr>
          <w:rFonts w:asciiTheme="majorBidi" w:hAnsiTheme="majorBidi" w:cstheme="majorBidi"/>
          <w:bCs/>
          <w:sz w:val="24"/>
          <w:szCs w:val="24"/>
        </w:rPr>
        <w:t>sikap</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nasionalisme</w:t>
      </w:r>
      <w:proofErr w:type="spellEnd"/>
      <w:r>
        <w:rPr>
          <w:rFonts w:asciiTheme="majorBidi" w:hAnsiTheme="majorBidi" w:cstheme="majorBidi"/>
          <w:bCs/>
          <w:sz w:val="24"/>
          <w:szCs w:val="24"/>
        </w:rPr>
        <w:t xml:space="preserve"> dan </w:t>
      </w:r>
      <w:proofErr w:type="spellStart"/>
      <w:r>
        <w:rPr>
          <w:rFonts w:asciiTheme="majorBidi" w:hAnsiTheme="majorBidi" w:cstheme="majorBidi"/>
          <w:bCs/>
          <w:sz w:val="24"/>
          <w:szCs w:val="24"/>
        </w:rPr>
        <w:t>kesadaran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sejarah</w:t>
      </w:r>
      <w:proofErr w:type="spellEnd"/>
      <w:r>
        <w:rPr>
          <w:rFonts w:asciiTheme="majorBidi" w:hAnsiTheme="majorBidi" w:cstheme="majorBidi"/>
          <w:sz w:val="24"/>
          <w:szCs w:val="24"/>
        </w:rPr>
        <w:t>.</w:t>
      </w:r>
    </w:p>
    <w:p w14:paraId="638AABAA" w14:textId="77777777" w:rsidR="00FA5C79" w:rsidRDefault="00FA5C79" w:rsidP="00FA5C79">
      <w:pPr>
        <w:tabs>
          <w:tab w:val="left" w:pos="567"/>
        </w:tabs>
        <w:spacing w:after="0"/>
        <w:jc w:val="both"/>
        <w:rPr>
          <w:rFonts w:ascii="Times New Roman" w:hAnsi="Times New Roman" w:cs="Times New Roman"/>
          <w:i/>
          <w:iCs/>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survei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Pr="00B668B4">
        <w:rPr>
          <w:rFonts w:asciiTheme="majorBidi" w:hAnsiTheme="majorBidi" w:cstheme="majorBidi"/>
          <w:bCs/>
          <w:sz w:val="24"/>
          <w:szCs w:val="24"/>
        </w:rPr>
        <w:t>mahasiswa</w:t>
      </w:r>
      <w:proofErr w:type="spellEnd"/>
      <w:r w:rsidRPr="00B668B4">
        <w:rPr>
          <w:rFonts w:asciiTheme="majorBidi" w:hAnsiTheme="majorBidi" w:cstheme="majorBidi"/>
          <w:bCs/>
          <w:sz w:val="24"/>
          <w:szCs w:val="24"/>
          <w:lang w:val="id-ID"/>
        </w:rPr>
        <w:t xml:space="preserve"> </w:t>
      </w:r>
      <w:r w:rsidRPr="00B668B4">
        <w:rPr>
          <w:rFonts w:asciiTheme="majorBidi" w:hAnsiTheme="majorBidi" w:cstheme="majorBidi"/>
          <w:bCs/>
          <w:sz w:val="24"/>
          <w:szCs w:val="24"/>
        </w:rPr>
        <w:t xml:space="preserve">Program </w:t>
      </w:r>
      <w:proofErr w:type="spellStart"/>
      <w:r w:rsidRPr="00B668B4">
        <w:rPr>
          <w:rFonts w:asciiTheme="majorBidi" w:hAnsiTheme="majorBidi" w:cstheme="majorBidi"/>
          <w:bCs/>
          <w:sz w:val="24"/>
          <w:szCs w:val="24"/>
        </w:rPr>
        <w:t>Studi</w:t>
      </w:r>
      <w:proofErr w:type="spellEnd"/>
      <w:r w:rsidRPr="00B668B4">
        <w:rPr>
          <w:rFonts w:asciiTheme="majorBidi" w:hAnsiTheme="majorBidi" w:cstheme="majorBidi"/>
          <w:bCs/>
          <w:sz w:val="24"/>
          <w:szCs w:val="24"/>
        </w:rPr>
        <w:t xml:space="preserve"> Pendidikan Sejarah </w:t>
      </w:r>
      <w:proofErr w:type="spellStart"/>
      <w:r w:rsidRPr="00B668B4">
        <w:rPr>
          <w:rFonts w:asciiTheme="majorBidi" w:hAnsiTheme="majorBidi" w:cstheme="majorBidi"/>
          <w:bCs/>
          <w:sz w:val="24"/>
          <w:szCs w:val="24"/>
        </w:rPr>
        <w:t>Universitas</w:t>
      </w:r>
      <w:proofErr w:type="spellEnd"/>
      <w:r w:rsidRPr="00B668B4">
        <w:rPr>
          <w:rFonts w:asciiTheme="majorBidi" w:hAnsiTheme="majorBidi" w:cstheme="majorBidi"/>
          <w:bCs/>
          <w:sz w:val="24"/>
          <w:szCs w:val="24"/>
        </w:rPr>
        <w:t xml:space="preserve"> P</w:t>
      </w:r>
      <w:r>
        <w:rPr>
          <w:rFonts w:asciiTheme="majorBidi" w:hAnsiTheme="majorBidi" w:cstheme="majorBidi"/>
          <w:bCs/>
          <w:sz w:val="24"/>
          <w:szCs w:val="24"/>
        </w:rPr>
        <w:t>GRI</w:t>
      </w:r>
      <w:r w:rsidRPr="00B668B4">
        <w:rPr>
          <w:rFonts w:asciiTheme="majorBidi" w:hAnsiTheme="majorBidi" w:cstheme="majorBidi"/>
          <w:bCs/>
          <w:sz w:val="24"/>
          <w:szCs w:val="24"/>
        </w:rPr>
        <w:t xml:space="preserve"> Yogyakarta </w:t>
      </w:r>
      <w:proofErr w:type="spellStart"/>
      <w:r w:rsidRPr="00B668B4">
        <w:rPr>
          <w:rFonts w:asciiTheme="majorBidi" w:hAnsiTheme="majorBidi" w:cstheme="majorBidi"/>
          <w:bCs/>
          <w:sz w:val="24"/>
          <w:szCs w:val="24"/>
        </w:rPr>
        <w:t>Tahun</w:t>
      </w:r>
      <w:proofErr w:type="spellEnd"/>
      <w:r w:rsidRPr="00B668B4">
        <w:rPr>
          <w:rFonts w:asciiTheme="majorBidi" w:hAnsiTheme="majorBidi" w:cstheme="majorBidi"/>
          <w:bCs/>
          <w:sz w:val="24"/>
          <w:szCs w:val="24"/>
        </w:rPr>
        <w:t xml:space="preserve"> </w:t>
      </w:r>
      <w:proofErr w:type="spellStart"/>
      <w:r>
        <w:rPr>
          <w:rFonts w:asciiTheme="majorBidi" w:hAnsiTheme="majorBidi" w:cstheme="majorBidi"/>
          <w:bCs/>
          <w:sz w:val="24"/>
          <w:szCs w:val="24"/>
        </w:rPr>
        <w:t>A</w:t>
      </w:r>
      <w:r w:rsidRPr="00B668B4">
        <w:rPr>
          <w:rFonts w:asciiTheme="majorBidi" w:hAnsiTheme="majorBidi" w:cstheme="majorBidi"/>
          <w:bCs/>
          <w:sz w:val="24"/>
          <w:szCs w:val="24"/>
        </w:rPr>
        <w:t>kademik</w:t>
      </w:r>
      <w:proofErr w:type="spellEnd"/>
      <w:r w:rsidRPr="00B668B4">
        <w:rPr>
          <w:rFonts w:asciiTheme="majorBidi" w:hAnsiTheme="majorBidi" w:cstheme="majorBidi"/>
          <w:bCs/>
          <w:sz w:val="24"/>
          <w:szCs w:val="24"/>
        </w:rPr>
        <w:t xml:space="preserve"> 2018-2019</w:t>
      </w:r>
      <w:r>
        <w:rPr>
          <w:rFonts w:ascii="Times New Roman" w:hAnsi="Times New Roman" w:cs="Times New Roman"/>
          <w:i/>
          <w:iCs/>
          <w:sz w:val="24"/>
          <w:szCs w:val="24"/>
        </w:rPr>
        <w:t xml:space="preserve">. </w:t>
      </w:r>
      <w:r>
        <w:rPr>
          <w:rFonts w:ascii="Times New Roman" w:hAnsi="Times New Roman" w:cs="Times New Roman"/>
          <w:sz w:val="24"/>
          <w:szCs w:val="24"/>
        </w:rPr>
        <w:t xml:space="preserve">Teknik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angket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korelasi</w:t>
      </w:r>
      <w:proofErr w:type="spellEnd"/>
      <w:r>
        <w:rPr>
          <w:rFonts w:ascii="Times New Roman" w:hAnsi="Times New Roman" w:cs="Times New Roman"/>
          <w:sz w:val="24"/>
          <w:szCs w:val="24"/>
        </w:rPr>
        <w:t xml:space="preserve"> dan uji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r w:rsidRPr="004D5EBA">
        <w:rPr>
          <w:rFonts w:ascii="Times New Roman" w:hAnsi="Times New Roman" w:cs="Times New Roman"/>
          <w:i/>
          <w:iCs/>
          <w:sz w:val="24"/>
          <w:szCs w:val="24"/>
        </w:rPr>
        <w:t>SPSS</w:t>
      </w:r>
      <w:r>
        <w:rPr>
          <w:rFonts w:ascii="Times New Roman" w:hAnsi="Times New Roman" w:cs="Times New Roman"/>
          <w:i/>
          <w:iCs/>
          <w:sz w:val="24"/>
          <w:szCs w:val="24"/>
        </w:rPr>
        <w:t>.</w:t>
      </w:r>
    </w:p>
    <w:p w14:paraId="47CFDEB7" w14:textId="64F0CAED" w:rsidR="00FA5C79" w:rsidRDefault="00FA5C79" w:rsidP="00A91AE0">
      <w:pPr>
        <w:tabs>
          <w:tab w:val="left" w:pos="567"/>
        </w:tabs>
        <w:spacing w:after="120"/>
        <w:jc w:val="both"/>
        <w:rPr>
          <w:rFonts w:ascii="Times New Roman" w:hAnsi="Times New Roman" w:cs="Times New Roman"/>
          <w:sz w:val="24"/>
          <w:szCs w:val="24"/>
        </w:rPr>
      </w:pPr>
      <w:r>
        <w:rPr>
          <w:rFonts w:ascii="Times New Roman" w:hAnsi="Times New Roman" w:cs="Times New Roman"/>
          <w:sz w:val="24"/>
          <w:szCs w:val="24"/>
        </w:rPr>
        <w:tab/>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405FA0">
        <w:rPr>
          <w:rFonts w:asciiTheme="majorBidi" w:hAnsiTheme="majorBidi" w:cstheme="majorBidi"/>
          <w:sz w:val="24"/>
          <w:szCs w:val="24"/>
        </w:rPr>
        <w:t>antara</w:t>
      </w:r>
      <w:proofErr w:type="spellEnd"/>
      <w:r w:rsidRPr="00405FA0">
        <w:rPr>
          <w:rFonts w:asciiTheme="majorBidi" w:hAnsiTheme="majorBidi" w:cstheme="majorBidi"/>
          <w:sz w:val="24"/>
          <w:szCs w:val="24"/>
        </w:rPr>
        <w:t xml:space="preserve"> lain: (1) </w:t>
      </w:r>
      <w:r w:rsidRPr="00405FA0">
        <w:rPr>
          <w:rFonts w:asciiTheme="majorBidi" w:eastAsia="Times New Roman" w:hAnsiTheme="majorBidi" w:cstheme="majorBidi"/>
          <w:color w:val="000000"/>
          <w:lang w:val="en-ID" w:eastAsia="en-ID"/>
        </w:rPr>
        <w:t xml:space="preserve">Rata-rata </w:t>
      </w:r>
      <w:proofErr w:type="spellStart"/>
      <w:r w:rsidRPr="00405FA0">
        <w:rPr>
          <w:rFonts w:asciiTheme="majorBidi" w:eastAsia="Times New Roman" w:hAnsiTheme="majorBidi" w:cstheme="majorBidi"/>
          <w:color w:val="000000"/>
          <w:lang w:val="en-ID" w:eastAsia="en-ID"/>
        </w:rPr>
        <w:t>tingkat</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kualitas</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sikap</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nasionalisme</w:t>
      </w:r>
      <w:proofErr w:type="spellEnd"/>
      <w:r w:rsidRPr="00405FA0">
        <w:rPr>
          <w:rFonts w:asciiTheme="majorBidi" w:eastAsia="Times New Roman" w:hAnsiTheme="majorBidi" w:cstheme="majorBidi"/>
          <w:color w:val="000000"/>
          <w:lang w:val="en-ID" w:eastAsia="en-ID"/>
        </w:rPr>
        <w:t xml:space="preserve"> </w:t>
      </w:r>
      <w:r w:rsidRPr="00405FA0">
        <w:rPr>
          <w:rFonts w:asciiTheme="majorBidi" w:hAnsiTheme="majorBidi" w:cstheme="majorBidi"/>
          <w:bCs/>
          <w:lang w:val="id-ID"/>
        </w:rPr>
        <w:t>mahasiswa Program Studi Pendidikan Sejarah FKIP Universitas PGRI Yogyakarta</w:t>
      </w:r>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mencapai</w:t>
      </w:r>
      <w:proofErr w:type="spellEnd"/>
      <w:r w:rsidRPr="00405FA0">
        <w:rPr>
          <w:rFonts w:asciiTheme="majorBidi" w:eastAsia="Times New Roman" w:hAnsiTheme="majorBidi" w:cstheme="majorBidi"/>
          <w:color w:val="000000"/>
          <w:lang w:val="en-ID" w:eastAsia="en-ID"/>
        </w:rPr>
        <w:t xml:space="preserve"> 85 % dan </w:t>
      </w:r>
      <w:proofErr w:type="spellStart"/>
      <w:r w:rsidRPr="00405FA0">
        <w:rPr>
          <w:rFonts w:asciiTheme="majorBidi" w:eastAsia="Times New Roman" w:hAnsiTheme="majorBidi" w:cstheme="majorBidi"/>
          <w:color w:val="000000"/>
          <w:lang w:val="en-ID" w:eastAsia="en-ID"/>
        </w:rPr>
        <w:t>Tidak</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terdapat</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hubungan</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antara</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sikap</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nasionalisme</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dengan</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prestasi</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belajar</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dengan</w:t>
      </w:r>
      <w:proofErr w:type="spellEnd"/>
      <w:r w:rsidRPr="00405FA0">
        <w:rPr>
          <w:rFonts w:asciiTheme="majorBidi" w:eastAsia="Times New Roman" w:hAnsiTheme="majorBidi" w:cstheme="majorBidi"/>
          <w:color w:val="000000"/>
          <w:lang w:val="en-ID" w:eastAsia="en-ID"/>
        </w:rPr>
        <w:t xml:space="preserve"> </w:t>
      </w:r>
      <w:r w:rsidRPr="00405FA0">
        <w:rPr>
          <w:rFonts w:asciiTheme="majorBidi" w:hAnsiTheme="majorBidi" w:cstheme="majorBidi"/>
          <w:bCs/>
          <w:lang w:val="id-ID"/>
        </w:rPr>
        <w:t>harga korelasi sebesar 0,</w:t>
      </w:r>
      <w:r w:rsidRPr="00405FA0">
        <w:rPr>
          <w:rFonts w:asciiTheme="majorBidi" w:hAnsiTheme="majorBidi" w:cstheme="majorBidi"/>
          <w:bCs/>
        </w:rPr>
        <w:t>082</w:t>
      </w:r>
      <w:r w:rsidRPr="00405FA0">
        <w:rPr>
          <w:rFonts w:asciiTheme="majorBidi" w:eastAsia="Times New Roman" w:hAnsiTheme="majorBidi" w:cstheme="majorBidi"/>
          <w:color w:val="000000"/>
          <w:lang w:val="en-ID" w:eastAsia="en-ID"/>
        </w:rPr>
        <w:t xml:space="preserve">, (2) Rata-rata </w:t>
      </w:r>
      <w:proofErr w:type="spellStart"/>
      <w:r w:rsidRPr="00405FA0">
        <w:rPr>
          <w:rFonts w:asciiTheme="majorBidi" w:eastAsia="Times New Roman" w:hAnsiTheme="majorBidi" w:cstheme="majorBidi"/>
          <w:color w:val="000000"/>
          <w:lang w:val="en-ID" w:eastAsia="en-ID"/>
        </w:rPr>
        <w:t>tingkat</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kualitas</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kesadaran</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sejarah</w:t>
      </w:r>
      <w:proofErr w:type="spellEnd"/>
      <w:r w:rsidRPr="00405FA0">
        <w:rPr>
          <w:rFonts w:asciiTheme="majorBidi" w:eastAsia="Times New Roman" w:hAnsiTheme="majorBidi" w:cstheme="majorBidi"/>
          <w:color w:val="000000"/>
          <w:lang w:val="en-ID" w:eastAsia="en-ID"/>
        </w:rPr>
        <w:t xml:space="preserve"> </w:t>
      </w:r>
      <w:r w:rsidRPr="00405FA0">
        <w:rPr>
          <w:rFonts w:asciiTheme="majorBidi" w:hAnsiTheme="majorBidi" w:cstheme="majorBidi"/>
          <w:bCs/>
          <w:lang w:val="id-ID"/>
        </w:rPr>
        <w:t>mahasiswa Program Studi Pendidikan Sejarah FKIP Universitas PGRI Yogyakarta</w:t>
      </w:r>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mencapai</w:t>
      </w:r>
      <w:proofErr w:type="spellEnd"/>
      <w:r w:rsidRPr="00405FA0">
        <w:rPr>
          <w:rFonts w:asciiTheme="majorBidi" w:eastAsia="Times New Roman" w:hAnsiTheme="majorBidi" w:cstheme="majorBidi"/>
          <w:color w:val="000000"/>
          <w:lang w:val="en-ID" w:eastAsia="en-ID"/>
        </w:rPr>
        <w:t xml:space="preserve"> 85 % dan </w:t>
      </w:r>
      <w:proofErr w:type="spellStart"/>
      <w:r w:rsidRPr="00405FA0">
        <w:rPr>
          <w:rFonts w:asciiTheme="majorBidi" w:eastAsia="Times New Roman" w:hAnsiTheme="majorBidi" w:cstheme="majorBidi"/>
          <w:color w:val="000000"/>
          <w:lang w:val="en-ID" w:eastAsia="en-ID"/>
        </w:rPr>
        <w:t>Tidak</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terdapat</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hubungan</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antara</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sikap</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nasionalisme</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dengan</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prestasi</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belajar</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dengan</w:t>
      </w:r>
      <w:proofErr w:type="spellEnd"/>
      <w:r w:rsidRPr="00405FA0">
        <w:rPr>
          <w:rFonts w:asciiTheme="majorBidi" w:eastAsia="Times New Roman" w:hAnsiTheme="majorBidi" w:cstheme="majorBidi"/>
          <w:color w:val="000000"/>
          <w:lang w:val="en-ID" w:eastAsia="en-ID"/>
        </w:rPr>
        <w:t xml:space="preserve"> </w:t>
      </w:r>
      <w:r w:rsidRPr="00405FA0">
        <w:rPr>
          <w:rFonts w:asciiTheme="majorBidi" w:hAnsiTheme="majorBidi" w:cstheme="majorBidi"/>
          <w:bCs/>
          <w:lang w:val="id-ID"/>
        </w:rPr>
        <w:t>harga korelasi sebesar 0,</w:t>
      </w:r>
      <w:r w:rsidRPr="00405FA0">
        <w:rPr>
          <w:rFonts w:asciiTheme="majorBidi" w:hAnsiTheme="majorBidi" w:cstheme="majorBidi"/>
          <w:bCs/>
        </w:rPr>
        <w:t>597</w:t>
      </w:r>
      <w:r w:rsidRPr="00405FA0">
        <w:rPr>
          <w:rFonts w:asciiTheme="majorBidi" w:eastAsia="Times New Roman" w:hAnsiTheme="majorBidi" w:cstheme="majorBidi"/>
          <w:color w:val="000000"/>
          <w:lang w:val="en-ID" w:eastAsia="en-ID"/>
        </w:rPr>
        <w:t xml:space="preserve">, (3) Rata-rata </w:t>
      </w:r>
      <w:proofErr w:type="spellStart"/>
      <w:r w:rsidRPr="00405FA0">
        <w:rPr>
          <w:rFonts w:asciiTheme="majorBidi" w:eastAsia="Times New Roman" w:hAnsiTheme="majorBidi" w:cstheme="majorBidi"/>
          <w:color w:val="000000"/>
          <w:lang w:val="en-ID" w:eastAsia="en-ID"/>
        </w:rPr>
        <w:t>tingkat</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kualitas</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prestasi</w:t>
      </w:r>
      <w:proofErr w:type="spellEnd"/>
      <w:r w:rsidRPr="00405FA0">
        <w:rPr>
          <w:rFonts w:asciiTheme="majorBidi" w:eastAsia="Times New Roman" w:hAnsiTheme="majorBidi" w:cstheme="majorBidi"/>
          <w:color w:val="000000"/>
          <w:lang w:val="en-ID" w:eastAsia="en-ID"/>
        </w:rPr>
        <w:t xml:space="preserve"> </w:t>
      </w:r>
      <w:r w:rsidRPr="00405FA0">
        <w:rPr>
          <w:rFonts w:asciiTheme="majorBidi" w:hAnsiTheme="majorBidi" w:cstheme="majorBidi"/>
          <w:bCs/>
          <w:lang w:val="id-ID"/>
        </w:rPr>
        <w:t>mahasiswa Program Studi Pendidikan Sejarah FKIP Universitas PGRI Yogyakarta</w:t>
      </w:r>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mencapai</w:t>
      </w:r>
      <w:proofErr w:type="spellEnd"/>
      <w:r w:rsidRPr="00405FA0">
        <w:rPr>
          <w:rFonts w:asciiTheme="majorBidi" w:eastAsia="Times New Roman" w:hAnsiTheme="majorBidi" w:cstheme="majorBidi"/>
          <w:color w:val="000000"/>
          <w:lang w:val="en-ID" w:eastAsia="en-ID"/>
        </w:rPr>
        <w:t xml:space="preserve"> 87 % dan </w:t>
      </w:r>
      <w:proofErr w:type="spellStart"/>
      <w:r w:rsidRPr="00405FA0">
        <w:rPr>
          <w:rFonts w:asciiTheme="majorBidi" w:eastAsia="Times New Roman" w:hAnsiTheme="majorBidi" w:cstheme="majorBidi"/>
          <w:color w:val="000000"/>
          <w:lang w:val="en-ID" w:eastAsia="en-ID"/>
        </w:rPr>
        <w:t>Tidak</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terdapat</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hubungan</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antara</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sikap</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nasionalisme</w:t>
      </w:r>
      <w:proofErr w:type="spellEnd"/>
      <w:r w:rsidRPr="00405FA0">
        <w:rPr>
          <w:rFonts w:asciiTheme="majorBidi" w:eastAsia="Times New Roman" w:hAnsiTheme="majorBidi" w:cstheme="majorBidi"/>
          <w:color w:val="000000"/>
          <w:lang w:val="en-ID" w:eastAsia="en-ID"/>
        </w:rPr>
        <w:t xml:space="preserve"> dan  </w:t>
      </w:r>
      <w:proofErr w:type="spellStart"/>
      <w:r w:rsidRPr="00405FA0">
        <w:rPr>
          <w:rFonts w:asciiTheme="majorBidi" w:eastAsia="Times New Roman" w:hAnsiTheme="majorBidi" w:cstheme="majorBidi"/>
          <w:color w:val="000000"/>
          <w:lang w:val="en-ID" w:eastAsia="en-ID"/>
        </w:rPr>
        <w:t>kesadaran</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sejarah</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secara</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bersama-sama</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dengan</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prestasi</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belajar</w:t>
      </w:r>
      <w:proofErr w:type="spellEnd"/>
      <w:r w:rsidRPr="00405FA0">
        <w:rPr>
          <w:rFonts w:asciiTheme="majorBidi" w:eastAsia="Times New Roman" w:hAnsiTheme="majorBidi" w:cstheme="majorBidi"/>
          <w:color w:val="000000"/>
          <w:lang w:val="en-ID" w:eastAsia="en-ID"/>
        </w:rPr>
        <w:t xml:space="preserve"> </w:t>
      </w:r>
      <w:proofErr w:type="spellStart"/>
      <w:r w:rsidRPr="00405FA0">
        <w:rPr>
          <w:rFonts w:asciiTheme="majorBidi" w:eastAsia="Times New Roman" w:hAnsiTheme="majorBidi" w:cstheme="majorBidi"/>
          <w:color w:val="000000"/>
          <w:lang w:val="en-ID" w:eastAsia="en-ID"/>
        </w:rPr>
        <w:t>dengan</w:t>
      </w:r>
      <w:proofErr w:type="spellEnd"/>
      <w:r w:rsidRPr="00405FA0">
        <w:rPr>
          <w:rFonts w:asciiTheme="majorBidi" w:eastAsia="Times New Roman" w:hAnsiTheme="majorBidi" w:cstheme="majorBidi"/>
          <w:color w:val="000000"/>
          <w:lang w:val="en-ID" w:eastAsia="en-ID"/>
        </w:rPr>
        <w:t xml:space="preserve"> </w:t>
      </w:r>
      <w:r w:rsidRPr="00405FA0">
        <w:rPr>
          <w:rFonts w:asciiTheme="majorBidi" w:hAnsiTheme="majorBidi" w:cstheme="majorBidi"/>
          <w:bCs/>
          <w:lang w:val="id-ID"/>
        </w:rPr>
        <w:t>harga korelasi sebesar 0,</w:t>
      </w:r>
      <w:r w:rsidRPr="00405FA0">
        <w:rPr>
          <w:rFonts w:asciiTheme="majorBidi" w:hAnsiTheme="majorBidi" w:cstheme="majorBidi"/>
          <w:bCs/>
        </w:rPr>
        <w:t>223.</w:t>
      </w:r>
      <w:bookmarkEnd w:id="0"/>
    </w:p>
    <w:p w14:paraId="0C9FEC79" w14:textId="77777777" w:rsidR="00FA5C79" w:rsidRPr="00B668B4" w:rsidRDefault="00FA5C79" w:rsidP="00FA5C79">
      <w:pPr>
        <w:tabs>
          <w:tab w:val="left" w:pos="567"/>
        </w:tabs>
        <w:spacing w:after="0"/>
        <w:jc w:val="both"/>
        <w:rPr>
          <w:rFonts w:ascii="Times New Roman" w:hAnsi="Times New Roman" w:cs="Times New Roman"/>
          <w:bCs/>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Sejarah, </w:t>
      </w:r>
      <w:proofErr w:type="spellStart"/>
      <w:r>
        <w:rPr>
          <w:rFonts w:ascii="Times New Roman" w:hAnsi="Times New Roman" w:cs="Times New Roman"/>
          <w:sz w:val="24"/>
          <w:szCs w:val="24"/>
        </w:rPr>
        <w:t>Prestasi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Nasionalisme</w:t>
      </w:r>
      <w:proofErr w:type="spellEnd"/>
    </w:p>
    <w:p w14:paraId="584D86C8" w14:textId="2C1B89AF" w:rsidR="00FA5C79" w:rsidRDefault="00FA5C79" w:rsidP="00E13C44">
      <w:pPr>
        <w:pStyle w:val="TableParagraph"/>
        <w:tabs>
          <w:tab w:val="left" w:pos="993"/>
          <w:tab w:val="left" w:pos="5509"/>
        </w:tabs>
        <w:spacing w:line="360" w:lineRule="auto"/>
        <w:ind w:hanging="284"/>
        <w:jc w:val="center"/>
        <w:rPr>
          <w:rFonts w:ascii="Times New Roman" w:hAnsi="Times New Roman"/>
          <w:b/>
          <w:bCs/>
          <w:sz w:val="24"/>
          <w:szCs w:val="24"/>
          <w:lang w:val="en-US"/>
        </w:rPr>
      </w:pPr>
    </w:p>
    <w:p w14:paraId="377DCA41" w14:textId="49501641" w:rsidR="00FA5C79" w:rsidRDefault="00FA5C79" w:rsidP="00E13C44">
      <w:pPr>
        <w:pStyle w:val="TableParagraph"/>
        <w:tabs>
          <w:tab w:val="left" w:pos="993"/>
          <w:tab w:val="left" w:pos="5509"/>
        </w:tabs>
        <w:spacing w:line="360" w:lineRule="auto"/>
        <w:ind w:hanging="284"/>
        <w:jc w:val="center"/>
        <w:rPr>
          <w:rFonts w:ascii="Times New Roman" w:hAnsi="Times New Roman"/>
          <w:b/>
          <w:bCs/>
          <w:sz w:val="24"/>
          <w:szCs w:val="24"/>
          <w:lang w:val="en-US"/>
        </w:rPr>
      </w:pPr>
    </w:p>
    <w:p w14:paraId="207288A4" w14:textId="77777777" w:rsidR="00A91AE0" w:rsidRPr="00FA5C79" w:rsidRDefault="00A91AE0" w:rsidP="00E13C44">
      <w:pPr>
        <w:pStyle w:val="TableParagraph"/>
        <w:tabs>
          <w:tab w:val="left" w:pos="993"/>
          <w:tab w:val="left" w:pos="5509"/>
        </w:tabs>
        <w:spacing w:line="360" w:lineRule="auto"/>
        <w:ind w:hanging="284"/>
        <w:jc w:val="center"/>
        <w:rPr>
          <w:rFonts w:ascii="Times New Roman" w:hAnsi="Times New Roman"/>
          <w:b/>
          <w:bCs/>
          <w:sz w:val="24"/>
          <w:szCs w:val="24"/>
          <w:lang w:val="en-US"/>
        </w:rPr>
      </w:pPr>
    </w:p>
    <w:p w14:paraId="073F0DBE" w14:textId="1AE4D85F" w:rsidR="00E13C44" w:rsidRDefault="00E13C44" w:rsidP="00E13C44">
      <w:pPr>
        <w:pStyle w:val="TableParagraph"/>
        <w:tabs>
          <w:tab w:val="left" w:pos="993"/>
          <w:tab w:val="left" w:pos="5509"/>
        </w:tabs>
        <w:spacing w:line="360" w:lineRule="auto"/>
        <w:ind w:hanging="284"/>
        <w:jc w:val="center"/>
        <w:rPr>
          <w:rFonts w:ascii="Times New Roman" w:hAnsi="Times New Roman"/>
          <w:b/>
          <w:bCs/>
          <w:sz w:val="24"/>
          <w:szCs w:val="24"/>
        </w:rPr>
      </w:pPr>
      <w:r>
        <w:rPr>
          <w:rFonts w:ascii="Times New Roman" w:hAnsi="Times New Roman"/>
          <w:b/>
          <w:bCs/>
          <w:sz w:val="24"/>
          <w:szCs w:val="24"/>
        </w:rPr>
        <w:lastRenderedPageBreak/>
        <w:t>BAB I</w:t>
      </w:r>
    </w:p>
    <w:p w14:paraId="0C9C0C93" w14:textId="4D3FD198" w:rsidR="007D1614" w:rsidRDefault="007D1614" w:rsidP="00E13C44">
      <w:pPr>
        <w:pStyle w:val="TableParagraph"/>
        <w:tabs>
          <w:tab w:val="left" w:pos="993"/>
          <w:tab w:val="left" w:pos="5509"/>
        </w:tabs>
        <w:spacing w:line="360" w:lineRule="auto"/>
        <w:ind w:hanging="284"/>
        <w:jc w:val="center"/>
        <w:rPr>
          <w:rFonts w:asciiTheme="majorBidi" w:hAnsiTheme="majorBidi" w:cstheme="majorBidi"/>
          <w:b/>
          <w:bCs/>
          <w:lang w:val="id-ID"/>
        </w:rPr>
      </w:pPr>
      <w:r w:rsidRPr="00B303F9">
        <w:rPr>
          <w:rFonts w:asciiTheme="majorBidi" w:hAnsiTheme="majorBidi" w:cstheme="majorBidi"/>
          <w:b/>
          <w:bCs/>
          <w:lang w:val="id-ID"/>
        </w:rPr>
        <w:t>PENDAHULUAN</w:t>
      </w:r>
    </w:p>
    <w:p w14:paraId="245899C0" w14:textId="77777777" w:rsidR="00E13C44" w:rsidRPr="00F03958" w:rsidRDefault="00E13C44" w:rsidP="00E13C44">
      <w:pPr>
        <w:pStyle w:val="TableParagraph"/>
        <w:tabs>
          <w:tab w:val="left" w:pos="993"/>
          <w:tab w:val="left" w:pos="5509"/>
        </w:tabs>
        <w:spacing w:line="360" w:lineRule="auto"/>
        <w:ind w:hanging="284"/>
        <w:jc w:val="center"/>
        <w:rPr>
          <w:rFonts w:ascii="Times New Roman" w:hAnsi="Times New Roman"/>
          <w:b/>
          <w:sz w:val="24"/>
          <w:szCs w:val="24"/>
        </w:rPr>
      </w:pPr>
    </w:p>
    <w:p w14:paraId="599B1D78" w14:textId="77777777" w:rsidR="007D1614" w:rsidRPr="00B303F9" w:rsidRDefault="007D1614" w:rsidP="00E13C44">
      <w:pPr>
        <w:pStyle w:val="ListParagraph"/>
        <w:numPr>
          <w:ilvl w:val="0"/>
          <w:numId w:val="1"/>
        </w:numPr>
        <w:tabs>
          <w:tab w:val="left" w:pos="426"/>
          <w:tab w:val="left" w:pos="993"/>
        </w:tabs>
        <w:spacing w:line="360" w:lineRule="auto"/>
        <w:ind w:hanging="1429"/>
        <w:contextualSpacing w:val="0"/>
        <w:rPr>
          <w:rFonts w:asciiTheme="majorBidi" w:hAnsiTheme="majorBidi" w:cstheme="majorBidi"/>
          <w:b/>
          <w:bCs/>
          <w:lang w:val="id-ID"/>
        </w:rPr>
      </w:pPr>
      <w:r w:rsidRPr="00B303F9">
        <w:rPr>
          <w:rFonts w:asciiTheme="majorBidi" w:hAnsiTheme="majorBidi" w:cstheme="majorBidi"/>
          <w:b/>
          <w:bCs/>
          <w:lang w:val="id-ID"/>
        </w:rPr>
        <w:t xml:space="preserve">Latar Belakang Masalah </w:t>
      </w:r>
    </w:p>
    <w:p w14:paraId="777C0CA8" w14:textId="5247B8E3" w:rsidR="00F72785" w:rsidRPr="00B303F9" w:rsidRDefault="007D3175" w:rsidP="00E13C44">
      <w:pPr>
        <w:pStyle w:val="ListParagraph"/>
        <w:tabs>
          <w:tab w:val="left" w:pos="0"/>
          <w:tab w:val="left" w:pos="426"/>
          <w:tab w:val="left" w:pos="993"/>
        </w:tabs>
        <w:spacing w:line="360" w:lineRule="auto"/>
        <w:ind w:left="426"/>
        <w:contextualSpacing w:val="0"/>
        <w:jc w:val="both"/>
        <w:rPr>
          <w:rFonts w:asciiTheme="majorBidi" w:hAnsiTheme="majorBidi" w:cstheme="majorBidi"/>
          <w:lang w:val="en-ID"/>
        </w:rPr>
      </w:pPr>
      <w:r>
        <w:rPr>
          <w:rFonts w:asciiTheme="majorBidi" w:hAnsiTheme="majorBidi" w:cstheme="majorBidi"/>
        </w:rPr>
        <w:tab/>
      </w:r>
      <w:bookmarkStart w:id="1" w:name="_Hlk49164454"/>
      <w:r w:rsidR="007D1614" w:rsidRPr="00B303F9">
        <w:rPr>
          <w:rFonts w:asciiTheme="majorBidi" w:hAnsiTheme="majorBidi" w:cstheme="majorBidi"/>
          <w:lang w:val="id-ID"/>
        </w:rPr>
        <w:t>Pendidikan diartikan sebagai suatu proses perubahan sikap dan tingkah laku seseorang atau kelompok dalam usaha mendewasakan manusia melalui proses pengajaran dan pelatihan (Rohman, 2009: 5-6)</w:t>
      </w:r>
      <w:r w:rsidR="005018E8" w:rsidRPr="00B303F9">
        <w:rPr>
          <w:rFonts w:asciiTheme="majorBidi" w:hAnsiTheme="majorBidi" w:cstheme="majorBidi"/>
          <w:lang w:val="id-ID"/>
        </w:rPr>
        <w:t xml:space="preserve">. </w:t>
      </w:r>
      <w:proofErr w:type="spellStart"/>
      <w:r w:rsidR="00BB5BF7" w:rsidRPr="00B303F9">
        <w:rPr>
          <w:rFonts w:asciiTheme="majorBidi" w:hAnsiTheme="majorBidi" w:cstheme="majorBidi"/>
          <w:lang w:val="en-ID"/>
        </w:rPr>
        <w:t>Aspek</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pendidikan</w:t>
      </w:r>
      <w:proofErr w:type="spellEnd"/>
      <w:r w:rsidR="00BB5BF7" w:rsidRPr="00B303F9">
        <w:rPr>
          <w:rFonts w:asciiTheme="majorBidi" w:hAnsiTheme="majorBidi" w:cstheme="majorBidi"/>
          <w:lang w:val="en-ID"/>
        </w:rPr>
        <w:t xml:space="preserve"> yang </w:t>
      </w:r>
      <w:proofErr w:type="spellStart"/>
      <w:r w:rsidR="00BB5BF7" w:rsidRPr="00B303F9">
        <w:rPr>
          <w:rFonts w:asciiTheme="majorBidi" w:hAnsiTheme="majorBidi" w:cstheme="majorBidi"/>
          <w:lang w:val="en-ID"/>
        </w:rPr>
        <w:t>dijadikan</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sebagai</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alat</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ukur</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keberhasilannya</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adalah</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prestasi</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belajar</w:t>
      </w:r>
      <w:proofErr w:type="spellEnd"/>
      <w:r w:rsidR="005018E8"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Prestasi</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belajar</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merupakan</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tujuan</w:t>
      </w:r>
      <w:proofErr w:type="spellEnd"/>
      <w:r w:rsidR="00BB5BF7" w:rsidRPr="00B303F9">
        <w:rPr>
          <w:rFonts w:asciiTheme="majorBidi" w:hAnsiTheme="majorBidi" w:cstheme="majorBidi"/>
          <w:lang w:val="en-ID"/>
        </w:rPr>
        <w:t xml:space="preserve"> yang </w:t>
      </w:r>
      <w:proofErr w:type="spellStart"/>
      <w:r w:rsidR="00BB5BF7" w:rsidRPr="00B303F9">
        <w:rPr>
          <w:rFonts w:asciiTheme="majorBidi" w:hAnsiTheme="majorBidi" w:cstheme="majorBidi"/>
          <w:lang w:val="en-ID"/>
        </w:rPr>
        <w:t>ingin</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dicapai</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dalam</w:t>
      </w:r>
      <w:proofErr w:type="spellEnd"/>
      <w:r w:rsidR="00BB5BF7" w:rsidRPr="00B303F9">
        <w:rPr>
          <w:rFonts w:asciiTheme="majorBidi" w:hAnsiTheme="majorBidi" w:cstheme="majorBidi"/>
          <w:lang w:val="en-ID"/>
        </w:rPr>
        <w:t xml:space="preserve"> proses </w:t>
      </w:r>
      <w:proofErr w:type="spellStart"/>
      <w:r w:rsidR="00BB5BF7" w:rsidRPr="00B303F9">
        <w:rPr>
          <w:rFonts w:asciiTheme="majorBidi" w:hAnsiTheme="majorBidi" w:cstheme="majorBidi"/>
          <w:lang w:val="en-ID"/>
        </w:rPr>
        <w:t>pembelajaran</w:t>
      </w:r>
      <w:proofErr w:type="spellEnd"/>
      <w:r w:rsidR="005018E8" w:rsidRPr="00B303F9">
        <w:rPr>
          <w:rFonts w:asciiTheme="majorBidi" w:hAnsiTheme="majorBidi" w:cstheme="majorBidi"/>
          <w:lang w:val="en-ID"/>
        </w:rPr>
        <w:t xml:space="preserve">. </w:t>
      </w:r>
      <w:proofErr w:type="spellStart"/>
      <w:r w:rsidR="00DF2AC8" w:rsidRPr="00B303F9">
        <w:rPr>
          <w:rFonts w:asciiTheme="majorBidi" w:hAnsiTheme="majorBidi" w:cstheme="majorBidi"/>
          <w:lang w:val="en-ID"/>
        </w:rPr>
        <w:t>Mahasiswa</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diharapkan</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mencapai</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prestasi</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belajar</w:t>
      </w:r>
      <w:proofErr w:type="spellEnd"/>
      <w:r w:rsidR="00BB5BF7" w:rsidRPr="00B303F9">
        <w:rPr>
          <w:rFonts w:asciiTheme="majorBidi" w:hAnsiTheme="majorBidi" w:cstheme="majorBidi"/>
          <w:lang w:val="en-ID"/>
        </w:rPr>
        <w:t xml:space="preserve"> yang </w:t>
      </w:r>
      <w:proofErr w:type="spellStart"/>
      <w:r w:rsidR="00BB5BF7" w:rsidRPr="00B303F9">
        <w:rPr>
          <w:rFonts w:asciiTheme="majorBidi" w:hAnsiTheme="majorBidi" w:cstheme="majorBidi"/>
          <w:lang w:val="en-ID"/>
        </w:rPr>
        <w:t>tinggi</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karena</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dapat</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menggambarkan</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kualitas</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pendidikan</w:t>
      </w:r>
      <w:proofErr w:type="spellEnd"/>
      <w:r w:rsidR="005018E8"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Hidayah</w:t>
      </w:r>
      <w:proofErr w:type="spellEnd"/>
      <w:r w:rsidR="00BB5BF7" w:rsidRPr="00B303F9">
        <w:rPr>
          <w:rFonts w:asciiTheme="majorBidi" w:hAnsiTheme="majorBidi" w:cstheme="majorBidi"/>
          <w:lang w:val="en-ID"/>
        </w:rPr>
        <w:t xml:space="preserve"> &amp; </w:t>
      </w:r>
      <w:proofErr w:type="spellStart"/>
      <w:r w:rsidR="00BB5BF7" w:rsidRPr="00B303F9">
        <w:rPr>
          <w:rFonts w:asciiTheme="majorBidi" w:hAnsiTheme="majorBidi" w:cstheme="majorBidi"/>
          <w:lang w:val="en-ID"/>
        </w:rPr>
        <w:t>Sugiarto</w:t>
      </w:r>
      <w:proofErr w:type="spellEnd"/>
      <w:r w:rsidR="00BB5BF7" w:rsidRPr="00B303F9">
        <w:rPr>
          <w:rFonts w:asciiTheme="majorBidi" w:hAnsiTheme="majorBidi" w:cstheme="majorBidi"/>
          <w:lang w:val="en-ID"/>
        </w:rPr>
        <w:t xml:space="preserve"> (2015: 25) </w:t>
      </w:r>
      <w:proofErr w:type="spellStart"/>
      <w:r w:rsidR="00BB5BF7" w:rsidRPr="00B303F9">
        <w:rPr>
          <w:rFonts w:asciiTheme="majorBidi" w:hAnsiTheme="majorBidi" w:cstheme="majorBidi"/>
          <w:lang w:val="en-ID"/>
        </w:rPr>
        <w:t>mengemukakan</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prestasi</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belajar</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mengambarkan</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sejauh</w:t>
      </w:r>
      <w:proofErr w:type="spellEnd"/>
      <w:r w:rsidR="00BB5BF7" w:rsidRPr="00B303F9">
        <w:rPr>
          <w:rFonts w:asciiTheme="majorBidi" w:hAnsiTheme="majorBidi" w:cstheme="majorBidi"/>
          <w:lang w:val="en-ID"/>
        </w:rPr>
        <w:t xml:space="preserve"> mana </w:t>
      </w:r>
      <w:proofErr w:type="spellStart"/>
      <w:r w:rsidR="00BB5BF7" w:rsidRPr="00B303F9">
        <w:rPr>
          <w:rFonts w:asciiTheme="majorBidi" w:hAnsiTheme="majorBidi" w:cstheme="majorBidi"/>
          <w:lang w:val="en-ID"/>
        </w:rPr>
        <w:t>tingkat</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pengetahuan</w:t>
      </w:r>
      <w:proofErr w:type="spellEnd"/>
      <w:r w:rsidR="00BB5BF7" w:rsidRPr="00B303F9">
        <w:rPr>
          <w:rFonts w:asciiTheme="majorBidi" w:hAnsiTheme="majorBidi" w:cstheme="majorBidi"/>
          <w:lang w:val="en-ID"/>
        </w:rPr>
        <w:t xml:space="preserve"> </w:t>
      </w:r>
      <w:proofErr w:type="spellStart"/>
      <w:r w:rsidR="00DF2AC8" w:rsidRPr="00B303F9">
        <w:rPr>
          <w:rFonts w:asciiTheme="majorBidi" w:hAnsiTheme="majorBidi" w:cstheme="majorBidi"/>
          <w:lang w:val="en-ID"/>
        </w:rPr>
        <w:t>mahasiswa</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terhadap</w:t>
      </w:r>
      <w:proofErr w:type="spellEnd"/>
      <w:r w:rsidR="00BB5BF7"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materi</w:t>
      </w:r>
      <w:proofErr w:type="spellEnd"/>
      <w:r w:rsidR="00BB5BF7" w:rsidRPr="00B303F9">
        <w:rPr>
          <w:rFonts w:asciiTheme="majorBidi" w:hAnsiTheme="majorBidi" w:cstheme="majorBidi"/>
          <w:lang w:val="en-ID"/>
        </w:rPr>
        <w:t xml:space="preserve"> yang </w:t>
      </w:r>
      <w:proofErr w:type="spellStart"/>
      <w:r w:rsidR="00DF2AC8" w:rsidRPr="00B303F9">
        <w:rPr>
          <w:rFonts w:asciiTheme="majorBidi" w:hAnsiTheme="majorBidi" w:cstheme="majorBidi"/>
          <w:lang w:val="en-ID"/>
        </w:rPr>
        <w:t>telah</w:t>
      </w:r>
      <w:proofErr w:type="spellEnd"/>
      <w:r w:rsidR="00DF2AC8" w:rsidRPr="00B303F9">
        <w:rPr>
          <w:rFonts w:asciiTheme="majorBidi" w:hAnsiTheme="majorBidi" w:cstheme="majorBidi"/>
          <w:lang w:val="en-ID"/>
        </w:rPr>
        <w:t xml:space="preserve"> </w:t>
      </w:r>
      <w:proofErr w:type="spellStart"/>
      <w:r w:rsidR="00BB5BF7" w:rsidRPr="00B303F9">
        <w:rPr>
          <w:rFonts w:asciiTheme="majorBidi" w:hAnsiTheme="majorBidi" w:cstheme="majorBidi"/>
          <w:lang w:val="en-ID"/>
        </w:rPr>
        <w:t>dipelajari</w:t>
      </w:r>
      <w:proofErr w:type="spellEnd"/>
      <w:r w:rsidR="005018E8" w:rsidRPr="00B303F9">
        <w:rPr>
          <w:rFonts w:asciiTheme="majorBidi" w:hAnsiTheme="majorBidi" w:cstheme="majorBidi"/>
          <w:lang w:val="en-ID"/>
        </w:rPr>
        <w:t xml:space="preserve">. </w:t>
      </w:r>
      <w:r w:rsidR="005018E8" w:rsidRPr="00B303F9">
        <w:rPr>
          <w:rFonts w:asciiTheme="majorBidi" w:hAnsiTheme="majorBidi" w:cstheme="majorBidi"/>
        </w:rPr>
        <w:t xml:space="preserve"> </w:t>
      </w:r>
    </w:p>
    <w:p w14:paraId="53694D93" w14:textId="248CBE53" w:rsidR="00DF2AC8" w:rsidRPr="00B303F9" w:rsidRDefault="007D3175" w:rsidP="00E13C44">
      <w:pPr>
        <w:tabs>
          <w:tab w:val="left" w:pos="426"/>
          <w:tab w:val="left" w:pos="993"/>
          <w:tab w:val="left" w:pos="1418"/>
        </w:tabs>
        <w:spacing w:after="0" w:line="360" w:lineRule="auto"/>
        <w:ind w:left="426" w:firstLine="283"/>
        <w:jc w:val="both"/>
        <w:rPr>
          <w:rFonts w:asciiTheme="majorBidi" w:hAnsiTheme="majorBidi" w:cstheme="majorBidi"/>
          <w:sz w:val="24"/>
          <w:szCs w:val="24"/>
        </w:rPr>
      </w:pPr>
      <w:r>
        <w:rPr>
          <w:rFonts w:asciiTheme="majorBidi" w:hAnsiTheme="majorBidi" w:cstheme="majorBidi"/>
          <w:sz w:val="24"/>
          <w:szCs w:val="24"/>
          <w:lang w:val="id-ID"/>
        </w:rPr>
        <w:tab/>
      </w:r>
      <w:r w:rsidR="00DF2AC8" w:rsidRPr="00B303F9">
        <w:rPr>
          <w:rFonts w:asciiTheme="majorBidi" w:hAnsiTheme="majorBidi" w:cstheme="majorBidi"/>
          <w:sz w:val="24"/>
          <w:szCs w:val="24"/>
          <w:lang w:val="id-ID"/>
        </w:rPr>
        <w:t xml:space="preserve">Berkaitan dengan sikap nasionalisme, </w:t>
      </w:r>
      <w:proofErr w:type="spellStart"/>
      <w:r w:rsidR="00DF2AC8" w:rsidRPr="00B303F9">
        <w:rPr>
          <w:rFonts w:asciiTheme="majorBidi" w:hAnsiTheme="majorBidi" w:cstheme="majorBidi"/>
          <w:sz w:val="24"/>
          <w:szCs w:val="24"/>
        </w:rPr>
        <w:t>Sunarso</w:t>
      </w:r>
      <w:proofErr w:type="spellEnd"/>
      <w:r w:rsidR="00DF2AC8" w:rsidRPr="00B303F9">
        <w:rPr>
          <w:rFonts w:asciiTheme="majorBidi" w:hAnsiTheme="majorBidi" w:cstheme="majorBidi"/>
          <w:sz w:val="24"/>
          <w:szCs w:val="24"/>
        </w:rPr>
        <w:t xml:space="preserve"> (2011: 24) </w:t>
      </w:r>
      <w:proofErr w:type="spellStart"/>
      <w:r w:rsidR="00DF2AC8" w:rsidRPr="00B303F9">
        <w:rPr>
          <w:rFonts w:asciiTheme="majorBidi" w:hAnsiTheme="majorBidi" w:cstheme="majorBidi"/>
          <w:sz w:val="24"/>
          <w:szCs w:val="24"/>
        </w:rPr>
        <w:t>menegaskan</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bahwa</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nasionalisme</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merupakan</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sikap</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nasional</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untuk</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mempertahankan</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kemerdekaan</w:t>
      </w:r>
      <w:proofErr w:type="spellEnd"/>
      <w:r w:rsidR="00DF2AC8" w:rsidRPr="00B303F9">
        <w:rPr>
          <w:rFonts w:asciiTheme="majorBidi" w:hAnsiTheme="majorBidi" w:cstheme="majorBidi"/>
          <w:sz w:val="24"/>
          <w:szCs w:val="24"/>
        </w:rPr>
        <w:t xml:space="preserve"> dan </w:t>
      </w:r>
      <w:proofErr w:type="spellStart"/>
      <w:r w:rsidR="00DF2AC8" w:rsidRPr="00B303F9">
        <w:rPr>
          <w:rFonts w:asciiTheme="majorBidi" w:hAnsiTheme="majorBidi" w:cstheme="majorBidi"/>
          <w:sz w:val="24"/>
          <w:szCs w:val="24"/>
        </w:rPr>
        <w:t>harga</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diri</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bangsa</w:t>
      </w:r>
      <w:proofErr w:type="spellEnd"/>
      <w:r w:rsidR="00DF2AC8" w:rsidRPr="00B303F9">
        <w:rPr>
          <w:rFonts w:asciiTheme="majorBidi" w:hAnsiTheme="majorBidi" w:cstheme="majorBidi"/>
          <w:sz w:val="24"/>
          <w:szCs w:val="24"/>
        </w:rPr>
        <w:t xml:space="preserve"> dan </w:t>
      </w:r>
      <w:proofErr w:type="spellStart"/>
      <w:r w:rsidR="00DF2AC8" w:rsidRPr="00B303F9">
        <w:rPr>
          <w:rFonts w:asciiTheme="majorBidi" w:hAnsiTheme="majorBidi" w:cstheme="majorBidi"/>
          <w:sz w:val="24"/>
          <w:szCs w:val="24"/>
        </w:rPr>
        <w:t>sekaligus</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menghormati</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bangsa</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lain</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Nasionalisme</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dalam</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pengertian</w:t>
      </w:r>
      <w:proofErr w:type="spellEnd"/>
      <w:r w:rsidR="00DF2AC8" w:rsidRPr="00B303F9">
        <w:rPr>
          <w:rFonts w:asciiTheme="majorBidi" w:hAnsiTheme="majorBidi" w:cstheme="majorBidi"/>
          <w:sz w:val="24"/>
          <w:szCs w:val="24"/>
        </w:rPr>
        <w:t xml:space="preserve"> </w:t>
      </w:r>
      <w:r w:rsidR="00DF2AC8" w:rsidRPr="00B303F9">
        <w:rPr>
          <w:rFonts w:asciiTheme="majorBidi" w:hAnsiTheme="majorBidi" w:cstheme="majorBidi"/>
          <w:sz w:val="24"/>
          <w:szCs w:val="24"/>
          <w:lang w:val="id-ID"/>
        </w:rPr>
        <w:t>di atas</w:t>
      </w:r>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sangat</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berguna</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untuk</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membina</w:t>
      </w:r>
      <w:proofErr w:type="spellEnd"/>
      <w:r w:rsidR="00DF2AC8" w:rsidRPr="00B303F9">
        <w:rPr>
          <w:rFonts w:asciiTheme="majorBidi" w:hAnsiTheme="majorBidi" w:cstheme="majorBidi"/>
          <w:sz w:val="24"/>
          <w:szCs w:val="24"/>
        </w:rPr>
        <w:t xml:space="preserve"> rasa </w:t>
      </w:r>
      <w:proofErr w:type="spellStart"/>
      <w:r w:rsidR="00DF2AC8" w:rsidRPr="00B303F9">
        <w:rPr>
          <w:rFonts w:asciiTheme="majorBidi" w:hAnsiTheme="majorBidi" w:cstheme="majorBidi"/>
          <w:sz w:val="24"/>
          <w:szCs w:val="24"/>
        </w:rPr>
        <w:t>persatuan</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antara</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penduduk</w:t>
      </w:r>
      <w:proofErr w:type="spellEnd"/>
      <w:r w:rsidR="00DF2AC8" w:rsidRPr="00B303F9">
        <w:rPr>
          <w:rFonts w:asciiTheme="majorBidi" w:hAnsiTheme="majorBidi" w:cstheme="majorBidi"/>
          <w:sz w:val="24"/>
          <w:szCs w:val="24"/>
        </w:rPr>
        <w:t xml:space="preserve"> negara yang </w:t>
      </w:r>
      <w:proofErr w:type="spellStart"/>
      <w:r w:rsidR="00DF2AC8" w:rsidRPr="00B303F9">
        <w:rPr>
          <w:rFonts w:asciiTheme="majorBidi" w:hAnsiTheme="majorBidi" w:cstheme="majorBidi"/>
          <w:sz w:val="24"/>
          <w:szCs w:val="24"/>
        </w:rPr>
        <w:t>heterogen</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karena</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perbedaan</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suku</w:t>
      </w:r>
      <w:proofErr w:type="spellEnd"/>
      <w:r w:rsidR="00DF2AC8" w:rsidRPr="00B303F9">
        <w:rPr>
          <w:rFonts w:asciiTheme="majorBidi" w:hAnsiTheme="majorBidi" w:cstheme="majorBidi"/>
          <w:sz w:val="24"/>
          <w:szCs w:val="24"/>
        </w:rPr>
        <w:t xml:space="preserve">, agama, </w:t>
      </w:r>
      <w:proofErr w:type="spellStart"/>
      <w:r w:rsidR="00DF2AC8" w:rsidRPr="00B303F9">
        <w:rPr>
          <w:rFonts w:asciiTheme="majorBidi" w:hAnsiTheme="majorBidi" w:cstheme="majorBidi"/>
          <w:sz w:val="24"/>
          <w:szCs w:val="24"/>
        </w:rPr>
        <w:t>ras</w:t>
      </w:r>
      <w:proofErr w:type="spellEnd"/>
      <w:r w:rsidR="00DF2AC8" w:rsidRPr="00B303F9">
        <w:rPr>
          <w:rFonts w:asciiTheme="majorBidi" w:hAnsiTheme="majorBidi" w:cstheme="majorBidi"/>
          <w:sz w:val="24"/>
          <w:szCs w:val="24"/>
        </w:rPr>
        <w:t xml:space="preserve">, dan </w:t>
      </w:r>
      <w:proofErr w:type="spellStart"/>
      <w:r w:rsidR="00DF2AC8" w:rsidRPr="00B303F9">
        <w:rPr>
          <w:rFonts w:asciiTheme="majorBidi" w:hAnsiTheme="majorBidi" w:cstheme="majorBidi"/>
          <w:sz w:val="24"/>
          <w:szCs w:val="24"/>
        </w:rPr>
        <w:t>golongan</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serta</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berfungsi</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untuk</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membina</w:t>
      </w:r>
      <w:proofErr w:type="spellEnd"/>
      <w:r w:rsidR="00DF2AC8" w:rsidRPr="00B303F9">
        <w:rPr>
          <w:rFonts w:asciiTheme="majorBidi" w:hAnsiTheme="majorBidi" w:cstheme="majorBidi"/>
          <w:sz w:val="24"/>
          <w:szCs w:val="24"/>
        </w:rPr>
        <w:t xml:space="preserve"> rasa </w:t>
      </w:r>
      <w:proofErr w:type="spellStart"/>
      <w:r w:rsidR="00DF2AC8" w:rsidRPr="00B303F9">
        <w:rPr>
          <w:rFonts w:asciiTheme="majorBidi" w:hAnsiTheme="majorBidi" w:cstheme="majorBidi"/>
          <w:sz w:val="24"/>
          <w:szCs w:val="24"/>
        </w:rPr>
        <w:t>identitas</w:t>
      </w:r>
      <w:proofErr w:type="spellEnd"/>
      <w:r w:rsidR="00DF2AC8" w:rsidRPr="00B303F9">
        <w:rPr>
          <w:rFonts w:asciiTheme="majorBidi" w:hAnsiTheme="majorBidi" w:cstheme="majorBidi"/>
          <w:sz w:val="24"/>
          <w:szCs w:val="24"/>
        </w:rPr>
        <w:t xml:space="preserve"> dan </w:t>
      </w:r>
      <w:proofErr w:type="spellStart"/>
      <w:r w:rsidR="00DF2AC8" w:rsidRPr="00B303F9">
        <w:rPr>
          <w:rFonts w:asciiTheme="majorBidi" w:hAnsiTheme="majorBidi" w:cstheme="majorBidi"/>
          <w:sz w:val="24"/>
          <w:szCs w:val="24"/>
        </w:rPr>
        <w:t>kebersamaan</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dalam</w:t>
      </w:r>
      <w:proofErr w:type="spellEnd"/>
      <w:r w:rsidR="00DF2AC8" w:rsidRPr="00B303F9">
        <w:rPr>
          <w:rFonts w:asciiTheme="majorBidi" w:hAnsiTheme="majorBidi" w:cstheme="majorBidi"/>
          <w:sz w:val="24"/>
          <w:szCs w:val="24"/>
        </w:rPr>
        <w:t xml:space="preserve"> negara dan </w:t>
      </w:r>
      <w:proofErr w:type="spellStart"/>
      <w:r w:rsidR="00DF2AC8" w:rsidRPr="00B303F9">
        <w:rPr>
          <w:rFonts w:asciiTheme="majorBidi" w:hAnsiTheme="majorBidi" w:cstheme="majorBidi"/>
          <w:sz w:val="24"/>
          <w:szCs w:val="24"/>
        </w:rPr>
        <w:t>sangat</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bermanfaat</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untuk</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mengisi</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kemerdekaan</w:t>
      </w:r>
      <w:proofErr w:type="spellEnd"/>
      <w:r w:rsidR="00DF2AC8" w:rsidRPr="00B303F9">
        <w:rPr>
          <w:rFonts w:asciiTheme="majorBidi" w:hAnsiTheme="majorBidi" w:cstheme="majorBidi"/>
          <w:sz w:val="24"/>
          <w:szCs w:val="24"/>
        </w:rPr>
        <w:t xml:space="preserve"> yang </w:t>
      </w:r>
      <w:proofErr w:type="spellStart"/>
      <w:r w:rsidR="00DF2AC8" w:rsidRPr="00B303F9">
        <w:rPr>
          <w:rFonts w:asciiTheme="majorBidi" w:hAnsiTheme="majorBidi" w:cstheme="majorBidi"/>
          <w:sz w:val="24"/>
          <w:szCs w:val="24"/>
        </w:rPr>
        <w:t>sudah</w:t>
      </w:r>
      <w:proofErr w:type="spellEnd"/>
      <w:r w:rsidR="00DF2AC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diperoleh</w:t>
      </w:r>
      <w:proofErr w:type="spellEnd"/>
      <w:r w:rsidR="00DF2AC8" w:rsidRPr="00B303F9">
        <w:rPr>
          <w:rFonts w:asciiTheme="majorBidi" w:hAnsiTheme="majorBidi" w:cstheme="majorBidi"/>
          <w:sz w:val="24"/>
          <w:szCs w:val="24"/>
        </w:rPr>
        <w:t xml:space="preserve">. </w:t>
      </w:r>
      <w:r w:rsidR="00DF2AC8" w:rsidRPr="00B303F9">
        <w:rPr>
          <w:rFonts w:asciiTheme="majorBidi" w:hAnsiTheme="majorBidi" w:cstheme="majorBidi"/>
          <w:sz w:val="24"/>
          <w:szCs w:val="24"/>
          <w:lang w:eastAsia="id-ID"/>
        </w:rPr>
        <w:t xml:space="preserve">Zhang (2014: 65) </w:t>
      </w:r>
      <w:proofErr w:type="spellStart"/>
      <w:r w:rsidR="00DF2AC8" w:rsidRPr="00B303F9">
        <w:rPr>
          <w:rFonts w:asciiTheme="majorBidi" w:hAnsiTheme="majorBidi" w:cstheme="majorBidi"/>
          <w:sz w:val="24"/>
          <w:szCs w:val="24"/>
          <w:lang w:eastAsia="id-ID"/>
        </w:rPr>
        <w:t>menambahkan</w:t>
      </w:r>
      <w:proofErr w:type="spellEnd"/>
      <w:r w:rsidR="00DF2AC8" w:rsidRPr="00B303F9">
        <w:rPr>
          <w:rFonts w:asciiTheme="majorBidi" w:hAnsiTheme="majorBidi" w:cstheme="majorBidi"/>
          <w:sz w:val="24"/>
          <w:szCs w:val="24"/>
          <w:lang w:eastAsia="id-ID"/>
        </w:rPr>
        <w:t xml:space="preserve"> </w:t>
      </w:r>
      <w:proofErr w:type="spellStart"/>
      <w:r w:rsidR="00DF2AC8" w:rsidRPr="00B303F9">
        <w:rPr>
          <w:rFonts w:asciiTheme="majorBidi" w:hAnsiTheme="majorBidi" w:cstheme="majorBidi"/>
          <w:sz w:val="24"/>
          <w:szCs w:val="24"/>
          <w:lang w:eastAsia="id-ID"/>
        </w:rPr>
        <w:t>bahwa</w:t>
      </w:r>
      <w:proofErr w:type="spellEnd"/>
      <w:r w:rsidR="00DF2AC8" w:rsidRPr="00B303F9">
        <w:rPr>
          <w:rFonts w:asciiTheme="majorBidi" w:hAnsiTheme="majorBidi" w:cstheme="majorBidi"/>
          <w:sz w:val="24"/>
          <w:szCs w:val="24"/>
          <w:lang w:eastAsia="id-ID"/>
        </w:rPr>
        <w:t xml:space="preserve"> </w:t>
      </w:r>
      <w:proofErr w:type="spellStart"/>
      <w:r w:rsidR="00DF2AC8" w:rsidRPr="00B303F9">
        <w:rPr>
          <w:rFonts w:asciiTheme="majorBidi" w:hAnsiTheme="majorBidi" w:cstheme="majorBidi"/>
          <w:sz w:val="24"/>
          <w:szCs w:val="24"/>
          <w:lang w:eastAsia="id-ID"/>
        </w:rPr>
        <w:t>emosi</w:t>
      </w:r>
      <w:proofErr w:type="spellEnd"/>
      <w:r w:rsidR="00DF2AC8" w:rsidRPr="00B303F9">
        <w:rPr>
          <w:rFonts w:asciiTheme="majorBidi" w:hAnsiTheme="majorBidi" w:cstheme="majorBidi"/>
          <w:sz w:val="24"/>
          <w:szCs w:val="24"/>
          <w:lang w:eastAsia="id-ID"/>
        </w:rPr>
        <w:t xml:space="preserve"> </w:t>
      </w:r>
      <w:proofErr w:type="spellStart"/>
      <w:r w:rsidR="00DF2AC8" w:rsidRPr="00B303F9">
        <w:rPr>
          <w:rFonts w:asciiTheme="majorBidi" w:hAnsiTheme="majorBidi" w:cstheme="majorBidi"/>
          <w:sz w:val="24"/>
          <w:szCs w:val="24"/>
          <w:lang w:eastAsia="id-ID"/>
        </w:rPr>
        <w:t>nasional</w:t>
      </w:r>
      <w:proofErr w:type="spellEnd"/>
      <w:r w:rsidR="00DF2AC8" w:rsidRPr="00B303F9">
        <w:rPr>
          <w:rFonts w:asciiTheme="majorBidi" w:hAnsiTheme="majorBidi" w:cstheme="majorBidi"/>
          <w:sz w:val="24"/>
          <w:szCs w:val="24"/>
          <w:lang w:eastAsia="id-ID"/>
        </w:rPr>
        <w:t xml:space="preserve"> </w:t>
      </w:r>
      <w:proofErr w:type="spellStart"/>
      <w:r w:rsidR="00DF2AC8" w:rsidRPr="00B303F9">
        <w:rPr>
          <w:rFonts w:asciiTheme="majorBidi" w:hAnsiTheme="majorBidi" w:cstheme="majorBidi"/>
          <w:sz w:val="24"/>
          <w:szCs w:val="24"/>
          <w:lang w:eastAsia="id-ID"/>
        </w:rPr>
        <w:t>untuk</w:t>
      </w:r>
      <w:proofErr w:type="spellEnd"/>
      <w:r w:rsidR="00DF2AC8" w:rsidRPr="00B303F9">
        <w:rPr>
          <w:rFonts w:asciiTheme="majorBidi" w:hAnsiTheme="majorBidi" w:cstheme="majorBidi"/>
          <w:sz w:val="24"/>
          <w:szCs w:val="24"/>
          <w:lang w:eastAsia="id-ID"/>
        </w:rPr>
        <w:t xml:space="preserve"> </w:t>
      </w:r>
      <w:proofErr w:type="spellStart"/>
      <w:r w:rsidR="00DF2AC8" w:rsidRPr="00B303F9">
        <w:rPr>
          <w:rFonts w:asciiTheme="majorBidi" w:hAnsiTheme="majorBidi" w:cstheme="majorBidi"/>
          <w:sz w:val="24"/>
          <w:szCs w:val="24"/>
          <w:lang w:eastAsia="id-ID"/>
        </w:rPr>
        <w:t>cinta</w:t>
      </w:r>
      <w:proofErr w:type="spellEnd"/>
      <w:r w:rsidR="00DF2AC8" w:rsidRPr="00B303F9">
        <w:rPr>
          <w:rFonts w:asciiTheme="majorBidi" w:hAnsiTheme="majorBidi" w:cstheme="majorBidi"/>
          <w:sz w:val="24"/>
          <w:szCs w:val="24"/>
          <w:lang w:eastAsia="id-ID"/>
        </w:rPr>
        <w:t xml:space="preserve"> dan </w:t>
      </w:r>
      <w:proofErr w:type="spellStart"/>
      <w:r w:rsidR="00DF2AC8" w:rsidRPr="00B303F9">
        <w:rPr>
          <w:rFonts w:asciiTheme="majorBidi" w:hAnsiTheme="majorBidi" w:cstheme="majorBidi"/>
          <w:sz w:val="24"/>
          <w:szCs w:val="24"/>
          <w:lang w:eastAsia="id-ID"/>
        </w:rPr>
        <w:t>setia</w:t>
      </w:r>
      <w:proofErr w:type="spellEnd"/>
      <w:r w:rsidR="00DF2AC8" w:rsidRPr="00B303F9">
        <w:rPr>
          <w:rFonts w:asciiTheme="majorBidi" w:hAnsiTheme="majorBidi" w:cstheme="majorBidi"/>
          <w:sz w:val="24"/>
          <w:szCs w:val="24"/>
          <w:lang w:eastAsia="id-ID"/>
        </w:rPr>
        <w:t xml:space="preserve"> </w:t>
      </w:r>
      <w:proofErr w:type="spellStart"/>
      <w:r w:rsidR="00DF2AC8" w:rsidRPr="00B303F9">
        <w:rPr>
          <w:rFonts w:asciiTheme="majorBidi" w:hAnsiTheme="majorBidi" w:cstheme="majorBidi"/>
          <w:sz w:val="24"/>
          <w:szCs w:val="24"/>
          <w:lang w:eastAsia="id-ID"/>
        </w:rPr>
        <w:t>kepada</w:t>
      </w:r>
      <w:proofErr w:type="spellEnd"/>
      <w:r w:rsidR="00DF2AC8" w:rsidRPr="00B303F9">
        <w:rPr>
          <w:rFonts w:asciiTheme="majorBidi" w:hAnsiTheme="majorBidi" w:cstheme="majorBidi"/>
          <w:sz w:val="24"/>
          <w:szCs w:val="24"/>
          <w:lang w:eastAsia="id-ID"/>
        </w:rPr>
        <w:t xml:space="preserve"> </w:t>
      </w:r>
      <w:proofErr w:type="spellStart"/>
      <w:r w:rsidR="00DF2AC8" w:rsidRPr="00B303F9">
        <w:rPr>
          <w:rFonts w:asciiTheme="majorBidi" w:hAnsiTheme="majorBidi" w:cstheme="majorBidi"/>
          <w:sz w:val="24"/>
          <w:szCs w:val="24"/>
          <w:lang w:eastAsia="id-ID"/>
        </w:rPr>
        <w:t>bangsa</w:t>
      </w:r>
      <w:proofErr w:type="spellEnd"/>
      <w:r w:rsidR="00DF2AC8" w:rsidRPr="00B303F9">
        <w:rPr>
          <w:rFonts w:asciiTheme="majorBidi" w:hAnsiTheme="majorBidi" w:cstheme="majorBidi"/>
          <w:sz w:val="24"/>
          <w:szCs w:val="24"/>
          <w:lang w:eastAsia="id-ID"/>
        </w:rPr>
        <w:t xml:space="preserve"> </w:t>
      </w:r>
      <w:proofErr w:type="spellStart"/>
      <w:r w:rsidR="00DF2AC8" w:rsidRPr="00B303F9">
        <w:rPr>
          <w:rFonts w:asciiTheme="majorBidi" w:hAnsiTheme="majorBidi" w:cstheme="majorBidi"/>
          <w:sz w:val="24"/>
          <w:szCs w:val="24"/>
          <w:lang w:eastAsia="id-ID"/>
        </w:rPr>
        <w:t>sendiri</w:t>
      </w:r>
      <w:proofErr w:type="spellEnd"/>
      <w:r w:rsidR="00DF2AC8" w:rsidRPr="00B303F9">
        <w:rPr>
          <w:rFonts w:asciiTheme="majorBidi" w:hAnsiTheme="majorBidi" w:cstheme="majorBidi"/>
          <w:sz w:val="24"/>
          <w:szCs w:val="24"/>
          <w:lang w:eastAsia="id-ID"/>
        </w:rPr>
        <w:t xml:space="preserve">, </w:t>
      </w:r>
      <w:proofErr w:type="spellStart"/>
      <w:r w:rsidR="00DF2AC8" w:rsidRPr="00B303F9">
        <w:rPr>
          <w:rFonts w:asciiTheme="majorBidi" w:hAnsiTheme="majorBidi" w:cstheme="majorBidi"/>
          <w:sz w:val="24"/>
          <w:szCs w:val="24"/>
          <w:lang w:eastAsia="id-ID"/>
        </w:rPr>
        <w:t>termasuk</w:t>
      </w:r>
      <w:proofErr w:type="spellEnd"/>
      <w:r w:rsidR="00DF2AC8" w:rsidRPr="00B303F9">
        <w:rPr>
          <w:rFonts w:asciiTheme="majorBidi" w:hAnsiTheme="majorBidi" w:cstheme="majorBidi"/>
          <w:sz w:val="24"/>
          <w:szCs w:val="24"/>
          <w:lang w:eastAsia="id-ID"/>
        </w:rPr>
        <w:t xml:space="preserve"> </w:t>
      </w:r>
      <w:proofErr w:type="spellStart"/>
      <w:r w:rsidR="00DF2AC8" w:rsidRPr="00B303F9">
        <w:rPr>
          <w:rFonts w:asciiTheme="majorBidi" w:hAnsiTheme="majorBidi" w:cstheme="majorBidi"/>
          <w:sz w:val="24"/>
          <w:szCs w:val="24"/>
          <w:lang w:eastAsia="id-ID"/>
        </w:rPr>
        <w:t>seluruh</w:t>
      </w:r>
      <w:proofErr w:type="spellEnd"/>
      <w:r w:rsidR="00DF2AC8" w:rsidRPr="00B303F9">
        <w:rPr>
          <w:rFonts w:asciiTheme="majorBidi" w:hAnsiTheme="majorBidi" w:cstheme="majorBidi"/>
          <w:sz w:val="24"/>
          <w:szCs w:val="24"/>
          <w:lang w:eastAsia="id-ID"/>
        </w:rPr>
        <w:t xml:space="preserve"> </w:t>
      </w:r>
      <w:proofErr w:type="spellStart"/>
      <w:r w:rsidR="00DF2AC8" w:rsidRPr="00B303F9">
        <w:rPr>
          <w:rFonts w:asciiTheme="majorBidi" w:hAnsiTheme="majorBidi" w:cstheme="majorBidi"/>
          <w:sz w:val="24"/>
          <w:szCs w:val="24"/>
          <w:lang w:eastAsia="id-ID"/>
        </w:rPr>
        <w:t>warisan</w:t>
      </w:r>
      <w:proofErr w:type="spellEnd"/>
      <w:r w:rsidR="00DF2AC8" w:rsidRPr="00B303F9">
        <w:rPr>
          <w:rFonts w:asciiTheme="majorBidi" w:hAnsiTheme="majorBidi" w:cstheme="majorBidi"/>
          <w:sz w:val="24"/>
          <w:szCs w:val="24"/>
          <w:lang w:eastAsia="id-ID"/>
        </w:rPr>
        <w:t xml:space="preserve"> dan </w:t>
      </w:r>
      <w:proofErr w:type="spellStart"/>
      <w:r w:rsidR="00DF2AC8" w:rsidRPr="00B303F9">
        <w:rPr>
          <w:rFonts w:asciiTheme="majorBidi" w:hAnsiTheme="majorBidi" w:cstheme="majorBidi"/>
          <w:sz w:val="24"/>
          <w:szCs w:val="24"/>
          <w:lang w:eastAsia="id-ID"/>
        </w:rPr>
        <w:t>pemeliharaan</w:t>
      </w:r>
      <w:proofErr w:type="spellEnd"/>
      <w:r w:rsidR="00DF2AC8" w:rsidRPr="00B303F9">
        <w:rPr>
          <w:rFonts w:asciiTheme="majorBidi" w:hAnsiTheme="majorBidi" w:cstheme="majorBidi"/>
          <w:sz w:val="24"/>
          <w:szCs w:val="24"/>
          <w:lang w:eastAsia="id-ID"/>
        </w:rPr>
        <w:t xml:space="preserve"> oleh </w:t>
      </w:r>
      <w:proofErr w:type="spellStart"/>
      <w:r w:rsidR="00DF2AC8" w:rsidRPr="00B303F9">
        <w:rPr>
          <w:rFonts w:asciiTheme="majorBidi" w:hAnsiTheme="majorBidi" w:cstheme="majorBidi"/>
          <w:sz w:val="24"/>
          <w:szCs w:val="24"/>
          <w:lang w:eastAsia="id-ID"/>
        </w:rPr>
        <w:t>warga</w:t>
      </w:r>
      <w:proofErr w:type="spellEnd"/>
      <w:r w:rsidR="00DF2AC8" w:rsidRPr="00B303F9">
        <w:rPr>
          <w:rFonts w:asciiTheme="majorBidi" w:hAnsiTheme="majorBidi" w:cstheme="majorBidi"/>
          <w:sz w:val="24"/>
          <w:szCs w:val="24"/>
          <w:lang w:eastAsia="id-ID"/>
        </w:rPr>
        <w:t xml:space="preserve"> negara </w:t>
      </w:r>
      <w:proofErr w:type="spellStart"/>
      <w:r w:rsidR="00DF2AC8" w:rsidRPr="00B303F9">
        <w:rPr>
          <w:rFonts w:asciiTheme="majorBidi" w:hAnsiTheme="majorBidi" w:cstheme="majorBidi"/>
          <w:sz w:val="24"/>
          <w:szCs w:val="24"/>
          <w:lang w:eastAsia="id-ID"/>
        </w:rPr>
        <w:t>merupakan</w:t>
      </w:r>
      <w:proofErr w:type="spellEnd"/>
      <w:r w:rsidR="00DF2AC8" w:rsidRPr="00B303F9">
        <w:rPr>
          <w:rFonts w:asciiTheme="majorBidi" w:hAnsiTheme="majorBidi" w:cstheme="majorBidi"/>
          <w:sz w:val="24"/>
          <w:szCs w:val="24"/>
          <w:lang w:eastAsia="id-ID"/>
        </w:rPr>
        <w:t xml:space="preserve"> </w:t>
      </w:r>
      <w:proofErr w:type="spellStart"/>
      <w:r w:rsidR="00DF2AC8" w:rsidRPr="00B303F9">
        <w:rPr>
          <w:rFonts w:asciiTheme="majorBidi" w:hAnsiTheme="majorBidi" w:cstheme="majorBidi"/>
          <w:sz w:val="24"/>
          <w:szCs w:val="24"/>
          <w:lang w:eastAsia="id-ID"/>
        </w:rPr>
        <w:t>dapat</w:t>
      </w:r>
      <w:proofErr w:type="spellEnd"/>
      <w:r w:rsidR="00DF2AC8" w:rsidRPr="00B303F9">
        <w:rPr>
          <w:rFonts w:asciiTheme="majorBidi" w:hAnsiTheme="majorBidi" w:cstheme="majorBidi"/>
          <w:sz w:val="24"/>
          <w:szCs w:val="24"/>
          <w:lang w:eastAsia="id-ID"/>
        </w:rPr>
        <w:t xml:space="preserve"> </w:t>
      </w:r>
      <w:proofErr w:type="spellStart"/>
      <w:r w:rsidR="00DF2AC8" w:rsidRPr="00B303F9">
        <w:rPr>
          <w:rFonts w:asciiTheme="majorBidi" w:hAnsiTheme="majorBidi" w:cstheme="majorBidi"/>
          <w:sz w:val="24"/>
          <w:szCs w:val="24"/>
          <w:lang w:eastAsia="id-ID"/>
        </w:rPr>
        <w:t>dipahami</w:t>
      </w:r>
      <w:proofErr w:type="spellEnd"/>
      <w:r w:rsidR="00DF2AC8" w:rsidRPr="00B303F9">
        <w:rPr>
          <w:rFonts w:asciiTheme="majorBidi" w:hAnsiTheme="majorBidi" w:cstheme="majorBidi"/>
          <w:sz w:val="24"/>
          <w:szCs w:val="24"/>
          <w:lang w:eastAsia="id-ID"/>
        </w:rPr>
        <w:t xml:space="preserve"> </w:t>
      </w:r>
      <w:proofErr w:type="spellStart"/>
      <w:r w:rsidR="00DF2AC8" w:rsidRPr="00B303F9">
        <w:rPr>
          <w:rFonts w:asciiTheme="majorBidi" w:hAnsiTheme="majorBidi" w:cstheme="majorBidi"/>
          <w:sz w:val="24"/>
          <w:szCs w:val="24"/>
          <w:lang w:eastAsia="id-ID"/>
        </w:rPr>
        <w:t>sebagai</w:t>
      </w:r>
      <w:proofErr w:type="spellEnd"/>
      <w:r w:rsidR="00DF2AC8" w:rsidRPr="00B303F9">
        <w:rPr>
          <w:rFonts w:asciiTheme="majorBidi" w:hAnsiTheme="majorBidi" w:cstheme="majorBidi"/>
          <w:sz w:val="24"/>
          <w:szCs w:val="24"/>
          <w:lang w:eastAsia="id-ID"/>
        </w:rPr>
        <w:t xml:space="preserve"> </w:t>
      </w:r>
      <w:proofErr w:type="spellStart"/>
      <w:r w:rsidR="00DF2AC8" w:rsidRPr="00B303F9">
        <w:rPr>
          <w:rFonts w:asciiTheme="majorBidi" w:hAnsiTheme="majorBidi" w:cstheme="majorBidi"/>
          <w:sz w:val="24"/>
          <w:szCs w:val="24"/>
          <w:lang w:eastAsia="id-ID"/>
        </w:rPr>
        <w:t>bentuk</w:t>
      </w:r>
      <w:proofErr w:type="spellEnd"/>
      <w:r w:rsidR="00DF2AC8" w:rsidRPr="00B303F9">
        <w:rPr>
          <w:rFonts w:asciiTheme="majorBidi" w:hAnsiTheme="majorBidi" w:cstheme="majorBidi"/>
          <w:sz w:val="24"/>
          <w:szCs w:val="24"/>
          <w:lang w:eastAsia="id-ID"/>
        </w:rPr>
        <w:t xml:space="preserve"> </w:t>
      </w:r>
      <w:proofErr w:type="spellStart"/>
      <w:r w:rsidR="00DF2AC8" w:rsidRPr="00B303F9">
        <w:rPr>
          <w:rFonts w:asciiTheme="majorBidi" w:hAnsiTheme="majorBidi" w:cstheme="majorBidi"/>
          <w:sz w:val="24"/>
          <w:szCs w:val="24"/>
          <w:lang w:eastAsia="id-ID"/>
        </w:rPr>
        <w:t>nasionalisme</w:t>
      </w:r>
      <w:proofErr w:type="spellEnd"/>
      <w:r w:rsidR="00DF2AC8" w:rsidRPr="00B303F9">
        <w:rPr>
          <w:rFonts w:asciiTheme="majorBidi" w:hAnsiTheme="majorBidi" w:cstheme="majorBidi"/>
          <w:sz w:val="24"/>
          <w:szCs w:val="24"/>
          <w:lang w:eastAsia="id-ID"/>
        </w:rPr>
        <w:t>.</w:t>
      </w:r>
    </w:p>
    <w:bookmarkEnd w:id="1"/>
    <w:p w14:paraId="6CFE89FB" w14:textId="466E322B" w:rsidR="00BF7F06" w:rsidRPr="00B303F9" w:rsidRDefault="007D3175" w:rsidP="00E13C44">
      <w:pPr>
        <w:tabs>
          <w:tab w:val="left" w:pos="426"/>
          <w:tab w:val="left" w:pos="993"/>
        </w:tabs>
        <w:spacing w:after="0" w:line="360" w:lineRule="auto"/>
        <w:ind w:left="426" w:firstLine="294"/>
        <w:jc w:val="both"/>
        <w:rPr>
          <w:rFonts w:asciiTheme="majorBidi" w:hAnsiTheme="majorBidi" w:cstheme="majorBidi"/>
          <w:sz w:val="24"/>
          <w:szCs w:val="24"/>
        </w:rPr>
      </w:pPr>
      <w:r>
        <w:rPr>
          <w:rFonts w:asciiTheme="majorBidi" w:hAnsiTheme="majorBidi" w:cstheme="majorBidi"/>
          <w:sz w:val="24"/>
          <w:szCs w:val="24"/>
        </w:rPr>
        <w:tab/>
      </w:r>
      <w:bookmarkStart w:id="2" w:name="_Hlk49164484"/>
      <w:proofErr w:type="spellStart"/>
      <w:r w:rsidR="00BF7F06" w:rsidRPr="00B303F9">
        <w:rPr>
          <w:rFonts w:asciiTheme="majorBidi" w:hAnsiTheme="majorBidi" w:cstheme="majorBidi"/>
          <w:sz w:val="24"/>
          <w:szCs w:val="24"/>
        </w:rPr>
        <w:t>Yasa</w:t>
      </w:r>
      <w:proofErr w:type="spellEnd"/>
      <w:r w:rsidR="00BF7F06" w:rsidRPr="00B303F9">
        <w:rPr>
          <w:rFonts w:asciiTheme="majorBidi" w:hAnsiTheme="majorBidi" w:cstheme="majorBidi"/>
          <w:sz w:val="24"/>
          <w:szCs w:val="24"/>
        </w:rPr>
        <w:t xml:space="preserve"> (2012: 12-13) </w:t>
      </w:r>
      <w:proofErr w:type="spellStart"/>
      <w:r w:rsidR="00BF7F06" w:rsidRPr="00B303F9">
        <w:rPr>
          <w:rFonts w:asciiTheme="majorBidi" w:hAnsiTheme="majorBidi" w:cstheme="majorBidi"/>
          <w:sz w:val="24"/>
          <w:szCs w:val="24"/>
        </w:rPr>
        <w:t>menjelaskan</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indikator</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sikap</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nasionalisme</w:t>
      </w:r>
      <w:proofErr w:type="spellEnd"/>
      <w:r w:rsidR="00BF7F06" w:rsidRPr="00B303F9">
        <w:rPr>
          <w:rFonts w:asciiTheme="majorBidi" w:hAnsiTheme="majorBidi" w:cstheme="majorBidi"/>
          <w:sz w:val="24"/>
          <w:szCs w:val="24"/>
        </w:rPr>
        <w:t xml:space="preserve"> yang </w:t>
      </w:r>
      <w:proofErr w:type="spellStart"/>
      <w:r w:rsidR="00BF7F06" w:rsidRPr="00B303F9">
        <w:rPr>
          <w:rFonts w:asciiTheme="majorBidi" w:hAnsiTheme="majorBidi" w:cstheme="majorBidi"/>
          <w:sz w:val="24"/>
          <w:szCs w:val="24"/>
        </w:rPr>
        <w:t>terdiri</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dari</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tiga</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dimensi</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yakni</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to</w:t>
      </w:r>
      <w:r w:rsidR="002B2486" w:rsidRPr="00B303F9">
        <w:rPr>
          <w:rFonts w:asciiTheme="majorBidi" w:hAnsiTheme="majorBidi" w:cstheme="majorBidi"/>
          <w:sz w:val="24"/>
          <w:szCs w:val="24"/>
        </w:rPr>
        <w:t>leransi</w:t>
      </w:r>
      <w:proofErr w:type="spellEnd"/>
      <w:r w:rsidR="002B2486" w:rsidRPr="00B303F9">
        <w:rPr>
          <w:rFonts w:asciiTheme="majorBidi" w:hAnsiTheme="majorBidi" w:cstheme="majorBidi"/>
          <w:sz w:val="24"/>
          <w:szCs w:val="24"/>
        </w:rPr>
        <w:t xml:space="preserve">, </w:t>
      </w:r>
      <w:proofErr w:type="spellStart"/>
      <w:r w:rsidR="002B2486" w:rsidRPr="00B303F9">
        <w:rPr>
          <w:rFonts w:asciiTheme="majorBidi" w:hAnsiTheme="majorBidi" w:cstheme="majorBidi"/>
          <w:sz w:val="24"/>
          <w:szCs w:val="24"/>
        </w:rPr>
        <w:t>kerjasama</w:t>
      </w:r>
      <w:proofErr w:type="spellEnd"/>
      <w:r w:rsidR="008300FE" w:rsidRPr="00B303F9">
        <w:rPr>
          <w:rFonts w:asciiTheme="majorBidi" w:hAnsiTheme="majorBidi" w:cstheme="majorBidi"/>
          <w:sz w:val="24"/>
          <w:szCs w:val="24"/>
        </w:rPr>
        <w:t>,</w:t>
      </w:r>
      <w:r w:rsidR="002B2486" w:rsidRPr="00B303F9">
        <w:rPr>
          <w:rFonts w:asciiTheme="majorBidi" w:hAnsiTheme="majorBidi" w:cstheme="majorBidi"/>
          <w:sz w:val="24"/>
          <w:szCs w:val="24"/>
        </w:rPr>
        <w:t xml:space="preserve"> dan </w:t>
      </w:r>
      <w:proofErr w:type="spellStart"/>
      <w:r w:rsidR="002B2486" w:rsidRPr="00B303F9">
        <w:rPr>
          <w:rFonts w:asciiTheme="majorBidi" w:hAnsiTheme="majorBidi" w:cstheme="majorBidi"/>
          <w:sz w:val="24"/>
          <w:szCs w:val="24"/>
        </w:rPr>
        <w:t>tanggung</w:t>
      </w:r>
      <w:r w:rsidR="00BF7F06" w:rsidRPr="00B303F9">
        <w:rPr>
          <w:rFonts w:asciiTheme="majorBidi" w:hAnsiTheme="majorBidi" w:cstheme="majorBidi"/>
          <w:sz w:val="24"/>
          <w:szCs w:val="24"/>
        </w:rPr>
        <w:t>jawab</w:t>
      </w:r>
      <w:proofErr w:type="spellEnd"/>
      <w:r w:rsidR="005018E8" w:rsidRPr="00B303F9">
        <w:rPr>
          <w:rFonts w:asciiTheme="majorBidi" w:hAnsiTheme="majorBidi" w:cstheme="majorBidi"/>
          <w:sz w:val="24"/>
          <w:szCs w:val="24"/>
        </w:rPr>
        <w:t xml:space="preserve">. </w:t>
      </w:r>
      <w:proofErr w:type="spellStart"/>
      <w:r w:rsidR="00F21CEA" w:rsidRPr="00B303F9">
        <w:rPr>
          <w:rFonts w:asciiTheme="majorBidi" w:hAnsiTheme="majorBidi" w:cstheme="majorBidi"/>
          <w:sz w:val="24"/>
          <w:szCs w:val="24"/>
        </w:rPr>
        <w:t>Berdasarkan</w:t>
      </w:r>
      <w:proofErr w:type="spellEnd"/>
      <w:r w:rsidR="00F21CEA"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dimensi</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tersebut</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dikembangkan</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menjadi</w:t>
      </w:r>
      <w:proofErr w:type="spellEnd"/>
      <w:r w:rsidR="00BF7F06" w:rsidRPr="00B303F9">
        <w:rPr>
          <w:rFonts w:asciiTheme="majorBidi" w:hAnsiTheme="majorBidi" w:cstheme="majorBidi"/>
          <w:sz w:val="24"/>
          <w:szCs w:val="24"/>
        </w:rPr>
        <w:t xml:space="preserve"> 9 (</w:t>
      </w:r>
      <w:proofErr w:type="spellStart"/>
      <w:r w:rsidR="00BF7F06" w:rsidRPr="00B303F9">
        <w:rPr>
          <w:rFonts w:asciiTheme="majorBidi" w:hAnsiTheme="majorBidi" w:cstheme="majorBidi"/>
          <w:sz w:val="24"/>
          <w:szCs w:val="24"/>
        </w:rPr>
        <w:t>sembilan</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indikator</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seperti</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saling</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menghargai</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menahan</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diri</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menerima</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perbedaan</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saling</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membantu</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peduli</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sesama</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rela</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berkorban</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kesadaran</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akan</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kewajiban</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patuh</w:t>
      </w:r>
      <w:proofErr w:type="spellEnd"/>
      <w:r w:rsidR="00BF7F06" w:rsidRPr="00B303F9">
        <w:rPr>
          <w:rFonts w:asciiTheme="majorBidi" w:hAnsiTheme="majorBidi" w:cstheme="majorBidi"/>
          <w:sz w:val="24"/>
          <w:szCs w:val="24"/>
        </w:rPr>
        <w:t xml:space="preserve"> pada </w:t>
      </w:r>
      <w:proofErr w:type="spellStart"/>
      <w:r w:rsidR="00BF7F06" w:rsidRPr="00B303F9">
        <w:rPr>
          <w:rFonts w:asciiTheme="majorBidi" w:hAnsiTheme="majorBidi" w:cstheme="majorBidi"/>
          <w:sz w:val="24"/>
          <w:szCs w:val="24"/>
        </w:rPr>
        <w:t>aturan</w:t>
      </w:r>
      <w:proofErr w:type="spellEnd"/>
      <w:r w:rsidR="00BF7F06" w:rsidRPr="00B303F9">
        <w:rPr>
          <w:rFonts w:asciiTheme="majorBidi" w:hAnsiTheme="majorBidi" w:cstheme="majorBidi"/>
          <w:sz w:val="24"/>
          <w:szCs w:val="24"/>
        </w:rPr>
        <w:t xml:space="preserve"> dan </w:t>
      </w:r>
      <w:proofErr w:type="spellStart"/>
      <w:r w:rsidR="00BF7F06" w:rsidRPr="00B303F9">
        <w:rPr>
          <w:rFonts w:asciiTheme="majorBidi" w:hAnsiTheme="majorBidi" w:cstheme="majorBidi"/>
          <w:sz w:val="24"/>
          <w:szCs w:val="24"/>
        </w:rPr>
        <w:t>hukum</w:t>
      </w:r>
      <w:proofErr w:type="spellEnd"/>
      <w:r w:rsidR="00BF7F06" w:rsidRPr="00B303F9">
        <w:rPr>
          <w:rFonts w:asciiTheme="majorBidi" w:hAnsiTheme="majorBidi" w:cstheme="majorBidi"/>
          <w:sz w:val="24"/>
          <w:szCs w:val="24"/>
        </w:rPr>
        <w:t xml:space="preserve"> dan </w:t>
      </w:r>
      <w:proofErr w:type="spellStart"/>
      <w:r w:rsidR="00BF7F06" w:rsidRPr="00B303F9">
        <w:rPr>
          <w:rFonts w:asciiTheme="majorBidi" w:hAnsiTheme="majorBidi" w:cstheme="majorBidi"/>
          <w:sz w:val="24"/>
          <w:szCs w:val="24"/>
        </w:rPr>
        <w:t>mencintai</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produk</w:t>
      </w:r>
      <w:proofErr w:type="spellEnd"/>
      <w:r w:rsidR="00BF7F06" w:rsidRPr="00B303F9">
        <w:rPr>
          <w:rFonts w:asciiTheme="majorBidi" w:hAnsiTheme="majorBidi" w:cstheme="majorBidi"/>
          <w:sz w:val="24"/>
          <w:szCs w:val="24"/>
        </w:rPr>
        <w:t xml:space="preserve"> </w:t>
      </w:r>
      <w:proofErr w:type="spellStart"/>
      <w:r w:rsidR="00BF7F06" w:rsidRPr="00B303F9">
        <w:rPr>
          <w:rFonts w:asciiTheme="majorBidi" w:hAnsiTheme="majorBidi" w:cstheme="majorBidi"/>
          <w:sz w:val="24"/>
          <w:szCs w:val="24"/>
        </w:rPr>
        <w:t>dalam</w:t>
      </w:r>
      <w:proofErr w:type="spellEnd"/>
      <w:r w:rsidR="00BF7F06" w:rsidRPr="00B303F9">
        <w:rPr>
          <w:rFonts w:asciiTheme="majorBidi" w:hAnsiTheme="majorBidi" w:cstheme="majorBidi"/>
          <w:sz w:val="24"/>
          <w:szCs w:val="24"/>
        </w:rPr>
        <w:t xml:space="preserve"> negeri</w:t>
      </w:r>
      <w:r w:rsidR="005018E8" w:rsidRPr="00B303F9">
        <w:rPr>
          <w:rFonts w:asciiTheme="majorBidi" w:hAnsiTheme="majorBidi" w:cstheme="majorBidi"/>
          <w:sz w:val="24"/>
          <w:szCs w:val="24"/>
        </w:rPr>
        <w:t xml:space="preserve">. </w:t>
      </w:r>
    </w:p>
    <w:bookmarkEnd w:id="2"/>
    <w:p w14:paraId="7C00533F" w14:textId="0C87886C" w:rsidR="00F769AB" w:rsidRPr="00B303F9" w:rsidRDefault="007D3175" w:rsidP="00E13C44">
      <w:pPr>
        <w:tabs>
          <w:tab w:val="left" w:pos="426"/>
          <w:tab w:val="left" w:pos="993"/>
        </w:tabs>
        <w:spacing w:after="0" w:line="360" w:lineRule="auto"/>
        <w:ind w:left="426" w:firstLine="294"/>
        <w:jc w:val="both"/>
        <w:rPr>
          <w:rFonts w:asciiTheme="majorBidi" w:hAnsiTheme="majorBidi" w:cstheme="majorBidi"/>
          <w:sz w:val="24"/>
          <w:szCs w:val="24"/>
        </w:rPr>
      </w:pPr>
      <w:r>
        <w:rPr>
          <w:rFonts w:asciiTheme="majorBidi" w:hAnsiTheme="majorBidi" w:cstheme="majorBidi"/>
          <w:sz w:val="24"/>
          <w:szCs w:val="24"/>
        </w:rPr>
        <w:lastRenderedPageBreak/>
        <w:tab/>
      </w:r>
      <w:bookmarkStart w:id="3" w:name="_Hlk49164527"/>
      <w:proofErr w:type="spellStart"/>
      <w:r w:rsidR="00F769AB" w:rsidRPr="00B303F9">
        <w:rPr>
          <w:rFonts w:asciiTheme="majorBidi" w:hAnsiTheme="majorBidi" w:cstheme="majorBidi"/>
          <w:sz w:val="24"/>
          <w:szCs w:val="24"/>
        </w:rPr>
        <w:t>Indikator-indikator</w:t>
      </w:r>
      <w:proofErr w:type="spellEnd"/>
      <w:r w:rsidR="00F769AB" w:rsidRPr="00B303F9">
        <w:rPr>
          <w:rFonts w:asciiTheme="majorBidi" w:hAnsiTheme="majorBidi" w:cstheme="majorBidi"/>
          <w:sz w:val="24"/>
          <w:szCs w:val="24"/>
        </w:rPr>
        <w:t xml:space="preserve"> di </w:t>
      </w:r>
      <w:proofErr w:type="spellStart"/>
      <w:r w:rsidR="00F769AB" w:rsidRPr="00B303F9">
        <w:rPr>
          <w:rFonts w:asciiTheme="majorBidi" w:hAnsiTheme="majorBidi" w:cstheme="majorBidi"/>
          <w:sz w:val="24"/>
          <w:szCs w:val="24"/>
        </w:rPr>
        <w:t>atas</w:t>
      </w:r>
      <w:proofErr w:type="spellEnd"/>
      <w:r w:rsidR="00834AC5" w:rsidRPr="00B303F9">
        <w:rPr>
          <w:rFonts w:asciiTheme="majorBidi" w:hAnsiTheme="majorBidi" w:cstheme="majorBidi"/>
          <w:sz w:val="24"/>
          <w:szCs w:val="24"/>
        </w:rPr>
        <w:t xml:space="preserve"> </w:t>
      </w:r>
      <w:proofErr w:type="spellStart"/>
      <w:r w:rsidR="00834AC5" w:rsidRPr="00B303F9">
        <w:rPr>
          <w:rFonts w:asciiTheme="majorBidi" w:hAnsiTheme="majorBidi" w:cstheme="majorBidi"/>
          <w:sz w:val="24"/>
          <w:szCs w:val="24"/>
        </w:rPr>
        <w:t>jika</w:t>
      </w:r>
      <w:proofErr w:type="spellEnd"/>
      <w:r w:rsidR="00834AC5" w:rsidRPr="00B303F9">
        <w:rPr>
          <w:rFonts w:asciiTheme="majorBidi" w:hAnsiTheme="majorBidi" w:cstheme="majorBidi"/>
          <w:sz w:val="24"/>
          <w:szCs w:val="24"/>
        </w:rPr>
        <w:t xml:space="preserve"> </w:t>
      </w:r>
      <w:proofErr w:type="spellStart"/>
      <w:r w:rsidR="00834AC5" w:rsidRPr="00B303F9">
        <w:rPr>
          <w:rFonts w:asciiTheme="majorBidi" w:hAnsiTheme="majorBidi" w:cstheme="majorBidi"/>
          <w:sz w:val="24"/>
          <w:szCs w:val="24"/>
        </w:rPr>
        <w:t>diimplementasikan</w:t>
      </w:r>
      <w:proofErr w:type="spellEnd"/>
      <w:r w:rsidR="00834AC5" w:rsidRPr="00B303F9">
        <w:rPr>
          <w:rFonts w:asciiTheme="majorBidi" w:hAnsiTheme="majorBidi" w:cstheme="majorBidi"/>
          <w:sz w:val="24"/>
          <w:szCs w:val="24"/>
        </w:rPr>
        <w:t xml:space="preserve"> </w:t>
      </w:r>
      <w:proofErr w:type="spellStart"/>
      <w:r w:rsidR="00834AC5" w:rsidRPr="00B303F9">
        <w:rPr>
          <w:rFonts w:asciiTheme="majorBidi" w:hAnsiTheme="majorBidi" w:cstheme="majorBidi"/>
          <w:sz w:val="24"/>
          <w:szCs w:val="24"/>
        </w:rPr>
        <w:t>dalam</w:t>
      </w:r>
      <w:proofErr w:type="spellEnd"/>
      <w:r w:rsidR="00834AC5" w:rsidRPr="00B303F9">
        <w:rPr>
          <w:rFonts w:asciiTheme="majorBidi" w:hAnsiTheme="majorBidi" w:cstheme="majorBidi"/>
          <w:sz w:val="24"/>
          <w:szCs w:val="24"/>
        </w:rPr>
        <w:t xml:space="preserve"> proses </w:t>
      </w:r>
      <w:proofErr w:type="spellStart"/>
      <w:r w:rsidR="00834AC5" w:rsidRPr="00B303F9">
        <w:rPr>
          <w:rFonts w:asciiTheme="majorBidi" w:hAnsiTheme="majorBidi" w:cstheme="majorBidi"/>
          <w:sz w:val="24"/>
          <w:szCs w:val="24"/>
        </w:rPr>
        <w:t>belajar</w:t>
      </w:r>
      <w:proofErr w:type="spellEnd"/>
      <w:r w:rsidR="00834AC5" w:rsidRPr="00B303F9">
        <w:rPr>
          <w:rFonts w:asciiTheme="majorBidi" w:hAnsiTheme="majorBidi" w:cstheme="majorBidi"/>
          <w:sz w:val="24"/>
          <w:szCs w:val="24"/>
        </w:rPr>
        <w:t xml:space="preserve"> </w:t>
      </w:r>
      <w:proofErr w:type="spellStart"/>
      <w:r w:rsidR="00834AC5" w:rsidRPr="00B303F9">
        <w:rPr>
          <w:rFonts w:asciiTheme="majorBidi" w:hAnsiTheme="majorBidi" w:cstheme="majorBidi"/>
          <w:sz w:val="24"/>
          <w:szCs w:val="24"/>
        </w:rPr>
        <w:t>mengajar</w:t>
      </w:r>
      <w:proofErr w:type="spellEnd"/>
      <w:r w:rsidR="00834AC5" w:rsidRPr="00B303F9">
        <w:rPr>
          <w:rFonts w:asciiTheme="majorBidi" w:hAnsiTheme="majorBidi" w:cstheme="majorBidi"/>
          <w:sz w:val="24"/>
          <w:szCs w:val="24"/>
        </w:rPr>
        <w:t xml:space="preserve">, </w:t>
      </w:r>
      <w:proofErr w:type="spellStart"/>
      <w:r w:rsidR="00834AC5" w:rsidRPr="00B303F9">
        <w:rPr>
          <w:rFonts w:asciiTheme="majorBidi" w:hAnsiTheme="majorBidi" w:cstheme="majorBidi"/>
          <w:sz w:val="24"/>
          <w:szCs w:val="24"/>
        </w:rPr>
        <w:t>tentu</w:t>
      </w:r>
      <w:proofErr w:type="spellEnd"/>
      <w:r w:rsidR="00834AC5" w:rsidRPr="00B303F9">
        <w:rPr>
          <w:rFonts w:asciiTheme="majorBidi" w:hAnsiTheme="majorBidi" w:cstheme="majorBidi"/>
          <w:sz w:val="24"/>
          <w:szCs w:val="24"/>
        </w:rPr>
        <w:t xml:space="preserve"> </w:t>
      </w:r>
      <w:proofErr w:type="spellStart"/>
      <w:r w:rsidR="00834AC5" w:rsidRPr="00B303F9">
        <w:rPr>
          <w:rFonts w:asciiTheme="majorBidi" w:hAnsiTheme="majorBidi" w:cstheme="majorBidi"/>
          <w:sz w:val="24"/>
          <w:szCs w:val="24"/>
        </w:rPr>
        <w:t>banyak</w:t>
      </w:r>
      <w:proofErr w:type="spellEnd"/>
      <w:r w:rsidR="00834AC5" w:rsidRPr="00B303F9">
        <w:rPr>
          <w:rFonts w:asciiTheme="majorBidi" w:hAnsiTheme="majorBidi" w:cstheme="majorBidi"/>
          <w:sz w:val="24"/>
          <w:szCs w:val="24"/>
        </w:rPr>
        <w:t xml:space="preserve"> </w:t>
      </w:r>
      <w:r w:rsidR="006C5527" w:rsidRPr="00B303F9">
        <w:rPr>
          <w:rFonts w:asciiTheme="majorBidi" w:hAnsiTheme="majorBidi" w:cstheme="majorBidi"/>
          <w:sz w:val="24"/>
          <w:szCs w:val="24"/>
        </w:rPr>
        <w:t xml:space="preserve">yang </w:t>
      </w:r>
      <w:proofErr w:type="spellStart"/>
      <w:r w:rsidR="002B0304" w:rsidRPr="00B303F9">
        <w:rPr>
          <w:rFonts w:asciiTheme="majorBidi" w:hAnsiTheme="majorBidi" w:cstheme="majorBidi"/>
          <w:sz w:val="24"/>
          <w:szCs w:val="24"/>
        </w:rPr>
        <w:t>dapat</w:t>
      </w:r>
      <w:proofErr w:type="spellEnd"/>
      <w:r w:rsidR="002B0304" w:rsidRPr="00B303F9">
        <w:rPr>
          <w:rFonts w:asciiTheme="majorBidi" w:hAnsiTheme="majorBidi" w:cstheme="majorBidi"/>
          <w:sz w:val="24"/>
          <w:szCs w:val="24"/>
        </w:rPr>
        <w:t xml:space="preserve"> </w:t>
      </w:r>
      <w:proofErr w:type="spellStart"/>
      <w:r w:rsidR="002B0304" w:rsidRPr="00B303F9">
        <w:rPr>
          <w:rFonts w:asciiTheme="majorBidi" w:hAnsiTheme="majorBidi" w:cstheme="majorBidi"/>
          <w:sz w:val="24"/>
          <w:szCs w:val="24"/>
        </w:rPr>
        <w:t>di</w:t>
      </w:r>
      <w:r w:rsidR="00FA58F8" w:rsidRPr="00B303F9">
        <w:rPr>
          <w:rFonts w:asciiTheme="majorBidi" w:hAnsiTheme="majorBidi" w:cstheme="majorBidi"/>
          <w:sz w:val="24"/>
          <w:szCs w:val="24"/>
        </w:rPr>
        <w:t>terapkan</w:t>
      </w:r>
      <w:proofErr w:type="spellEnd"/>
      <w:r w:rsidR="00FA58F8" w:rsidRPr="00B303F9">
        <w:rPr>
          <w:rFonts w:asciiTheme="majorBidi" w:hAnsiTheme="majorBidi" w:cstheme="majorBidi"/>
          <w:sz w:val="24"/>
          <w:szCs w:val="24"/>
        </w:rPr>
        <w:t xml:space="preserve"> </w:t>
      </w:r>
      <w:proofErr w:type="spellStart"/>
      <w:r w:rsidR="00FA58F8" w:rsidRPr="00B303F9">
        <w:rPr>
          <w:rFonts w:asciiTheme="majorBidi" w:hAnsiTheme="majorBidi" w:cstheme="majorBidi"/>
          <w:sz w:val="24"/>
          <w:szCs w:val="24"/>
        </w:rPr>
        <w:t>dengan</w:t>
      </w:r>
      <w:proofErr w:type="spellEnd"/>
      <w:r w:rsidR="00FA58F8" w:rsidRPr="00B303F9">
        <w:rPr>
          <w:rFonts w:asciiTheme="majorBidi" w:hAnsiTheme="majorBidi" w:cstheme="majorBidi"/>
          <w:sz w:val="24"/>
          <w:szCs w:val="24"/>
        </w:rPr>
        <w:t xml:space="preserve"> </w:t>
      </w:r>
      <w:proofErr w:type="spellStart"/>
      <w:r w:rsidR="00FA58F8" w:rsidRPr="00B303F9">
        <w:rPr>
          <w:rFonts w:asciiTheme="majorBidi" w:hAnsiTheme="majorBidi" w:cstheme="majorBidi"/>
          <w:sz w:val="24"/>
          <w:szCs w:val="24"/>
        </w:rPr>
        <w:t>menganalisis</w:t>
      </w:r>
      <w:proofErr w:type="spellEnd"/>
      <w:r w:rsidR="00FA58F8" w:rsidRPr="00B303F9">
        <w:rPr>
          <w:rFonts w:asciiTheme="majorBidi" w:hAnsiTheme="majorBidi" w:cstheme="majorBidi"/>
          <w:sz w:val="24"/>
          <w:szCs w:val="24"/>
        </w:rPr>
        <w:t xml:space="preserve"> </w:t>
      </w:r>
      <w:proofErr w:type="spellStart"/>
      <w:r w:rsidR="00FA58F8" w:rsidRPr="00B303F9">
        <w:rPr>
          <w:rFonts w:asciiTheme="majorBidi" w:hAnsiTheme="majorBidi" w:cstheme="majorBidi"/>
          <w:sz w:val="24"/>
          <w:szCs w:val="24"/>
        </w:rPr>
        <w:t>kebutuhan</w:t>
      </w:r>
      <w:proofErr w:type="spellEnd"/>
      <w:r w:rsidR="00FA58F8" w:rsidRPr="00B303F9">
        <w:rPr>
          <w:rFonts w:asciiTheme="majorBidi" w:hAnsiTheme="majorBidi" w:cstheme="majorBidi"/>
          <w:sz w:val="24"/>
          <w:szCs w:val="24"/>
        </w:rPr>
        <w:t xml:space="preserve"> </w:t>
      </w:r>
      <w:proofErr w:type="spellStart"/>
      <w:r w:rsidR="00FA58F8" w:rsidRPr="00B303F9">
        <w:rPr>
          <w:rFonts w:asciiTheme="majorBidi" w:hAnsiTheme="majorBidi" w:cstheme="majorBidi"/>
          <w:sz w:val="24"/>
          <w:szCs w:val="24"/>
        </w:rPr>
        <w:t>dalam</w:t>
      </w:r>
      <w:proofErr w:type="spellEnd"/>
      <w:r w:rsidR="00FA58F8" w:rsidRPr="00B303F9">
        <w:rPr>
          <w:rFonts w:asciiTheme="majorBidi" w:hAnsiTheme="majorBidi" w:cstheme="majorBidi"/>
          <w:sz w:val="24"/>
          <w:szCs w:val="24"/>
        </w:rPr>
        <w:t xml:space="preserve"> </w:t>
      </w:r>
      <w:proofErr w:type="spellStart"/>
      <w:r w:rsidR="00FA58F8" w:rsidRPr="00B303F9">
        <w:rPr>
          <w:rFonts w:asciiTheme="majorBidi" w:hAnsiTheme="majorBidi" w:cstheme="majorBidi"/>
          <w:sz w:val="24"/>
          <w:szCs w:val="24"/>
        </w:rPr>
        <w:t>pembelajaran</w:t>
      </w:r>
      <w:proofErr w:type="spellEnd"/>
      <w:r w:rsidR="005018E8" w:rsidRPr="00B303F9">
        <w:rPr>
          <w:rFonts w:asciiTheme="majorBidi" w:hAnsiTheme="majorBidi" w:cstheme="majorBidi"/>
          <w:sz w:val="24"/>
          <w:szCs w:val="24"/>
        </w:rPr>
        <w:t xml:space="preserve">. </w:t>
      </w:r>
      <w:proofErr w:type="spellStart"/>
      <w:r w:rsidR="00FA58F8" w:rsidRPr="00B303F9">
        <w:rPr>
          <w:rFonts w:asciiTheme="majorBidi" w:hAnsiTheme="majorBidi" w:cstheme="majorBidi"/>
          <w:sz w:val="24"/>
          <w:szCs w:val="24"/>
        </w:rPr>
        <w:t>Artinya</w:t>
      </w:r>
      <w:proofErr w:type="spellEnd"/>
      <w:r w:rsidR="00FA58F8" w:rsidRPr="00B303F9">
        <w:rPr>
          <w:rFonts w:asciiTheme="majorBidi" w:hAnsiTheme="majorBidi" w:cstheme="majorBidi"/>
          <w:sz w:val="24"/>
          <w:szCs w:val="24"/>
        </w:rPr>
        <w:t xml:space="preserve"> </w:t>
      </w:r>
      <w:proofErr w:type="spellStart"/>
      <w:r w:rsidR="00FA58F8" w:rsidRPr="00B303F9">
        <w:rPr>
          <w:rFonts w:asciiTheme="majorBidi" w:hAnsiTheme="majorBidi" w:cstheme="majorBidi"/>
          <w:sz w:val="24"/>
          <w:szCs w:val="24"/>
        </w:rPr>
        <w:t>sikap-sikap</w:t>
      </w:r>
      <w:proofErr w:type="spellEnd"/>
      <w:r w:rsidR="00FA58F8" w:rsidRPr="00B303F9">
        <w:rPr>
          <w:rFonts w:asciiTheme="majorBidi" w:hAnsiTheme="majorBidi" w:cstheme="majorBidi"/>
          <w:sz w:val="24"/>
          <w:szCs w:val="24"/>
        </w:rPr>
        <w:t xml:space="preserve"> </w:t>
      </w:r>
      <w:proofErr w:type="spellStart"/>
      <w:r w:rsidR="00247188" w:rsidRPr="00B303F9">
        <w:rPr>
          <w:rFonts w:asciiTheme="majorBidi" w:hAnsiTheme="majorBidi" w:cstheme="majorBidi"/>
          <w:sz w:val="24"/>
          <w:szCs w:val="24"/>
        </w:rPr>
        <w:t>tersebut</w:t>
      </w:r>
      <w:proofErr w:type="spellEnd"/>
      <w:r w:rsidR="00247188" w:rsidRPr="00B303F9">
        <w:rPr>
          <w:rFonts w:asciiTheme="majorBidi" w:hAnsiTheme="majorBidi" w:cstheme="majorBidi"/>
          <w:sz w:val="24"/>
          <w:szCs w:val="24"/>
        </w:rPr>
        <w:t xml:space="preserve"> juga </w:t>
      </w:r>
      <w:proofErr w:type="spellStart"/>
      <w:r w:rsidR="00247188" w:rsidRPr="00B303F9">
        <w:rPr>
          <w:rFonts w:asciiTheme="majorBidi" w:hAnsiTheme="majorBidi" w:cstheme="majorBidi"/>
          <w:sz w:val="24"/>
          <w:szCs w:val="24"/>
        </w:rPr>
        <w:t>dibutuhkan</w:t>
      </w:r>
      <w:proofErr w:type="spellEnd"/>
      <w:r w:rsidR="00247188" w:rsidRPr="00B303F9">
        <w:rPr>
          <w:rFonts w:asciiTheme="majorBidi" w:hAnsiTheme="majorBidi" w:cstheme="majorBidi"/>
          <w:sz w:val="24"/>
          <w:szCs w:val="24"/>
        </w:rPr>
        <w:t xml:space="preserve"> </w:t>
      </w:r>
      <w:proofErr w:type="spellStart"/>
      <w:r w:rsidR="00247188" w:rsidRPr="00B303F9">
        <w:rPr>
          <w:rFonts w:asciiTheme="majorBidi" w:hAnsiTheme="majorBidi" w:cstheme="majorBidi"/>
          <w:sz w:val="24"/>
          <w:szCs w:val="24"/>
        </w:rPr>
        <w:t>dalam</w:t>
      </w:r>
      <w:proofErr w:type="spellEnd"/>
      <w:r w:rsidR="00247188" w:rsidRPr="00B303F9">
        <w:rPr>
          <w:rFonts w:asciiTheme="majorBidi" w:hAnsiTheme="majorBidi" w:cstheme="majorBidi"/>
          <w:sz w:val="24"/>
          <w:szCs w:val="24"/>
        </w:rPr>
        <w:t xml:space="preserve"> </w:t>
      </w:r>
      <w:proofErr w:type="spellStart"/>
      <w:r w:rsidR="00247188" w:rsidRPr="00B303F9">
        <w:rPr>
          <w:rFonts w:asciiTheme="majorBidi" w:hAnsiTheme="majorBidi" w:cstheme="majorBidi"/>
          <w:sz w:val="24"/>
          <w:szCs w:val="24"/>
        </w:rPr>
        <w:t>ranah</w:t>
      </w:r>
      <w:proofErr w:type="spellEnd"/>
      <w:r w:rsidR="00247188" w:rsidRPr="00B303F9">
        <w:rPr>
          <w:rFonts w:asciiTheme="majorBidi" w:hAnsiTheme="majorBidi" w:cstheme="majorBidi"/>
          <w:sz w:val="24"/>
          <w:szCs w:val="24"/>
        </w:rPr>
        <w:t xml:space="preserve"> </w:t>
      </w:r>
      <w:proofErr w:type="spellStart"/>
      <w:r w:rsidR="00247188" w:rsidRPr="00B303F9">
        <w:rPr>
          <w:rFonts w:asciiTheme="majorBidi" w:hAnsiTheme="majorBidi" w:cstheme="majorBidi"/>
          <w:sz w:val="24"/>
          <w:szCs w:val="24"/>
        </w:rPr>
        <w:t>praktek</w:t>
      </w:r>
      <w:proofErr w:type="spellEnd"/>
      <w:r w:rsidR="001E533E" w:rsidRPr="00B303F9">
        <w:rPr>
          <w:rFonts w:asciiTheme="majorBidi" w:hAnsiTheme="majorBidi" w:cstheme="majorBidi"/>
          <w:sz w:val="24"/>
          <w:szCs w:val="24"/>
        </w:rPr>
        <w:t xml:space="preserve"> </w:t>
      </w:r>
      <w:proofErr w:type="spellStart"/>
      <w:r w:rsidR="001E533E" w:rsidRPr="00B303F9">
        <w:rPr>
          <w:rFonts w:asciiTheme="majorBidi" w:hAnsiTheme="majorBidi" w:cstheme="majorBidi"/>
          <w:sz w:val="24"/>
          <w:szCs w:val="24"/>
        </w:rPr>
        <w:t>pembelajaran</w:t>
      </w:r>
      <w:proofErr w:type="spellEnd"/>
      <w:r w:rsidR="001E533E" w:rsidRPr="00B303F9">
        <w:rPr>
          <w:rFonts w:asciiTheme="majorBidi" w:hAnsiTheme="majorBidi" w:cstheme="majorBidi"/>
          <w:sz w:val="24"/>
          <w:szCs w:val="24"/>
        </w:rPr>
        <w:t xml:space="preserve"> dan </w:t>
      </w:r>
      <w:proofErr w:type="spellStart"/>
      <w:r w:rsidR="001E533E" w:rsidRPr="00B303F9">
        <w:rPr>
          <w:rFonts w:asciiTheme="majorBidi" w:hAnsiTheme="majorBidi" w:cstheme="majorBidi"/>
          <w:sz w:val="24"/>
          <w:szCs w:val="24"/>
        </w:rPr>
        <w:t>tentu</w:t>
      </w:r>
      <w:proofErr w:type="spellEnd"/>
      <w:r w:rsidR="001E533E" w:rsidRPr="00B303F9">
        <w:rPr>
          <w:rFonts w:asciiTheme="majorBidi" w:hAnsiTheme="majorBidi" w:cstheme="majorBidi"/>
          <w:sz w:val="24"/>
          <w:szCs w:val="24"/>
        </w:rPr>
        <w:t xml:space="preserve"> </w:t>
      </w:r>
      <w:proofErr w:type="spellStart"/>
      <w:r w:rsidR="001E533E" w:rsidRPr="00B303F9">
        <w:rPr>
          <w:rFonts w:asciiTheme="majorBidi" w:hAnsiTheme="majorBidi" w:cstheme="majorBidi"/>
          <w:sz w:val="24"/>
          <w:szCs w:val="24"/>
        </w:rPr>
        <w:t>dapat</w:t>
      </w:r>
      <w:proofErr w:type="spellEnd"/>
      <w:r w:rsidR="00E0711D" w:rsidRPr="00B303F9">
        <w:rPr>
          <w:rFonts w:asciiTheme="majorBidi" w:hAnsiTheme="majorBidi" w:cstheme="majorBidi"/>
          <w:sz w:val="24"/>
          <w:szCs w:val="24"/>
          <w:lang w:val="id-ID"/>
        </w:rPr>
        <w:t xml:space="preserve"> </w:t>
      </w:r>
      <w:proofErr w:type="spellStart"/>
      <w:r w:rsidR="00C14BC4" w:rsidRPr="00B303F9">
        <w:rPr>
          <w:rFonts w:asciiTheme="majorBidi" w:hAnsiTheme="majorBidi" w:cstheme="majorBidi"/>
          <w:sz w:val="24"/>
          <w:szCs w:val="24"/>
        </w:rPr>
        <w:t>mempengaruhi</w:t>
      </w:r>
      <w:proofErr w:type="spellEnd"/>
      <w:r w:rsidR="00C14BC4" w:rsidRPr="00B303F9">
        <w:rPr>
          <w:rFonts w:asciiTheme="majorBidi" w:hAnsiTheme="majorBidi" w:cstheme="majorBidi"/>
          <w:sz w:val="24"/>
          <w:szCs w:val="24"/>
        </w:rPr>
        <w:t xml:space="preserve"> </w:t>
      </w:r>
      <w:proofErr w:type="spellStart"/>
      <w:r w:rsidR="008A1AF4" w:rsidRPr="00B303F9">
        <w:rPr>
          <w:rFonts w:asciiTheme="majorBidi" w:hAnsiTheme="majorBidi" w:cstheme="majorBidi"/>
          <w:sz w:val="24"/>
          <w:szCs w:val="24"/>
        </w:rPr>
        <w:t>prestasi</w:t>
      </w:r>
      <w:proofErr w:type="spellEnd"/>
      <w:r w:rsidR="008A1AF4" w:rsidRPr="00B303F9">
        <w:rPr>
          <w:rFonts w:asciiTheme="majorBidi" w:hAnsiTheme="majorBidi" w:cstheme="majorBidi"/>
          <w:sz w:val="24"/>
          <w:szCs w:val="24"/>
        </w:rPr>
        <w:t xml:space="preserve"> </w:t>
      </w:r>
      <w:proofErr w:type="spellStart"/>
      <w:r w:rsidR="008A1AF4" w:rsidRPr="00B303F9">
        <w:rPr>
          <w:rFonts w:asciiTheme="majorBidi" w:hAnsiTheme="majorBidi" w:cstheme="majorBidi"/>
          <w:sz w:val="24"/>
          <w:szCs w:val="24"/>
        </w:rPr>
        <w:t>belajar</w:t>
      </w:r>
      <w:proofErr w:type="spellEnd"/>
      <w:r w:rsidR="008A1AF4"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5018E8" w:rsidRPr="00B303F9">
        <w:rPr>
          <w:rFonts w:asciiTheme="majorBidi" w:hAnsiTheme="majorBidi" w:cstheme="majorBidi"/>
          <w:sz w:val="24"/>
          <w:szCs w:val="24"/>
        </w:rPr>
        <w:t xml:space="preserve">. </w:t>
      </w:r>
      <w:proofErr w:type="spellStart"/>
      <w:r w:rsidR="006C5527" w:rsidRPr="00B303F9">
        <w:rPr>
          <w:rFonts w:asciiTheme="majorBidi" w:hAnsiTheme="majorBidi" w:cstheme="majorBidi"/>
          <w:sz w:val="24"/>
          <w:szCs w:val="24"/>
        </w:rPr>
        <w:t>Semisal</w:t>
      </w:r>
      <w:proofErr w:type="spellEnd"/>
      <w:r w:rsidR="006C5527" w:rsidRPr="00B303F9">
        <w:rPr>
          <w:rFonts w:asciiTheme="majorBidi" w:hAnsiTheme="majorBidi" w:cstheme="majorBidi"/>
          <w:sz w:val="24"/>
          <w:szCs w:val="24"/>
        </w:rPr>
        <w:t xml:space="preserve"> </w:t>
      </w:r>
      <w:proofErr w:type="spellStart"/>
      <w:r w:rsidR="006C5527" w:rsidRPr="00B303F9">
        <w:rPr>
          <w:rFonts w:asciiTheme="majorBidi" w:hAnsiTheme="majorBidi" w:cstheme="majorBidi"/>
          <w:sz w:val="24"/>
          <w:szCs w:val="24"/>
        </w:rPr>
        <w:t>bagi</w:t>
      </w:r>
      <w:proofErr w:type="spellEnd"/>
      <w:r w:rsidR="006C5527"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6C5527" w:rsidRPr="00B303F9">
        <w:rPr>
          <w:rFonts w:asciiTheme="majorBidi" w:hAnsiTheme="majorBidi" w:cstheme="majorBidi"/>
          <w:sz w:val="24"/>
          <w:szCs w:val="24"/>
        </w:rPr>
        <w:t xml:space="preserve">, </w:t>
      </w:r>
      <w:proofErr w:type="spellStart"/>
      <w:r w:rsidR="006C5527" w:rsidRPr="00B303F9">
        <w:rPr>
          <w:rFonts w:asciiTheme="majorBidi" w:hAnsiTheme="majorBidi" w:cstheme="majorBidi"/>
          <w:sz w:val="24"/>
          <w:szCs w:val="24"/>
        </w:rPr>
        <w:t>sikap</w:t>
      </w:r>
      <w:proofErr w:type="spellEnd"/>
      <w:r w:rsidR="006C5527" w:rsidRPr="00B303F9">
        <w:rPr>
          <w:rFonts w:asciiTheme="majorBidi" w:hAnsiTheme="majorBidi" w:cstheme="majorBidi"/>
          <w:sz w:val="24"/>
          <w:szCs w:val="24"/>
        </w:rPr>
        <w:t xml:space="preserve"> </w:t>
      </w:r>
      <w:proofErr w:type="spellStart"/>
      <w:r w:rsidR="006C5527" w:rsidRPr="00B303F9">
        <w:rPr>
          <w:rFonts w:asciiTheme="majorBidi" w:hAnsiTheme="majorBidi" w:cstheme="majorBidi"/>
          <w:sz w:val="24"/>
          <w:szCs w:val="24"/>
        </w:rPr>
        <w:t>saling</w:t>
      </w:r>
      <w:proofErr w:type="spellEnd"/>
      <w:r w:rsidR="006C5527" w:rsidRPr="00B303F9">
        <w:rPr>
          <w:rFonts w:asciiTheme="majorBidi" w:hAnsiTheme="majorBidi" w:cstheme="majorBidi"/>
          <w:sz w:val="24"/>
          <w:szCs w:val="24"/>
        </w:rPr>
        <w:t xml:space="preserve"> </w:t>
      </w:r>
      <w:proofErr w:type="spellStart"/>
      <w:r w:rsidR="006C5527" w:rsidRPr="00B303F9">
        <w:rPr>
          <w:rFonts w:asciiTheme="majorBidi" w:hAnsiTheme="majorBidi" w:cstheme="majorBidi"/>
          <w:sz w:val="24"/>
          <w:szCs w:val="24"/>
        </w:rPr>
        <w:t>menghargai</w:t>
      </w:r>
      <w:proofErr w:type="spellEnd"/>
      <w:r w:rsidR="006C5527" w:rsidRPr="00B303F9">
        <w:rPr>
          <w:rFonts w:asciiTheme="majorBidi" w:hAnsiTheme="majorBidi" w:cstheme="majorBidi"/>
          <w:sz w:val="24"/>
          <w:szCs w:val="24"/>
        </w:rPr>
        <w:t xml:space="preserve">, </w:t>
      </w:r>
      <w:proofErr w:type="spellStart"/>
      <w:r w:rsidR="006C5527" w:rsidRPr="00B303F9">
        <w:rPr>
          <w:rFonts w:asciiTheme="majorBidi" w:hAnsiTheme="majorBidi" w:cstheme="majorBidi"/>
          <w:sz w:val="24"/>
          <w:szCs w:val="24"/>
        </w:rPr>
        <w:t>menerima</w:t>
      </w:r>
      <w:proofErr w:type="spellEnd"/>
      <w:r w:rsidR="006C5527" w:rsidRPr="00B303F9">
        <w:rPr>
          <w:rFonts w:asciiTheme="majorBidi" w:hAnsiTheme="majorBidi" w:cstheme="majorBidi"/>
          <w:sz w:val="24"/>
          <w:szCs w:val="24"/>
        </w:rPr>
        <w:t xml:space="preserve"> </w:t>
      </w:r>
      <w:proofErr w:type="spellStart"/>
      <w:r w:rsidR="006C5527" w:rsidRPr="00B303F9">
        <w:rPr>
          <w:rFonts w:asciiTheme="majorBidi" w:hAnsiTheme="majorBidi" w:cstheme="majorBidi"/>
          <w:sz w:val="24"/>
          <w:szCs w:val="24"/>
        </w:rPr>
        <w:t>perbedaan</w:t>
      </w:r>
      <w:proofErr w:type="spellEnd"/>
      <w:r w:rsidR="006C5527" w:rsidRPr="00B303F9">
        <w:rPr>
          <w:rFonts w:asciiTheme="majorBidi" w:hAnsiTheme="majorBidi" w:cstheme="majorBidi"/>
          <w:sz w:val="24"/>
          <w:szCs w:val="24"/>
        </w:rPr>
        <w:t xml:space="preserve">, </w:t>
      </w:r>
      <w:proofErr w:type="spellStart"/>
      <w:r w:rsidR="006C5527" w:rsidRPr="00B303F9">
        <w:rPr>
          <w:rFonts w:asciiTheme="majorBidi" w:hAnsiTheme="majorBidi" w:cstheme="majorBidi"/>
          <w:sz w:val="24"/>
          <w:szCs w:val="24"/>
        </w:rPr>
        <w:t>saling</w:t>
      </w:r>
      <w:proofErr w:type="spellEnd"/>
      <w:r w:rsidR="006C5527" w:rsidRPr="00B303F9">
        <w:rPr>
          <w:rFonts w:asciiTheme="majorBidi" w:hAnsiTheme="majorBidi" w:cstheme="majorBidi"/>
          <w:sz w:val="24"/>
          <w:szCs w:val="24"/>
        </w:rPr>
        <w:t xml:space="preserve"> </w:t>
      </w:r>
      <w:proofErr w:type="spellStart"/>
      <w:r w:rsidR="006C5527" w:rsidRPr="00B303F9">
        <w:rPr>
          <w:rFonts w:asciiTheme="majorBidi" w:hAnsiTheme="majorBidi" w:cstheme="majorBidi"/>
          <w:sz w:val="24"/>
          <w:szCs w:val="24"/>
        </w:rPr>
        <w:t>membantu</w:t>
      </w:r>
      <w:proofErr w:type="spellEnd"/>
      <w:r w:rsidR="002E7C53" w:rsidRPr="00B303F9">
        <w:rPr>
          <w:rFonts w:asciiTheme="majorBidi" w:hAnsiTheme="majorBidi" w:cstheme="majorBidi"/>
          <w:sz w:val="24"/>
          <w:szCs w:val="24"/>
        </w:rPr>
        <w:t xml:space="preserve">, </w:t>
      </w:r>
      <w:proofErr w:type="spellStart"/>
      <w:r w:rsidR="002E7C53" w:rsidRPr="00B303F9">
        <w:rPr>
          <w:rFonts w:asciiTheme="majorBidi" w:hAnsiTheme="majorBidi" w:cstheme="majorBidi"/>
          <w:sz w:val="24"/>
          <w:szCs w:val="24"/>
        </w:rPr>
        <w:t>peduli</w:t>
      </w:r>
      <w:proofErr w:type="spellEnd"/>
      <w:r w:rsidR="002E7C53" w:rsidRPr="00B303F9">
        <w:rPr>
          <w:rFonts w:asciiTheme="majorBidi" w:hAnsiTheme="majorBidi" w:cstheme="majorBidi"/>
          <w:sz w:val="24"/>
          <w:szCs w:val="24"/>
        </w:rPr>
        <w:t xml:space="preserve"> </w:t>
      </w:r>
      <w:proofErr w:type="spellStart"/>
      <w:r w:rsidR="002E7C53" w:rsidRPr="00B303F9">
        <w:rPr>
          <w:rFonts w:asciiTheme="majorBidi" w:hAnsiTheme="majorBidi" w:cstheme="majorBidi"/>
          <w:sz w:val="24"/>
          <w:szCs w:val="24"/>
        </w:rPr>
        <w:t>sesama</w:t>
      </w:r>
      <w:proofErr w:type="spellEnd"/>
      <w:r w:rsidR="002E7C53" w:rsidRPr="00B303F9">
        <w:rPr>
          <w:rFonts w:asciiTheme="majorBidi" w:hAnsiTheme="majorBidi" w:cstheme="majorBidi"/>
          <w:sz w:val="24"/>
          <w:szCs w:val="24"/>
        </w:rPr>
        <w:t xml:space="preserve"> </w:t>
      </w:r>
      <w:proofErr w:type="spellStart"/>
      <w:r w:rsidR="002E7C53" w:rsidRPr="00B303F9">
        <w:rPr>
          <w:rFonts w:asciiTheme="majorBidi" w:hAnsiTheme="majorBidi" w:cstheme="majorBidi"/>
          <w:sz w:val="24"/>
          <w:szCs w:val="24"/>
        </w:rPr>
        <w:t>merupakan</w:t>
      </w:r>
      <w:proofErr w:type="spellEnd"/>
      <w:r w:rsidR="002E7C53" w:rsidRPr="00B303F9">
        <w:rPr>
          <w:rFonts w:asciiTheme="majorBidi" w:hAnsiTheme="majorBidi" w:cstheme="majorBidi"/>
          <w:sz w:val="24"/>
          <w:szCs w:val="24"/>
        </w:rPr>
        <w:t xml:space="preserve"> </w:t>
      </w:r>
      <w:proofErr w:type="spellStart"/>
      <w:r w:rsidR="002E7C53" w:rsidRPr="00B303F9">
        <w:rPr>
          <w:rFonts w:asciiTheme="majorBidi" w:hAnsiTheme="majorBidi" w:cstheme="majorBidi"/>
          <w:sz w:val="24"/>
          <w:szCs w:val="24"/>
        </w:rPr>
        <w:t>sikap-sikap</w:t>
      </w:r>
      <w:proofErr w:type="spellEnd"/>
      <w:r w:rsidR="002E7C53" w:rsidRPr="00B303F9">
        <w:rPr>
          <w:rFonts w:asciiTheme="majorBidi" w:hAnsiTheme="majorBidi" w:cstheme="majorBidi"/>
          <w:sz w:val="24"/>
          <w:szCs w:val="24"/>
        </w:rPr>
        <w:t xml:space="preserve"> yang </w:t>
      </w:r>
      <w:proofErr w:type="spellStart"/>
      <w:r w:rsidR="002E7C53" w:rsidRPr="00B303F9">
        <w:rPr>
          <w:rFonts w:asciiTheme="majorBidi" w:hAnsiTheme="majorBidi" w:cstheme="majorBidi"/>
          <w:sz w:val="24"/>
          <w:szCs w:val="24"/>
        </w:rPr>
        <w:t>dibutuhkan</w:t>
      </w:r>
      <w:proofErr w:type="spellEnd"/>
      <w:r w:rsidR="002E7C53" w:rsidRPr="00B303F9">
        <w:rPr>
          <w:rFonts w:asciiTheme="majorBidi" w:hAnsiTheme="majorBidi" w:cstheme="majorBidi"/>
          <w:sz w:val="24"/>
          <w:szCs w:val="24"/>
        </w:rPr>
        <w:t xml:space="preserve"> </w:t>
      </w:r>
      <w:proofErr w:type="spellStart"/>
      <w:r w:rsidR="002E7C53" w:rsidRPr="00B303F9">
        <w:rPr>
          <w:rFonts w:asciiTheme="majorBidi" w:hAnsiTheme="majorBidi" w:cstheme="majorBidi"/>
          <w:sz w:val="24"/>
          <w:szCs w:val="24"/>
        </w:rPr>
        <w:t>dalam</w:t>
      </w:r>
      <w:proofErr w:type="spellEnd"/>
      <w:r w:rsidR="002E7C53" w:rsidRPr="00B303F9">
        <w:rPr>
          <w:rFonts w:asciiTheme="majorBidi" w:hAnsiTheme="majorBidi" w:cstheme="majorBidi"/>
          <w:sz w:val="24"/>
          <w:szCs w:val="24"/>
        </w:rPr>
        <w:t xml:space="preserve"> proses </w:t>
      </w:r>
      <w:proofErr w:type="spellStart"/>
      <w:r w:rsidR="00B3253D" w:rsidRPr="00B303F9">
        <w:rPr>
          <w:rFonts w:asciiTheme="majorBidi" w:hAnsiTheme="majorBidi" w:cstheme="majorBidi"/>
          <w:sz w:val="24"/>
          <w:szCs w:val="24"/>
        </w:rPr>
        <w:t>sosial</w:t>
      </w:r>
      <w:proofErr w:type="spellEnd"/>
      <w:r w:rsidR="00B3253D" w:rsidRPr="00B303F9">
        <w:rPr>
          <w:rFonts w:asciiTheme="majorBidi" w:hAnsiTheme="majorBidi" w:cstheme="majorBidi"/>
          <w:sz w:val="24"/>
          <w:szCs w:val="24"/>
        </w:rPr>
        <w:t xml:space="preserve"> </w:t>
      </w:r>
      <w:proofErr w:type="spellStart"/>
      <w:r w:rsidR="00B3253D" w:rsidRPr="00B303F9">
        <w:rPr>
          <w:rFonts w:asciiTheme="majorBidi" w:hAnsiTheme="majorBidi" w:cstheme="majorBidi"/>
          <w:sz w:val="24"/>
          <w:szCs w:val="24"/>
        </w:rPr>
        <w:t>pembelajaran</w:t>
      </w:r>
      <w:proofErr w:type="spellEnd"/>
      <w:r w:rsidR="005018E8" w:rsidRPr="00B303F9">
        <w:rPr>
          <w:rFonts w:asciiTheme="majorBidi" w:hAnsiTheme="majorBidi" w:cstheme="majorBidi"/>
          <w:sz w:val="24"/>
          <w:szCs w:val="24"/>
        </w:rPr>
        <w:t xml:space="preserve">. </w:t>
      </w:r>
      <w:proofErr w:type="spellStart"/>
      <w:r w:rsidR="00B3253D" w:rsidRPr="00B303F9">
        <w:rPr>
          <w:rFonts w:asciiTheme="majorBidi" w:hAnsiTheme="majorBidi" w:cstheme="majorBidi"/>
          <w:sz w:val="24"/>
          <w:szCs w:val="24"/>
        </w:rPr>
        <w:t>Untuk</w:t>
      </w:r>
      <w:proofErr w:type="spellEnd"/>
      <w:r w:rsidR="00B3253D" w:rsidRPr="00B303F9">
        <w:rPr>
          <w:rFonts w:asciiTheme="majorBidi" w:hAnsiTheme="majorBidi" w:cstheme="majorBidi"/>
          <w:sz w:val="24"/>
          <w:szCs w:val="24"/>
        </w:rPr>
        <w:t xml:space="preserve"> </w:t>
      </w:r>
      <w:proofErr w:type="spellStart"/>
      <w:r w:rsidR="00B3253D" w:rsidRPr="00B303F9">
        <w:rPr>
          <w:rFonts w:asciiTheme="majorBidi" w:hAnsiTheme="majorBidi" w:cstheme="majorBidi"/>
          <w:sz w:val="24"/>
          <w:szCs w:val="24"/>
        </w:rPr>
        <w:t>bisa</w:t>
      </w:r>
      <w:proofErr w:type="spellEnd"/>
      <w:r w:rsidR="00B3253D" w:rsidRPr="00B303F9">
        <w:rPr>
          <w:rFonts w:asciiTheme="majorBidi" w:hAnsiTheme="majorBidi" w:cstheme="majorBidi"/>
          <w:sz w:val="24"/>
          <w:szCs w:val="24"/>
        </w:rPr>
        <w:t xml:space="preserve"> </w:t>
      </w:r>
      <w:proofErr w:type="spellStart"/>
      <w:r w:rsidR="00B3253D" w:rsidRPr="00B303F9">
        <w:rPr>
          <w:rFonts w:asciiTheme="majorBidi" w:hAnsiTheme="majorBidi" w:cstheme="majorBidi"/>
          <w:sz w:val="24"/>
          <w:szCs w:val="24"/>
        </w:rPr>
        <w:t>menjalani</w:t>
      </w:r>
      <w:proofErr w:type="spellEnd"/>
      <w:r w:rsidR="00B3253D" w:rsidRPr="00B303F9">
        <w:rPr>
          <w:rFonts w:asciiTheme="majorBidi" w:hAnsiTheme="majorBidi" w:cstheme="majorBidi"/>
          <w:sz w:val="24"/>
          <w:szCs w:val="24"/>
        </w:rPr>
        <w:t xml:space="preserve"> </w:t>
      </w:r>
      <w:proofErr w:type="spellStart"/>
      <w:r w:rsidR="00B3253D" w:rsidRPr="00B303F9">
        <w:rPr>
          <w:rFonts w:asciiTheme="majorBidi" w:hAnsiTheme="majorBidi" w:cstheme="majorBidi"/>
          <w:sz w:val="24"/>
          <w:szCs w:val="24"/>
        </w:rPr>
        <w:t>pembelajaran</w:t>
      </w:r>
      <w:proofErr w:type="spellEnd"/>
      <w:r w:rsidR="00B3253D" w:rsidRPr="00B303F9">
        <w:rPr>
          <w:rFonts w:asciiTheme="majorBidi" w:hAnsiTheme="majorBidi" w:cstheme="majorBidi"/>
          <w:sz w:val="24"/>
          <w:szCs w:val="24"/>
        </w:rPr>
        <w:t xml:space="preserve"> yang </w:t>
      </w:r>
      <w:proofErr w:type="spellStart"/>
      <w:r w:rsidR="00B3253D" w:rsidRPr="00B303F9">
        <w:rPr>
          <w:rFonts w:asciiTheme="majorBidi" w:hAnsiTheme="majorBidi" w:cstheme="majorBidi"/>
          <w:sz w:val="24"/>
          <w:szCs w:val="24"/>
        </w:rPr>
        <w:t>efektif</w:t>
      </w:r>
      <w:proofErr w:type="spellEnd"/>
      <w:r w:rsidR="00B3253D" w:rsidRPr="00B303F9">
        <w:rPr>
          <w:rFonts w:asciiTheme="majorBidi" w:hAnsiTheme="majorBidi" w:cstheme="majorBidi"/>
          <w:sz w:val="24"/>
          <w:szCs w:val="24"/>
        </w:rPr>
        <w:t xml:space="preserve">, </w:t>
      </w:r>
      <w:proofErr w:type="spellStart"/>
      <w:r w:rsidR="00B3253D" w:rsidRPr="00B303F9">
        <w:rPr>
          <w:rFonts w:asciiTheme="majorBidi" w:hAnsiTheme="majorBidi" w:cstheme="majorBidi"/>
          <w:sz w:val="24"/>
          <w:szCs w:val="24"/>
        </w:rPr>
        <w:t>sikap-sikap</w:t>
      </w:r>
      <w:proofErr w:type="spellEnd"/>
      <w:r w:rsidR="00B3253D" w:rsidRPr="00B303F9">
        <w:rPr>
          <w:rFonts w:asciiTheme="majorBidi" w:hAnsiTheme="majorBidi" w:cstheme="majorBidi"/>
          <w:sz w:val="24"/>
          <w:szCs w:val="24"/>
        </w:rPr>
        <w:t xml:space="preserve"> </w:t>
      </w:r>
      <w:proofErr w:type="spellStart"/>
      <w:r w:rsidR="00B3253D" w:rsidRPr="00B303F9">
        <w:rPr>
          <w:rFonts w:asciiTheme="majorBidi" w:hAnsiTheme="majorBidi" w:cstheme="majorBidi"/>
          <w:sz w:val="24"/>
          <w:szCs w:val="24"/>
        </w:rPr>
        <w:t>tersebut</w:t>
      </w:r>
      <w:proofErr w:type="spellEnd"/>
      <w:r w:rsidR="00B3253D" w:rsidRPr="00B303F9">
        <w:rPr>
          <w:rFonts w:asciiTheme="majorBidi" w:hAnsiTheme="majorBidi" w:cstheme="majorBidi"/>
          <w:sz w:val="24"/>
          <w:szCs w:val="24"/>
        </w:rPr>
        <w:t xml:space="preserve"> </w:t>
      </w:r>
      <w:proofErr w:type="spellStart"/>
      <w:r w:rsidR="00B3253D" w:rsidRPr="00B303F9">
        <w:rPr>
          <w:rFonts w:asciiTheme="majorBidi" w:hAnsiTheme="majorBidi" w:cstheme="majorBidi"/>
          <w:sz w:val="24"/>
          <w:szCs w:val="24"/>
        </w:rPr>
        <w:t>harus</w:t>
      </w:r>
      <w:proofErr w:type="spellEnd"/>
      <w:r w:rsidR="00B3253D" w:rsidRPr="00B303F9">
        <w:rPr>
          <w:rFonts w:asciiTheme="majorBidi" w:hAnsiTheme="majorBidi" w:cstheme="majorBidi"/>
          <w:sz w:val="24"/>
          <w:szCs w:val="24"/>
        </w:rPr>
        <w:t xml:space="preserve"> </w:t>
      </w:r>
      <w:proofErr w:type="spellStart"/>
      <w:r w:rsidR="00B3253D" w:rsidRPr="00B303F9">
        <w:rPr>
          <w:rFonts w:asciiTheme="majorBidi" w:hAnsiTheme="majorBidi" w:cstheme="majorBidi"/>
          <w:sz w:val="24"/>
          <w:szCs w:val="24"/>
        </w:rPr>
        <w:t>mampu</w:t>
      </w:r>
      <w:proofErr w:type="spellEnd"/>
      <w:r w:rsidR="00B3253D" w:rsidRPr="00B303F9">
        <w:rPr>
          <w:rFonts w:asciiTheme="majorBidi" w:hAnsiTheme="majorBidi" w:cstheme="majorBidi"/>
          <w:sz w:val="24"/>
          <w:szCs w:val="24"/>
        </w:rPr>
        <w:t xml:space="preserve"> </w:t>
      </w:r>
      <w:proofErr w:type="spellStart"/>
      <w:r w:rsidR="00B3253D" w:rsidRPr="00B303F9">
        <w:rPr>
          <w:rFonts w:asciiTheme="majorBidi" w:hAnsiTheme="majorBidi" w:cstheme="majorBidi"/>
          <w:sz w:val="24"/>
          <w:szCs w:val="24"/>
        </w:rPr>
        <w:t>dilaksanakan</w:t>
      </w:r>
      <w:proofErr w:type="spellEnd"/>
      <w:r w:rsidR="00B3253D" w:rsidRPr="00B303F9">
        <w:rPr>
          <w:rFonts w:asciiTheme="majorBidi" w:hAnsiTheme="majorBidi" w:cstheme="majorBidi"/>
          <w:sz w:val="24"/>
          <w:szCs w:val="24"/>
        </w:rPr>
        <w:t xml:space="preserve"> oleh </w:t>
      </w:r>
      <w:proofErr w:type="spellStart"/>
      <w:r w:rsidR="00B3253D" w:rsidRPr="00B303F9">
        <w:rPr>
          <w:rFonts w:asciiTheme="majorBidi" w:hAnsiTheme="majorBidi" w:cstheme="majorBidi"/>
          <w:sz w:val="24"/>
          <w:szCs w:val="24"/>
        </w:rPr>
        <w:t>masing-masing</w:t>
      </w:r>
      <w:proofErr w:type="spellEnd"/>
      <w:r w:rsidR="00B3253D"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5018E8" w:rsidRPr="00B303F9">
        <w:rPr>
          <w:rFonts w:asciiTheme="majorBidi" w:hAnsiTheme="majorBidi" w:cstheme="majorBidi"/>
          <w:sz w:val="24"/>
          <w:szCs w:val="24"/>
        </w:rPr>
        <w:t xml:space="preserve">. </w:t>
      </w:r>
    </w:p>
    <w:p w14:paraId="33869BD6" w14:textId="468940D2" w:rsidR="00F64826" w:rsidRPr="00B303F9" w:rsidRDefault="007D3175" w:rsidP="00E13C44">
      <w:pPr>
        <w:tabs>
          <w:tab w:val="left" w:pos="426"/>
          <w:tab w:val="left" w:pos="993"/>
        </w:tabs>
        <w:spacing w:after="0" w:line="360" w:lineRule="auto"/>
        <w:ind w:left="426" w:firstLine="294"/>
        <w:jc w:val="both"/>
        <w:rPr>
          <w:rFonts w:asciiTheme="majorBidi" w:hAnsiTheme="majorBidi" w:cstheme="majorBidi"/>
          <w:sz w:val="24"/>
          <w:szCs w:val="24"/>
        </w:rPr>
      </w:pPr>
      <w:r>
        <w:rPr>
          <w:rFonts w:asciiTheme="majorBidi" w:hAnsiTheme="majorBidi" w:cstheme="majorBidi"/>
          <w:sz w:val="24"/>
          <w:szCs w:val="24"/>
        </w:rPr>
        <w:tab/>
      </w:r>
      <w:proofErr w:type="spellStart"/>
      <w:r w:rsidR="0044198A" w:rsidRPr="00B303F9">
        <w:rPr>
          <w:rFonts w:asciiTheme="majorBidi" w:hAnsiTheme="majorBidi" w:cstheme="majorBidi"/>
          <w:sz w:val="24"/>
          <w:szCs w:val="24"/>
        </w:rPr>
        <w:t>Sikap</w:t>
      </w:r>
      <w:proofErr w:type="spellEnd"/>
      <w:r w:rsidR="0044198A" w:rsidRPr="00B303F9">
        <w:rPr>
          <w:rFonts w:asciiTheme="majorBidi" w:hAnsiTheme="majorBidi" w:cstheme="majorBidi"/>
          <w:sz w:val="24"/>
          <w:szCs w:val="24"/>
        </w:rPr>
        <w:t xml:space="preserve"> </w:t>
      </w:r>
      <w:proofErr w:type="spellStart"/>
      <w:r w:rsidR="0044198A" w:rsidRPr="00B303F9">
        <w:rPr>
          <w:rFonts w:asciiTheme="majorBidi" w:hAnsiTheme="majorBidi" w:cstheme="majorBidi"/>
          <w:sz w:val="24"/>
          <w:szCs w:val="24"/>
        </w:rPr>
        <w:t>nasionalisme</w:t>
      </w:r>
      <w:proofErr w:type="spellEnd"/>
      <w:r w:rsidR="0044198A" w:rsidRPr="00B303F9">
        <w:rPr>
          <w:rFonts w:asciiTheme="majorBidi" w:hAnsiTheme="majorBidi" w:cstheme="majorBidi"/>
          <w:sz w:val="24"/>
          <w:szCs w:val="24"/>
        </w:rPr>
        <w:t xml:space="preserve"> </w:t>
      </w:r>
      <w:proofErr w:type="spellStart"/>
      <w:r w:rsidR="0044198A" w:rsidRPr="00B303F9">
        <w:rPr>
          <w:rFonts w:asciiTheme="majorBidi" w:hAnsiTheme="majorBidi" w:cstheme="majorBidi"/>
          <w:sz w:val="24"/>
          <w:szCs w:val="24"/>
        </w:rPr>
        <w:t>tidak</w:t>
      </w:r>
      <w:proofErr w:type="spellEnd"/>
      <w:r w:rsidR="0044198A" w:rsidRPr="00B303F9">
        <w:rPr>
          <w:rFonts w:asciiTheme="majorBidi" w:hAnsiTheme="majorBidi" w:cstheme="majorBidi"/>
          <w:sz w:val="24"/>
          <w:szCs w:val="24"/>
        </w:rPr>
        <w:t xml:space="preserve"> </w:t>
      </w:r>
      <w:proofErr w:type="spellStart"/>
      <w:r w:rsidR="0044198A" w:rsidRPr="00B303F9">
        <w:rPr>
          <w:rFonts w:asciiTheme="majorBidi" w:hAnsiTheme="majorBidi" w:cstheme="majorBidi"/>
          <w:sz w:val="24"/>
          <w:szCs w:val="24"/>
        </w:rPr>
        <w:t>hanya</w:t>
      </w:r>
      <w:proofErr w:type="spellEnd"/>
      <w:r w:rsidR="0044198A" w:rsidRPr="00B303F9">
        <w:rPr>
          <w:rFonts w:asciiTheme="majorBidi" w:hAnsiTheme="majorBidi" w:cstheme="majorBidi"/>
          <w:sz w:val="24"/>
          <w:szCs w:val="24"/>
        </w:rPr>
        <w:t xml:space="preserve"> </w:t>
      </w:r>
      <w:proofErr w:type="spellStart"/>
      <w:r w:rsidR="0044198A" w:rsidRPr="00B303F9">
        <w:rPr>
          <w:rFonts w:asciiTheme="majorBidi" w:hAnsiTheme="majorBidi" w:cstheme="majorBidi"/>
          <w:sz w:val="24"/>
          <w:szCs w:val="24"/>
        </w:rPr>
        <w:t>dibuktikan</w:t>
      </w:r>
      <w:proofErr w:type="spellEnd"/>
      <w:r w:rsidR="0044198A" w:rsidRPr="00B303F9">
        <w:rPr>
          <w:rFonts w:asciiTheme="majorBidi" w:hAnsiTheme="majorBidi" w:cstheme="majorBidi"/>
          <w:sz w:val="24"/>
          <w:szCs w:val="24"/>
        </w:rPr>
        <w:t xml:space="preserve"> </w:t>
      </w:r>
      <w:proofErr w:type="spellStart"/>
      <w:r w:rsidR="0044198A" w:rsidRPr="00B303F9">
        <w:rPr>
          <w:rFonts w:asciiTheme="majorBidi" w:hAnsiTheme="majorBidi" w:cstheme="majorBidi"/>
          <w:sz w:val="24"/>
          <w:szCs w:val="24"/>
        </w:rPr>
        <w:t>melalui</w:t>
      </w:r>
      <w:proofErr w:type="spellEnd"/>
      <w:r w:rsidR="0044198A" w:rsidRPr="00B303F9">
        <w:rPr>
          <w:rFonts w:asciiTheme="majorBidi" w:hAnsiTheme="majorBidi" w:cstheme="majorBidi"/>
          <w:sz w:val="24"/>
          <w:szCs w:val="24"/>
        </w:rPr>
        <w:t xml:space="preserve"> </w:t>
      </w:r>
      <w:proofErr w:type="spellStart"/>
      <w:r w:rsidR="00CE40AB" w:rsidRPr="00B303F9">
        <w:rPr>
          <w:rFonts w:asciiTheme="majorBidi" w:hAnsiTheme="majorBidi" w:cstheme="majorBidi"/>
          <w:sz w:val="24"/>
          <w:szCs w:val="24"/>
        </w:rPr>
        <w:t>keharmonisan</w:t>
      </w:r>
      <w:proofErr w:type="spellEnd"/>
      <w:r w:rsidR="00CE40AB" w:rsidRPr="00B303F9">
        <w:rPr>
          <w:rFonts w:asciiTheme="majorBidi" w:hAnsiTheme="majorBidi" w:cstheme="majorBidi"/>
          <w:sz w:val="24"/>
          <w:szCs w:val="24"/>
        </w:rPr>
        <w:t xml:space="preserve"> </w:t>
      </w:r>
      <w:proofErr w:type="spellStart"/>
      <w:r w:rsidR="00CE40AB" w:rsidRPr="00B303F9">
        <w:rPr>
          <w:rFonts w:asciiTheme="majorBidi" w:hAnsiTheme="majorBidi" w:cstheme="majorBidi"/>
          <w:sz w:val="24"/>
          <w:szCs w:val="24"/>
        </w:rPr>
        <w:t>sosial</w:t>
      </w:r>
      <w:proofErr w:type="spellEnd"/>
      <w:r w:rsidR="00CE40AB" w:rsidRPr="00B303F9">
        <w:rPr>
          <w:rFonts w:asciiTheme="majorBidi" w:hAnsiTheme="majorBidi" w:cstheme="majorBidi"/>
          <w:sz w:val="24"/>
          <w:szCs w:val="24"/>
        </w:rPr>
        <w:t xml:space="preserve"> </w:t>
      </w:r>
      <w:proofErr w:type="spellStart"/>
      <w:r w:rsidR="00CE40AB" w:rsidRPr="00B303F9">
        <w:rPr>
          <w:rFonts w:asciiTheme="majorBidi" w:hAnsiTheme="majorBidi" w:cstheme="majorBidi"/>
          <w:sz w:val="24"/>
          <w:szCs w:val="24"/>
        </w:rPr>
        <w:t>antar</w:t>
      </w:r>
      <w:proofErr w:type="spellEnd"/>
      <w:r w:rsidR="00CE40AB"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A12CFE" w:rsidRPr="00B303F9">
        <w:rPr>
          <w:rFonts w:asciiTheme="majorBidi" w:hAnsiTheme="majorBidi" w:cstheme="majorBidi"/>
          <w:sz w:val="24"/>
          <w:szCs w:val="24"/>
        </w:rPr>
        <w:t xml:space="preserve">, </w:t>
      </w:r>
      <w:proofErr w:type="spellStart"/>
      <w:r w:rsidR="00A12CFE" w:rsidRPr="00B303F9">
        <w:rPr>
          <w:rFonts w:asciiTheme="majorBidi" w:hAnsiTheme="majorBidi" w:cstheme="majorBidi"/>
          <w:sz w:val="24"/>
          <w:szCs w:val="24"/>
        </w:rPr>
        <w:t>t</w:t>
      </w:r>
      <w:r w:rsidR="00CE40AB" w:rsidRPr="00B303F9">
        <w:rPr>
          <w:rFonts w:asciiTheme="majorBidi" w:hAnsiTheme="majorBidi" w:cstheme="majorBidi"/>
          <w:sz w:val="24"/>
          <w:szCs w:val="24"/>
        </w:rPr>
        <w:t>etapi</w:t>
      </w:r>
      <w:proofErr w:type="spellEnd"/>
      <w:r w:rsidR="00CE40AB" w:rsidRPr="00B303F9">
        <w:rPr>
          <w:rFonts w:asciiTheme="majorBidi" w:hAnsiTheme="majorBidi" w:cstheme="majorBidi"/>
          <w:sz w:val="24"/>
          <w:szCs w:val="24"/>
        </w:rPr>
        <w:t xml:space="preserve"> juga </w:t>
      </w:r>
      <w:proofErr w:type="spellStart"/>
      <w:r w:rsidR="00CE40AB" w:rsidRPr="00B303F9">
        <w:rPr>
          <w:rFonts w:asciiTheme="majorBidi" w:hAnsiTheme="majorBidi" w:cstheme="majorBidi"/>
          <w:sz w:val="24"/>
          <w:szCs w:val="24"/>
        </w:rPr>
        <w:t>penting</w:t>
      </w:r>
      <w:proofErr w:type="spellEnd"/>
      <w:r w:rsidR="00CE40AB" w:rsidRPr="00B303F9">
        <w:rPr>
          <w:rFonts w:asciiTheme="majorBidi" w:hAnsiTheme="majorBidi" w:cstheme="majorBidi"/>
          <w:sz w:val="24"/>
          <w:szCs w:val="24"/>
        </w:rPr>
        <w:t xml:space="preserve"> </w:t>
      </w:r>
      <w:proofErr w:type="spellStart"/>
      <w:r w:rsidR="00CE40AB" w:rsidRPr="00B303F9">
        <w:rPr>
          <w:rFonts w:asciiTheme="majorBidi" w:hAnsiTheme="majorBidi" w:cstheme="majorBidi"/>
          <w:sz w:val="24"/>
          <w:szCs w:val="24"/>
        </w:rPr>
        <w:t>untuk</w:t>
      </w:r>
      <w:proofErr w:type="spellEnd"/>
      <w:r w:rsidR="00CE40AB" w:rsidRPr="00B303F9">
        <w:rPr>
          <w:rFonts w:asciiTheme="majorBidi" w:hAnsiTheme="majorBidi" w:cstheme="majorBidi"/>
          <w:sz w:val="24"/>
          <w:szCs w:val="24"/>
        </w:rPr>
        <w:t xml:space="preserve"> </w:t>
      </w:r>
      <w:proofErr w:type="spellStart"/>
      <w:r w:rsidR="00CE40AB" w:rsidRPr="00B303F9">
        <w:rPr>
          <w:rFonts w:asciiTheme="majorBidi" w:hAnsiTheme="majorBidi" w:cstheme="majorBidi"/>
          <w:sz w:val="24"/>
          <w:szCs w:val="24"/>
        </w:rPr>
        <w:t>diimplementasikan</w:t>
      </w:r>
      <w:proofErr w:type="spellEnd"/>
      <w:r w:rsidR="00CE40AB" w:rsidRPr="00B303F9">
        <w:rPr>
          <w:rFonts w:asciiTheme="majorBidi" w:hAnsiTheme="majorBidi" w:cstheme="majorBidi"/>
          <w:sz w:val="24"/>
          <w:szCs w:val="24"/>
        </w:rPr>
        <w:t xml:space="preserve"> </w:t>
      </w:r>
      <w:proofErr w:type="spellStart"/>
      <w:r w:rsidR="00CE40AB" w:rsidRPr="00B303F9">
        <w:rPr>
          <w:rFonts w:asciiTheme="majorBidi" w:hAnsiTheme="majorBidi" w:cstheme="majorBidi"/>
          <w:sz w:val="24"/>
          <w:szCs w:val="24"/>
        </w:rPr>
        <w:t>dalam</w:t>
      </w:r>
      <w:proofErr w:type="spellEnd"/>
      <w:r w:rsidR="00CE40AB" w:rsidRPr="00B303F9">
        <w:rPr>
          <w:rFonts w:asciiTheme="majorBidi" w:hAnsiTheme="majorBidi" w:cstheme="majorBidi"/>
          <w:sz w:val="24"/>
          <w:szCs w:val="24"/>
        </w:rPr>
        <w:t xml:space="preserve"> </w:t>
      </w:r>
      <w:proofErr w:type="spellStart"/>
      <w:r w:rsidR="00CE40AB" w:rsidRPr="00B303F9">
        <w:rPr>
          <w:rFonts w:asciiTheme="majorBidi" w:hAnsiTheme="majorBidi" w:cstheme="majorBidi"/>
          <w:sz w:val="24"/>
          <w:szCs w:val="24"/>
        </w:rPr>
        <w:t>wujud</w:t>
      </w:r>
      <w:proofErr w:type="spellEnd"/>
      <w:r w:rsidR="00CE40AB" w:rsidRPr="00B303F9">
        <w:rPr>
          <w:rFonts w:asciiTheme="majorBidi" w:hAnsiTheme="majorBidi" w:cstheme="majorBidi"/>
          <w:sz w:val="24"/>
          <w:szCs w:val="24"/>
        </w:rPr>
        <w:t xml:space="preserve"> </w:t>
      </w:r>
      <w:proofErr w:type="spellStart"/>
      <w:r w:rsidR="00CE40AB" w:rsidRPr="00B303F9">
        <w:rPr>
          <w:rFonts w:asciiTheme="majorBidi" w:hAnsiTheme="majorBidi" w:cstheme="majorBidi"/>
          <w:sz w:val="24"/>
          <w:szCs w:val="24"/>
        </w:rPr>
        <w:t>peningkatan</w:t>
      </w:r>
      <w:proofErr w:type="spellEnd"/>
      <w:r w:rsidR="00CE40AB" w:rsidRPr="00B303F9">
        <w:rPr>
          <w:rFonts w:asciiTheme="majorBidi" w:hAnsiTheme="majorBidi" w:cstheme="majorBidi"/>
          <w:sz w:val="24"/>
          <w:szCs w:val="24"/>
        </w:rPr>
        <w:t xml:space="preserve"> </w:t>
      </w:r>
      <w:proofErr w:type="spellStart"/>
      <w:r w:rsidR="00CE40AB" w:rsidRPr="00B303F9">
        <w:rPr>
          <w:rFonts w:asciiTheme="majorBidi" w:hAnsiTheme="majorBidi" w:cstheme="majorBidi"/>
          <w:sz w:val="24"/>
          <w:szCs w:val="24"/>
        </w:rPr>
        <w:t>belajar</w:t>
      </w:r>
      <w:proofErr w:type="spellEnd"/>
      <w:r w:rsidR="005018E8" w:rsidRPr="00B303F9">
        <w:rPr>
          <w:rFonts w:asciiTheme="majorBidi" w:hAnsiTheme="majorBidi" w:cstheme="majorBidi"/>
          <w:sz w:val="24"/>
          <w:szCs w:val="24"/>
        </w:rPr>
        <w:t xml:space="preserve">. </w:t>
      </w:r>
      <w:proofErr w:type="spellStart"/>
      <w:r w:rsidR="00A12CFE" w:rsidRPr="00B303F9">
        <w:rPr>
          <w:rFonts w:asciiTheme="majorBidi" w:hAnsiTheme="majorBidi" w:cstheme="majorBidi"/>
          <w:sz w:val="24"/>
          <w:szCs w:val="24"/>
        </w:rPr>
        <w:t>Bagaimana</w:t>
      </w:r>
      <w:proofErr w:type="spellEnd"/>
      <w:r w:rsidR="00A12CFE" w:rsidRPr="00B303F9">
        <w:rPr>
          <w:rFonts w:asciiTheme="majorBidi" w:hAnsiTheme="majorBidi" w:cstheme="majorBidi"/>
          <w:sz w:val="24"/>
          <w:szCs w:val="24"/>
        </w:rPr>
        <w:t xml:space="preserve"> </w:t>
      </w:r>
      <w:proofErr w:type="spellStart"/>
      <w:r w:rsidR="00A12CFE" w:rsidRPr="00B303F9">
        <w:rPr>
          <w:rFonts w:asciiTheme="majorBidi" w:hAnsiTheme="majorBidi" w:cstheme="majorBidi"/>
          <w:sz w:val="24"/>
          <w:szCs w:val="24"/>
        </w:rPr>
        <w:t>mungkin</w:t>
      </w:r>
      <w:proofErr w:type="spellEnd"/>
      <w:r w:rsidR="00A12CFE" w:rsidRPr="00B303F9">
        <w:rPr>
          <w:rFonts w:asciiTheme="majorBidi" w:hAnsiTheme="majorBidi" w:cstheme="majorBidi"/>
          <w:sz w:val="24"/>
          <w:szCs w:val="24"/>
        </w:rPr>
        <w:t xml:space="preserve"> rasa </w:t>
      </w:r>
      <w:proofErr w:type="spellStart"/>
      <w:r w:rsidR="00A12CFE" w:rsidRPr="00B303F9">
        <w:rPr>
          <w:rFonts w:asciiTheme="majorBidi" w:hAnsiTheme="majorBidi" w:cstheme="majorBidi"/>
          <w:sz w:val="24"/>
          <w:szCs w:val="24"/>
        </w:rPr>
        <w:t>cinta</w:t>
      </w:r>
      <w:proofErr w:type="spellEnd"/>
      <w:r w:rsidR="00A12CFE" w:rsidRPr="00B303F9">
        <w:rPr>
          <w:rFonts w:asciiTheme="majorBidi" w:hAnsiTheme="majorBidi" w:cstheme="majorBidi"/>
          <w:sz w:val="24"/>
          <w:szCs w:val="24"/>
        </w:rPr>
        <w:t xml:space="preserve"> </w:t>
      </w:r>
      <w:proofErr w:type="spellStart"/>
      <w:r w:rsidR="00A12CFE" w:rsidRPr="00B303F9">
        <w:rPr>
          <w:rFonts w:asciiTheme="majorBidi" w:hAnsiTheme="majorBidi" w:cstheme="majorBidi"/>
          <w:sz w:val="24"/>
          <w:szCs w:val="24"/>
        </w:rPr>
        <w:t>tanah</w:t>
      </w:r>
      <w:proofErr w:type="spellEnd"/>
      <w:r w:rsidR="00A12CFE" w:rsidRPr="00B303F9">
        <w:rPr>
          <w:rFonts w:asciiTheme="majorBidi" w:hAnsiTheme="majorBidi" w:cstheme="majorBidi"/>
          <w:sz w:val="24"/>
          <w:szCs w:val="24"/>
        </w:rPr>
        <w:t xml:space="preserve"> air </w:t>
      </w:r>
      <w:proofErr w:type="spellStart"/>
      <w:r w:rsidR="00A12CFE" w:rsidRPr="00B303F9">
        <w:rPr>
          <w:rFonts w:asciiTheme="majorBidi" w:hAnsiTheme="majorBidi" w:cstheme="majorBidi"/>
          <w:sz w:val="24"/>
          <w:szCs w:val="24"/>
        </w:rPr>
        <w:t>di</w:t>
      </w:r>
      <w:r w:rsidR="00B604F0" w:rsidRPr="00B303F9">
        <w:rPr>
          <w:rFonts w:asciiTheme="majorBidi" w:hAnsiTheme="majorBidi" w:cstheme="majorBidi"/>
          <w:sz w:val="24"/>
          <w:szCs w:val="24"/>
        </w:rPr>
        <w:t>wujudkan</w:t>
      </w:r>
      <w:proofErr w:type="spellEnd"/>
      <w:r w:rsidR="00B604F0" w:rsidRPr="00B303F9">
        <w:rPr>
          <w:rFonts w:asciiTheme="majorBidi" w:hAnsiTheme="majorBidi" w:cstheme="majorBidi"/>
          <w:sz w:val="24"/>
          <w:szCs w:val="24"/>
        </w:rPr>
        <w:t xml:space="preserve"> </w:t>
      </w:r>
      <w:proofErr w:type="spellStart"/>
      <w:r w:rsidR="00B604F0" w:rsidRPr="00B303F9">
        <w:rPr>
          <w:rFonts w:asciiTheme="majorBidi" w:hAnsiTheme="majorBidi" w:cstheme="majorBidi"/>
          <w:sz w:val="24"/>
          <w:szCs w:val="24"/>
        </w:rPr>
        <w:t>dengan</w:t>
      </w:r>
      <w:proofErr w:type="spellEnd"/>
      <w:r w:rsidR="00B604F0" w:rsidRPr="00B303F9">
        <w:rPr>
          <w:rFonts w:asciiTheme="majorBidi" w:hAnsiTheme="majorBidi" w:cstheme="majorBidi"/>
          <w:sz w:val="24"/>
          <w:szCs w:val="24"/>
        </w:rPr>
        <w:t xml:space="preserve"> </w:t>
      </w:r>
      <w:proofErr w:type="spellStart"/>
      <w:r w:rsidR="00B604F0" w:rsidRPr="00B303F9">
        <w:rPr>
          <w:rFonts w:asciiTheme="majorBidi" w:hAnsiTheme="majorBidi" w:cstheme="majorBidi"/>
          <w:sz w:val="24"/>
          <w:szCs w:val="24"/>
        </w:rPr>
        <w:t>sikap</w:t>
      </w:r>
      <w:proofErr w:type="spellEnd"/>
      <w:r w:rsidR="00B604F0" w:rsidRPr="00B303F9">
        <w:rPr>
          <w:rFonts w:asciiTheme="majorBidi" w:hAnsiTheme="majorBidi" w:cstheme="majorBidi"/>
          <w:sz w:val="24"/>
          <w:szCs w:val="24"/>
        </w:rPr>
        <w:t xml:space="preserve"> </w:t>
      </w:r>
      <w:proofErr w:type="spellStart"/>
      <w:r w:rsidR="00B604F0" w:rsidRPr="00B303F9">
        <w:rPr>
          <w:rFonts w:asciiTheme="majorBidi" w:hAnsiTheme="majorBidi" w:cstheme="majorBidi"/>
          <w:sz w:val="24"/>
          <w:szCs w:val="24"/>
        </w:rPr>
        <w:t>kurang</w:t>
      </w:r>
      <w:proofErr w:type="spellEnd"/>
      <w:r w:rsidR="00B604F0" w:rsidRPr="00B303F9">
        <w:rPr>
          <w:rFonts w:asciiTheme="majorBidi" w:hAnsiTheme="majorBidi" w:cstheme="majorBidi"/>
          <w:sz w:val="24"/>
          <w:szCs w:val="24"/>
        </w:rPr>
        <w:t xml:space="preserve"> </w:t>
      </w:r>
      <w:proofErr w:type="spellStart"/>
      <w:r w:rsidR="00B604F0" w:rsidRPr="00B303F9">
        <w:rPr>
          <w:rFonts w:asciiTheme="majorBidi" w:hAnsiTheme="majorBidi" w:cstheme="majorBidi"/>
          <w:sz w:val="24"/>
          <w:szCs w:val="24"/>
        </w:rPr>
        <w:t>perhatian</w:t>
      </w:r>
      <w:proofErr w:type="spellEnd"/>
      <w:r w:rsidR="00B604F0" w:rsidRPr="00B303F9">
        <w:rPr>
          <w:rFonts w:asciiTheme="majorBidi" w:hAnsiTheme="majorBidi" w:cstheme="majorBidi"/>
          <w:sz w:val="24"/>
          <w:szCs w:val="24"/>
        </w:rPr>
        <w:t xml:space="preserve"> pada </w:t>
      </w:r>
      <w:proofErr w:type="spellStart"/>
      <w:r w:rsidR="00B604F0" w:rsidRPr="00B303F9">
        <w:rPr>
          <w:rFonts w:asciiTheme="majorBidi" w:hAnsiTheme="majorBidi" w:cstheme="majorBidi"/>
          <w:sz w:val="24"/>
          <w:szCs w:val="24"/>
        </w:rPr>
        <w:t>belajar</w:t>
      </w:r>
      <w:proofErr w:type="spellEnd"/>
      <w:r w:rsidR="00B604F0" w:rsidRPr="00B303F9">
        <w:rPr>
          <w:rFonts w:asciiTheme="majorBidi" w:hAnsiTheme="majorBidi" w:cstheme="majorBidi"/>
          <w:sz w:val="24"/>
          <w:szCs w:val="24"/>
        </w:rPr>
        <w:t xml:space="preserve">, </w:t>
      </w:r>
      <w:proofErr w:type="spellStart"/>
      <w:r w:rsidR="00B604F0" w:rsidRPr="00B303F9">
        <w:rPr>
          <w:rFonts w:asciiTheme="majorBidi" w:hAnsiTheme="majorBidi" w:cstheme="majorBidi"/>
          <w:sz w:val="24"/>
          <w:szCs w:val="24"/>
        </w:rPr>
        <w:t>sedangkan</w:t>
      </w:r>
      <w:proofErr w:type="spellEnd"/>
      <w:r w:rsidR="00B604F0" w:rsidRPr="00B303F9">
        <w:rPr>
          <w:rFonts w:asciiTheme="majorBidi" w:hAnsiTheme="majorBidi" w:cstheme="majorBidi"/>
          <w:sz w:val="24"/>
          <w:szCs w:val="24"/>
        </w:rPr>
        <w:t xml:space="preserve"> salah </w:t>
      </w:r>
      <w:proofErr w:type="spellStart"/>
      <w:r w:rsidR="00B604F0" w:rsidRPr="00B303F9">
        <w:rPr>
          <w:rFonts w:asciiTheme="majorBidi" w:hAnsiTheme="majorBidi" w:cstheme="majorBidi"/>
          <w:sz w:val="24"/>
          <w:szCs w:val="24"/>
        </w:rPr>
        <w:t>satu</w:t>
      </w:r>
      <w:proofErr w:type="spellEnd"/>
      <w:r w:rsidR="00B604F0" w:rsidRPr="00B303F9">
        <w:rPr>
          <w:rFonts w:asciiTheme="majorBidi" w:hAnsiTheme="majorBidi" w:cstheme="majorBidi"/>
          <w:sz w:val="24"/>
          <w:szCs w:val="24"/>
        </w:rPr>
        <w:t xml:space="preserve"> </w:t>
      </w:r>
      <w:proofErr w:type="spellStart"/>
      <w:r w:rsidR="00B604F0" w:rsidRPr="00B303F9">
        <w:rPr>
          <w:rFonts w:asciiTheme="majorBidi" w:hAnsiTheme="majorBidi" w:cstheme="majorBidi"/>
          <w:sz w:val="24"/>
          <w:szCs w:val="24"/>
        </w:rPr>
        <w:t>amanat</w:t>
      </w:r>
      <w:proofErr w:type="spellEnd"/>
      <w:r w:rsidR="00B604F0" w:rsidRPr="00B303F9">
        <w:rPr>
          <w:rFonts w:asciiTheme="majorBidi" w:hAnsiTheme="majorBidi" w:cstheme="majorBidi"/>
          <w:sz w:val="24"/>
          <w:szCs w:val="24"/>
        </w:rPr>
        <w:t xml:space="preserve"> </w:t>
      </w:r>
      <w:proofErr w:type="spellStart"/>
      <w:r w:rsidR="00B604F0" w:rsidRPr="00B303F9">
        <w:rPr>
          <w:rFonts w:asciiTheme="majorBidi" w:hAnsiTheme="majorBidi" w:cstheme="majorBidi"/>
          <w:sz w:val="24"/>
          <w:szCs w:val="24"/>
        </w:rPr>
        <w:t>Undang-Undang</w:t>
      </w:r>
      <w:proofErr w:type="spellEnd"/>
      <w:r w:rsidR="00B604F0" w:rsidRPr="00B303F9">
        <w:rPr>
          <w:rFonts w:asciiTheme="majorBidi" w:hAnsiTheme="majorBidi" w:cstheme="majorBidi"/>
          <w:sz w:val="24"/>
          <w:szCs w:val="24"/>
        </w:rPr>
        <w:t xml:space="preserve"> Dasar </w:t>
      </w:r>
      <w:proofErr w:type="spellStart"/>
      <w:r w:rsidR="00B604F0" w:rsidRPr="00B303F9">
        <w:rPr>
          <w:rFonts w:asciiTheme="majorBidi" w:hAnsiTheme="majorBidi" w:cstheme="majorBidi"/>
          <w:sz w:val="24"/>
          <w:szCs w:val="24"/>
        </w:rPr>
        <w:t>Republik</w:t>
      </w:r>
      <w:proofErr w:type="spellEnd"/>
      <w:r w:rsidR="00B604F0" w:rsidRPr="00B303F9">
        <w:rPr>
          <w:rFonts w:asciiTheme="majorBidi" w:hAnsiTheme="majorBidi" w:cstheme="majorBidi"/>
          <w:sz w:val="24"/>
          <w:szCs w:val="24"/>
        </w:rPr>
        <w:t xml:space="preserve"> Indone</w:t>
      </w:r>
      <w:r w:rsidR="00720DAD" w:rsidRPr="00B303F9">
        <w:rPr>
          <w:rFonts w:asciiTheme="majorBidi" w:hAnsiTheme="majorBidi" w:cstheme="majorBidi"/>
          <w:sz w:val="24"/>
          <w:szCs w:val="24"/>
        </w:rPr>
        <w:t>si</w:t>
      </w:r>
      <w:r w:rsidR="00B604F0" w:rsidRPr="00B303F9">
        <w:rPr>
          <w:rFonts w:asciiTheme="majorBidi" w:hAnsiTheme="majorBidi" w:cstheme="majorBidi"/>
          <w:sz w:val="24"/>
          <w:szCs w:val="24"/>
        </w:rPr>
        <w:t xml:space="preserve">a </w:t>
      </w:r>
      <w:proofErr w:type="spellStart"/>
      <w:r w:rsidR="00B604F0" w:rsidRPr="00B303F9">
        <w:rPr>
          <w:rFonts w:asciiTheme="majorBidi" w:hAnsiTheme="majorBidi" w:cstheme="majorBidi"/>
          <w:sz w:val="24"/>
          <w:szCs w:val="24"/>
        </w:rPr>
        <w:t>adalah</w:t>
      </w:r>
      <w:proofErr w:type="spellEnd"/>
      <w:r w:rsidR="00B604F0" w:rsidRPr="00B303F9">
        <w:rPr>
          <w:rFonts w:asciiTheme="majorBidi" w:hAnsiTheme="majorBidi" w:cstheme="majorBidi"/>
          <w:sz w:val="24"/>
          <w:szCs w:val="24"/>
        </w:rPr>
        <w:t xml:space="preserve"> </w:t>
      </w:r>
      <w:proofErr w:type="spellStart"/>
      <w:r w:rsidR="00B604F0" w:rsidRPr="00B303F9">
        <w:rPr>
          <w:rFonts w:asciiTheme="majorBidi" w:hAnsiTheme="majorBidi" w:cstheme="majorBidi"/>
          <w:sz w:val="24"/>
          <w:szCs w:val="24"/>
        </w:rPr>
        <w:t>mencerdasakan</w:t>
      </w:r>
      <w:proofErr w:type="spellEnd"/>
      <w:r w:rsidR="00B604F0" w:rsidRPr="00B303F9">
        <w:rPr>
          <w:rFonts w:asciiTheme="majorBidi" w:hAnsiTheme="majorBidi" w:cstheme="majorBidi"/>
          <w:sz w:val="24"/>
          <w:szCs w:val="24"/>
        </w:rPr>
        <w:t xml:space="preserve"> </w:t>
      </w:r>
      <w:proofErr w:type="spellStart"/>
      <w:r w:rsidR="00720DAD" w:rsidRPr="00B303F9">
        <w:rPr>
          <w:rFonts w:asciiTheme="majorBidi" w:hAnsiTheme="majorBidi" w:cstheme="majorBidi"/>
          <w:sz w:val="24"/>
          <w:szCs w:val="24"/>
        </w:rPr>
        <w:t>generasi</w:t>
      </w:r>
      <w:proofErr w:type="spellEnd"/>
      <w:r w:rsidR="00720DAD" w:rsidRPr="00B303F9">
        <w:rPr>
          <w:rFonts w:asciiTheme="majorBidi" w:hAnsiTheme="majorBidi" w:cstheme="majorBidi"/>
          <w:sz w:val="24"/>
          <w:szCs w:val="24"/>
        </w:rPr>
        <w:t xml:space="preserve"> </w:t>
      </w:r>
      <w:proofErr w:type="spellStart"/>
      <w:r w:rsidR="00B604F0" w:rsidRPr="00B303F9">
        <w:rPr>
          <w:rFonts w:asciiTheme="majorBidi" w:hAnsiTheme="majorBidi" w:cstheme="majorBidi"/>
          <w:sz w:val="24"/>
          <w:szCs w:val="24"/>
        </w:rPr>
        <w:t>bangsa</w:t>
      </w:r>
      <w:proofErr w:type="spellEnd"/>
      <w:r w:rsidR="005018E8" w:rsidRPr="00B303F9">
        <w:rPr>
          <w:rFonts w:asciiTheme="majorBidi" w:hAnsiTheme="majorBidi" w:cstheme="majorBidi"/>
          <w:sz w:val="24"/>
          <w:szCs w:val="24"/>
        </w:rPr>
        <w:t xml:space="preserve">. </w:t>
      </w:r>
      <w:proofErr w:type="spellStart"/>
      <w:r w:rsidR="00720DAD" w:rsidRPr="00B303F9">
        <w:rPr>
          <w:rFonts w:asciiTheme="majorBidi" w:hAnsiTheme="majorBidi" w:cstheme="majorBidi"/>
          <w:sz w:val="24"/>
          <w:szCs w:val="24"/>
        </w:rPr>
        <w:t>Ketekunan</w:t>
      </w:r>
      <w:proofErr w:type="spellEnd"/>
      <w:r w:rsidR="00720DAD" w:rsidRPr="00B303F9">
        <w:rPr>
          <w:rFonts w:asciiTheme="majorBidi" w:hAnsiTheme="majorBidi" w:cstheme="majorBidi"/>
          <w:sz w:val="24"/>
          <w:szCs w:val="24"/>
        </w:rPr>
        <w:t xml:space="preserve"> </w:t>
      </w:r>
      <w:proofErr w:type="spellStart"/>
      <w:r w:rsidR="00720DAD" w:rsidRPr="00B303F9">
        <w:rPr>
          <w:rFonts w:asciiTheme="majorBidi" w:hAnsiTheme="majorBidi" w:cstheme="majorBidi"/>
          <w:sz w:val="24"/>
          <w:szCs w:val="24"/>
        </w:rPr>
        <w:t>dalam</w:t>
      </w:r>
      <w:proofErr w:type="spellEnd"/>
      <w:r w:rsidR="00720DAD" w:rsidRPr="00B303F9">
        <w:rPr>
          <w:rFonts w:asciiTheme="majorBidi" w:hAnsiTheme="majorBidi" w:cstheme="majorBidi"/>
          <w:sz w:val="24"/>
          <w:szCs w:val="24"/>
        </w:rPr>
        <w:t xml:space="preserve"> </w:t>
      </w:r>
      <w:proofErr w:type="spellStart"/>
      <w:r w:rsidR="00720DAD" w:rsidRPr="00B303F9">
        <w:rPr>
          <w:rFonts w:asciiTheme="majorBidi" w:hAnsiTheme="majorBidi" w:cstheme="majorBidi"/>
          <w:sz w:val="24"/>
          <w:szCs w:val="24"/>
        </w:rPr>
        <w:t>belajar</w:t>
      </w:r>
      <w:proofErr w:type="spellEnd"/>
      <w:r w:rsidR="00720DAD" w:rsidRPr="00B303F9">
        <w:rPr>
          <w:rFonts w:asciiTheme="majorBidi" w:hAnsiTheme="majorBidi" w:cstheme="majorBidi"/>
          <w:sz w:val="24"/>
          <w:szCs w:val="24"/>
        </w:rPr>
        <w:t xml:space="preserve">, </w:t>
      </w:r>
      <w:proofErr w:type="spellStart"/>
      <w:r w:rsidR="00720DAD" w:rsidRPr="00B303F9">
        <w:rPr>
          <w:rFonts w:asciiTheme="majorBidi" w:hAnsiTheme="majorBidi" w:cstheme="majorBidi"/>
          <w:sz w:val="24"/>
          <w:szCs w:val="24"/>
        </w:rPr>
        <w:t>rajin</w:t>
      </w:r>
      <w:proofErr w:type="spellEnd"/>
      <w:r w:rsidR="00720DAD" w:rsidRPr="00B303F9">
        <w:rPr>
          <w:rFonts w:asciiTheme="majorBidi" w:hAnsiTheme="majorBidi" w:cstheme="majorBidi"/>
          <w:sz w:val="24"/>
          <w:szCs w:val="24"/>
        </w:rPr>
        <w:t xml:space="preserve"> </w:t>
      </w:r>
      <w:proofErr w:type="spellStart"/>
      <w:r w:rsidR="00720DAD" w:rsidRPr="00B303F9">
        <w:rPr>
          <w:rFonts w:asciiTheme="majorBidi" w:hAnsiTheme="majorBidi" w:cstheme="majorBidi"/>
          <w:sz w:val="24"/>
          <w:szCs w:val="24"/>
        </w:rPr>
        <w:t>mengerjakan</w:t>
      </w:r>
      <w:proofErr w:type="spellEnd"/>
      <w:r w:rsidR="00720DAD" w:rsidRPr="00B303F9">
        <w:rPr>
          <w:rFonts w:asciiTheme="majorBidi" w:hAnsiTheme="majorBidi" w:cstheme="majorBidi"/>
          <w:sz w:val="24"/>
          <w:szCs w:val="24"/>
        </w:rPr>
        <w:t xml:space="preserve"> </w:t>
      </w:r>
      <w:proofErr w:type="spellStart"/>
      <w:r w:rsidR="00720DAD" w:rsidRPr="00B303F9">
        <w:rPr>
          <w:rFonts w:asciiTheme="majorBidi" w:hAnsiTheme="majorBidi" w:cstheme="majorBidi"/>
          <w:sz w:val="24"/>
          <w:szCs w:val="24"/>
        </w:rPr>
        <w:t>tugas</w:t>
      </w:r>
      <w:proofErr w:type="spellEnd"/>
      <w:r w:rsidR="00720DAD" w:rsidRPr="00B303F9">
        <w:rPr>
          <w:rFonts w:asciiTheme="majorBidi" w:hAnsiTheme="majorBidi" w:cstheme="majorBidi"/>
          <w:sz w:val="24"/>
          <w:szCs w:val="24"/>
        </w:rPr>
        <w:t xml:space="preserve"> </w:t>
      </w:r>
      <w:proofErr w:type="spellStart"/>
      <w:r w:rsidR="00720DAD" w:rsidRPr="00B303F9">
        <w:rPr>
          <w:rFonts w:asciiTheme="majorBidi" w:hAnsiTheme="majorBidi" w:cstheme="majorBidi"/>
          <w:sz w:val="24"/>
          <w:szCs w:val="24"/>
        </w:rPr>
        <w:t>sekolah</w:t>
      </w:r>
      <w:proofErr w:type="spellEnd"/>
      <w:r w:rsidR="00720DAD" w:rsidRPr="00B303F9">
        <w:rPr>
          <w:rFonts w:asciiTheme="majorBidi" w:hAnsiTheme="majorBidi" w:cstheme="majorBidi"/>
          <w:sz w:val="24"/>
          <w:szCs w:val="24"/>
        </w:rPr>
        <w:t xml:space="preserve">, </w:t>
      </w:r>
      <w:proofErr w:type="spellStart"/>
      <w:r w:rsidR="005640DD" w:rsidRPr="00B303F9">
        <w:rPr>
          <w:rFonts w:asciiTheme="majorBidi" w:hAnsiTheme="majorBidi" w:cstheme="majorBidi"/>
          <w:sz w:val="24"/>
          <w:szCs w:val="24"/>
        </w:rPr>
        <w:t>aktif</w:t>
      </w:r>
      <w:proofErr w:type="spellEnd"/>
      <w:r w:rsidR="005640DD" w:rsidRPr="00B303F9">
        <w:rPr>
          <w:rFonts w:asciiTheme="majorBidi" w:hAnsiTheme="majorBidi" w:cstheme="majorBidi"/>
          <w:sz w:val="24"/>
          <w:szCs w:val="24"/>
        </w:rPr>
        <w:t xml:space="preserve"> </w:t>
      </w:r>
      <w:proofErr w:type="spellStart"/>
      <w:r w:rsidR="005640DD" w:rsidRPr="00B303F9">
        <w:rPr>
          <w:rFonts w:asciiTheme="majorBidi" w:hAnsiTheme="majorBidi" w:cstheme="majorBidi"/>
          <w:sz w:val="24"/>
          <w:szCs w:val="24"/>
        </w:rPr>
        <w:t>dalam</w:t>
      </w:r>
      <w:proofErr w:type="spellEnd"/>
      <w:r w:rsidR="005640DD" w:rsidRPr="00B303F9">
        <w:rPr>
          <w:rFonts w:asciiTheme="majorBidi" w:hAnsiTheme="majorBidi" w:cstheme="majorBidi"/>
          <w:sz w:val="24"/>
          <w:szCs w:val="24"/>
        </w:rPr>
        <w:t xml:space="preserve"> </w:t>
      </w:r>
      <w:proofErr w:type="spellStart"/>
      <w:r w:rsidR="005640DD" w:rsidRPr="00B303F9">
        <w:rPr>
          <w:rFonts w:asciiTheme="majorBidi" w:hAnsiTheme="majorBidi" w:cstheme="majorBidi"/>
          <w:sz w:val="24"/>
          <w:szCs w:val="24"/>
        </w:rPr>
        <w:t>kegiatan</w:t>
      </w:r>
      <w:proofErr w:type="spellEnd"/>
      <w:r w:rsidR="005640DD" w:rsidRPr="00B303F9">
        <w:rPr>
          <w:rFonts w:asciiTheme="majorBidi" w:hAnsiTheme="majorBidi" w:cstheme="majorBidi"/>
          <w:sz w:val="24"/>
          <w:szCs w:val="24"/>
        </w:rPr>
        <w:t xml:space="preserve"> </w:t>
      </w:r>
      <w:proofErr w:type="spellStart"/>
      <w:r w:rsidR="005640DD" w:rsidRPr="00B303F9">
        <w:rPr>
          <w:rFonts w:asciiTheme="majorBidi" w:hAnsiTheme="majorBidi" w:cstheme="majorBidi"/>
          <w:sz w:val="24"/>
          <w:szCs w:val="24"/>
        </w:rPr>
        <w:t>pembelajaran</w:t>
      </w:r>
      <w:proofErr w:type="spellEnd"/>
      <w:r w:rsidR="005640DD" w:rsidRPr="00B303F9">
        <w:rPr>
          <w:rFonts w:asciiTheme="majorBidi" w:hAnsiTheme="majorBidi" w:cstheme="majorBidi"/>
          <w:sz w:val="24"/>
          <w:szCs w:val="24"/>
        </w:rPr>
        <w:t xml:space="preserve">, dan </w:t>
      </w:r>
      <w:proofErr w:type="spellStart"/>
      <w:r w:rsidR="005640DD" w:rsidRPr="00B303F9">
        <w:rPr>
          <w:rFonts w:asciiTheme="majorBidi" w:hAnsiTheme="majorBidi" w:cstheme="majorBidi"/>
          <w:sz w:val="24"/>
          <w:szCs w:val="24"/>
        </w:rPr>
        <w:t>berusaha</w:t>
      </w:r>
      <w:proofErr w:type="spellEnd"/>
      <w:r w:rsidR="005640DD" w:rsidRPr="00B303F9">
        <w:rPr>
          <w:rFonts w:asciiTheme="majorBidi" w:hAnsiTheme="majorBidi" w:cstheme="majorBidi"/>
          <w:sz w:val="24"/>
          <w:szCs w:val="24"/>
        </w:rPr>
        <w:t xml:space="preserve"> </w:t>
      </w:r>
      <w:proofErr w:type="spellStart"/>
      <w:r w:rsidR="005640DD" w:rsidRPr="00B303F9">
        <w:rPr>
          <w:rFonts w:asciiTheme="majorBidi" w:hAnsiTheme="majorBidi" w:cstheme="majorBidi"/>
          <w:sz w:val="24"/>
          <w:szCs w:val="24"/>
        </w:rPr>
        <w:t>mencapai</w:t>
      </w:r>
      <w:proofErr w:type="spellEnd"/>
      <w:r w:rsidR="005640DD" w:rsidRPr="00B303F9">
        <w:rPr>
          <w:rFonts w:asciiTheme="majorBidi" w:hAnsiTheme="majorBidi" w:cstheme="majorBidi"/>
          <w:sz w:val="24"/>
          <w:szCs w:val="24"/>
        </w:rPr>
        <w:t xml:space="preserve"> </w:t>
      </w:r>
      <w:proofErr w:type="spellStart"/>
      <w:r w:rsidR="008A1AF4" w:rsidRPr="00B303F9">
        <w:rPr>
          <w:rFonts w:asciiTheme="majorBidi" w:hAnsiTheme="majorBidi" w:cstheme="majorBidi"/>
          <w:sz w:val="24"/>
          <w:szCs w:val="24"/>
        </w:rPr>
        <w:t>prestasi</w:t>
      </w:r>
      <w:proofErr w:type="spellEnd"/>
      <w:r w:rsidR="008A1AF4" w:rsidRPr="00B303F9">
        <w:rPr>
          <w:rFonts w:asciiTheme="majorBidi" w:hAnsiTheme="majorBidi" w:cstheme="majorBidi"/>
          <w:sz w:val="24"/>
          <w:szCs w:val="24"/>
        </w:rPr>
        <w:t xml:space="preserve"> </w:t>
      </w:r>
      <w:proofErr w:type="spellStart"/>
      <w:r w:rsidR="008A1AF4" w:rsidRPr="00B303F9">
        <w:rPr>
          <w:rFonts w:asciiTheme="majorBidi" w:hAnsiTheme="majorBidi" w:cstheme="majorBidi"/>
          <w:sz w:val="24"/>
          <w:szCs w:val="24"/>
        </w:rPr>
        <w:t>belajar</w:t>
      </w:r>
      <w:proofErr w:type="spellEnd"/>
      <w:r w:rsidR="008A1AF4" w:rsidRPr="00B303F9">
        <w:rPr>
          <w:rFonts w:asciiTheme="majorBidi" w:hAnsiTheme="majorBidi" w:cstheme="majorBidi"/>
          <w:sz w:val="24"/>
          <w:szCs w:val="24"/>
        </w:rPr>
        <w:t xml:space="preserve"> </w:t>
      </w:r>
      <w:r w:rsidR="005640DD" w:rsidRPr="00B303F9">
        <w:rPr>
          <w:rFonts w:asciiTheme="majorBidi" w:hAnsiTheme="majorBidi" w:cstheme="majorBidi"/>
          <w:sz w:val="24"/>
          <w:szCs w:val="24"/>
        </w:rPr>
        <w:t xml:space="preserve">yang </w:t>
      </w:r>
      <w:proofErr w:type="spellStart"/>
      <w:r w:rsidR="005640DD" w:rsidRPr="00B303F9">
        <w:rPr>
          <w:rFonts w:asciiTheme="majorBidi" w:hAnsiTheme="majorBidi" w:cstheme="majorBidi"/>
          <w:sz w:val="24"/>
          <w:szCs w:val="24"/>
        </w:rPr>
        <w:t>tinggi</w:t>
      </w:r>
      <w:proofErr w:type="spellEnd"/>
      <w:r w:rsidR="005640DD" w:rsidRPr="00B303F9">
        <w:rPr>
          <w:rFonts w:asciiTheme="majorBidi" w:hAnsiTheme="majorBidi" w:cstheme="majorBidi"/>
          <w:sz w:val="24"/>
          <w:szCs w:val="24"/>
        </w:rPr>
        <w:t xml:space="preserve"> </w:t>
      </w:r>
      <w:proofErr w:type="spellStart"/>
      <w:r w:rsidR="005640DD" w:rsidRPr="00B303F9">
        <w:rPr>
          <w:rFonts w:asciiTheme="majorBidi" w:hAnsiTheme="majorBidi" w:cstheme="majorBidi"/>
          <w:sz w:val="24"/>
          <w:szCs w:val="24"/>
        </w:rPr>
        <w:t>merupakan</w:t>
      </w:r>
      <w:proofErr w:type="spellEnd"/>
      <w:r w:rsidR="005640DD" w:rsidRPr="00B303F9">
        <w:rPr>
          <w:rFonts w:asciiTheme="majorBidi" w:hAnsiTheme="majorBidi" w:cstheme="majorBidi"/>
          <w:sz w:val="24"/>
          <w:szCs w:val="24"/>
        </w:rPr>
        <w:t xml:space="preserve"> </w:t>
      </w:r>
      <w:proofErr w:type="spellStart"/>
      <w:r w:rsidR="005640DD" w:rsidRPr="00B303F9">
        <w:rPr>
          <w:rFonts w:asciiTheme="majorBidi" w:hAnsiTheme="majorBidi" w:cstheme="majorBidi"/>
          <w:sz w:val="24"/>
          <w:szCs w:val="24"/>
        </w:rPr>
        <w:t>bukti-bukti</w:t>
      </w:r>
      <w:proofErr w:type="spellEnd"/>
      <w:r w:rsidR="005640DD" w:rsidRPr="00B303F9">
        <w:rPr>
          <w:rFonts w:asciiTheme="majorBidi" w:hAnsiTheme="majorBidi" w:cstheme="majorBidi"/>
          <w:sz w:val="24"/>
          <w:szCs w:val="24"/>
        </w:rPr>
        <w:t xml:space="preserve"> </w:t>
      </w:r>
      <w:proofErr w:type="spellStart"/>
      <w:r w:rsidR="005640DD" w:rsidRPr="00B303F9">
        <w:rPr>
          <w:rFonts w:asciiTheme="majorBidi" w:hAnsiTheme="majorBidi" w:cstheme="majorBidi"/>
          <w:sz w:val="24"/>
          <w:szCs w:val="24"/>
        </w:rPr>
        <w:t>sikap</w:t>
      </w:r>
      <w:proofErr w:type="spellEnd"/>
      <w:r w:rsidR="005640DD" w:rsidRPr="00B303F9">
        <w:rPr>
          <w:rFonts w:asciiTheme="majorBidi" w:hAnsiTheme="majorBidi" w:cstheme="majorBidi"/>
          <w:sz w:val="24"/>
          <w:szCs w:val="24"/>
        </w:rPr>
        <w:t xml:space="preserve"> </w:t>
      </w:r>
      <w:proofErr w:type="spellStart"/>
      <w:r w:rsidR="005640DD" w:rsidRPr="00B303F9">
        <w:rPr>
          <w:rFonts w:asciiTheme="majorBidi" w:hAnsiTheme="majorBidi" w:cstheme="majorBidi"/>
          <w:sz w:val="24"/>
          <w:szCs w:val="24"/>
        </w:rPr>
        <w:t>cinta</w:t>
      </w:r>
      <w:proofErr w:type="spellEnd"/>
      <w:r w:rsidR="005640DD" w:rsidRPr="00B303F9">
        <w:rPr>
          <w:rFonts w:asciiTheme="majorBidi" w:hAnsiTheme="majorBidi" w:cstheme="majorBidi"/>
          <w:sz w:val="24"/>
          <w:szCs w:val="24"/>
        </w:rPr>
        <w:t xml:space="preserve"> </w:t>
      </w:r>
      <w:proofErr w:type="spellStart"/>
      <w:r w:rsidR="00F64826" w:rsidRPr="00B303F9">
        <w:rPr>
          <w:rFonts w:asciiTheme="majorBidi" w:hAnsiTheme="majorBidi" w:cstheme="majorBidi"/>
          <w:sz w:val="24"/>
          <w:szCs w:val="24"/>
        </w:rPr>
        <w:t>tanah</w:t>
      </w:r>
      <w:proofErr w:type="spellEnd"/>
      <w:r w:rsidR="00F64826" w:rsidRPr="00B303F9">
        <w:rPr>
          <w:rFonts w:asciiTheme="majorBidi" w:hAnsiTheme="majorBidi" w:cstheme="majorBidi"/>
          <w:sz w:val="24"/>
          <w:szCs w:val="24"/>
        </w:rPr>
        <w:t xml:space="preserve"> air</w:t>
      </w:r>
      <w:r w:rsidR="005018E8" w:rsidRPr="00B303F9">
        <w:rPr>
          <w:rFonts w:asciiTheme="majorBidi" w:hAnsiTheme="majorBidi" w:cstheme="majorBidi"/>
          <w:sz w:val="24"/>
          <w:szCs w:val="24"/>
        </w:rPr>
        <w:t xml:space="preserve">. </w:t>
      </w:r>
    </w:p>
    <w:p w14:paraId="4E1535A3" w14:textId="1A888ADD" w:rsidR="00471E06" w:rsidRPr="00B303F9" w:rsidRDefault="007D3175" w:rsidP="00E13C44">
      <w:pPr>
        <w:tabs>
          <w:tab w:val="left" w:pos="426"/>
          <w:tab w:val="left" w:pos="993"/>
        </w:tabs>
        <w:spacing w:after="0" w:line="360" w:lineRule="auto"/>
        <w:ind w:left="426" w:firstLine="294"/>
        <w:jc w:val="both"/>
        <w:rPr>
          <w:rFonts w:asciiTheme="majorBidi" w:hAnsiTheme="majorBidi" w:cstheme="majorBidi"/>
          <w:sz w:val="24"/>
          <w:szCs w:val="24"/>
        </w:rPr>
      </w:pPr>
      <w:r>
        <w:rPr>
          <w:rFonts w:asciiTheme="majorBidi" w:hAnsiTheme="majorBidi" w:cstheme="majorBidi"/>
          <w:sz w:val="24"/>
          <w:szCs w:val="24"/>
        </w:rPr>
        <w:tab/>
      </w:r>
      <w:proofErr w:type="spellStart"/>
      <w:r w:rsidR="00242F6B" w:rsidRPr="00B303F9">
        <w:rPr>
          <w:rFonts w:asciiTheme="majorBidi" w:hAnsiTheme="majorBidi" w:cstheme="majorBidi"/>
          <w:sz w:val="24"/>
          <w:szCs w:val="24"/>
        </w:rPr>
        <w:t>Terdapat</w:t>
      </w:r>
      <w:proofErr w:type="spellEnd"/>
      <w:r w:rsidR="00242F6B" w:rsidRPr="00B303F9">
        <w:rPr>
          <w:rFonts w:asciiTheme="majorBidi" w:hAnsiTheme="majorBidi" w:cstheme="majorBidi"/>
          <w:sz w:val="24"/>
          <w:szCs w:val="24"/>
        </w:rPr>
        <w:t xml:space="preserve"> </w:t>
      </w:r>
      <w:proofErr w:type="spellStart"/>
      <w:r w:rsidR="00242F6B" w:rsidRPr="00B303F9">
        <w:rPr>
          <w:rFonts w:asciiTheme="majorBidi" w:hAnsiTheme="majorBidi" w:cstheme="majorBidi"/>
          <w:sz w:val="24"/>
          <w:szCs w:val="24"/>
        </w:rPr>
        <w:t>masalah</w:t>
      </w:r>
      <w:proofErr w:type="spellEnd"/>
      <w:r w:rsidR="00242F6B" w:rsidRPr="00B303F9">
        <w:rPr>
          <w:rFonts w:asciiTheme="majorBidi" w:hAnsiTheme="majorBidi" w:cstheme="majorBidi"/>
          <w:sz w:val="24"/>
          <w:szCs w:val="24"/>
        </w:rPr>
        <w:t xml:space="preserve"> yang</w:t>
      </w:r>
      <w:r w:rsidR="00EB5BDC" w:rsidRPr="00B303F9">
        <w:rPr>
          <w:rFonts w:asciiTheme="majorBidi" w:hAnsiTheme="majorBidi" w:cstheme="majorBidi"/>
          <w:sz w:val="24"/>
          <w:szCs w:val="24"/>
          <w:lang w:val="id-ID"/>
        </w:rPr>
        <w:t xml:space="preserve"> </w:t>
      </w:r>
      <w:proofErr w:type="spellStart"/>
      <w:r w:rsidR="00E0326B" w:rsidRPr="00B303F9">
        <w:rPr>
          <w:rFonts w:asciiTheme="majorBidi" w:hAnsiTheme="majorBidi" w:cstheme="majorBidi"/>
          <w:sz w:val="24"/>
          <w:szCs w:val="24"/>
          <w:lang w:val="en-ID"/>
        </w:rPr>
        <w:t>ditemukan</w:t>
      </w:r>
      <w:proofErr w:type="spellEnd"/>
      <w:r w:rsidR="00E0326B" w:rsidRPr="00B303F9">
        <w:rPr>
          <w:rFonts w:asciiTheme="majorBidi" w:hAnsiTheme="majorBidi" w:cstheme="majorBidi"/>
          <w:sz w:val="24"/>
          <w:szCs w:val="24"/>
          <w:lang w:val="en-ID"/>
        </w:rPr>
        <w:t xml:space="preserve"> </w:t>
      </w:r>
      <w:r w:rsidR="00F64826" w:rsidRPr="00B303F9">
        <w:rPr>
          <w:rFonts w:asciiTheme="majorBidi" w:hAnsiTheme="majorBidi" w:cstheme="majorBidi"/>
          <w:sz w:val="24"/>
          <w:szCs w:val="24"/>
        </w:rPr>
        <w:t xml:space="preserve">di </w:t>
      </w:r>
      <w:proofErr w:type="spellStart"/>
      <w:r w:rsidR="00F64826" w:rsidRPr="00B303F9">
        <w:rPr>
          <w:rFonts w:asciiTheme="majorBidi" w:hAnsiTheme="majorBidi" w:cstheme="majorBidi"/>
          <w:sz w:val="24"/>
          <w:szCs w:val="24"/>
        </w:rPr>
        <w:t>lingkungan</w:t>
      </w:r>
      <w:proofErr w:type="spellEnd"/>
      <w:r w:rsidR="00F64826" w:rsidRPr="00B303F9">
        <w:rPr>
          <w:rFonts w:asciiTheme="majorBidi" w:hAnsiTheme="majorBidi" w:cstheme="majorBidi"/>
          <w:sz w:val="24"/>
          <w:szCs w:val="24"/>
        </w:rPr>
        <w:t xml:space="preserve"> </w:t>
      </w:r>
      <w:proofErr w:type="spellStart"/>
      <w:r w:rsidR="00F64826" w:rsidRPr="00B303F9">
        <w:rPr>
          <w:rFonts w:asciiTheme="majorBidi" w:hAnsiTheme="majorBidi" w:cstheme="majorBidi"/>
          <w:sz w:val="24"/>
          <w:szCs w:val="24"/>
        </w:rPr>
        <w:t>pembelajaran</w:t>
      </w:r>
      <w:proofErr w:type="spellEnd"/>
      <w:r w:rsidR="00F64826" w:rsidRPr="00B303F9">
        <w:rPr>
          <w:rFonts w:asciiTheme="majorBidi" w:hAnsiTheme="majorBidi" w:cstheme="majorBidi"/>
          <w:sz w:val="24"/>
          <w:szCs w:val="24"/>
        </w:rPr>
        <w:t xml:space="preserve">, salah </w:t>
      </w:r>
      <w:proofErr w:type="spellStart"/>
      <w:r w:rsidR="00F64826" w:rsidRPr="00B303F9">
        <w:rPr>
          <w:rFonts w:asciiTheme="majorBidi" w:hAnsiTheme="majorBidi" w:cstheme="majorBidi"/>
          <w:sz w:val="24"/>
          <w:szCs w:val="24"/>
        </w:rPr>
        <w:t>satunya</w:t>
      </w:r>
      <w:proofErr w:type="spellEnd"/>
      <w:r w:rsidR="00F64826" w:rsidRPr="00B303F9">
        <w:rPr>
          <w:rFonts w:asciiTheme="majorBidi" w:hAnsiTheme="majorBidi" w:cstheme="majorBidi"/>
          <w:sz w:val="24"/>
          <w:szCs w:val="24"/>
        </w:rPr>
        <w:t xml:space="preserve"> </w:t>
      </w:r>
      <w:proofErr w:type="spellStart"/>
      <w:r w:rsidR="00E0326B" w:rsidRPr="00B303F9">
        <w:rPr>
          <w:rFonts w:asciiTheme="majorBidi" w:hAnsiTheme="majorBidi" w:cstheme="majorBidi"/>
          <w:sz w:val="24"/>
          <w:szCs w:val="24"/>
          <w:lang w:val="en-ID"/>
        </w:rPr>
        <w:t>adalah</w:t>
      </w:r>
      <w:proofErr w:type="spellEnd"/>
      <w:r w:rsidR="00E0326B" w:rsidRPr="00B303F9">
        <w:rPr>
          <w:rFonts w:asciiTheme="majorBidi" w:hAnsiTheme="majorBidi" w:cstheme="majorBidi"/>
          <w:sz w:val="24"/>
          <w:szCs w:val="24"/>
          <w:lang w:val="en-ID"/>
        </w:rPr>
        <w:t xml:space="preserve"> </w:t>
      </w:r>
      <w:proofErr w:type="spellStart"/>
      <w:r w:rsidR="0070401D" w:rsidRPr="00B303F9">
        <w:rPr>
          <w:rFonts w:asciiTheme="majorBidi" w:hAnsiTheme="majorBidi" w:cstheme="majorBidi"/>
          <w:sz w:val="24"/>
          <w:szCs w:val="24"/>
        </w:rPr>
        <w:t>degradasi</w:t>
      </w:r>
      <w:proofErr w:type="spellEnd"/>
      <w:r w:rsidR="0070401D" w:rsidRPr="00B303F9">
        <w:rPr>
          <w:rFonts w:asciiTheme="majorBidi" w:hAnsiTheme="majorBidi" w:cstheme="majorBidi"/>
          <w:sz w:val="24"/>
          <w:szCs w:val="24"/>
        </w:rPr>
        <w:t xml:space="preserve"> moral</w:t>
      </w:r>
      <w:r w:rsidR="00A518E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5018E8" w:rsidRPr="00B303F9">
        <w:rPr>
          <w:rFonts w:asciiTheme="majorBidi" w:hAnsiTheme="majorBidi" w:cstheme="majorBidi"/>
          <w:sz w:val="24"/>
          <w:szCs w:val="24"/>
        </w:rPr>
        <w:t xml:space="preserve">. </w:t>
      </w:r>
      <w:r w:rsidR="00242F6B" w:rsidRPr="00B303F9">
        <w:rPr>
          <w:rFonts w:asciiTheme="majorBidi" w:hAnsiTheme="majorBidi" w:cstheme="majorBidi"/>
          <w:sz w:val="24"/>
          <w:szCs w:val="24"/>
          <w:lang w:val="en-ID"/>
        </w:rPr>
        <w:t>M</w:t>
      </w:r>
      <w:proofErr w:type="spellStart"/>
      <w:r w:rsidR="00C01265" w:rsidRPr="00B303F9">
        <w:rPr>
          <w:rFonts w:asciiTheme="majorBidi" w:hAnsiTheme="majorBidi" w:cstheme="majorBidi"/>
          <w:sz w:val="24"/>
          <w:szCs w:val="24"/>
        </w:rPr>
        <w:t>asalah</w:t>
      </w:r>
      <w:proofErr w:type="spellEnd"/>
      <w:r w:rsidR="00C01265" w:rsidRPr="00B303F9">
        <w:rPr>
          <w:rFonts w:asciiTheme="majorBidi" w:hAnsiTheme="majorBidi" w:cstheme="majorBidi"/>
          <w:sz w:val="24"/>
          <w:szCs w:val="24"/>
        </w:rPr>
        <w:t xml:space="preserve"> </w:t>
      </w:r>
      <w:proofErr w:type="spellStart"/>
      <w:r w:rsidR="00C01265" w:rsidRPr="00B303F9">
        <w:rPr>
          <w:rFonts w:asciiTheme="majorBidi" w:hAnsiTheme="majorBidi" w:cstheme="majorBidi"/>
          <w:sz w:val="24"/>
          <w:szCs w:val="24"/>
        </w:rPr>
        <w:t>rendahnya</w:t>
      </w:r>
      <w:proofErr w:type="spellEnd"/>
      <w:r w:rsidR="00C01265" w:rsidRPr="00B303F9">
        <w:rPr>
          <w:rFonts w:asciiTheme="majorBidi" w:hAnsiTheme="majorBidi" w:cstheme="majorBidi"/>
          <w:sz w:val="24"/>
          <w:szCs w:val="24"/>
        </w:rPr>
        <w:t xml:space="preserve"> </w:t>
      </w:r>
      <w:proofErr w:type="spellStart"/>
      <w:r w:rsidR="00C01265" w:rsidRPr="00B303F9">
        <w:rPr>
          <w:rFonts w:asciiTheme="majorBidi" w:hAnsiTheme="majorBidi" w:cstheme="majorBidi"/>
          <w:sz w:val="24"/>
          <w:szCs w:val="24"/>
        </w:rPr>
        <w:t>sikap</w:t>
      </w:r>
      <w:proofErr w:type="spellEnd"/>
      <w:r w:rsidR="00C01265" w:rsidRPr="00B303F9">
        <w:rPr>
          <w:rFonts w:asciiTheme="majorBidi" w:hAnsiTheme="majorBidi" w:cstheme="majorBidi"/>
          <w:sz w:val="24"/>
          <w:szCs w:val="24"/>
        </w:rPr>
        <w:t xml:space="preserve"> </w:t>
      </w:r>
      <w:proofErr w:type="spellStart"/>
      <w:r w:rsidR="00C01265" w:rsidRPr="00B303F9">
        <w:rPr>
          <w:rFonts w:asciiTheme="majorBidi" w:hAnsiTheme="majorBidi" w:cstheme="majorBidi"/>
          <w:sz w:val="24"/>
          <w:szCs w:val="24"/>
        </w:rPr>
        <w:t>nasionalisme</w:t>
      </w:r>
      <w:proofErr w:type="spellEnd"/>
      <w:r w:rsidR="00C01265" w:rsidRPr="00B303F9">
        <w:rPr>
          <w:rFonts w:asciiTheme="majorBidi" w:hAnsiTheme="majorBidi" w:cstheme="majorBidi"/>
          <w:sz w:val="24"/>
          <w:szCs w:val="24"/>
        </w:rPr>
        <w:t xml:space="preserve"> </w:t>
      </w:r>
      <w:proofErr w:type="spellStart"/>
      <w:r w:rsidR="00C01265" w:rsidRPr="00B303F9">
        <w:rPr>
          <w:rFonts w:asciiTheme="majorBidi" w:hAnsiTheme="majorBidi" w:cstheme="majorBidi"/>
          <w:sz w:val="24"/>
          <w:szCs w:val="24"/>
        </w:rPr>
        <w:t>terjadi</w:t>
      </w:r>
      <w:proofErr w:type="spellEnd"/>
      <w:r w:rsidR="00C01265" w:rsidRPr="00B303F9">
        <w:rPr>
          <w:rFonts w:asciiTheme="majorBidi" w:hAnsiTheme="majorBidi" w:cstheme="majorBidi"/>
          <w:sz w:val="24"/>
          <w:szCs w:val="24"/>
        </w:rPr>
        <w:t xml:space="preserve"> </w:t>
      </w:r>
      <w:proofErr w:type="spellStart"/>
      <w:r w:rsidR="00C01265" w:rsidRPr="00B303F9">
        <w:rPr>
          <w:rFonts w:asciiTheme="majorBidi" w:hAnsiTheme="majorBidi" w:cstheme="majorBidi"/>
          <w:sz w:val="24"/>
          <w:szCs w:val="24"/>
        </w:rPr>
        <w:t>disebabkan</w:t>
      </w:r>
      <w:proofErr w:type="spellEnd"/>
      <w:r w:rsidR="00054C80" w:rsidRPr="00B303F9">
        <w:rPr>
          <w:rFonts w:asciiTheme="majorBidi" w:hAnsiTheme="majorBidi" w:cstheme="majorBidi"/>
          <w:sz w:val="24"/>
          <w:szCs w:val="24"/>
        </w:rPr>
        <w:t xml:space="preserve"> </w:t>
      </w:r>
      <w:proofErr w:type="spellStart"/>
      <w:r w:rsidR="00054C80" w:rsidRPr="00B303F9">
        <w:rPr>
          <w:rFonts w:asciiTheme="majorBidi" w:hAnsiTheme="majorBidi" w:cstheme="majorBidi"/>
          <w:sz w:val="24"/>
          <w:szCs w:val="24"/>
        </w:rPr>
        <w:t>minimnya</w:t>
      </w:r>
      <w:proofErr w:type="spellEnd"/>
      <w:r w:rsidR="00054C80" w:rsidRPr="00B303F9">
        <w:rPr>
          <w:rFonts w:asciiTheme="majorBidi" w:hAnsiTheme="majorBidi" w:cstheme="majorBidi"/>
          <w:sz w:val="24"/>
          <w:szCs w:val="24"/>
        </w:rPr>
        <w:t xml:space="preserve"> </w:t>
      </w:r>
      <w:proofErr w:type="spellStart"/>
      <w:r w:rsidR="00B01762" w:rsidRPr="00B303F9">
        <w:rPr>
          <w:rFonts w:asciiTheme="majorBidi" w:hAnsiTheme="majorBidi" w:cstheme="majorBidi"/>
          <w:sz w:val="24"/>
          <w:szCs w:val="24"/>
        </w:rPr>
        <w:t>usaha</w:t>
      </w:r>
      <w:proofErr w:type="spellEnd"/>
      <w:r w:rsidR="00B01762" w:rsidRPr="00B303F9">
        <w:rPr>
          <w:rFonts w:asciiTheme="majorBidi" w:hAnsiTheme="majorBidi" w:cstheme="majorBidi"/>
          <w:sz w:val="24"/>
          <w:szCs w:val="24"/>
        </w:rPr>
        <w:t xml:space="preserve"> </w:t>
      </w:r>
      <w:proofErr w:type="spellStart"/>
      <w:r w:rsidR="00B01762" w:rsidRPr="00B303F9">
        <w:rPr>
          <w:rFonts w:asciiTheme="majorBidi" w:hAnsiTheme="majorBidi" w:cstheme="majorBidi"/>
          <w:sz w:val="24"/>
          <w:szCs w:val="24"/>
        </w:rPr>
        <w:t>mengaplikasikan</w:t>
      </w:r>
      <w:proofErr w:type="spellEnd"/>
      <w:r w:rsidR="00054C80" w:rsidRPr="00B303F9">
        <w:rPr>
          <w:rFonts w:asciiTheme="majorBidi" w:hAnsiTheme="majorBidi" w:cstheme="majorBidi"/>
          <w:sz w:val="24"/>
          <w:szCs w:val="24"/>
        </w:rPr>
        <w:t xml:space="preserve"> moral </w:t>
      </w:r>
      <w:r w:rsidR="00B01762" w:rsidRPr="00B303F9">
        <w:rPr>
          <w:rFonts w:asciiTheme="majorBidi" w:hAnsiTheme="majorBidi" w:cstheme="majorBidi"/>
          <w:sz w:val="24"/>
          <w:szCs w:val="24"/>
        </w:rPr>
        <w:t xml:space="preserve">di </w:t>
      </w:r>
      <w:proofErr w:type="spellStart"/>
      <w:r w:rsidR="00B01762" w:rsidRPr="00B303F9">
        <w:rPr>
          <w:rFonts w:asciiTheme="majorBidi" w:hAnsiTheme="majorBidi" w:cstheme="majorBidi"/>
          <w:sz w:val="24"/>
          <w:szCs w:val="24"/>
        </w:rPr>
        <w:t>lingkungan</w:t>
      </w:r>
      <w:proofErr w:type="spellEnd"/>
      <w:r w:rsidR="00B01762" w:rsidRPr="00B303F9">
        <w:rPr>
          <w:rFonts w:asciiTheme="majorBidi" w:hAnsiTheme="majorBidi" w:cstheme="majorBidi"/>
          <w:sz w:val="24"/>
          <w:szCs w:val="24"/>
        </w:rPr>
        <w:t xml:space="preserve"> </w:t>
      </w:r>
      <w:proofErr w:type="spellStart"/>
      <w:r w:rsidR="00B01762" w:rsidRPr="00B303F9">
        <w:rPr>
          <w:rFonts w:asciiTheme="majorBidi" w:hAnsiTheme="majorBidi" w:cstheme="majorBidi"/>
          <w:sz w:val="24"/>
          <w:szCs w:val="24"/>
        </w:rPr>
        <w:t>belajar</w:t>
      </w:r>
      <w:proofErr w:type="spellEnd"/>
      <w:r w:rsidR="005018E8"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B01762" w:rsidRPr="00B303F9">
        <w:rPr>
          <w:rFonts w:asciiTheme="majorBidi" w:hAnsiTheme="majorBidi" w:cstheme="majorBidi"/>
          <w:sz w:val="24"/>
          <w:szCs w:val="24"/>
        </w:rPr>
        <w:t xml:space="preserve"> yang </w:t>
      </w:r>
      <w:proofErr w:type="spellStart"/>
      <w:r w:rsidR="00B01762" w:rsidRPr="00B303F9">
        <w:rPr>
          <w:rFonts w:asciiTheme="majorBidi" w:hAnsiTheme="majorBidi" w:cstheme="majorBidi"/>
          <w:sz w:val="24"/>
          <w:szCs w:val="24"/>
        </w:rPr>
        <w:t>seharusnya</w:t>
      </w:r>
      <w:proofErr w:type="spellEnd"/>
      <w:r w:rsidR="00B01762" w:rsidRPr="00B303F9">
        <w:rPr>
          <w:rFonts w:asciiTheme="majorBidi" w:hAnsiTheme="majorBidi" w:cstheme="majorBidi"/>
          <w:sz w:val="24"/>
          <w:szCs w:val="24"/>
        </w:rPr>
        <w:t xml:space="preserve"> </w:t>
      </w:r>
      <w:proofErr w:type="spellStart"/>
      <w:r w:rsidR="00471E06" w:rsidRPr="00B303F9">
        <w:rPr>
          <w:rFonts w:asciiTheme="majorBidi" w:hAnsiTheme="majorBidi" w:cstheme="majorBidi"/>
          <w:sz w:val="24"/>
          <w:szCs w:val="24"/>
        </w:rPr>
        <w:t>mampu</w:t>
      </w:r>
      <w:proofErr w:type="spellEnd"/>
      <w:r w:rsidR="00C97A7B" w:rsidRPr="00B303F9">
        <w:rPr>
          <w:rFonts w:asciiTheme="majorBidi" w:hAnsiTheme="majorBidi" w:cstheme="majorBidi"/>
          <w:sz w:val="24"/>
          <w:szCs w:val="24"/>
        </w:rPr>
        <w:t xml:space="preserve"> </w:t>
      </w:r>
      <w:proofErr w:type="spellStart"/>
      <w:r w:rsidR="00C97A7B" w:rsidRPr="00B303F9">
        <w:rPr>
          <w:rFonts w:asciiTheme="majorBidi" w:hAnsiTheme="majorBidi" w:cstheme="majorBidi"/>
          <w:sz w:val="24"/>
          <w:szCs w:val="24"/>
        </w:rPr>
        <w:t>bersikap</w:t>
      </w:r>
      <w:proofErr w:type="spellEnd"/>
      <w:r w:rsidR="00C97A7B" w:rsidRPr="00B303F9">
        <w:rPr>
          <w:rFonts w:asciiTheme="majorBidi" w:hAnsiTheme="majorBidi" w:cstheme="majorBidi"/>
          <w:sz w:val="24"/>
          <w:szCs w:val="24"/>
        </w:rPr>
        <w:t xml:space="preserve"> </w:t>
      </w:r>
      <w:proofErr w:type="spellStart"/>
      <w:r w:rsidR="00C97A7B" w:rsidRPr="00B303F9">
        <w:rPr>
          <w:rFonts w:asciiTheme="majorBidi" w:hAnsiTheme="majorBidi" w:cstheme="majorBidi"/>
          <w:sz w:val="24"/>
          <w:szCs w:val="24"/>
        </w:rPr>
        <w:t>saling</w:t>
      </w:r>
      <w:proofErr w:type="spellEnd"/>
      <w:r w:rsidR="00C97A7B" w:rsidRPr="00B303F9">
        <w:rPr>
          <w:rFonts w:asciiTheme="majorBidi" w:hAnsiTheme="majorBidi" w:cstheme="majorBidi"/>
          <w:sz w:val="24"/>
          <w:szCs w:val="24"/>
        </w:rPr>
        <w:t xml:space="preserve"> </w:t>
      </w:r>
      <w:proofErr w:type="spellStart"/>
      <w:r w:rsidR="00C97A7B" w:rsidRPr="00B303F9">
        <w:rPr>
          <w:rFonts w:asciiTheme="majorBidi" w:hAnsiTheme="majorBidi" w:cstheme="majorBidi"/>
          <w:sz w:val="24"/>
          <w:szCs w:val="24"/>
        </w:rPr>
        <w:t>menghargai</w:t>
      </w:r>
      <w:proofErr w:type="spellEnd"/>
      <w:r w:rsidR="00C97A7B" w:rsidRPr="00B303F9">
        <w:rPr>
          <w:rFonts w:asciiTheme="majorBidi" w:hAnsiTheme="majorBidi" w:cstheme="majorBidi"/>
          <w:sz w:val="24"/>
          <w:szCs w:val="24"/>
        </w:rPr>
        <w:t xml:space="preserve"> dan </w:t>
      </w:r>
      <w:proofErr w:type="spellStart"/>
      <w:r w:rsidR="00C97A7B" w:rsidRPr="00B303F9">
        <w:rPr>
          <w:rFonts w:asciiTheme="majorBidi" w:hAnsiTheme="majorBidi" w:cstheme="majorBidi"/>
          <w:sz w:val="24"/>
          <w:szCs w:val="24"/>
        </w:rPr>
        <w:t>toleran</w:t>
      </w:r>
      <w:proofErr w:type="spellEnd"/>
      <w:r w:rsidR="00C97A7B" w:rsidRPr="00B303F9">
        <w:rPr>
          <w:rFonts w:asciiTheme="majorBidi" w:hAnsiTheme="majorBidi" w:cstheme="majorBidi"/>
          <w:sz w:val="24"/>
          <w:szCs w:val="24"/>
        </w:rPr>
        <w:t xml:space="preserve">, pada </w:t>
      </w:r>
      <w:proofErr w:type="spellStart"/>
      <w:r w:rsidR="00C97A7B" w:rsidRPr="00B303F9">
        <w:rPr>
          <w:rFonts w:asciiTheme="majorBidi" w:hAnsiTheme="majorBidi" w:cstheme="majorBidi"/>
          <w:sz w:val="24"/>
          <w:szCs w:val="24"/>
        </w:rPr>
        <w:t>prakteknya</w:t>
      </w:r>
      <w:proofErr w:type="spellEnd"/>
      <w:r w:rsidR="00C97A7B" w:rsidRPr="00B303F9">
        <w:rPr>
          <w:rFonts w:asciiTheme="majorBidi" w:hAnsiTheme="majorBidi" w:cstheme="majorBidi"/>
          <w:sz w:val="24"/>
          <w:szCs w:val="24"/>
        </w:rPr>
        <w:t xml:space="preserve"> </w:t>
      </w:r>
      <w:proofErr w:type="spellStart"/>
      <w:r w:rsidR="00C97A7B" w:rsidRPr="00B303F9">
        <w:rPr>
          <w:rFonts w:asciiTheme="majorBidi" w:hAnsiTheme="majorBidi" w:cstheme="majorBidi"/>
          <w:sz w:val="24"/>
          <w:szCs w:val="24"/>
        </w:rPr>
        <w:t>seringkali</w:t>
      </w:r>
      <w:proofErr w:type="spellEnd"/>
      <w:r w:rsidR="00C97A7B" w:rsidRPr="00B303F9">
        <w:rPr>
          <w:rFonts w:asciiTheme="majorBidi" w:hAnsiTheme="majorBidi" w:cstheme="majorBidi"/>
          <w:sz w:val="24"/>
          <w:szCs w:val="24"/>
        </w:rPr>
        <w:t xml:space="preserve"> </w:t>
      </w:r>
      <w:proofErr w:type="spellStart"/>
      <w:r w:rsidR="00C97A7B" w:rsidRPr="00B303F9">
        <w:rPr>
          <w:rFonts w:asciiTheme="majorBidi" w:hAnsiTheme="majorBidi" w:cstheme="majorBidi"/>
          <w:sz w:val="24"/>
          <w:szCs w:val="24"/>
        </w:rPr>
        <w:t>terjad</w:t>
      </w:r>
      <w:r w:rsidR="00384C0E" w:rsidRPr="00B303F9">
        <w:rPr>
          <w:rFonts w:asciiTheme="majorBidi" w:hAnsiTheme="majorBidi" w:cstheme="majorBidi"/>
          <w:sz w:val="24"/>
          <w:szCs w:val="24"/>
        </w:rPr>
        <w:t>i</w:t>
      </w:r>
      <w:proofErr w:type="spellEnd"/>
      <w:r w:rsidR="00384C0E" w:rsidRPr="00B303F9">
        <w:rPr>
          <w:rFonts w:asciiTheme="majorBidi" w:hAnsiTheme="majorBidi" w:cstheme="majorBidi"/>
          <w:sz w:val="24"/>
          <w:szCs w:val="24"/>
        </w:rPr>
        <w:t xml:space="preserve"> </w:t>
      </w:r>
      <w:proofErr w:type="spellStart"/>
      <w:r w:rsidR="00384C0E" w:rsidRPr="00B303F9">
        <w:rPr>
          <w:rFonts w:asciiTheme="majorBidi" w:hAnsiTheme="majorBidi" w:cstheme="majorBidi"/>
          <w:sz w:val="24"/>
          <w:szCs w:val="24"/>
        </w:rPr>
        <w:t>kasus</w:t>
      </w:r>
      <w:proofErr w:type="spellEnd"/>
      <w:r w:rsidR="00384C0E" w:rsidRPr="00B303F9">
        <w:rPr>
          <w:rFonts w:asciiTheme="majorBidi" w:hAnsiTheme="majorBidi" w:cstheme="majorBidi"/>
          <w:sz w:val="24"/>
          <w:szCs w:val="24"/>
        </w:rPr>
        <w:t xml:space="preserve"> </w:t>
      </w:r>
      <w:proofErr w:type="spellStart"/>
      <w:r w:rsidR="00A57BC0" w:rsidRPr="00B303F9">
        <w:rPr>
          <w:rFonts w:asciiTheme="majorBidi" w:hAnsiTheme="majorBidi" w:cstheme="majorBidi"/>
          <w:sz w:val="24"/>
          <w:szCs w:val="24"/>
        </w:rPr>
        <w:t>pertengkaran</w:t>
      </w:r>
      <w:proofErr w:type="spellEnd"/>
      <w:r w:rsidR="00A57BC0" w:rsidRPr="00B303F9">
        <w:rPr>
          <w:rFonts w:asciiTheme="majorBidi" w:hAnsiTheme="majorBidi" w:cstheme="majorBidi"/>
          <w:sz w:val="24"/>
          <w:szCs w:val="24"/>
        </w:rPr>
        <w:t xml:space="preserve"> </w:t>
      </w:r>
      <w:proofErr w:type="spellStart"/>
      <w:r w:rsidR="00A57BC0" w:rsidRPr="00B303F9">
        <w:rPr>
          <w:rFonts w:asciiTheme="majorBidi" w:hAnsiTheme="majorBidi" w:cstheme="majorBidi"/>
          <w:sz w:val="24"/>
          <w:szCs w:val="24"/>
        </w:rPr>
        <w:t>antar</w:t>
      </w:r>
      <w:proofErr w:type="spellEnd"/>
      <w:r w:rsidR="00A57BC0" w:rsidRPr="00B303F9">
        <w:rPr>
          <w:rFonts w:asciiTheme="majorBidi" w:hAnsiTheme="majorBidi" w:cstheme="majorBidi"/>
          <w:sz w:val="24"/>
          <w:szCs w:val="24"/>
        </w:rPr>
        <w:t xml:space="preserve"> </w:t>
      </w:r>
      <w:proofErr w:type="spellStart"/>
      <w:r w:rsidR="00A57BC0" w:rsidRPr="00B303F9">
        <w:rPr>
          <w:rFonts w:asciiTheme="majorBidi" w:hAnsiTheme="majorBidi" w:cstheme="majorBidi"/>
          <w:sz w:val="24"/>
          <w:szCs w:val="24"/>
        </w:rPr>
        <w:t>mahasiswa</w:t>
      </w:r>
      <w:proofErr w:type="spellEnd"/>
      <w:r w:rsidR="00A57BC0" w:rsidRPr="00B303F9">
        <w:rPr>
          <w:rFonts w:asciiTheme="majorBidi" w:hAnsiTheme="majorBidi" w:cstheme="majorBidi"/>
          <w:sz w:val="24"/>
          <w:szCs w:val="24"/>
        </w:rPr>
        <w:t xml:space="preserve">, </w:t>
      </w:r>
      <w:proofErr w:type="spellStart"/>
      <w:r w:rsidR="00A61F90" w:rsidRPr="00B303F9">
        <w:rPr>
          <w:rFonts w:asciiTheme="majorBidi" w:hAnsiTheme="majorBidi" w:cstheme="majorBidi"/>
          <w:sz w:val="24"/>
          <w:szCs w:val="24"/>
        </w:rPr>
        <w:t>mahasiswa</w:t>
      </w:r>
      <w:proofErr w:type="spellEnd"/>
      <w:r w:rsidR="00A61F90" w:rsidRPr="00B303F9">
        <w:rPr>
          <w:rFonts w:asciiTheme="majorBidi" w:hAnsiTheme="majorBidi" w:cstheme="majorBidi"/>
          <w:sz w:val="24"/>
          <w:szCs w:val="24"/>
        </w:rPr>
        <w:t xml:space="preserve"> </w:t>
      </w:r>
      <w:proofErr w:type="spellStart"/>
      <w:r w:rsidR="00A61F90" w:rsidRPr="00B303F9">
        <w:rPr>
          <w:rFonts w:asciiTheme="majorBidi" w:hAnsiTheme="majorBidi" w:cstheme="majorBidi"/>
          <w:sz w:val="24"/>
          <w:szCs w:val="24"/>
        </w:rPr>
        <w:t>mabuk</w:t>
      </w:r>
      <w:proofErr w:type="spellEnd"/>
      <w:r w:rsidR="00A61F90" w:rsidRPr="00B303F9">
        <w:rPr>
          <w:rFonts w:asciiTheme="majorBidi" w:hAnsiTheme="majorBidi" w:cstheme="majorBidi"/>
          <w:sz w:val="24"/>
          <w:szCs w:val="24"/>
        </w:rPr>
        <w:t xml:space="preserve"> </w:t>
      </w:r>
      <w:proofErr w:type="spellStart"/>
      <w:r w:rsidR="00A61F90" w:rsidRPr="00B303F9">
        <w:rPr>
          <w:rFonts w:asciiTheme="majorBidi" w:hAnsiTheme="majorBidi" w:cstheme="majorBidi"/>
          <w:sz w:val="24"/>
          <w:szCs w:val="24"/>
        </w:rPr>
        <w:t>minuman</w:t>
      </w:r>
      <w:proofErr w:type="spellEnd"/>
      <w:r w:rsidR="00A61F90" w:rsidRPr="00B303F9">
        <w:rPr>
          <w:rFonts w:asciiTheme="majorBidi" w:hAnsiTheme="majorBidi" w:cstheme="majorBidi"/>
          <w:sz w:val="24"/>
          <w:szCs w:val="24"/>
        </w:rPr>
        <w:t xml:space="preserve"> </w:t>
      </w:r>
      <w:proofErr w:type="spellStart"/>
      <w:r w:rsidR="00A61F90" w:rsidRPr="00B303F9">
        <w:rPr>
          <w:rFonts w:asciiTheme="majorBidi" w:hAnsiTheme="majorBidi" w:cstheme="majorBidi"/>
          <w:sz w:val="24"/>
          <w:szCs w:val="24"/>
        </w:rPr>
        <w:t>keras</w:t>
      </w:r>
      <w:proofErr w:type="spellEnd"/>
      <w:r w:rsidR="00A61F90" w:rsidRPr="00B303F9">
        <w:rPr>
          <w:rFonts w:asciiTheme="majorBidi" w:hAnsiTheme="majorBidi" w:cstheme="majorBidi"/>
          <w:sz w:val="24"/>
          <w:szCs w:val="24"/>
        </w:rPr>
        <w:t xml:space="preserve">, </w:t>
      </w:r>
      <w:proofErr w:type="spellStart"/>
      <w:r w:rsidR="00384C0E" w:rsidRPr="00B303F9">
        <w:rPr>
          <w:rFonts w:asciiTheme="majorBidi" w:hAnsiTheme="majorBidi" w:cstheme="majorBidi"/>
          <w:sz w:val="24"/>
          <w:szCs w:val="24"/>
        </w:rPr>
        <w:t>beserta</w:t>
      </w:r>
      <w:proofErr w:type="spellEnd"/>
      <w:r w:rsidR="00384C0E" w:rsidRPr="00B303F9">
        <w:rPr>
          <w:rFonts w:asciiTheme="majorBidi" w:hAnsiTheme="majorBidi" w:cstheme="majorBidi"/>
          <w:sz w:val="24"/>
          <w:szCs w:val="24"/>
        </w:rPr>
        <w:t xml:space="preserve"> </w:t>
      </w:r>
      <w:proofErr w:type="spellStart"/>
      <w:r w:rsidR="00384C0E" w:rsidRPr="00B303F9">
        <w:rPr>
          <w:rFonts w:asciiTheme="majorBidi" w:hAnsiTheme="majorBidi" w:cstheme="majorBidi"/>
          <w:sz w:val="24"/>
          <w:szCs w:val="24"/>
        </w:rPr>
        <w:t>kasus-kasus</w:t>
      </w:r>
      <w:proofErr w:type="spellEnd"/>
      <w:r w:rsidR="00384C0E" w:rsidRPr="00B303F9">
        <w:rPr>
          <w:rFonts w:asciiTheme="majorBidi" w:hAnsiTheme="majorBidi" w:cstheme="majorBidi"/>
          <w:sz w:val="24"/>
          <w:szCs w:val="24"/>
        </w:rPr>
        <w:t xml:space="preserve"> </w:t>
      </w:r>
      <w:proofErr w:type="spellStart"/>
      <w:r w:rsidR="00384C0E" w:rsidRPr="00B303F9">
        <w:rPr>
          <w:rFonts w:asciiTheme="majorBidi" w:hAnsiTheme="majorBidi" w:cstheme="majorBidi"/>
          <w:sz w:val="24"/>
          <w:szCs w:val="24"/>
        </w:rPr>
        <w:t>lainnya</w:t>
      </w:r>
      <w:proofErr w:type="spellEnd"/>
      <w:r w:rsidR="005018E8" w:rsidRPr="00B303F9">
        <w:rPr>
          <w:rFonts w:asciiTheme="majorBidi" w:hAnsiTheme="majorBidi" w:cstheme="majorBidi"/>
          <w:sz w:val="24"/>
          <w:szCs w:val="24"/>
        </w:rPr>
        <w:t xml:space="preserve">. </w:t>
      </w:r>
    </w:p>
    <w:p w14:paraId="00C34015" w14:textId="4A4A7A94" w:rsidR="00D774E8" w:rsidRPr="00B303F9" w:rsidRDefault="007D3175" w:rsidP="00E13C44">
      <w:pPr>
        <w:tabs>
          <w:tab w:val="left" w:pos="426"/>
          <w:tab w:val="left" w:pos="993"/>
        </w:tabs>
        <w:spacing w:after="0" w:line="360" w:lineRule="auto"/>
        <w:ind w:left="426"/>
        <w:jc w:val="both"/>
        <w:rPr>
          <w:rFonts w:asciiTheme="majorBidi" w:hAnsiTheme="majorBidi" w:cstheme="majorBidi"/>
          <w:sz w:val="24"/>
          <w:szCs w:val="24"/>
        </w:rPr>
      </w:pPr>
      <w:r>
        <w:rPr>
          <w:rFonts w:asciiTheme="majorBidi" w:hAnsiTheme="majorBidi" w:cstheme="majorBidi"/>
          <w:sz w:val="24"/>
          <w:szCs w:val="24"/>
        </w:rPr>
        <w:tab/>
      </w:r>
      <w:proofErr w:type="spellStart"/>
      <w:r w:rsidR="00F13885" w:rsidRPr="00B303F9">
        <w:rPr>
          <w:rFonts w:asciiTheme="majorBidi" w:hAnsiTheme="majorBidi" w:cstheme="majorBidi"/>
          <w:sz w:val="24"/>
          <w:szCs w:val="24"/>
        </w:rPr>
        <w:t>K</w:t>
      </w:r>
      <w:r w:rsidR="0091719C" w:rsidRPr="00B303F9">
        <w:rPr>
          <w:rFonts w:asciiTheme="majorBidi" w:hAnsiTheme="majorBidi" w:cstheme="majorBidi"/>
          <w:sz w:val="24"/>
          <w:szCs w:val="24"/>
        </w:rPr>
        <w:t>etidak</w:t>
      </w:r>
      <w:r w:rsidR="001A6769" w:rsidRPr="00B303F9">
        <w:rPr>
          <w:rFonts w:asciiTheme="majorBidi" w:hAnsiTheme="majorBidi" w:cstheme="majorBidi"/>
          <w:sz w:val="24"/>
          <w:szCs w:val="24"/>
        </w:rPr>
        <w:t>fahaman</w:t>
      </w:r>
      <w:proofErr w:type="spellEnd"/>
      <w:r w:rsidR="001A6769" w:rsidRPr="00B303F9">
        <w:rPr>
          <w:rFonts w:asciiTheme="majorBidi" w:hAnsiTheme="majorBidi" w:cstheme="majorBidi"/>
          <w:sz w:val="24"/>
          <w:szCs w:val="24"/>
        </w:rPr>
        <w:t xml:space="preserve"> </w:t>
      </w:r>
      <w:proofErr w:type="spellStart"/>
      <w:r w:rsidR="001A6769" w:rsidRPr="00B303F9">
        <w:rPr>
          <w:rFonts w:asciiTheme="majorBidi" w:hAnsiTheme="majorBidi" w:cstheme="majorBidi"/>
          <w:sz w:val="24"/>
          <w:szCs w:val="24"/>
        </w:rPr>
        <w:t>adanya</w:t>
      </w:r>
      <w:proofErr w:type="spellEnd"/>
      <w:r w:rsidR="001A6769" w:rsidRPr="00B303F9">
        <w:rPr>
          <w:rFonts w:asciiTheme="majorBidi" w:hAnsiTheme="majorBidi" w:cstheme="majorBidi"/>
          <w:sz w:val="24"/>
          <w:szCs w:val="24"/>
        </w:rPr>
        <w:t xml:space="preserve"> </w:t>
      </w:r>
      <w:proofErr w:type="spellStart"/>
      <w:r w:rsidR="001A6769" w:rsidRPr="00B303F9">
        <w:rPr>
          <w:rFonts w:asciiTheme="majorBidi" w:hAnsiTheme="majorBidi" w:cstheme="majorBidi"/>
          <w:sz w:val="24"/>
          <w:szCs w:val="24"/>
        </w:rPr>
        <w:t>hubungan</w:t>
      </w:r>
      <w:proofErr w:type="spellEnd"/>
      <w:r w:rsidR="001A6769" w:rsidRPr="00B303F9">
        <w:rPr>
          <w:rFonts w:asciiTheme="majorBidi" w:hAnsiTheme="majorBidi" w:cstheme="majorBidi"/>
          <w:sz w:val="24"/>
          <w:szCs w:val="24"/>
        </w:rPr>
        <w:t xml:space="preserve"> </w:t>
      </w:r>
      <w:proofErr w:type="spellStart"/>
      <w:r w:rsidR="001A6769" w:rsidRPr="00B303F9">
        <w:rPr>
          <w:rFonts w:asciiTheme="majorBidi" w:hAnsiTheme="majorBidi" w:cstheme="majorBidi"/>
          <w:sz w:val="24"/>
          <w:szCs w:val="24"/>
        </w:rPr>
        <w:t>antara</w:t>
      </w:r>
      <w:proofErr w:type="spellEnd"/>
      <w:r w:rsidR="001A6769" w:rsidRPr="00B303F9">
        <w:rPr>
          <w:rFonts w:asciiTheme="majorBidi" w:hAnsiTheme="majorBidi" w:cstheme="majorBidi"/>
          <w:sz w:val="24"/>
          <w:szCs w:val="24"/>
        </w:rPr>
        <w:t xml:space="preserve"> </w:t>
      </w:r>
      <w:proofErr w:type="spellStart"/>
      <w:r w:rsidR="001A6769" w:rsidRPr="00B303F9">
        <w:rPr>
          <w:rFonts w:asciiTheme="majorBidi" w:hAnsiTheme="majorBidi" w:cstheme="majorBidi"/>
          <w:sz w:val="24"/>
          <w:szCs w:val="24"/>
        </w:rPr>
        <w:t>sikap</w:t>
      </w:r>
      <w:proofErr w:type="spellEnd"/>
      <w:r w:rsidR="001A6769" w:rsidRPr="00B303F9">
        <w:rPr>
          <w:rFonts w:asciiTheme="majorBidi" w:hAnsiTheme="majorBidi" w:cstheme="majorBidi"/>
          <w:sz w:val="24"/>
          <w:szCs w:val="24"/>
        </w:rPr>
        <w:t xml:space="preserve"> </w:t>
      </w:r>
      <w:proofErr w:type="spellStart"/>
      <w:r w:rsidR="001A6769" w:rsidRPr="00B303F9">
        <w:rPr>
          <w:rFonts w:asciiTheme="majorBidi" w:hAnsiTheme="majorBidi" w:cstheme="majorBidi"/>
          <w:sz w:val="24"/>
          <w:szCs w:val="24"/>
        </w:rPr>
        <w:t>nasionalisme</w:t>
      </w:r>
      <w:proofErr w:type="spellEnd"/>
      <w:r w:rsidR="001A6769" w:rsidRPr="00B303F9">
        <w:rPr>
          <w:rFonts w:asciiTheme="majorBidi" w:hAnsiTheme="majorBidi" w:cstheme="majorBidi"/>
          <w:sz w:val="24"/>
          <w:szCs w:val="24"/>
        </w:rPr>
        <w:t xml:space="preserve"> </w:t>
      </w:r>
      <w:proofErr w:type="spellStart"/>
      <w:r w:rsidR="00F13885" w:rsidRPr="00B303F9">
        <w:rPr>
          <w:rFonts w:asciiTheme="majorBidi" w:hAnsiTheme="majorBidi" w:cstheme="majorBidi"/>
          <w:sz w:val="24"/>
          <w:szCs w:val="24"/>
        </w:rPr>
        <w:t>dengan</w:t>
      </w:r>
      <w:proofErr w:type="spellEnd"/>
      <w:r w:rsidR="00E0711D" w:rsidRPr="00B303F9">
        <w:rPr>
          <w:rFonts w:asciiTheme="majorBidi" w:hAnsiTheme="majorBidi" w:cstheme="majorBidi"/>
          <w:sz w:val="24"/>
          <w:szCs w:val="24"/>
          <w:lang w:val="id-ID"/>
        </w:rPr>
        <w:t xml:space="preserve"> </w:t>
      </w:r>
      <w:proofErr w:type="spellStart"/>
      <w:r w:rsidR="008A1AF4" w:rsidRPr="00B303F9">
        <w:rPr>
          <w:rFonts w:asciiTheme="majorBidi" w:hAnsiTheme="majorBidi" w:cstheme="majorBidi"/>
          <w:sz w:val="24"/>
          <w:szCs w:val="24"/>
        </w:rPr>
        <w:t>prestasi</w:t>
      </w:r>
      <w:proofErr w:type="spellEnd"/>
      <w:r w:rsidR="008A1AF4" w:rsidRPr="00B303F9">
        <w:rPr>
          <w:rFonts w:asciiTheme="majorBidi" w:hAnsiTheme="majorBidi" w:cstheme="majorBidi"/>
          <w:sz w:val="24"/>
          <w:szCs w:val="24"/>
        </w:rPr>
        <w:t xml:space="preserve"> </w:t>
      </w:r>
      <w:proofErr w:type="spellStart"/>
      <w:r w:rsidR="008A1AF4" w:rsidRPr="00B303F9">
        <w:rPr>
          <w:rFonts w:asciiTheme="majorBidi" w:hAnsiTheme="majorBidi" w:cstheme="majorBidi"/>
          <w:sz w:val="24"/>
          <w:szCs w:val="24"/>
        </w:rPr>
        <w:t>belajar</w:t>
      </w:r>
      <w:proofErr w:type="spellEnd"/>
      <w:r w:rsidR="001A6769" w:rsidRPr="00B303F9">
        <w:rPr>
          <w:rFonts w:asciiTheme="majorBidi" w:hAnsiTheme="majorBidi" w:cstheme="majorBidi"/>
          <w:sz w:val="24"/>
          <w:szCs w:val="24"/>
        </w:rPr>
        <w:t xml:space="preserve"> </w:t>
      </w:r>
      <w:proofErr w:type="spellStart"/>
      <w:r w:rsidR="00A61F90" w:rsidRPr="00B303F9">
        <w:rPr>
          <w:rFonts w:asciiTheme="majorBidi" w:hAnsiTheme="majorBidi" w:cstheme="majorBidi"/>
          <w:sz w:val="24"/>
          <w:szCs w:val="24"/>
        </w:rPr>
        <w:t>banyak</w:t>
      </w:r>
      <w:proofErr w:type="spellEnd"/>
      <w:r w:rsidR="001A6769" w:rsidRPr="00B303F9">
        <w:rPr>
          <w:rFonts w:asciiTheme="majorBidi" w:hAnsiTheme="majorBidi" w:cstheme="majorBidi"/>
          <w:sz w:val="24"/>
          <w:szCs w:val="24"/>
        </w:rPr>
        <w:t xml:space="preserve"> </w:t>
      </w:r>
      <w:proofErr w:type="spellStart"/>
      <w:r w:rsidR="001A6769" w:rsidRPr="00B303F9">
        <w:rPr>
          <w:rFonts w:asciiTheme="majorBidi" w:hAnsiTheme="majorBidi" w:cstheme="majorBidi"/>
          <w:sz w:val="24"/>
          <w:szCs w:val="24"/>
        </w:rPr>
        <w:t>dialami</w:t>
      </w:r>
      <w:proofErr w:type="spellEnd"/>
      <w:r w:rsidR="001A6769" w:rsidRPr="00B303F9">
        <w:rPr>
          <w:rFonts w:asciiTheme="majorBidi" w:hAnsiTheme="majorBidi" w:cstheme="majorBidi"/>
          <w:sz w:val="24"/>
          <w:szCs w:val="24"/>
        </w:rPr>
        <w:t xml:space="preserve"> oleh </w:t>
      </w:r>
      <w:proofErr w:type="spellStart"/>
      <w:r w:rsidR="00DF2AC8" w:rsidRPr="00B303F9">
        <w:rPr>
          <w:rFonts w:asciiTheme="majorBidi" w:hAnsiTheme="majorBidi" w:cstheme="majorBidi"/>
          <w:sz w:val="24"/>
          <w:szCs w:val="24"/>
        </w:rPr>
        <w:t>mahasiswa</w:t>
      </w:r>
      <w:proofErr w:type="spellEnd"/>
      <w:r w:rsidR="005018E8" w:rsidRPr="00B303F9">
        <w:rPr>
          <w:rFonts w:asciiTheme="majorBidi" w:hAnsiTheme="majorBidi" w:cstheme="majorBidi"/>
          <w:sz w:val="24"/>
          <w:szCs w:val="24"/>
        </w:rPr>
        <w:t xml:space="preserve">. </w:t>
      </w:r>
      <w:proofErr w:type="spellStart"/>
      <w:r w:rsidR="00616F4A" w:rsidRPr="00B303F9">
        <w:rPr>
          <w:rFonts w:asciiTheme="majorBidi" w:hAnsiTheme="majorBidi" w:cstheme="majorBidi"/>
          <w:sz w:val="24"/>
          <w:szCs w:val="24"/>
        </w:rPr>
        <w:t>Semisal</w:t>
      </w:r>
      <w:proofErr w:type="spellEnd"/>
      <w:r w:rsidR="00616F4A" w:rsidRPr="00B303F9">
        <w:rPr>
          <w:rFonts w:asciiTheme="majorBidi" w:hAnsiTheme="majorBidi" w:cstheme="majorBidi"/>
          <w:sz w:val="24"/>
          <w:szCs w:val="24"/>
        </w:rPr>
        <w:t xml:space="preserve"> </w:t>
      </w:r>
      <w:proofErr w:type="spellStart"/>
      <w:r w:rsidR="00616F4A" w:rsidRPr="00B303F9">
        <w:rPr>
          <w:rFonts w:asciiTheme="majorBidi" w:hAnsiTheme="majorBidi" w:cstheme="majorBidi"/>
          <w:sz w:val="24"/>
          <w:szCs w:val="24"/>
        </w:rPr>
        <w:t>sikap</w:t>
      </w:r>
      <w:proofErr w:type="spellEnd"/>
      <w:r w:rsidR="00616F4A" w:rsidRPr="00B303F9">
        <w:rPr>
          <w:rFonts w:asciiTheme="majorBidi" w:hAnsiTheme="majorBidi" w:cstheme="majorBidi"/>
          <w:sz w:val="24"/>
          <w:szCs w:val="24"/>
        </w:rPr>
        <w:t xml:space="preserve"> </w:t>
      </w:r>
      <w:proofErr w:type="spellStart"/>
      <w:r w:rsidR="00616F4A" w:rsidRPr="00B303F9">
        <w:rPr>
          <w:rFonts w:asciiTheme="majorBidi" w:hAnsiTheme="majorBidi" w:cstheme="majorBidi"/>
          <w:sz w:val="24"/>
          <w:szCs w:val="24"/>
        </w:rPr>
        <w:t>p</w:t>
      </w:r>
      <w:r w:rsidR="00F13885" w:rsidRPr="00B303F9">
        <w:rPr>
          <w:rFonts w:asciiTheme="majorBidi" w:hAnsiTheme="majorBidi" w:cstheme="majorBidi"/>
          <w:sz w:val="24"/>
          <w:szCs w:val="24"/>
        </w:rPr>
        <w:t>atuh</w:t>
      </w:r>
      <w:proofErr w:type="spellEnd"/>
      <w:r w:rsidR="00F13885" w:rsidRPr="00B303F9">
        <w:rPr>
          <w:rFonts w:asciiTheme="majorBidi" w:hAnsiTheme="majorBidi" w:cstheme="majorBidi"/>
          <w:sz w:val="24"/>
          <w:szCs w:val="24"/>
        </w:rPr>
        <w:t xml:space="preserve"> pada </w:t>
      </w:r>
      <w:proofErr w:type="spellStart"/>
      <w:r w:rsidR="00F13885" w:rsidRPr="00B303F9">
        <w:rPr>
          <w:rFonts w:asciiTheme="majorBidi" w:hAnsiTheme="majorBidi" w:cstheme="majorBidi"/>
          <w:sz w:val="24"/>
          <w:szCs w:val="24"/>
        </w:rPr>
        <w:t>aturan</w:t>
      </w:r>
      <w:proofErr w:type="spellEnd"/>
      <w:r w:rsidR="00F13885" w:rsidRPr="00B303F9">
        <w:rPr>
          <w:rFonts w:asciiTheme="majorBidi" w:hAnsiTheme="majorBidi" w:cstheme="majorBidi"/>
          <w:sz w:val="24"/>
          <w:szCs w:val="24"/>
        </w:rPr>
        <w:t xml:space="preserve"> </w:t>
      </w:r>
      <w:proofErr w:type="spellStart"/>
      <w:r w:rsidR="00A61F90" w:rsidRPr="00B303F9">
        <w:rPr>
          <w:rFonts w:asciiTheme="majorBidi" w:hAnsiTheme="majorBidi" w:cstheme="majorBidi"/>
          <w:sz w:val="24"/>
          <w:szCs w:val="24"/>
        </w:rPr>
        <w:t>kampus</w:t>
      </w:r>
      <w:proofErr w:type="spellEnd"/>
      <w:r w:rsidR="00A61F90" w:rsidRPr="00B303F9">
        <w:rPr>
          <w:rFonts w:asciiTheme="majorBidi" w:hAnsiTheme="majorBidi" w:cstheme="majorBidi"/>
          <w:sz w:val="24"/>
          <w:szCs w:val="24"/>
        </w:rPr>
        <w:t xml:space="preserve"> </w:t>
      </w:r>
      <w:r w:rsidR="00CC180B" w:rsidRPr="00B303F9">
        <w:rPr>
          <w:rFonts w:asciiTheme="majorBidi" w:hAnsiTheme="majorBidi" w:cstheme="majorBidi"/>
          <w:sz w:val="24"/>
          <w:szCs w:val="24"/>
        </w:rPr>
        <w:t xml:space="preserve">yang </w:t>
      </w:r>
      <w:proofErr w:type="spellStart"/>
      <w:r w:rsidR="00CC180B" w:rsidRPr="00B303F9">
        <w:rPr>
          <w:rFonts w:asciiTheme="majorBidi" w:hAnsiTheme="majorBidi" w:cstheme="majorBidi"/>
          <w:sz w:val="24"/>
          <w:szCs w:val="24"/>
        </w:rPr>
        <w:t>merupakan</w:t>
      </w:r>
      <w:proofErr w:type="spellEnd"/>
      <w:r w:rsidR="00CC180B" w:rsidRPr="00B303F9">
        <w:rPr>
          <w:rFonts w:asciiTheme="majorBidi" w:hAnsiTheme="majorBidi" w:cstheme="majorBidi"/>
          <w:sz w:val="24"/>
          <w:szCs w:val="24"/>
        </w:rPr>
        <w:t xml:space="preserve"> salah </w:t>
      </w:r>
      <w:proofErr w:type="spellStart"/>
      <w:r w:rsidR="00CC180B" w:rsidRPr="00B303F9">
        <w:rPr>
          <w:rFonts w:asciiTheme="majorBidi" w:hAnsiTheme="majorBidi" w:cstheme="majorBidi"/>
          <w:sz w:val="24"/>
          <w:szCs w:val="24"/>
        </w:rPr>
        <w:t>satu</w:t>
      </w:r>
      <w:proofErr w:type="spellEnd"/>
      <w:r w:rsidR="00CC180B" w:rsidRPr="00B303F9">
        <w:rPr>
          <w:rFonts w:asciiTheme="majorBidi" w:hAnsiTheme="majorBidi" w:cstheme="majorBidi"/>
          <w:sz w:val="24"/>
          <w:szCs w:val="24"/>
        </w:rPr>
        <w:t xml:space="preserve"> </w:t>
      </w:r>
      <w:proofErr w:type="spellStart"/>
      <w:r w:rsidR="00CC180B" w:rsidRPr="00B303F9">
        <w:rPr>
          <w:rFonts w:asciiTheme="majorBidi" w:hAnsiTheme="majorBidi" w:cstheme="majorBidi"/>
          <w:sz w:val="24"/>
          <w:szCs w:val="24"/>
        </w:rPr>
        <w:t>indikator</w:t>
      </w:r>
      <w:proofErr w:type="spellEnd"/>
      <w:r w:rsidR="00CC180B" w:rsidRPr="00B303F9">
        <w:rPr>
          <w:rFonts w:asciiTheme="majorBidi" w:hAnsiTheme="majorBidi" w:cstheme="majorBidi"/>
          <w:sz w:val="24"/>
          <w:szCs w:val="24"/>
        </w:rPr>
        <w:t xml:space="preserve"> </w:t>
      </w:r>
      <w:proofErr w:type="spellStart"/>
      <w:r w:rsidR="00616F4A" w:rsidRPr="00B303F9">
        <w:rPr>
          <w:rFonts w:asciiTheme="majorBidi" w:hAnsiTheme="majorBidi" w:cstheme="majorBidi"/>
          <w:sz w:val="24"/>
          <w:szCs w:val="24"/>
        </w:rPr>
        <w:t>sikap</w:t>
      </w:r>
      <w:proofErr w:type="spellEnd"/>
      <w:r w:rsidR="00616F4A" w:rsidRPr="00B303F9">
        <w:rPr>
          <w:rFonts w:asciiTheme="majorBidi" w:hAnsiTheme="majorBidi" w:cstheme="majorBidi"/>
          <w:sz w:val="24"/>
          <w:szCs w:val="24"/>
        </w:rPr>
        <w:t xml:space="preserve"> </w:t>
      </w:r>
      <w:proofErr w:type="spellStart"/>
      <w:r w:rsidR="00616F4A" w:rsidRPr="00B303F9">
        <w:rPr>
          <w:rFonts w:asciiTheme="majorBidi" w:hAnsiTheme="majorBidi" w:cstheme="majorBidi"/>
          <w:sz w:val="24"/>
          <w:szCs w:val="24"/>
        </w:rPr>
        <w:t>nasionalisme</w:t>
      </w:r>
      <w:proofErr w:type="spellEnd"/>
      <w:r w:rsidR="00616F4A" w:rsidRPr="00B303F9">
        <w:rPr>
          <w:rFonts w:asciiTheme="majorBidi" w:hAnsiTheme="majorBidi" w:cstheme="majorBidi"/>
          <w:sz w:val="24"/>
          <w:szCs w:val="24"/>
        </w:rPr>
        <w:t xml:space="preserve"> </w:t>
      </w:r>
      <w:proofErr w:type="spellStart"/>
      <w:r w:rsidR="00616F4A" w:rsidRPr="00B303F9">
        <w:rPr>
          <w:rFonts w:asciiTheme="majorBidi" w:hAnsiTheme="majorBidi" w:cstheme="majorBidi"/>
          <w:sz w:val="24"/>
          <w:szCs w:val="24"/>
        </w:rPr>
        <w:t>banyak</w:t>
      </w:r>
      <w:proofErr w:type="spellEnd"/>
      <w:r w:rsidR="00616F4A" w:rsidRPr="00B303F9">
        <w:rPr>
          <w:rFonts w:asciiTheme="majorBidi" w:hAnsiTheme="majorBidi" w:cstheme="majorBidi"/>
          <w:sz w:val="24"/>
          <w:szCs w:val="24"/>
        </w:rPr>
        <w:t xml:space="preserve"> </w:t>
      </w:r>
      <w:proofErr w:type="spellStart"/>
      <w:r w:rsidR="00616F4A" w:rsidRPr="00B303F9">
        <w:rPr>
          <w:rFonts w:asciiTheme="majorBidi" w:hAnsiTheme="majorBidi" w:cstheme="majorBidi"/>
          <w:sz w:val="24"/>
          <w:szCs w:val="24"/>
        </w:rPr>
        <w:t>tidak</w:t>
      </w:r>
      <w:proofErr w:type="spellEnd"/>
      <w:r w:rsidR="00616F4A" w:rsidRPr="00B303F9">
        <w:rPr>
          <w:rFonts w:asciiTheme="majorBidi" w:hAnsiTheme="majorBidi" w:cstheme="majorBidi"/>
          <w:sz w:val="24"/>
          <w:szCs w:val="24"/>
        </w:rPr>
        <w:t xml:space="preserve"> </w:t>
      </w:r>
      <w:proofErr w:type="spellStart"/>
      <w:r w:rsidR="00616F4A" w:rsidRPr="00B303F9">
        <w:rPr>
          <w:rFonts w:asciiTheme="majorBidi" w:hAnsiTheme="majorBidi" w:cstheme="majorBidi"/>
          <w:sz w:val="24"/>
          <w:szCs w:val="24"/>
        </w:rPr>
        <w:t>diterapkan</w:t>
      </w:r>
      <w:proofErr w:type="spellEnd"/>
      <w:r w:rsidR="00616F4A" w:rsidRPr="00B303F9">
        <w:rPr>
          <w:rFonts w:asciiTheme="majorBidi" w:hAnsiTheme="majorBidi" w:cstheme="majorBidi"/>
          <w:sz w:val="24"/>
          <w:szCs w:val="24"/>
        </w:rPr>
        <w:t xml:space="preserve"> oleh </w:t>
      </w:r>
      <w:proofErr w:type="spellStart"/>
      <w:r w:rsidR="00DF2AC8" w:rsidRPr="00B303F9">
        <w:rPr>
          <w:rFonts w:asciiTheme="majorBidi" w:hAnsiTheme="majorBidi" w:cstheme="majorBidi"/>
          <w:sz w:val="24"/>
          <w:szCs w:val="24"/>
        </w:rPr>
        <w:t>mahasiswa</w:t>
      </w:r>
      <w:proofErr w:type="spellEnd"/>
      <w:r w:rsidR="005018E8" w:rsidRPr="00B303F9">
        <w:rPr>
          <w:rFonts w:asciiTheme="majorBidi" w:hAnsiTheme="majorBidi" w:cstheme="majorBidi"/>
          <w:sz w:val="24"/>
          <w:szCs w:val="24"/>
        </w:rPr>
        <w:t xml:space="preserve">. </w:t>
      </w:r>
      <w:proofErr w:type="spellStart"/>
      <w:r w:rsidR="00915550" w:rsidRPr="00B303F9">
        <w:rPr>
          <w:rFonts w:asciiTheme="majorBidi" w:hAnsiTheme="majorBidi" w:cstheme="majorBidi"/>
          <w:sz w:val="24"/>
          <w:szCs w:val="24"/>
        </w:rPr>
        <w:t>T</w:t>
      </w:r>
      <w:r w:rsidR="00CE2310" w:rsidRPr="00B303F9">
        <w:rPr>
          <w:rFonts w:asciiTheme="majorBidi" w:hAnsiTheme="majorBidi" w:cstheme="majorBidi"/>
          <w:sz w:val="24"/>
          <w:szCs w:val="24"/>
        </w:rPr>
        <w:t>elat</w:t>
      </w:r>
      <w:proofErr w:type="spellEnd"/>
      <w:r w:rsidR="00CE2310" w:rsidRPr="00B303F9">
        <w:rPr>
          <w:rFonts w:asciiTheme="majorBidi" w:hAnsiTheme="majorBidi" w:cstheme="majorBidi"/>
          <w:sz w:val="24"/>
          <w:szCs w:val="24"/>
        </w:rPr>
        <w:t xml:space="preserve"> </w:t>
      </w:r>
      <w:proofErr w:type="spellStart"/>
      <w:r w:rsidR="00CE2310" w:rsidRPr="00B303F9">
        <w:rPr>
          <w:rFonts w:asciiTheme="majorBidi" w:hAnsiTheme="majorBidi" w:cstheme="majorBidi"/>
          <w:sz w:val="24"/>
          <w:szCs w:val="24"/>
        </w:rPr>
        <w:t>datang</w:t>
      </w:r>
      <w:proofErr w:type="spellEnd"/>
      <w:r w:rsidR="00CE2310" w:rsidRPr="00B303F9">
        <w:rPr>
          <w:rFonts w:asciiTheme="majorBidi" w:hAnsiTheme="majorBidi" w:cstheme="majorBidi"/>
          <w:sz w:val="24"/>
          <w:szCs w:val="24"/>
        </w:rPr>
        <w:t xml:space="preserve"> </w:t>
      </w:r>
      <w:proofErr w:type="spellStart"/>
      <w:r w:rsidR="00A61F90" w:rsidRPr="00B303F9">
        <w:rPr>
          <w:rFonts w:asciiTheme="majorBidi" w:hAnsiTheme="majorBidi" w:cstheme="majorBidi"/>
          <w:sz w:val="24"/>
          <w:szCs w:val="24"/>
        </w:rPr>
        <w:t>saat</w:t>
      </w:r>
      <w:proofErr w:type="spellEnd"/>
      <w:r w:rsidR="00A61F90" w:rsidRPr="00B303F9">
        <w:rPr>
          <w:rFonts w:asciiTheme="majorBidi" w:hAnsiTheme="majorBidi" w:cstheme="majorBidi"/>
          <w:sz w:val="24"/>
          <w:szCs w:val="24"/>
        </w:rPr>
        <w:t xml:space="preserve"> </w:t>
      </w:r>
      <w:proofErr w:type="spellStart"/>
      <w:r w:rsidR="00A61F90" w:rsidRPr="00B303F9">
        <w:rPr>
          <w:rFonts w:asciiTheme="majorBidi" w:hAnsiTheme="majorBidi" w:cstheme="majorBidi"/>
          <w:sz w:val="24"/>
          <w:szCs w:val="24"/>
        </w:rPr>
        <w:t>perkuliahan</w:t>
      </w:r>
      <w:proofErr w:type="spellEnd"/>
      <w:r w:rsidR="00CE2310" w:rsidRPr="00B303F9">
        <w:rPr>
          <w:rFonts w:asciiTheme="majorBidi" w:hAnsiTheme="majorBidi" w:cstheme="majorBidi"/>
          <w:sz w:val="24"/>
          <w:szCs w:val="24"/>
        </w:rPr>
        <w:t xml:space="preserve">, </w:t>
      </w:r>
      <w:proofErr w:type="spellStart"/>
      <w:r w:rsidR="00915550" w:rsidRPr="00B303F9">
        <w:rPr>
          <w:rFonts w:asciiTheme="majorBidi" w:hAnsiTheme="majorBidi" w:cstheme="majorBidi"/>
          <w:sz w:val="24"/>
          <w:szCs w:val="24"/>
        </w:rPr>
        <w:t>tidak</w:t>
      </w:r>
      <w:proofErr w:type="spellEnd"/>
      <w:r w:rsidR="00915550" w:rsidRPr="00B303F9">
        <w:rPr>
          <w:rFonts w:asciiTheme="majorBidi" w:hAnsiTheme="majorBidi" w:cstheme="majorBidi"/>
          <w:sz w:val="24"/>
          <w:szCs w:val="24"/>
        </w:rPr>
        <w:t xml:space="preserve"> </w:t>
      </w:r>
      <w:proofErr w:type="spellStart"/>
      <w:r w:rsidR="00915550" w:rsidRPr="00B303F9">
        <w:rPr>
          <w:rFonts w:asciiTheme="majorBidi" w:hAnsiTheme="majorBidi" w:cstheme="majorBidi"/>
          <w:sz w:val="24"/>
          <w:szCs w:val="24"/>
        </w:rPr>
        <w:t>masuk</w:t>
      </w:r>
      <w:proofErr w:type="spellEnd"/>
      <w:r w:rsidR="00915550" w:rsidRPr="00B303F9">
        <w:rPr>
          <w:rFonts w:asciiTheme="majorBidi" w:hAnsiTheme="majorBidi" w:cstheme="majorBidi"/>
          <w:sz w:val="24"/>
          <w:szCs w:val="24"/>
        </w:rPr>
        <w:t xml:space="preserve"> </w:t>
      </w:r>
      <w:proofErr w:type="spellStart"/>
      <w:r w:rsidR="00A61F90" w:rsidRPr="00B303F9">
        <w:rPr>
          <w:rFonts w:asciiTheme="majorBidi" w:hAnsiTheme="majorBidi" w:cstheme="majorBidi"/>
          <w:sz w:val="24"/>
          <w:szCs w:val="24"/>
        </w:rPr>
        <w:t>kelas</w:t>
      </w:r>
      <w:proofErr w:type="spellEnd"/>
      <w:r w:rsidR="00A61F90" w:rsidRPr="00B303F9">
        <w:rPr>
          <w:rFonts w:asciiTheme="majorBidi" w:hAnsiTheme="majorBidi" w:cstheme="majorBidi"/>
          <w:sz w:val="24"/>
          <w:szCs w:val="24"/>
        </w:rPr>
        <w:t xml:space="preserve"> </w:t>
      </w:r>
      <w:proofErr w:type="spellStart"/>
      <w:r w:rsidR="00915550" w:rsidRPr="00B303F9">
        <w:rPr>
          <w:rFonts w:asciiTheme="majorBidi" w:hAnsiTheme="majorBidi" w:cstheme="majorBidi"/>
          <w:sz w:val="24"/>
          <w:szCs w:val="24"/>
        </w:rPr>
        <w:t>tanpa</w:t>
      </w:r>
      <w:proofErr w:type="spellEnd"/>
      <w:r w:rsidR="00915550" w:rsidRPr="00B303F9">
        <w:rPr>
          <w:rFonts w:asciiTheme="majorBidi" w:hAnsiTheme="majorBidi" w:cstheme="majorBidi"/>
          <w:sz w:val="24"/>
          <w:szCs w:val="24"/>
        </w:rPr>
        <w:t xml:space="preserve"> </w:t>
      </w:r>
      <w:proofErr w:type="spellStart"/>
      <w:r w:rsidR="00915550" w:rsidRPr="00B303F9">
        <w:rPr>
          <w:rFonts w:asciiTheme="majorBidi" w:hAnsiTheme="majorBidi" w:cstheme="majorBidi"/>
          <w:sz w:val="24"/>
          <w:szCs w:val="24"/>
        </w:rPr>
        <w:t>izin</w:t>
      </w:r>
      <w:proofErr w:type="spellEnd"/>
      <w:r w:rsidR="005018E8" w:rsidRPr="00B303F9">
        <w:rPr>
          <w:rFonts w:asciiTheme="majorBidi" w:hAnsiTheme="majorBidi" w:cstheme="majorBidi"/>
          <w:sz w:val="24"/>
          <w:szCs w:val="24"/>
        </w:rPr>
        <w:t xml:space="preserve">. </w:t>
      </w:r>
      <w:proofErr w:type="spellStart"/>
      <w:r w:rsidR="00E41C28" w:rsidRPr="00B303F9">
        <w:rPr>
          <w:rFonts w:asciiTheme="majorBidi" w:hAnsiTheme="majorBidi" w:cstheme="majorBidi"/>
          <w:sz w:val="24"/>
          <w:szCs w:val="24"/>
        </w:rPr>
        <w:t>R</w:t>
      </w:r>
      <w:r w:rsidR="00D12E1C" w:rsidRPr="00B303F9">
        <w:rPr>
          <w:rFonts w:asciiTheme="majorBidi" w:hAnsiTheme="majorBidi" w:cstheme="majorBidi"/>
          <w:sz w:val="24"/>
          <w:szCs w:val="24"/>
        </w:rPr>
        <w:t>endahnya</w:t>
      </w:r>
      <w:proofErr w:type="spellEnd"/>
      <w:r w:rsidR="00D12E1C" w:rsidRPr="00B303F9">
        <w:rPr>
          <w:rFonts w:asciiTheme="majorBidi" w:hAnsiTheme="majorBidi" w:cstheme="majorBidi"/>
          <w:sz w:val="24"/>
          <w:szCs w:val="24"/>
        </w:rPr>
        <w:t xml:space="preserve"> </w:t>
      </w:r>
      <w:proofErr w:type="spellStart"/>
      <w:r w:rsidR="00D12E1C" w:rsidRPr="00B303F9">
        <w:rPr>
          <w:rFonts w:asciiTheme="majorBidi" w:hAnsiTheme="majorBidi" w:cstheme="majorBidi"/>
          <w:sz w:val="24"/>
          <w:szCs w:val="24"/>
        </w:rPr>
        <w:t>tingkat</w:t>
      </w:r>
      <w:proofErr w:type="spellEnd"/>
      <w:r w:rsidR="00D12E1C" w:rsidRPr="00B303F9">
        <w:rPr>
          <w:rFonts w:asciiTheme="majorBidi" w:hAnsiTheme="majorBidi" w:cstheme="majorBidi"/>
          <w:sz w:val="24"/>
          <w:szCs w:val="24"/>
        </w:rPr>
        <w:t xml:space="preserve"> </w:t>
      </w:r>
      <w:proofErr w:type="spellStart"/>
      <w:r w:rsidR="00E0711D" w:rsidRPr="00B303F9">
        <w:rPr>
          <w:rFonts w:asciiTheme="majorBidi" w:hAnsiTheme="majorBidi" w:cstheme="majorBidi"/>
          <w:sz w:val="24"/>
          <w:szCs w:val="24"/>
        </w:rPr>
        <w:t>fo</w:t>
      </w:r>
      <w:r w:rsidR="00A61F90" w:rsidRPr="00B303F9">
        <w:rPr>
          <w:rFonts w:asciiTheme="majorBidi" w:hAnsiTheme="majorBidi" w:cstheme="majorBidi"/>
          <w:sz w:val="24"/>
          <w:szCs w:val="24"/>
        </w:rPr>
        <w:t>k</w:t>
      </w:r>
      <w:r w:rsidR="00E0711D" w:rsidRPr="00B303F9">
        <w:rPr>
          <w:rFonts w:asciiTheme="majorBidi" w:hAnsiTheme="majorBidi" w:cstheme="majorBidi"/>
          <w:sz w:val="24"/>
          <w:szCs w:val="24"/>
        </w:rPr>
        <w:t>us</w:t>
      </w:r>
      <w:proofErr w:type="spellEnd"/>
      <w:r w:rsidR="00E0711D" w:rsidRPr="00B303F9">
        <w:rPr>
          <w:rFonts w:asciiTheme="majorBidi" w:hAnsiTheme="majorBidi" w:cstheme="majorBidi"/>
          <w:sz w:val="24"/>
          <w:szCs w:val="24"/>
          <w:lang w:val="id-ID"/>
        </w:rPr>
        <w:t xml:space="preserve"> </w:t>
      </w:r>
      <w:proofErr w:type="spellStart"/>
      <w:r w:rsidR="007C2CB2" w:rsidRPr="00B303F9">
        <w:rPr>
          <w:rFonts w:asciiTheme="majorBidi" w:hAnsiTheme="majorBidi" w:cstheme="majorBidi"/>
          <w:sz w:val="24"/>
          <w:szCs w:val="24"/>
        </w:rPr>
        <w:t>belajar</w:t>
      </w:r>
      <w:proofErr w:type="spellEnd"/>
      <w:r w:rsidR="007C2CB2" w:rsidRPr="00B303F9">
        <w:rPr>
          <w:rFonts w:asciiTheme="majorBidi" w:hAnsiTheme="majorBidi" w:cstheme="majorBidi"/>
          <w:sz w:val="24"/>
          <w:szCs w:val="24"/>
        </w:rPr>
        <w:t xml:space="preserve"> </w:t>
      </w:r>
      <w:proofErr w:type="spellStart"/>
      <w:r w:rsidR="007C2CB2" w:rsidRPr="00B303F9">
        <w:rPr>
          <w:rFonts w:asciiTheme="majorBidi" w:hAnsiTheme="majorBidi" w:cstheme="majorBidi"/>
          <w:sz w:val="24"/>
          <w:szCs w:val="24"/>
        </w:rPr>
        <w:t>berdampak</w:t>
      </w:r>
      <w:proofErr w:type="spellEnd"/>
      <w:r w:rsidR="007C2CB2" w:rsidRPr="00B303F9">
        <w:rPr>
          <w:rFonts w:asciiTheme="majorBidi" w:hAnsiTheme="majorBidi" w:cstheme="majorBidi"/>
          <w:sz w:val="24"/>
          <w:szCs w:val="24"/>
        </w:rPr>
        <w:t xml:space="preserve"> </w:t>
      </w:r>
      <w:proofErr w:type="spellStart"/>
      <w:r w:rsidR="007C2CB2" w:rsidRPr="00B303F9">
        <w:rPr>
          <w:rFonts w:asciiTheme="majorBidi" w:hAnsiTheme="majorBidi" w:cstheme="majorBidi"/>
          <w:sz w:val="24"/>
          <w:szCs w:val="24"/>
        </w:rPr>
        <w:t>besar</w:t>
      </w:r>
      <w:proofErr w:type="spellEnd"/>
      <w:r w:rsidR="007C2CB2" w:rsidRPr="00B303F9">
        <w:rPr>
          <w:rFonts w:asciiTheme="majorBidi" w:hAnsiTheme="majorBidi" w:cstheme="majorBidi"/>
          <w:sz w:val="24"/>
          <w:szCs w:val="24"/>
        </w:rPr>
        <w:t xml:space="preserve"> pada </w:t>
      </w:r>
      <w:proofErr w:type="spellStart"/>
      <w:r w:rsidR="007C2CB2" w:rsidRPr="00B303F9">
        <w:rPr>
          <w:rFonts w:asciiTheme="majorBidi" w:hAnsiTheme="majorBidi" w:cstheme="majorBidi"/>
          <w:sz w:val="24"/>
          <w:szCs w:val="24"/>
        </w:rPr>
        <w:t>keseriusan</w:t>
      </w:r>
      <w:proofErr w:type="spellEnd"/>
      <w:r w:rsidR="007C2CB2" w:rsidRPr="00B303F9">
        <w:rPr>
          <w:rFonts w:asciiTheme="majorBidi" w:hAnsiTheme="majorBidi" w:cstheme="majorBidi"/>
          <w:sz w:val="24"/>
          <w:szCs w:val="24"/>
        </w:rPr>
        <w:t xml:space="preserve"> </w:t>
      </w:r>
      <w:proofErr w:type="spellStart"/>
      <w:r w:rsidR="007C2CB2" w:rsidRPr="00B303F9">
        <w:rPr>
          <w:rFonts w:asciiTheme="majorBidi" w:hAnsiTheme="majorBidi" w:cstheme="majorBidi"/>
          <w:sz w:val="24"/>
          <w:szCs w:val="24"/>
        </w:rPr>
        <w:t>belajar</w:t>
      </w:r>
      <w:proofErr w:type="spellEnd"/>
      <w:r w:rsidR="007C2CB2" w:rsidRPr="00B303F9">
        <w:rPr>
          <w:rFonts w:asciiTheme="majorBidi" w:hAnsiTheme="majorBidi" w:cstheme="majorBidi"/>
          <w:sz w:val="24"/>
          <w:szCs w:val="24"/>
        </w:rPr>
        <w:t xml:space="preserve"> dan </w:t>
      </w:r>
      <w:proofErr w:type="spellStart"/>
      <w:r w:rsidR="007C2CB2" w:rsidRPr="00B303F9">
        <w:rPr>
          <w:rFonts w:asciiTheme="majorBidi" w:hAnsiTheme="majorBidi" w:cstheme="majorBidi"/>
          <w:sz w:val="24"/>
          <w:szCs w:val="24"/>
        </w:rPr>
        <w:t>bermuara</w:t>
      </w:r>
      <w:proofErr w:type="spellEnd"/>
      <w:r w:rsidR="007C2CB2" w:rsidRPr="00B303F9">
        <w:rPr>
          <w:rFonts w:asciiTheme="majorBidi" w:hAnsiTheme="majorBidi" w:cstheme="majorBidi"/>
          <w:sz w:val="24"/>
          <w:szCs w:val="24"/>
        </w:rPr>
        <w:t xml:space="preserve"> pada </w:t>
      </w:r>
      <w:proofErr w:type="spellStart"/>
      <w:r w:rsidR="007C2CB2" w:rsidRPr="00B303F9">
        <w:rPr>
          <w:rFonts w:asciiTheme="majorBidi" w:hAnsiTheme="majorBidi" w:cstheme="majorBidi"/>
          <w:sz w:val="24"/>
          <w:szCs w:val="24"/>
        </w:rPr>
        <w:t>menurunnya</w:t>
      </w:r>
      <w:proofErr w:type="spellEnd"/>
      <w:r w:rsidR="007C2CB2" w:rsidRPr="00B303F9">
        <w:rPr>
          <w:rFonts w:asciiTheme="majorBidi" w:hAnsiTheme="majorBidi" w:cstheme="majorBidi"/>
          <w:sz w:val="24"/>
          <w:szCs w:val="24"/>
        </w:rPr>
        <w:t xml:space="preserve"> </w:t>
      </w:r>
      <w:proofErr w:type="spellStart"/>
      <w:r w:rsidR="008A1AF4" w:rsidRPr="00B303F9">
        <w:rPr>
          <w:rFonts w:asciiTheme="majorBidi" w:hAnsiTheme="majorBidi" w:cstheme="majorBidi"/>
          <w:sz w:val="24"/>
          <w:szCs w:val="24"/>
        </w:rPr>
        <w:t>prestasi</w:t>
      </w:r>
      <w:proofErr w:type="spellEnd"/>
      <w:r w:rsidR="008A1AF4" w:rsidRPr="00B303F9">
        <w:rPr>
          <w:rFonts w:asciiTheme="majorBidi" w:hAnsiTheme="majorBidi" w:cstheme="majorBidi"/>
          <w:sz w:val="24"/>
          <w:szCs w:val="24"/>
        </w:rPr>
        <w:t xml:space="preserve"> </w:t>
      </w:r>
      <w:proofErr w:type="spellStart"/>
      <w:r w:rsidR="008A1AF4" w:rsidRPr="00B303F9">
        <w:rPr>
          <w:rFonts w:asciiTheme="majorBidi" w:hAnsiTheme="majorBidi" w:cstheme="majorBidi"/>
          <w:sz w:val="24"/>
          <w:szCs w:val="24"/>
        </w:rPr>
        <w:t>belajar</w:t>
      </w:r>
      <w:proofErr w:type="spellEnd"/>
      <w:r w:rsidR="008A1AF4"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5018E8" w:rsidRPr="00B303F9">
        <w:rPr>
          <w:rFonts w:asciiTheme="majorBidi" w:hAnsiTheme="majorBidi" w:cstheme="majorBidi"/>
          <w:sz w:val="24"/>
          <w:szCs w:val="24"/>
          <w:lang w:val="en-ID"/>
        </w:rPr>
        <w:t>.</w:t>
      </w:r>
      <w:bookmarkEnd w:id="3"/>
      <w:r w:rsidR="005018E8" w:rsidRPr="00B303F9">
        <w:rPr>
          <w:rFonts w:asciiTheme="majorBidi" w:hAnsiTheme="majorBidi" w:cstheme="majorBidi"/>
          <w:sz w:val="24"/>
          <w:szCs w:val="24"/>
          <w:lang w:val="en-ID"/>
        </w:rPr>
        <w:t xml:space="preserve"> </w:t>
      </w:r>
    </w:p>
    <w:p w14:paraId="5D7E1B20" w14:textId="264D5EDA" w:rsidR="00737A79" w:rsidRPr="00B303F9" w:rsidRDefault="007D3175" w:rsidP="00E13C44">
      <w:pPr>
        <w:tabs>
          <w:tab w:val="left" w:pos="426"/>
          <w:tab w:val="left" w:pos="993"/>
        </w:tabs>
        <w:spacing w:after="0" w:line="360" w:lineRule="auto"/>
        <w:ind w:left="426" w:firstLine="294"/>
        <w:jc w:val="both"/>
        <w:rPr>
          <w:rFonts w:asciiTheme="majorBidi" w:hAnsiTheme="majorBidi" w:cstheme="majorBidi"/>
          <w:sz w:val="24"/>
          <w:szCs w:val="24"/>
        </w:rPr>
      </w:pPr>
      <w:r>
        <w:rPr>
          <w:rFonts w:asciiTheme="majorBidi" w:hAnsiTheme="majorBidi" w:cstheme="majorBidi"/>
          <w:sz w:val="24"/>
          <w:szCs w:val="24"/>
        </w:rPr>
        <w:lastRenderedPageBreak/>
        <w:tab/>
      </w:r>
      <w:proofErr w:type="spellStart"/>
      <w:r w:rsidR="00D413CC" w:rsidRPr="00B303F9">
        <w:rPr>
          <w:rFonts w:asciiTheme="majorBidi" w:hAnsiTheme="majorBidi" w:cstheme="majorBidi"/>
          <w:sz w:val="24"/>
          <w:szCs w:val="24"/>
        </w:rPr>
        <w:t>Faktor</w:t>
      </w:r>
      <w:proofErr w:type="spellEnd"/>
      <w:r w:rsidR="00D413CC" w:rsidRPr="00B303F9">
        <w:rPr>
          <w:rFonts w:asciiTheme="majorBidi" w:hAnsiTheme="majorBidi" w:cstheme="majorBidi"/>
          <w:sz w:val="24"/>
          <w:szCs w:val="24"/>
        </w:rPr>
        <w:t xml:space="preserve"> </w:t>
      </w:r>
      <w:proofErr w:type="spellStart"/>
      <w:r w:rsidR="00D413CC" w:rsidRPr="00B303F9">
        <w:rPr>
          <w:rFonts w:asciiTheme="majorBidi" w:hAnsiTheme="majorBidi" w:cstheme="majorBidi"/>
          <w:sz w:val="24"/>
          <w:szCs w:val="24"/>
        </w:rPr>
        <w:t>penting</w:t>
      </w:r>
      <w:proofErr w:type="spellEnd"/>
      <w:r w:rsidR="00D413CC" w:rsidRPr="00B303F9">
        <w:rPr>
          <w:rFonts w:asciiTheme="majorBidi" w:hAnsiTheme="majorBidi" w:cstheme="majorBidi"/>
          <w:sz w:val="24"/>
          <w:szCs w:val="24"/>
        </w:rPr>
        <w:t xml:space="preserve"> </w:t>
      </w:r>
      <w:proofErr w:type="spellStart"/>
      <w:r w:rsidR="00D413CC" w:rsidRPr="00B303F9">
        <w:rPr>
          <w:rFonts w:asciiTheme="majorBidi" w:hAnsiTheme="majorBidi" w:cstheme="majorBidi"/>
          <w:sz w:val="24"/>
          <w:szCs w:val="24"/>
        </w:rPr>
        <w:t>lainnya</w:t>
      </w:r>
      <w:proofErr w:type="spellEnd"/>
      <w:r w:rsidR="00D413CC"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dalam</w:t>
      </w:r>
      <w:proofErr w:type="spell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usaha</w:t>
      </w:r>
      <w:proofErr w:type="spell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meningkatkan</w:t>
      </w:r>
      <w:proofErr w:type="spellEnd"/>
      <w:r w:rsidR="00403E04" w:rsidRPr="00B303F9">
        <w:rPr>
          <w:rFonts w:asciiTheme="majorBidi" w:hAnsiTheme="majorBidi" w:cstheme="majorBidi"/>
          <w:sz w:val="24"/>
          <w:szCs w:val="24"/>
        </w:rPr>
        <w:t xml:space="preserve"> </w:t>
      </w:r>
      <w:proofErr w:type="spellStart"/>
      <w:r w:rsidR="008A1AF4" w:rsidRPr="00B303F9">
        <w:rPr>
          <w:rFonts w:asciiTheme="majorBidi" w:hAnsiTheme="majorBidi" w:cstheme="majorBidi"/>
          <w:sz w:val="24"/>
          <w:szCs w:val="24"/>
        </w:rPr>
        <w:t>prestasi</w:t>
      </w:r>
      <w:proofErr w:type="spellEnd"/>
      <w:r w:rsidR="008A1AF4" w:rsidRPr="00B303F9">
        <w:rPr>
          <w:rFonts w:asciiTheme="majorBidi" w:hAnsiTheme="majorBidi" w:cstheme="majorBidi"/>
          <w:sz w:val="24"/>
          <w:szCs w:val="24"/>
        </w:rPr>
        <w:t xml:space="preserve"> </w:t>
      </w:r>
      <w:proofErr w:type="spellStart"/>
      <w:proofErr w:type="gramStart"/>
      <w:r w:rsidR="008A1AF4" w:rsidRPr="00B303F9">
        <w:rPr>
          <w:rFonts w:asciiTheme="majorBidi" w:hAnsiTheme="majorBidi" w:cstheme="majorBidi"/>
          <w:sz w:val="24"/>
          <w:szCs w:val="24"/>
        </w:rPr>
        <w:t>belajar</w:t>
      </w:r>
      <w:proofErr w:type="spellEnd"/>
      <w:r w:rsidR="008A1AF4" w:rsidRPr="00B303F9">
        <w:rPr>
          <w:rFonts w:asciiTheme="majorBidi" w:hAnsiTheme="majorBidi" w:cstheme="majorBidi"/>
          <w:sz w:val="24"/>
          <w:szCs w:val="24"/>
        </w:rPr>
        <w:t xml:space="preserve"> </w:t>
      </w:r>
      <w:r w:rsidR="00403E04"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proofErr w:type="gram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adala</w:t>
      </w:r>
      <w:r w:rsidR="00870686" w:rsidRPr="00B303F9">
        <w:rPr>
          <w:rFonts w:asciiTheme="majorBidi" w:hAnsiTheme="majorBidi" w:cstheme="majorBidi"/>
          <w:sz w:val="24"/>
          <w:szCs w:val="24"/>
        </w:rPr>
        <w:t>h</w:t>
      </w:r>
      <w:proofErr w:type="spellEnd"/>
      <w:r w:rsidR="00870686" w:rsidRPr="00B303F9">
        <w:rPr>
          <w:rFonts w:asciiTheme="majorBidi" w:hAnsiTheme="majorBidi" w:cstheme="majorBidi"/>
          <w:sz w:val="24"/>
          <w:szCs w:val="24"/>
        </w:rPr>
        <w:t xml:space="preserve"> </w:t>
      </w:r>
      <w:proofErr w:type="spellStart"/>
      <w:r w:rsidR="00870686" w:rsidRPr="00B303F9">
        <w:rPr>
          <w:rFonts w:asciiTheme="majorBidi" w:hAnsiTheme="majorBidi" w:cstheme="majorBidi"/>
          <w:sz w:val="24"/>
          <w:szCs w:val="24"/>
        </w:rPr>
        <w:t>tertanamnya</w:t>
      </w:r>
      <w:proofErr w:type="spellEnd"/>
      <w:r w:rsidR="00870686" w:rsidRPr="00B303F9">
        <w:rPr>
          <w:rFonts w:asciiTheme="majorBidi" w:hAnsiTheme="majorBidi" w:cstheme="majorBidi"/>
          <w:sz w:val="24"/>
          <w:szCs w:val="24"/>
        </w:rPr>
        <w:t xml:space="preserve"> </w:t>
      </w:r>
      <w:proofErr w:type="spellStart"/>
      <w:r w:rsidR="00870686" w:rsidRPr="00B303F9">
        <w:rPr>
          <w:rFonts w:asciiTheme="majorBidi" w:hAnsiTheme="majorBidi" w:cstheme="majorBidi"/>
          <w:sz w:val="24"/>
          <w:szCs w:val="24"/>
        </w:rPr>
        <w:t>kesadaran</w:t>
      </w:r>
      <w:proofErr w:type="spellEnd"/>
      <w:r w:rsidR="00870686" w:rsidRPr="00B303F9">
        <w:rPr>
          <w:rFonts w:asciiTheme="majorBidi" w:hAnsiTheme="majorBidi" w:cstheme="majorBidi"/>
          <w:sz w:val="24"/>
          <w:szCs w:val="24"/>
        </w:rPr>
        <w:t xml:space="preserve"> </w:t>
      </w:r>
      <w:proofErr w:type="spellStart"/>
      <w:r w:rsidR="00870686" w:rsidRPr="00B303F9">
        <w:rPr>
          <w:rFonts w:asciiTheme="majorBidi" w:hAnsiTheme="majorBidi" w:cstheme="majorBidi"/>
          <w:sz w:val="24"/>
          <w:szCs w:val="24"/>
        </w:rPr>
        <w:t>sejarah</w:t>
      </w:r>
      <w:proofErr w:type="spellEnd"/>
      <w:r w:rsidR="00E0711D" w:rsidRPr="00B303F9">
        <w:rPr>
          <w:rFonts w:asciiTheme="majorBidi" w:hAnsiTheme="majorBidi" w:cstheme="majorBidi"/>
          <w:sz w:val="24"/>
          <w:szCs w:val="24"/>
          <w:lang w:val="id-ID"/>
        </w:rPr>
        <w:t xml:space="preserve"> </w:t>
      </w:r>
      <w:r w:rsidR="00403E04" w:rsidRPr="00B303F9">
        <w:rPr>
          <w:rFonts w:asciiTheme="majorBidi" w:hAnsiTheme="majorBidi" w:cstheme="majorBidi"/>
          <w:sz w:val="24"/>
          <w:szCs w:val="24"/>
        </w:rPr>
        <w:t xml:space="preserve">pada </w:t>
      </w:r>
      <w:proofErr w:type="spellStart"/>
      <w:r w:rsidR="00403E04" w:rsidRPr="00B303F9">
        <w:rPr>
          <w:rFonts w:asciiTheme="majorBidi" w:hAnsiTheme="majorBidi" w:cstheme="majorBidi"/>
          <w:sz w:val="24"/>
          <w:szCs w:val="24"/>
        </w:rPr>
        <w:t>diri</w:t>
      </w:r>
      <w:proofErr w:type="spellEnd"/>
      <w:r w:rsidR="00403E04"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5018E8"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Kesadaran</w:t>
      </w:r>
      <w:proofErr w:type="spell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sejarah</w:t>
      </w:r>
      <w:proofErr w:type="spell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menurut</w:t>
      </w:r>
      <w:proofErr w:type="spellEnd"/>
      <w:r w:rsidR="00403E04" w:rsidRPr="00B303F9">
        <w:rPr>
          <w:rFonts w:asciiTheme="majorBidi" w:hAnsiTheme="majorBidi" w:cstheme="majorBidi"/>
          <w:sz w:val="24"/>
          <w:szCs w:val="24"/>
        </w:rPr>
        <w:t xml:space="preserve"> Aman (2011: 140) </w:t>
      </w:r>
      <w:proofErr w:type="spellStart"/>
      <w:r w:rsidR="00403E04" w:rsidRPr="00B303F9">
        <w:rPr>
          <w:rFonts w:asciiTheme="majorBidi" w:hAnsiTheme="majorBidi" w:cstheme="majorBidi"/>
          <w:sz w:val="24"/>
          <w:szCs w:val="24"/>
        </w:rPr>
        <w:t>memiliki</w:t>
      </w:r>
      <w:proofErr w:type="spell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makna</w:t>
      </w:r>
      <w:proofErr w:type="spell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penting</w:t>
      </w:r>
      <w:proofErr w:type="spellEnd"/>
      <w:r w:rsidR="00403E04" w:rsidRPr="00B303F9">
        <w:rPr>
          <w:rFonts w:asciiTheme="majorBidi" w:hAnsiTheme="majorBidi" w:cstheme="majorBidi"/>
          <w:sz w:val="24"/>
          <w:szCs w:val="24"/>
        </w:rPr>
        <w:t xml:space="preserve"> yang </w:t>
      </w:r>
      <w:proofErr w:type="spellStart"/>
      <w:r w:rsidR="00403E04" w:rsidRPr="00B303F9">
        <w:rPr>
          <w:rFonts w:asciiTheme="majorBidi" w:hAnsiTheme="majorBidi" w:cstheme="majorBidi"/>
          <w:sz w:val="24"/>
          <w:szCs w:val="24"/>
        </w:rPr>
        <w:t>betujuan</w:t>
      </w:r>
      <w:proofErr w:type="spellEnd"/>
      <w:r w:rsidR="00403E04" w:rsidRPr="00B303F9">
        <w:rPr>
          <w:rFonts w:asciiTheme="majorBidi" w:hAnsiTheme="majorBidi" w:cstheme="majorBidi"/>
          <w:sz w:val="24"/>
          <w:szCs w:val="24"/>
        </w:rPr>
        <w:t xml:space="preserve"> agar </w:t>
      </w:r>
      <w:proofErr w:type="spellStart"/>
      <w:r w:rsidR="00DF2AC8" w:rsidRPr="00B303F9">
        <w:rPr>
          <w:rFonts w:asciiTheme="majorBidi" w:hAnsiTheme="majorBidi" w:cstheme="majorBidi"/>
          <w:sz w:val="24"/>
          <w:szCs w:val="24"/>
        </w:rPr>
        <w:t>mahasiswa</w:t>
      </w:r>
      <w:proofErr w:type="spell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dapat</w:t>
      </w:r>
      <w:proofErr w:type="spell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mengerti</w:t>
      </w:r>
      <w:proofErr w:type="spell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bagaimana</w:t>
      </w:r>
      <w:proofErr w:type="spell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sejarah</w:t>
      </w:r>
      <w:proofErr w:type="spell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bangsa</w:t>
      </w:r>
      <w:proofErr w:type="spellEnd"/>
      <w:r w:rsidR="00403E04" w:rsidRPr="00B303F9">
        <w:rPr>
          <w:rFonts w:asciiTheme="majorBidi" w:hAnsiTheme="majorBidi" w:cstheme="majorBidi"/>
          <w:sz w:val="24"/>
          <w:szCs w:val="24"/>
        </w:rPr>
        <w:t xml:space="preserve"> dan </w:t>
      </w:r>
      <w:proofErr w:type="spellStart"/>
      <w:r w:rsidR="00403E04" w:rsidRPr="00B303F9">
        <w:rPr>
          <w:rFonts w:asciiTheme="majorBidi" w:hAnsiTheme="majorBidi" w:cstheme="majorBidi"/>
          <w:sz w:val="24"/>
          <w:szCs w:val="24"/>
        </w:rPr>
        <w:t>mampu</w:t>
      </w:r>
      <w:proofErr w:type="spell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memikirkan</w:t>
      </w:r>
      <w:proofErr w:type="spell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bagaimana</w:t>
      </w:r>
      <w:proofErr w:type="spell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perkembangan</w:t>
      </w:r>
      <w:proofErr w:type="spell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kehidupan</w:t>
      </w:r>
      <w:proofErr w:type="spellEnd"/>
      <w:r w:rsidR="00403E04" w:rsidRPr="00B303F9">
        <w:rPr>
          <w:rFonts w:asciiTheme="majorBidi" w:hAnsiTheme="majorBidi" w:cstheme="majorBidi"/>
          <w:sz w:val="24"/>
          <w:szCs w:val="24"/>
        </w:rPr>
        <w:t xml:space="preserve"> di masa </w:t>
      </w:r>
      <w:proofErr w:type="spellStart"/>
      <w:r w:rsidR="00403E04" w:rsidRPr="00B303F9">
        <w:rPr>
          <w:rFonts w:asciiTheme="majorBidi" w:hAnsiTheme="majorBidi" w:cstheme="majorBidi"/>
          <w:sz w:val="24"/>
          <w:szCs w:val="24"/>
        </w:rPr>
        <w:t>depan</w:t>
      </w:r>
      <w:proofErr w:type="spellEnd"/>
      <w:r w:rsidR="005018E8" w:rsidRPr="00B303F9">
        <w:rPr>
          <w:rFonts w:asciiTheme="majorBidi" w:hAnsiTheme="majorBidi" w:cstheme="majorBidi"/>
          <w:sz w:val="24"/>
          <w:szCs w:val="24"/>
        </w:rPr>
        <w:t xml:space="preserve">. </w:t>
      </w:r>
      <w:proofErr w:type="spellStart"/>
      <w:r w:rsidR="00BF1C74" w:rsidRPr="00B303F9">
        <w:rPr>
          <w:rFonts w:asciiTheme="majorBidi" w:hAnsiTheme="majorBidi" w:cstheme="majorBidi"/>
          <w:sz w:val="24"/>
          <w:szCs w:val="24"/>
        </w:rPr>
        <w:t>Penjelasan</w:t>
      </w:r>
      <w:proofErr w:type="spellEnd"/>
      <w:r w:rsidR="00BF1C74" w:rsidRPr="00B303F9">
        <w:rPr>
          <w:rFonts w:asciiTheme="majorBidi" w:hAnsiTheme="majorBidi" w:cstheme="majorBidi"/>
          <w:sz w:val="24"/>
          <w:szCs w:val="24"/>
        </w:rPr>
        <w:t xml:space="preserve"> </w:t>
      </w:r>
      <w:proofErr w:type="spellStart"/>
      <w:r w:rsidR="00BF1C74" w:rsidRPr="00B303F9">
        <w:rPr>
          <w:rFonts w:asciiTheme="majorBidi" w:hAnsiTheme="majorBidi" w:cstheme="majorBidi"/>
          <w:sz w:val="24"/>
          <w:szCs w:val="24"/>
        </w:rPr>
        <w:t>tersebut</w:t>
      </w:r>
      <w:proofErr w:type="spellEnd"/>
      <w:r w:rsidR="00BF1C74" w:rsidRPr="00B303F9">
        <w:rPr>
          <w:rFonts w:asciiTheme="majorBidi" w:hAnsiTheme="majorBidi" w:cstheme="majorBidi"/>
          <w:sz w:val="24"/>
          <w:szCs w:val="24"/>
        </w:rPr>
        <w:t xml:space="preserve"> </w:t>
      </w:r>
      <w:proofErr w:type="spellStart"/>
      <w:r w:rsidR="00BF1C74" w:rsidRPr="00B303F9">
        <w:rPr>
          <w:rFonts w:asciiTheme="majorBidi" w:hAnsiTheme="majorBidi" w:cstheme="majorBidi"/>
          <w:sz w:val="24"/>
          <w:szCs w:val="24"/>
        </w:rPr>
        <w:t>memberikan</w:t>
      </w:r>
      <w:proofErr w:type="spellEnd"/>
      <w:r w:rsidR="00BF1C74" w:rsidRPr="00B303F9">
        <w:rPr>
          <w:rFonts w:asciiTheme="majorBidi" w:hAnsiTheme="majorBidi" w:cstheme="majorBidi"/>
          <w:sz w:val="24"/>
          <w:szCs w:val="24"/>
        </w:rPr>
        <w:t xml:space="preserve"> </w:t>
      </w:r>
      <w:proofErr w:type="spellStart"/>
      <w:r w:rsidR="00BF1C74" w:rsidRPr="00B303F9">
        <w:rPr>
          <w:rFonts w:asciiTheme="majorBidi" w:hAnsiTheme="majorBidi" w:cstheme="majorBidi"/>
          <w:sz w:val="24"/>
          <w:szCs w:val="24"/>
        </w:rPr>
        <w:t>pemahaman</w:t>
      </w:r>
      <w:proofErr w:type="spellEnd"/>
      <w:r w:rsidR="00BF1C74" w:rsidRPr="00B303F9">
        <w:rPr>
          <w:rFonts w:asciiTheme="majorBidi" w:hAnsiTheme="majorBidi" w:cstheme="majorBidi"/>
          <w:sz w:val="24"/>
          <w:szCs w:val="24"/>
        </w:rPr>
        <w:t xml:space="preserve"> </w:t>
      </w:r>
      <w:proofErr w:type="spellStart"/>
      <w:r w:rsidR="00BF1C74" w:rsidRPr="00B303F9">
        <w:rPr>
          <w:rFonts w:asciiTheme="majorBidi" w:hAnsiTheme="majorBidi" w:cstheme="majorBidi"/>
          <w:sz w:val="24"/>
          <w:szCs w:val="24"/>
        </w:rPr>
        <w:t>bahwa</w:t>
      </w:r>
      <w:proofErr w:type="spell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kesadaran</w:t>
      </w:r>
      <w:proofErr w:type="spellEnd"/>
      <w:r w:rsidR="00403E04" w:rsidRPr="00B303F9">
        <w:rPr>
          <w:rFonts w:asciiTheme="majorBidi" w:hAnsiTheme="majorBidi" w:cstheme="majorBidi"/>
          <w:sz w:val="24"/>
          <w:szCs w:val="24"/>
        </w:rPr>
        <w:t xml:space="preserve"> </w:t>
      </w:r>
      <w:proofErr w:type="spellStart"/>
      <w:r w:rsidR="00403E04" w:rsidRPr="00B303F9">
        <w:rPr>
          <w:rFonts w:asciiTheme="majorBidi" w:hAnsiTheme="majorBidi" w:cstheme="majorBidi"/>
          <w:sz w:val="24"/>
          <w:szCs w:val="24"/>
        </w:rPr>
        <w:t>sejarah</w:t>
      </w:r>
      <w:proofErr w:type="spellEnd"/>
      <w:r w:rsidR="00403E04"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merupakan</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kondisi</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kejiwaan</w:t>
      </w:r>
      <w:proofErr w:type="spellEnd"/>
      <w:r w:rsidR="00737A79" w:rsidRPr="00B303F9">
        <w:rPr>
          <w:rFonts w:asciiTheme="majorBidi" w:hAnsiTheme="majorBidi" w:cstheme="majorBidi"/>
          <w:sz w:val="24"/>
          <w:szCs w:val="24"/>
        </w:rPr>
        <w:t xml:space="preserve"> yang </w:t>
      </w:r>
      <w:proofErr w:type="spellStart"/>
      <w:r w:rsidR="00737A79" w:rsidRPr="00B303F9">
        <w:rPr>
          <w:rFonts w:asciiTheme="majorBidi" w:hAnsiTheme="majorBidi" w:cstheme="majorBidi"/>
          <w:sz w:val="24"/>
          <w:szCs w:val="24"/>
        </w:rPr>
        <w:t>menunjuk</w:t>
      </w:r>
      <w:r w:rsidR="00E0326B" w:rsidRPr="00B303F9">
        <w:rPr>
          <w:rFonts w:asciiTheme="majorBidi" w:hAnsiTheme="majorBidi" w:cstheme="majorBidi"/>
          <w:sz w:val="24"/>
          <w:szCs w:val="24"/>
        </w:rPr>
        <w:t>k</w:t>
      </w:r>
      <w:r w:rsidR="00737A79" w:rsidRPr="00B303F9">
        <w:rPr>
          <w:rFonts w:asciiTheme="majorBidi" w:hAnsiTheme="majorBidi" w:cstheme="majorBidi"/>
          <w:sz w:val="24"/>
          <w:szCs w:val="24"/>
        </w:rPr>
        <w:t>an</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tingkat</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penghayatan</w:t>
      </w:r>
      <w:proofErr w:type="spellEnd"/>
      <w:r w:rsidR="00737A79" w:rsidRPr="00B303F9">
        <w:rPr>
          <w:rFonts w:asciiTheme="majorBidi" w:hAnsiTheme="majorBidi" w:cstheme="majorBidi"/>
          <w:sz w:val="24"/>
          <w:szCs w:val="24"/>
        </w:rPr>
        <w:t xml:space="preserve"> pada </w:t>
      </w:r>
      <w:proofErr w:type="spellStart"/>
      <w:r w:rsidR="00737A79" w:rsidRPr="00B303F9">
        <w:rPr>
          <w:rFonts w:asciiTheme="majorBidi" w:hAnsiTheme="majorBidi" w:cstheme="majorBidi"/>
          <w:sz w:val="24"/>
          <w:szCs w:val="24"/>
        </w:rPr>
        <w:t>makna</w:t>
      </w:r>
      <w:proofErr w:type="spellEnd"/>
      <w:r w:rsidR="00737A79" w:rsidRPr="00B303F9">
        <w:rPr>
          <w:rFonts w:asciiTheme="majorBidi" w:hAnsiTheme="majorBidi" w:cstheme="majorBidi"/>
          <w:sz w:val="24"/>
          <w:szCs w:val="24"/>
        </w:rPr>
        <w:t xml:space="preserve"> dan </w:t>
      </w:r>
      <w:proofErr w:type="spellStart"/>
      <w:r w:rsidR="00737A79" w:rsidRPr="00B303F9">
        <w:rPr>
          <w:rFonts w:asciiTheme="majorBidi" w:hAnsiTheme="majorBidi" w:cstheme="majorBidi"/>
          <w:sz w:val="24"/>
          <w:szCs w:val="24"/>
        </w:rPr>
        <w:t>hakekat</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sejarah</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bagi</w:t>
      </w:r>
      <w:proofErr w:type="spellEnd"/>
      <w:r w:rsidR="00737A79" w:rsidRPr="00B303F9">
        <w:rPr>
          <w:rFonts w:asciiTheme="majorBidi" w:hAnsiTheme="majorBidi" w:cstheme="majorBidi"/>
          <w:sz w:val="24"/>
          <w:szCs w:val="24"/>
        </w:rPr>
        <w:t xml:space="preserve"> masa </w:t>
      </w:r>
      <w:proofErr w:type="spellStart"/>
      <w:r w:rsidR="00737A79" w:rsidRPr="00B303F9">
        <w:rPr>
          <w:rFonts w:asciiTheme="majorBidi" w:hAnsiTheme="majorBidi" w:cstheme="majorBidi"/>
          <w:sz w:val="24"/>
          <w:szCs w:val="24"/>
        </w:rPr>
        <w:t>kini</w:t>
      </w:r>
      <w:proofErr w:type="spellEnd"/>
      <w:r w:rsidR="00737A79" w:rsidRPr="00B303F9">
        <w:rPr>
          <w:rFonts w:asciiTheme="majorBidi" w:hAnsiTheme="majorBidi" w:cstheme="majorBidi"/>
          <w:sz w:val="24"/>
          <w:szCs w:val="24"/>
        </w:rPr>
        <w:t xml:space="preserve"> dan masa </w:t>
      </w:r>
      <w:proofErr w:type="spellStart"/>
      <w:r w:rsidR="00737A79" w:rsidRPr="00B303F9">
        <w:rPr>
          <w:rFonts w:asciiTheme="majorBidi" w:hAnsiTheme="majorBidi" w:cstheme="majorBidi"/>
          <w:sz w:val="24"/>
          <w:szCs w:val="24"/>
        </w:rPr>
        <w:t>depan</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serta</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dapat</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menyadari</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dasar</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pokok</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bagi</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berfungsinya</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makna</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sejarah</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dalam</w:t>
      </w:r>
      <w:proofErr w:type="spellEnd"/>
      <w:r w:rsidR="00737A79" w:rsidRPr="00B303F9">
        <w:rPr>
          <w:rFonts w:asciiTheme="majorBidi" w:hAnsiTheme="majorBidi" w:cstheme="majorBidi"/>
          <w:sz w:val="24"/>
          <w:szCs w:val="24"/>
        </w:rPr>
        <w:t xml:space="preserve"> proses </w:t>
      </w:r>
      <w:proofErr w:type="spellStart"/>
      <w:r w:rsidR="00737A79" w:rsidRPr="00B303F9">
        <w:rPr>
          <w:rFonts w:asciiTheme="majorBidi" w:hAnsiTheme="majorBidi" w:cstheme="majorBidi"/>
          <w:sz w:val="24"/>
          <w:szCs w:val="24"/>
        </w:rPr>
        <w:t>pendidikan</w:t>
      </w:r>
      <w:proofErr w:type="spellEnd"/>
      <w:r w:rsidR="005018E8" w:rsidRPr="00B303F9">
        <w:rPr>
          <w:rFonts w:asciiTheme="majorBidi" w:hAnsiTheme="majorBidi" w:cstheme="majorBidi"/>
          <w:sz w:val="24"/>
          <w:szCs w:val="24"/>
        </w:rPr>
        <w:t xml:space="preserve">. </w:t>
      </w:r>
    </w:p>
    <w:p w14:paraId="49E38EFD" w14:textId="013C97EF" w:rsidR="00C576EF" w:rsidRPr="00B303F9" w:rsidRDefault="007D3175" w:rsidP="00E13C44">
      <w:pPr>
        <w:tabs>
          <w:tab w:val="left" w:pos="426"/>
          <w:tab w:val="left" w:pos="993"/>
        </w:tabs>
        <w:spacing w:after="0" w:line="360" w:lineRule="auto"/>
        <w:ind w:left="426" w:firstLine="294"/>
        <w:jc w:val="both"/>
        <w:rPr>
          <w:rFonts w:asciiTheme="majorBidi" w:hAnsiTheme="majorBidi" w:cstheme="majorBidi"/>
          <w:sz w:val="24"/>
          <w:szCs w:val="24"/>
        </w:rPr>
      </w:pPr>
      <w:r>
        <w:rPr>
          <w:rFonts w:asciiTheme="majorBidi" w:hAnsiTheme="majorBidi" w:cstheme="majorBidi"/>
          <w:sz w:val="24"/>
          <w:szCs w:val="24"/>
        </w:rPr>
        <w:tab/>
      </w:r>
      <w:bookmarkStart w:id="4" w:name="_Hlk49164579"/>
      <w:proofErr w:type="spellStart"/>
      <w:r w:rsidR="00737A79" w:rsidRPr="00B303F9">
        <w:rPr>
          <w:rFonts w:asciiTheme="majorBidi" w:hAnsiTheme="majorBidi" w:cstheme="majorBidi"/>
          <w:sz w:val="24"/>
          <w:szCs w:val="24"/>
        </w:rPr>
        <w:t>Wiharyanto</w:t>
      </w:r>
      <w:proofErr w:type="spellEnd"/>
      <w:r w:rsidR="00737A79" w:rsidRPr="00B303F9">
        <w:rPr>
          <w:rFonts w:asciiTheme="majorBidi" w:hAnsiTheme="majorBidi" w:cstheme="majorBidi"/>
          <w:sz w:val="24"/>
          <w:szCs w:val="24"/>
        </w:rPr>
        <w:t xml:space="preserve"> (2008: 23) </w:t>
      </w:r>
      <w:proofErr w:type="spellStart"/>
      <w:r w:rsidR="00737A79" w:rsidRPr="00B303F9">
        <w:rPr>
          <w:rFonts w:asciiTheme="majorBidi" w:hAnsiTheme="majorBidi" w:cstheme="majorBidi"/>
          <w:sz w:val="24"/>
          <w:szCs w:val="24"/>
        </w:rPr>
        <w:t>menambahkan</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tentang</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pentingnya</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kesadaran</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sejarah</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untuk</w:t>
      </w:r>
      <w:proofErr w:type="spellEnd"/>
      <w:r w:rsidR="00737A79" w:rsidRPr="00B303F9">
        <w:rPr>
          <w:rFonts w:asciiTheme="majorBidi" w:hAnsiTheme="majorBidi" w:cstheme="majorBidi"/>
          <w:sz w:val="24"/>
          <w:szCs w:val="24"/>
        </w:rPr>
        <w:t xml:space="preserve"> </w:t>
      </w:r>
      <w:proofErr w:type="spellStart"/>
      <w:r w:rsidR="008300FE" w:rsidRPr="00B303F9">
        <w:rPr>
          <w:rFonts w:asciiTheme="majorBidi" w:hAnsiTheme="majorBidi" w:cstheme="majorBidi"/>
          <w:sz w:val="24"/>
          <w:szCs w:val="24"/>
        </w:rPr>
        <w:t>m</w:t>
      </w:r>
      <w:r w:rsidR="00737A79" w:rsidRPr="00B303F9">
        <w:rPr>
          <w:rFonts w:asciiTheme="majorBidi" w:hAnsiTheme="majorBidi" w:cstheme="majorBidi"/>
          <w:sz w:val="24"/>
          <w:szCs w:val="24"/>
        </w:rPr>
        <w:t>eningkat</w:t>
      </w:r>
      <w:r w:rsidR="008300FE" w:rsidRPr="00B303F9">
        <w:rPr>
          <w:rFonts w:asciiTheme="majorBidi" w:hAnsiTheme="majorBidi" w:cstheme="majorBidi"/>
          <w:sz w:val="24"/>
          <w:szCs w:val="24"/>
        </w:rPr>
        <w:t>k</w:t>
      </w:r>
      <w:r w:rsidR="00737A79" w:rsidRPr="00B303F9">
        <w:rPr>
          <w:rFonts w:asciiTheme="majorBidi" w:hAnsiTheme="majorBidi" w:cstheme="majorBidi"/>
          <w:sz w:val="24"/>
          <w:szCs w:val="24"/>
        </w:rPr>
        <w:t>an</w:t>
      </w:r>
      <w:proofErr w:type="spellEnd"/>
      <w:r w:rsidR="00737A79" w:rsidRPr="00B303F9">
        <w:rPr>
          <w:rFonts w:asciiTheme="majorBidi" w:hAnsiTheme="majorBidi" w:cstheme="majorBidi"/>
          <w:sz w:val="24"/>
          <w:szCs w:val="24"/>
        </w:rPr>
        <w:t xml:space="preserve"> </w:t>
      </w:r>
      <w:proofErr w:type="spellStart"/>
      <w:r w:rsidR="00BF1C74" w:rsidRPr="00B303F9">
        <w:rPr>
          <w:rFonts w:asciiTheme="majorBidi" w:hAnsiTheme="majorBidi" w:cstheme="majorBidi"/>
          <w:sz w:val="24"/>
          <w:szCs w:val="24"/>
        </w:rPr>
        <w:t>prestasi</w:t>
      </w:r>
      <w:proofErr w:type="spellEnd"/>
      <w:r w:rsidR="00BF1C74" w:rsidRPr="00B303F9">
        <w:rPr>
          <w:rFonts w:asciiTheme="majorBidi" w:hAnsiTheme="majorBidi" w:cstheme="majorBidi"/>
          <w:sz w:val="24"/>
          <w:szCs w:val="24"/>
        </w:rPr>
        <w:t xml:space="preserve"> </w:t>
      </w:r>
      <w:proofErr w:type="spellStart"/>
      <w:r w:rsidR="00BF1C74" w:rsidRPr="00B303F9">
        <w:rPr>
          <w:rFonts w:asciiTheme="majorBidi" w:hAnsiTheme="majorBidi" w:cstheme="majorBidi"/>
          <w:sz w:val="24"/>
          <w:szCs w:val="24"/>
        </w:rPr>
        <w:t>belajar</w:t>
      </w:r>
      <w:proofErr w:type="spellEnd"/>
      <w:r w:rsidR="00092B16"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092B16" w:rsidRPr="00B303F9">
        <w:rPr>
          <w:rFonts w:asciiTheme="majorBidi" w:hAnsiTheme="majorBidi" w:cstheme="majorBidi"/>
          <w:sz w:val="24"/>
          <w:szCs w:val="24"/>
        </w:rPr>
        <w:t>,</w:t>
      </w:r>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bertolak</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dari</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peninggalan</w:t>
      </w:r>
      <w:proofErr w:type="spellEnd"/>
      <w:r w:rsidR="00132830" w:rsidRPr="00B303F9">
        <w:rPr>
          <w:rFonts w:asciiTheme="majorBidi" w:hAnsiTheme="majorBidi" w:cstheme="majorBidi"/>
          <w:sz w:val="24"/>
          <w:szCs w:val="24"/>
          <w:lang w:val="id-ID"/>
        </w:rPr>
        <w:t xml:space="preserve"> </w:t>
      </w:r>
      <w:proofErr w:type="spellStart"/>
      <w:r w:rsidR="00737A79" w:rsidRPr="00B303F9">
        <w:rPr>
          <w:rFonts w:asciiTheme="majorBidi" w:hAnsiTheme="majorBidi" w:cstheme="majorBidi"/>
          <w:sz w:val="24"/>
          <w:szCs w:val="24"/>
        </w:rPr>
        <w:t>sejarah</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maka</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dapat</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digali</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kekuatan</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dari</w:t>
      </w:r>
      <w:proofErr w:type="spellEnd"/>
      <w:r w:rsidR="00737A79" w:rsidRPr="00B303F9">
        <w:rPr>
          <w:rFonts w:asciiTheme="majorBidi" w:hAnsiTheme="majorBidi" w:cstheme="majorBidi"/>
          <w:sz w:val="24"/>
          <w:szCs w:val="24"/>
        </w:rPr>
        <w:t xml:space="preserve"> zaman </w:t>
      </w:r>
      <w:proofErr w:type="spellStart"/>
      <w:r w:rsidR="00737A79" w:rsidRPr="00B303F9">
        <w:rPr>
          <w:rFonts w:asciiTheme="majorBidi" w:hAnsiTheme="majorBidi" w:cstheme="majorBidi"/>
          <w:sz w:val="24"/>
          <w:szCs w:val="24"/>
        </w:rPr>
        <w:t>lampau</w:t>
      </w:r>
      <w:proofErr w:type="spellEnd"/>
      <w:r w:rsidR="00737A79" w:rsidRPr="00B303F9">
        <w:rPr>
          <w:rFonts w:asciiTheme="majorBidi" w:hAnsiTheme="majorBidi" w:cstheme="majorBidi"/>
          <w:sz w:val="24"/>
          <w:szCs w:val="24"/>
        </w:rPr>
        <w:t xml:space="preserve"> yang </w:t>
      </w:r>
      <w:proofErr w:type="spellStart"/>
      <w:r w:rsidR="00737A79" w:rsidRPr="00B303F9">
        <w:rPr>
          <w:rFonts w:asciiTheme="majorBidi" w:hAnsiTheme="majorBidi" w:cstheme="majorBidi"/>
          <w:sz w:val="24"/>
          <w:szCs w:val="24"/>
        </w:rPr>
        <w:t>dibutuhkan</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untuk</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membina</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bangsa</w:t>
      </w:r>
      <w:proofErr w:type="spellEnd"/>
      <w:r w:rsidR="005018E8"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Peninggalan</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sejarah</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melahirkan</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nilai-nilai</w:t>
      </w:r>
      <w:proofErr w:type="spellEnd"/>
      <w:r w:rsidR="00737A79" w:rsidRPr="00B303F9">
        <w:rPr>
          <w:rFonts w:asciiTheme="majorBidi" w:hAnsiTheme="majorBidi" w:cstheme="majorBidi"/>
          <w:sz w:val="24"/>
          <w:szCs w:val="24"/>
        </w:rPr>
        <w:t xml:space="preserve"> yang </w:t>
      </w:r>
      <w:proofErr w:type="spellStart"/>
      <w:r w:rsidR="00737A79" w:rsidRPr="00B303F9">
        <w:rPr>
          <w:rFonts w:asciiTheme="majorBidi" w:hAnsiTheme="majorBidi" w:cstheme="majorBidi"/>
          <w:sz w:val="24"/>
          <w:szCs w:val="24"/>
        </w:rPr>
        <w:t>akan</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menjadi</w:t>
      </w:r>
      <w:proofErr w:type="spellEnd"/>
      <w:r w:rsidR="00737A79" w:rsidRPr="00B303F9">
        <w:rPr>
          <w:rFonts w:asciiTheme="majorBidi" w:hAnsiTheme="majorBidi" w:cstheme="majorBidi"/>
          <w:sz w:val="24"/>
          <w:szCs w:val="24"/>
        </w:rPr>
        <w:t xml:space="preserve"> guru </w:t>
      </w:r>
      <w:proofErr w:type="spellStart"/>
      <w:r w:rsidR="00737A79" w:rsidRPr="00B303F9">
        <w:rPr>
          <w:rFonts w:asciiTheme="majorBidi" w:hAnsiTheme="majorBidi" w:cstheme="majorBidi"/>
          <w:sz w:val="24"/>
          <w:szCs w:val="24"/>
        </w:rPr>
        <w:t>bangsa</w:t>
      </w:r>
      <w:proofErr w:type="spellEnd"/>
      <w:r w:rsidR="00737A79" w:rsidRPr="00B303F9">
        <w:rPr>
          <w:rFonts w:asciiTheme="majorBidi" w:hAnsiTheme="majorBidi" w:cstheme="majorBidi"/>
          <w:sz w:val="24"/>
          <w:szCs w:val="24"/>
        </w:rPr>
        <w:t xml:space="preserve"> yang </w:t>
      </w:r>
      <w:proofErr w:type="spellStart"/>
      <w:r w:rsidR="00737A79" w:rsidRPr="00B303F9">
        <w:rPr>
          <w:rFonts w:asciiTheme="majorBidi" w:hAnsiTheme="majorBidi" w:cstheme="majorBidi"/>
          <w:sz w:val="24"/>
          <w:szCs w:val="24"/>
        </w:rPr>
        <w:t>melanjutkan</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budaya</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positif</w:t>
      </w:r>
      <w:proofErr w:type="spellEnd"/>
      <w:r w:rsidR="00737A79" w:rsidRPr="00B303F9">
        <w:rPr>
          <w:rFonts w:asciiTheme="majorBidi" w:hAnsiTheme="majorBidi" w:cstheme="majorBidi"/>
          <w:sz w:val="24"/>
          <w:szCs w:val="24"/>
        </w:rPr>
        <w:t xml:space="preserve"> </w:t>
      </w:r>
      <w:proofErr w:type="spellStart"/>
      <w:r w:rsidR="00737A79" w:rsidRPr="00B303F9">
        <w:rPr>
          <w:rFonts w:asciiTheme="majorBidi" w:hAnsiTheme="majorBidi" w:cstheme="majorBidi"/>
          <w:sz w:val="24"/>
          <w:szCs w:val="24"/>
        </w:rPr>
        <w:t>pendahulunya</w:t>
      </w:r>
      <w:proofErr w:type="spellEnd"/>
      <w:r w:rsidR="005018E8" w:rsidRPr="00B303F9">
        <w:rPr>
          <w:rFonts w:asciiTheme="majorBidi" w:hAnsiTheme="majorBidi" w:cstheme="majorBidi"/>
          <w:sz w:val="24"/>
          <w:szCs w:val="24"/>
        </w:rPr>
        <w:t xml:space="preserve">. </w:t>
      </w:r>
      <w:proofErr w:type="spellStart"/>
      <w:r w:rsidR="00C576EF" w:rsidRPr="00B303F9">
        <w:rPr>
          <w:rFonts w:asciiTheme="majorBidi" w:hAnsiTheme="majorBidi" w:cstheme="majorBidi"/>
          <w:sz w:val="24"/>
          <w:szCs w:val="24"/>
        </w:rPr>
        <w:t>Artinya</w:t>
      </w:r>
      <w:proofErr w:type="spellEnd"/>
      <w:r w:rsidR="00C576EF" w:rsidRPr="00B303F9">
        <w:rPr>
          <w:rFonts w:asciiTheme="majorBidi" w:hAnsiTheme="majorBidi" w:cstheme="majorBidi"/>
          <w:sz w:val="24"/>
          <w:szCs w:val="24"/>
        </w:rPr>
        <w:t xml:space="preserve"> </w:t>
      </w:r>
      <w:proofErr w:type="spellStart"/>
      <w:r w:rsidR="00C576EF" w:rsidRPr="00B303F9">
        <w:rPr>
          <w:rFonts w:asciiTheme="majorBidi" w:hAnsiTheme="majorBidi" w:cstheme="majorBidi"/>
          <w:sz w:val="24"/>
          <w:szCs w:val="24"/>
        </w:rPr>
        <w:t>peninggalan-peninggalan</w:t>
      </w:r>
      <w:proofErr w:type="spellEnd"/>
      <w:r w:rsidR="00C576EF" w:rsidRPr="00B303F9">
        <w:rPr>
          <w:rFonts w:asciiTheme="majorBidi" w:hAnsiTheme="majorBidi" w:cstheme="majorBidi"/>
          <w:sz w:val="24"/>
          <w:szCs w:val="24"/>
        </w:rPr>
        <w:t xml:space="preserve"> </w:t>
      </w:r>
      <w:proofErr w:type="spellStart"/>
      <w:r w:rsidR="00C576EF" w:rsidRPr="00B303F9">
        <w:rPr>
          <w:rFonts w:asciiTheme="majorBidi" w:hAnsiTheme="majorBidi" w:cstheme="majorBidi"/>
          <w:sz w:val="24"/>
          <w:szCs w:val="24"/>
        </w:rPr>
        <w:t>sejarah</w:t>
      </w:r>
      <w:proofErr w:type="spellEnd"/>
      <w:r w:rsidR="00C576EF" w:rsidRPr="00B303F9">
        <w:rPr>
          <w:rFonts w:asciiTheme="majorBidi" w:hAnsiTheme="majorBidi" w:cstheme="majorBidi"/>
          <w:sz w:val="24"/>
          <w:szCs w:val="24"/>
        </w:rPr>
        <w:t xml:space="preserve"> </w:t>
      </w:r>
      <w:proofErr w:type="spellStart"/>
      <w:r w:rsidR="00C576EF" w:rsidRPr="00B303F9">
        <w:rPr>
          <w:rFonts w:asciiTheme="majorBidi" w:hAnsiTheme="majorBidi" w:cstheme="majorBidi"/>
          <w:sz w:val="24"/>
          <w:szCs w:val="24"/>
        </w:rPr>
        <w:t>dapat</w:t>
      </w:r>
      <w:proofErr w:type="spellEnd"/>
      <w:r w:rsidR="00C576EF" w:rsidRPr="00B303F9">
        <w:rPr>
          <w:rFonts w:asciiTheme="majorBidi" w:hAnsiTheme="majorBidi" w:cstheme="majorBidi"/>
          <w:sz w:val="24"/>
          <w:szCs w:val="24"/>
        </w:rPr>
        <w:t xml:space="preserve"> </w:t>
      </w:r>
      <w:proofErr w:type="spellStart"/>
      <w:r w:rsidR="00C576EF" w:rsidRPr="00B303F9">
        <w:rPr>
          <w:rFonts w:asciiTheme="majorBidi" w:hAnsiTheme="majorBidi" w:cstheme="majorBidi"/>
          <w:sz w:val="24"/>
          <w:szCs w:val="24"/>
        </w:rPr>
        <w:t>dijadikan</w:t>
      </w:r>
      <w:proofErr w:type="spellEnd"/>
      <w:r w:rsidR="00C576EF" w:rsidRPr="00B303F9">
        <w:rPr>
          <w:rFonts w:asciiTheme="majorBidi" w:hAnsiTheme="majorBidi" w:cstheme="majorBidi"/>
          <w:sz w:val="24"/>
          <w:szCs w:val="24"/>
        </w:rPr>
        <w:t xml:space="preserve"> </w:t>
      </w:r>
      <w:proofErr w:type="spellStart"/>
      <w:r w:rsidR="00E43331" w:rsidRPr="00B303F9">
        <w:rPr>
          <w:rFonts w:asciiTheme="majorBidi" w:hAnsiTheme="majorBidi" w:cstheme="majorBidi"/>
          <w:sz w:val="24"/>
          <w:szCs w:val="24"/>
        </w:rPr>
        <w:t>bahan</w:t>
      </w:r>
      <w:proofErr w:type="spellEnd"/>
      <w:r w:rsidR="00E43331" w:rsidRPr="00B303F9">
        <w:rPr>
          <w:rFonts w:asciiTheme="majorBidi" w:hAnsiTheme="majorBidi" w:cstheme="majorBidi"/>
          <w:sz w:val="24"/>
          <w:szCs w:val="24"/>
        </w:rPr>
        <w:t xml:space="preserve"> </w:t>
      </w:r>
      <w:proofErr w:type="spellStart"/>
      <w:r w:rsidR="00E43331" w:rsidRPr="00B303F9">
        <w:rPr>
          <w:rFonts w:asciiTheme="majorBidi" w:hAnsiTheme="majorBidi" w:cstheme="majorBidi"/>
          <w:sz w:val="24"/>
          <w:szCs w:val="24"/>
        </w:rPr>
        <w:t>kajian</w:t>
      </w:r>
      <w:proofErr w:type="spellEnd"/>
      <w:r w:rsidR="00E43331" w:rsidRPr="00B303F9">
        <w:rPr>
          <w:rFonts w:asciiTheme="majorBidi" w:hAnsiTheme="majorBidi" w:cstheme="majorBidi"/>
          <w:sz w:val="24"/>
          <w:szCs w:val="24"/>
        </w:rPr>
        <w:t xml:space="preserve"> </w:t>
      </w:r>
      <w:proofErr w:type="spellStart"/>
      <w:r w:rsidR="00E43331" w:rsidRPr="00B303F9">
        <w:rPr>
          <w:rFonts w:asciiTheme="majorBidi" w:hAnsiTheme="majorBidi" w:cstheme="majorBidi"/>
          <w:sz w:val="24"/>
          <w:szCs w:val="24"/>
        </w:rPr>
        <w:t>bagi</w:t>
      </w:r>
      <w:proofErr w:type="spellEnd"/>
      <w:r w:rsidR="00E43331"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5018E8" w:rsidRPr="00B303F9">
        <w:rPr>
          <w:rFonts w:asciiTheme="majorBidi" w:hAnsiTheme="majorBidi" w:cstheme="majorBidi"/>
          <w:sz w:val="24"/>
          <w:szCs w:val="24"/>
        </w:rPr>
        <w:t>.</w:t>
      </w:r>
    </w:p>
    <w:p w14:paraId="39F16896" w14:textId="0C9D4AEC" w:rsidR="00082F55" w:rsidRPr="00B303F9" w:rsidRDefault="007D3175" w:rsidP="00E13C44">
      <w:pPr>
        <w:tabs>
          <w:tab w:val="left" w:pos="426"/>
          <w:tab w:val="left" w:pos="993"/>
        </w:tabs>
        <w:spacing w:after="0" w:line="360" w:lineRule="auto"/>
        <w:ind w:left="426" w:firstLine="294"/>
        <w:jc w:val="both"/>
        <w:rPr>
          <w:rFonts w:asciiTheme="majorBidi" w:hAnsiTheme="majorBidi" w:cstheme="majorBidi"/>
          <w:sz w:val="24"/>
          <w:szCs w:val="24"/>
        </w:rPr>
      </w:pPr>
      <w:r>
        <w:rPr>
          <w:rFonts w:asciiTheme="majorBidi" w:hAnsiTheme="majorBidi" w:cstheme="majorBidi"/>
          <w:sz w:val="24"/>
          <w:szCs w:val="24"/>
        </w:rPr>
        <w:tab/>
      </w:r>
      <w:proofErr w:type="spellStart"/>
      <w:r w:rsidR="0000583D" w:rsidRPr="00B303F9">
        <w:rPr>
          <w:rFonts w:asciiTheme="majorBidi" w:hAnsiTheme="majorBidi" w:cstheme="majorBidi"/>
          <w:sz w:val="24"/>
          <w:szCs w:val="24"/>
        </w:rPr>
        <w:t>Substansi</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kesadaran</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sejarah</w:t>
      </w:r>
      <w:proofErr w:type="spellEnd"/>
      <w:r w:rsidR="0000583D" w:rsidRPr="00B303F9">
        <w:rPr>
          <w:rFonts w:asciiTheme="majorBidi" w:hAnsiTheme="majorBidi" w:cstheme="majorBidi"/>
          <w:sz w:val="24"/>
          <w:szCs w:val="24"/>
        </w:rPr>
        <w:t xml:space="preserve"> pada </w:t>
      </w:r>
      <w:proofErr w:type="spellStart"/>
      <w:r w:rsidR="0000583D" w:rsidRPr="00B303F9">
        <w:rPr>
          <w:rFonts w:asciiTheme="majorBidi" w:hAnsiTheme="majorBidi" w:cstheme="majorBidi"/>
          <w:sz w:val="24"/>
          <w:szCs w:val="24"/>
        </w:rPr>
        <w:t>prakteknya</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telah</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masuk</w:t>
      </w:r>
      <w:proofErr w:type="spellEnd"/>
      <w:r w:rsidR="0000583D" w:rsidRPr="00B303F9">
        <w:rPr>
          <w:rFonts w:asciiTheme="majorBidi" w:hAnsiTheme="majorBidi" w:cstheme="majorBidi"/>
          <w:sz w:val="24"/>
          <w:szCs w:val="24"/>
        </w:rPr>
        <w:t xml:space="preserve"> pada </w:t>
      </w:r>
      <w:proofErr w:type="spellStart"/>
      <w:r w:rsidR="0000583D" w:rsidRPr="00B303F9">
        <w:rPr>
          <w:rFonts w:asciiTheme="majorBidi" w:hAnsiTheme="majorBidi" w:cstheme="majorBidi"/>
          <w:sz w:val="24"/>
          <w:szCs w:val="24"/>
        </w:rPr>
        <w:t>ranah</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kognitif</w:t>
      </w:r>
      <w:proofErr w:type="spellEnd"/>
      <w:r w:rsidR="005018E8"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Penerapan</w:t>
      </w:r>
      <w:proofErr w:type="spellEnd"/>
      <w:r w:rsidR="0000583D" w:rsidRPr="00B303F9">
        <w:rPr>
          <w:rFonts w:asciiTheme="majorBidi" w:hAnsiTheme="majorBidi" w:cstheme="majorBidi"/>
          <w:sz w:val="24"/>
          <w:szCs w:val="24"/>
        </w:rPr>
        <w:t xml:space="preserve"> </w:t>
      </w:r>
      <w:proofErr w:type="spellStart"/>
      <w:r w:rsidR="00A61F90" w:rsidRPr="00B303F9">
        <w:rPr>
          <w:rFonts w:asciiTheme="majorBidi" w:hAnsiTheme="majorBidi" w:cstheme="majorBidi"/>
          <w:sz w:val="24"/>
          <w:szCs w:val="24"/>
        </w:rPr>
        <w:t>perkuliahan</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dengan</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didesain</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adanya</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refleksi</w:t>
      </w:r>
      <w:proofErr w:type="spellEnd"/>
      <w:r w:rsidR="0000583D" w:rsidRPr="00B303F9">
        <w:rPr>
          <w:rFonts w:asciiTheme="majorBidi" w:hAnsiTheme="majorBidi" w:cstheme="majorBidi"/>
          <w:sz w:val="24"/>
          <w:szCs w:val="24"/>
        </w:rPr>
        <w:t xml:space="preserve"> dan </w:t>
      </w:r>
      <w:proofErr w:type="spellStart"/>
      <w:r w:rsidR="0000583D" w:rsidRPr="00B303F9">
        <w:rPr>
          <w:rFonts w:asciiTheme="majorBidi" w:hAnsiTheme="majorBidi" w:cstheme="majorBidi"/>
          <w:sz w:val="24"/>
          <w:szCs w:val="24"/>
        </w:rPr>
        <w:t>memaknai</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peristiwa</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sejarah</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telah</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berhasil</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memunculkan</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kesadaran</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sejarah</w:t>
      </w:r>
      <w:proofErr w:type="spellEnd"/>
      <w:r w:rsidR="0000583D"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mengenai</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kebermanfaatan</w:t>
      </w:r>
      <w:proofErr w:type="spellEnd"/>
      <w:r w:rsidR="0000583D" w:rsidRPr="00B303F9">
        <w:rPr>
          <w:rFonts w:asciiTheme="majorBidi" w:hAnsiTheme="majorBidi" w:cstheme="majorBidi"/>
          <w:sz w:val="24"/>
          <w:szCs w:val="24"/>
        </w:rPr>
        <w:t xml:space="preserve"> </w:t>
      </w:r>
      <w:proofErr w:type="spellStart"/>
      <w:r w:rsidR="00005370" w:rsidRPr="00B303F9">
        <w:rPr>
          <w:rFonts w:asciiTheme="majorBidi" w:hAnsiTheme="majorBidi" w:cstheme="majorBidi"/>
          <w:sz w:val="24"/>
          <w:szCs w:val="24"/>
        </w:rPr>
        <w:t>mempelajari</w:t>
      </w:r>
      <w:proofErr w:type="spellEnd"/>
      <w:r w:rsidR="00005370"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peristiwa</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sejarah</w:t>
      </w:r>
      <w:proofErr w:type="spellEnd"/>
      <w:r w:rsidR="005018E8"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Kecerdasan</w:t>
      </w:r>
      <w:proofErr w:type="spellEnd"/>
      <w:r w:rsidR="0000583D"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mulai</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tumbuh</w:t>
      </w:r>
      <w:proofErr w:type="spellEnd"/>
      <w:r w:rsidR="0000583D" w:rsidRPr="00B303F9">
        <w:rPr>
          <w:rFonts w:asciiTheme="majorBidi" w:hAnsiTheme="majorBidi" w:cstheme="majorBidi"/>
          <w:sz w:val="24"/>
          <w:szCs w:val="24"/>
        </w:rPr>
        <w:t xml:space="preserve"> </w:t>
      </w:r>
      <w:proofErr w:type="spellStart"/>
      <w:r w:rsidR="00A61F90" w:rsidRPr="00B303F9">
        <w:rPr>
          <w:rFonts w:asciiTheme="majorBidi" w:hAnsiTheme="majorBidi" w:cstheme="majorBidi"/>
          <w:sz w:val="24"/>
          <w:szCs w:val="24"/>
        </w:rPr>
        <w:t>saat</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setiap</w:t>
      </w:r>
      <w:proofErr w:type="spellEnd"/>
      <w:r w:rsidR="0000583D" w:rsidRPr="00B303F9">
        <w:rPr>
          <w:rFonts w:asciiTheme="majorBidi" w:hAnsiTheme="majorBidi" w:cstheme="majorBidi"/>
          <w:sz w:val="24"/>
          <w:szCs w:val="24"/>
        </w:rPr>
        <w:t xml:space="preserve"> kali </w:t>
      </w:r>
      <w:proofErr w:type="spellStart"/>
      <w:r w:rsidR="00A61F90" w:rsidRPr="00B303F9">
        <w:rPr>
          <w:rFonts w:asciiTheme="majorBidi" w:hAnsiTheme="majorBidi" w:cstheme="majorBidi"/>
          <w:sz w:val="24"/>
          <w:szCs w:val="24"/>
        </w:rPr>
        <w:t>dosen</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menjelaskan</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peristiwa-peristiwa</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sejarah</w:t>
      </w:r>
      <w:proofErr w:type="spellEnd"/>
      <w:r w:rsidR="005018E8"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Daya</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analisis</w:t>
      </w:r>
      <w:proofErr w:type="spellEnd"/>
      <w:r w:rsidR="0000583D"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mulai</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tampak</w:t>
      </w:r>
      <w:proofErr w:type="spellEnd"/>
      <w:r w:rsidR="0000583D" w:rsidRPr="00B303F9">
        <w:rPr>
          <w:rFonts w:asciiTheme="majorBidi" w:hAnsiTheme="majorBidi" w:cstheme="majorBidi"/>
          <w:sz w:val="24"/>
          <w:szCs w:val="24"/>
        </w:rPr>
        <w:t xml:space="preserve"> </w:t>
      </w:r>
      <w:proofErr w:type="spellStart"/>
      <w:r w:rsidR="0000583D" w:rsidRPr="00B303F9">
        <w:rPr>
          <w:rFonts w:asciiTheme="majorBidi" w:hAnsiTheme="majorBidi" w:cstheme="majorBidi"/>
          <w:sz w:val="24"/>
          <w:szCs w:val="24"/>
        </w:rPr>
        <w:t>ketika</w:t>
      </w:r>
      <w:proofErr w:type="spellEnd"/>
      <w:r w:rsidR="0000583D" w:rsidRPr="00B303F9">
        <w:rPr>
          <w:rFonts w:asciiTheme="majorBidi" w:hAnsiTheme="majorBidi" w:cstheme="majorBidi"/>
          <w:sz w:val="24"/>
          <w:szCs w:val="24"/>
        </w:rPr>
        <w:t xml:space="preserve"> </w:t>
      </w:r>
      <w:proofErr w:type="spellStart"/>
      <w:r w:rsidR="00A61F90" w:rsidRPr="00B303F9">
        <w:rPr>
          <w:rFonts w:asciiTheme="majorBidi" w:hAnsiTheme="majorBidi" w:cstheme="majorBidi"/>
          <w:sz w:val="24"/>
          <w:szCs w:val="24"/>
        </w:rPr>
        <w:t>dosen</w:t>
      </w:r>
      <w:proofErr w:type="spellEnd"/>
      <w:r w:rsidR="00AD6FC0" w:rsidRPr="00B303F9">
        <w:rPr>
          <w:rFonts w:asciiTheme="majorBidi" w:hAnsiTheme="majorBidi" w:cstheme="majorBidi"/>
          <w:sz w:val="24"/>
          <w:szCs w:val="24"/>
        </w:rPr>
        <w:t xml:space="preserve"> </w:t>
      </w:r>
      <w:proofErr w:type="spellStart"/>
      <w:r w:rsidR="00AD6FC0" w:rsidRPr="00B303F9">
        <w:rPr>
          <w:rFonts w:asciiTheme="majorBidi" w:hAnsiTheme="majorBidi" w:cstheme="majorBidi"/>
          <w:sz w:val="24"/>
          <w:szCs w:val="24"/>
        </w:rPr>
        <w:t>memaparkan</w:t>
      </w:r>
      <w:proofErr w:type="spellEnd"/>
      <w:r w:rsidR="00AD6FC0" w:rsidRPr="00B303F9">
        <w:rPr>
          <w:rFonts w:asciiTheme="majorBidi" w:hAnsiTheme="majorBidi" w:cstheme="majorBidi"/>
          <w:sz w:val="24"/>
          <w:szCs w:val="24"/>
        </w:rPr>
        <w:t xml:space="preserve"> </w:t>
      </w:r>
      <w:proofErr w:type="spellStart"/>
      <w:r w:rsidR="00AD6FC0" w:rsidRPr="00B303F9">
        <w:rPr>
          <w:rFonts w:asciiTheme="majorBidi" w:hAnsiTheme="majorBidi" w:cstheme="majorBidi"/>
          <w:sz w:val="24"/>
          <w:szCs w:val="24"/>
        </w:rPr>
        <w:t>sumber-sumber</w:t>
      </w:r>
      <w:proofErr w:type="spellEnd"/>
      <w:r w:rsidR="00AD6FC0" w:rsidRPr="00B303F9">
        <w:rPr>
          <w:rFonts w:asciiTheme="majorBidi" w:hAnsiTheme="majorBidi" w:cstheme="majorBidi"/>
          <w:sz w:val="24"/>
          <w:szCs w:val="24"/>
        </w:rPr>
        <w:t xml:space="preserve"> </w:t>
      </w:r>
      <w:proofErr w:type="spellStart"/>
      <w:r w:rsidR="00AD6FC0" w:rsidRPr="00B303F9">
        <w:rPr>
          <w:rFonts w:asciiTheme="majorBidi" w:hAnsiTheme="majorBidi" w:cstheme="majorBidi"/>
          <w:sz w:val="24"/>
          <w:szCs w:val="24"/>
        </w:rPr>
        <w:t>sejarah</w:t>
      </w:r>
      <w:proofErr w:type="spellEnd"/>
      <w:r w:rsidR="00AD6FC0" w:rsidRPr="00B303F9">
        <w:rPr>
          <w:rFonts w:asciiTheme="majorBidi" w:hAnsiTheme="majorBidi" w:cstheme="majorBidi"/>
          <w:sz w:val="24"/>
          <w:szCs w:val="24"/>
        </w:rPr>
        <w:t xml:space="preserve"> di masa </w:t>
      </w:r>
      <w:proofErr w:type="spellStart"/>
      <w:r w:rsidR="00AD6FC0" w:rsidRPr="00B303F9">
        <w:rPr>
          <w:rFonts w:asciiTheme="majorBidi" w:hAnsiTheme="majorBidi" w:cstheme="majorBidi"/>
          <w:sz w:val="24"/>
          <w:szCs w:val="24"/>
        </w:rPr>
        <w:t>lalu</w:t>
      </w:r>
      <w:proofErr w:type="spellEnd"/>
      <w:r w:rsidR="005018E8" w:rsidRPr="00B303F9">
        <w:rPr>
          <w:rFonts w:asciiTheme="majorBidi" w:hAnsiTheme="majorBidi" w:cstheme="majorBidi"/>
          <w:sz w:val="24"/>
          <w:szCs w:val="24"/>
        </w:rPr>
        <w:t xml:space="preserve">. </w:t>
      </w:r>
      <w:proofErr w:type="spellStart"/>
      <w:r w:rsidR="00AD6FC0" w:rsidRPr="00B303F9">
        <w:rPr>
          <w:rFonts w:asciiTheme="majorBidi" w:hAnsiTheme="majorBidi" w:cstheme="majorBidi"/>
          <w:sz w:val="24"/>
          <w:szCs w:val="24"/>
        </w:rPr>
        <w:t>Sikap</w:t>
      </w:r>
      <w:proofErr w:type="spellEnd"/>
      <w:r w:rsidR="00AD6FC0" w:rsidRPr="00B303F9">
        <w:rPr>
          <w:rFonts w:asciiTheme="majorBidi" w:hAnsiTheme="majorBidi" w:cstheme="majorBidi"/>
          <w:sz w:val="24"/>
          <w:szCs w:val="24"/>
        </w:rPr>
        <w:t xml:space="preserve"> </w:t>
      </w:r>
      <w:proofErr w:type="spellStart"/>
      <w:r w:rsidR="00AD6FC0" w:rsidRPr="00B303F9">
        <w:rPr>
          <w:rFonts w:asciiTheme="majorBidi" w:hAnsiTheme="majorBidi" w:cstheme="majorBidi"/>
          <w:sz w:val="24"/>
          <w:szCs w:val="24"/>
        </w:rPr>
        <w:t>kritis</w:t>
      </w:r>
      <w:proofErr w:type="spellEnd"/>
      <w:r w:rsidR="00AD6FC0"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AD6FC0" w:rsidRPr="00B303F9">
        <w:rPr>
          <w:rFonts w:asciiTheme="majorBidi" w:hAnsiTheme="majorBidi" w:cstheme="majorBidi"/>
          <w:sz w:val="24"/>
          <w:szCs w:val="24"/>
        </w:rPr>
        <w:t xml:space="preserve"> </w:t>
      </w:r>
      <w:proofErr w:type="spellStart"/>
      <w:r w:rsidR="00AD6FC0" w:rsidRPr="00B303F9">
        <w:rPr>
          <w:rFonts w:asciiTheme="majorBidi" w:hAnsiTheme="majorBidi" w:cstheme="majorBidi"/>
          <w:sz w:val="24"/>
          <w:szCs w:val="24"/>
        </w:rPr>
        <w:t>mengalami</w:t>
      </w:r>
      <w:proofErr w:type="spellEnd"/>
      <w:r w:rsidR="00AD6FC0" w:rsidRPr="00B303F9">
        <w:rPr>
          <w:rFonts w:asciiTheme="majorBidi" w:hAnsiTheme="majorBidi" w:cstheme="majorBidi"/>
          <w:sz w:val="24"/>
          <w:szCs w:val="24"/>
        </w:rPr>
        <w:t xml:space="preserve"> </w:t>
      </w:r>
      <w:proofErr w:type="spellStart"/>
      <w:r w:rsidR="00AD6FC0" w:rsidRPr="00B303F9">
        <w:rPr>
          <w:rFonts w:asciiTheme="majorBidi" w:hAnsiTheme="majorBidi" w:cstheme="majorBidi"/>
          <w:sz w:val="24"/>
          <w:szCs w:val="24"/>
        </w:rPr>
        <w:t>perkembangan</w:t>
      </w:r>
      <w:proofErr w:type="spellEnd"/>
      <w:r w:rsidR="00AD6FC0" w:rsidRPr="00B303F9">
        <w:rPr>
          <w:rFonts w:asciiTheme="majorBidi" w:hAnsiTheme="majorBidi" w:cstheme="majorBidi"/>
          <w:sz w:val="24"/>
          <w:szCs w:val="24"/>
        </w:rPr>
        <w:t xml:space="preserve"> di </w:t>
      </w:r>
      <w:proofErr w:type="spellStart"/>
      <w:r w:rsidR="00AD6FC0" w:rsidRPr="00B303F9">
        <w:rPr>
          <w:rFonts w:asciiTheme="majorBidi" w:hAnsiTheme="majorBidi" w:cstheme="majorBidi"/>
          <w:sz w:val="24"/>
          <w:szCs w:val="24"/>
        </w:rPr>
        <w:t>setiap</w:t>
      </w:r>
      <w:proofErr w:type="spellEnd"/>
      <w:r w:rsidR="00AD6FC0" w:rsidRPr="00B303F9">
        <w:rPr>
          <w:rFonts w:asciiTheme="majorBidi" w:hAnsiTheme="majorBidi" w:cstheme="majorBidi"/>
          <w:sz w:val="24"/>
          <w:szCs w:val="24"/>
        </w:rPr>
        <w:t xml:space="preserve"> </w:t>
      </w:r>
      <w:proofErr w:type="spellStart"/>
      <w:r w:rsidR="00AD6FC0" w:rsidRPr="00B303F9">
        <w:rPr>
          <w:rFonts w:asciiTheme="majorBidi" w:hAnsiTheme="majorBidi" w:cstheme="majorBidi"/>
          <w:sz w:val="24"/>
          <w:szCs w:val="24"/>
        </w:rPr>
        <w:t>diskusi</w:t>
      </w:r>
      <w:proofErr w:type="spellEnd"/>
      <w:r w:rsidR="00AD6FC0" w:rsidRPr="00B303F9">
        <w:rPr>
          <w:rFonts w:asciiTheme="majorBidi" w:hAnsiTheme="majorBidi" w:cstheme="majorBidi"/>
          <w:sz w:val="24"/>
          <w:szCs w:val="24"/>
        </w:rPr>
        <w:t xml:space="preserve"> </w:t>
      </w:r>
      <w:proofErr w:type="spellStart"/>
      <w:r w:rsidR="00A61F90" w:rsidRPr="00B303F9">
        <w:rPr>
          <w:rFonts w:asciiTheme="majorBidi" w:hAnsiTheme="majorBidi" w:cstheme="majorBidi"/>
          <w:sz w:val="24"/>
          <w:szCs w:val="24"/>
        </w:rPr>
        <w:t>perkuliahan</w:t>
      </w:r>
      <w:proofErr w:type="spellEnd"/>
      <w:r w:rsidR="005018E8" w:rsidRPr="00B303F9">
        <w:rPr>
          <w:rFonts w:asciiTheme="majorBidi" w:hAnsiTheme="majorBidi" w:cstheme="majorBidi"/>
          <w:sz w:val="24"/>
          <w:szCs w:val="24"/>
        </w:rPr>
        <w:t xml:space="preserve">. </w:t>
      </w:r>
    </w:p>
    <w:p w14:paraId="7D4612D0" w14:textId="095001D3" w:rsidR="00A667CB" w:rsidRPr="00B303F9" w:rsidRDefault="007D3175" w:rsidP="00E13C44">
      <w:pPr>
        <w:tabs>
          <w:tab w:val="left" w:pos="426"/>
          <w:tab w:val="left" w:pos="993"/>
        </w:tabs>
        <w:spacing w:after="0" w:line="360" w:lineRule="auto"/>
        <w:ind w:left="426" w:firstLine="294"/>
        <w:jc w:val="both"/>
        <w:rPr>
          <w:rFonts w:asciiTheme="majorBidi" w:hAnsiTheme="majorBidi" w:cstheme="majorBidi"/>
          <w:sz w:val="24"/>
          <w:szCs w:val="24"/>
        </w:rPr>
      </w:pPr>
      <w:r>
        <w:rPr>
          <w:rFonts w:asciiTheme="majorBidi" w:hAnsiTheme="majorBidi" w:cstheme="majorBidi"/>
          <w:sz w:val="24"/>
          <w:szCs w:val="24"/>
        </w:rPr>
        <w:tab/>
      </w:r>
      <w:proofErr w:type="spellStart"/>
      <w:r w:rsidR="00082F55" w:rsidRPr="00B303F9">
        <w:rPr>
          <w:rFonts w:asciiTheme="majorBidi" w:hAnsiTheme="majorBidi" w:cstheme="majorBidi"/>
          <w:sz w:val="24"/>
          <w:szCs w:val="24"/>
        </w:rPr>
        <w:t>Masalah</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kesadaran</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sejarah</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tampak</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ketika</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pemahaman</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mengenai</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kebermanfaatan</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kesadaran</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sejarah</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bagi</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peningkatan</w:t>
      </w:r>
      <w:proofErr w:type="spellEnd"/>
      <w:r w:rsidR="00082F55" w:rsidRPr="00B303F9">
        <w:rPr>
          <w:rFonts w:asciiTheme="majorBidi" w:hAnsiTheme="majorBidi" w:cstheme="majorBidi"/>
          <w:sz w:val="24"/>
          <w:szCs w:val="24"/>
        </w:rPr>
        <w:t xml:space="preserve"> </w:t>
      </w:r>
      <w:proofErr w:type="spellStart"/>
      <w:r w:rsidR="00BF1C74" w:rsidRPr="00B303F9">
        <w:rPr>
          <w:rFonts w:asciiTheme="majorBidi" w:hAnsiTheme="majorBidi" w:cstheme="majorBidi"/>
          <w:sz w:val="24"/>
          <w:szCs w:val="24"/>
        </w:rPr>
        <w:t>prestasi</w:t>
      </w:r>
      <w:proofErr w:type="spellEnd"/>
      <w:r w:rsidR="00BF1C74" w:rsidRPr="00B303F9">
        <w:rPr>
          <w:rFonts w:asciiTheme="majorBidi" w:hAnsiTheme="majorBidi" w:cstheme="majorBidi"/>
          <w:sz w:val="24"/>
          <w:szCs w:val="24"/>
        </w:rPr>
        <w:t xml:space="preserve"> </w:t>
      </w:r>
      <w:proofErr w:type="spellStart"/>
      <w:r w:rsidR="00BF1C74" w:rsidRPr="00B303F9">
        <w:rPr>
          <w:rFonts w:asciiTheme="majorBidi" w:hAnsiTheme="majorBidi" w:cstheme="majorBidi"/>
          <w:sz w:val="24"/>
          <w:szCs w:val="24"/>
        </w:rPr>
        <w:t>belajar</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dinilai</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kurang</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berperan</w:t>
      </w:r>
      <w:proofErr w:type="spellEnd"/>
      <w:r w:rsidR="005018E8" w:rsidRPr="00B303F9">
        <w:rPr>
          <w:rFonts w:asciiTheme="majorBidi" w:hAnsiTheme="majorBidi" w:cstheme="majorBidi"/>
          <w:sz w:val="24"/>
          <w:szCs w:val="24"/>
        </w:rPr>
        <w:t xml:space="preserve">. </w:t>
      </w:r>
      <w:proofErr w:type="spellStart"/>
      <w:r w:rsidR="00A61F90" w:rsidRPr="00B303F9">
        <w:rPr>
          <w:rFonts w:asciiTheme="majorBidi" w:hAnsiTheme="majorBidi" w:cstheme="majorBidi"/>
          <w:sz w:val="24"/>
          <w:szCs w:val="24"/>
        </w:rPr>
        <w:t>Mahasiswa</w:t>
      </w:r>
      <w:proofErr w:type="spellEnd"/>
      <w:r w:rsidR="00082F55" w:rsidRPr="00B303F9">
        <w:rPr>
          <w:rFonts w:asciiTheme="majorBidi" w:hAnsiTheme="majorBidi" w:cstheme="majorBidi"/>
          <w:sz w:val="24"/>
          <w:szCs w:val="24"/>
        </w:rPr>
        <w:t xml:space="preserve"> </w:t>
      </w:r>
      <w:proofErr w:type="spellStart"/>
      <w:r w:rsidR="003D47DE" w:rsidRPr="00B303F9">
        <w:rPr>
          <w:rFonts w:asciiTheme="majorBidi" w:hAnsiTheme="majorBidi" w:cstheme="majorBidi"/>
          <w:sz w:val="24"/>
          <w:szCs w:val="24"/>
        </w:rPr>
        <w:t>memahami</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kesadaran</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sejarah</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hanya</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sampai</w:t>
      </w:r>
      <w:proofErr w:type="spellEnd"/>
      <w:r w:rsidR="00082F55" w:rsidRPr="00B303F9">
        <w:rPr>
          <w:rFonts w:asciiTheme="majorBidi" w:hAnsiTheme="majorBidi" w:cstheme="majorBidi"/>
          <w:sz w:val="24"/>
          <w:szCs w:val="24"/>
        </w:rPr>
        <w:t xml:space="preserve"> pada </w:t>
      </w:r>
      <w:proofErr w:type="spellStart"/>
      <w:r w:rsidR="00082F55" w:rsidRPr="00B303F9">
        <w:rPr>
          <w:rFonts w:asciiTheme="majorBidi" w:hAnsiTheme="majorBidi" w:cstheme="majorBidi"/>
          <w:sz w:val="24"/>
          <w:szCs w:val="24"/>
        </w:rPr>
        <w:t>taraf</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sikap</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keseharian</w:t>
      </w:r>
      <w:proofErr w:type="spellEnd"/>
      <w:r w:rsidR="00082F55" w:rsidRPr="00B303F9">
        <w:rPr>
          <w:rFonts w:asciiTheme="majorBidi" w:hAnsiTheme="majorBidi" w:cstheme="majorBidi"/>
          <w:sz w:val="24"/>
          <w:szCs w:val="24"/>
        </w:rPr>
        <w:t xml:space="preserve"> </w:t>
      </w:r>
      <w:proofErr w:type="spellStart"/>
      <w:r w:rsidR="00A61F90" w:rsidRPr="00B303F9">
        <w:rPr>
          <w:rFonts w:asciiTheme="majorBidi" w:hAnsiTheme="majorBidi" w:cstheme="majorBidi"/>
          <w:sz w:val="24"/>
          <w:szCs w:val="24"/>
        </w:rPr>
        <w:t>saja</w:t>
      </w:r>
      <w:proofErr w:type="spellEnd"/>
      <w:r w:rsidR="005018E8"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Kesadaran</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sejarah</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dianggap</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hanya</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bi</w:t>
      </w:r>
      <w:r w:rsidR="00067516" w:rsidRPr="00B303F9">
        <w:rPr>
          <w:rFonts w:asciiTheme="majorBidi" w:hAnsiTheme="majorBidi" w:cstheme="majorBidi"/>
          <w:sz w:val="24"/>
          <w:szCs w:val="24"/>
        </w:rPr>
        <w:t>sa</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dibuktikan</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melalui</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sikap</w:t>
      </w:r>
      <w:proofErr w:type="spellEnd"/>
      <w:r w:rsidR="00082F55"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082F55" w:rsidRPr="00B303F9">
        <w:rPr>
          <w:rFonts w:asciiTheme="majorBidi" w:hAnsiTheme="majorBidi" w:cstheme="majorBidi"/>
          <w:sz w:val="24"/>
          <w:szCs w:val="24"/>
        </w:rPr>
        <w:t xml:space="preserve"> yang </w:t>
      </w:r>
      <w:proofErr w:type="spellStart"/>
      <w:r w:rsidR="00082F55" w:rsidRPr="00B303F9">
        <w:rPr>
          <w:rFonts w:asciiTheme="majorBidi" w:hAnsiTheme="majorBidi" w:cstheme="majorBidi"/>
          <w:sz w:val="24"/>
          <w:szCs w:val="24"/>
        </w:rPr>
        <w:t>disiplin</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tidak</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telat</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datang</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ke</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sekolah</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turut</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aktif</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lastRenderedPageBreak/>
        <w:t>dalam</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upacara</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selalu</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hadir</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dalam</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peringatan</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hari</w:t>
      </w:r>
      <w:proofErr w:type="spellEnd"/>
      <w:r w:rsidR="00082F55" w:rsidRPr="00B303F9">
        <w:rPr>
          <w:rFonts w:asciiTheme="majorBidi" w:hAnsiTheme="majorBidi" w:cstheme="majorBidi"/>
          <w:sz w:val="24"/>
          <w:szCs w:val="24"/>
        </w:rPr>
        <w:t xml:space="preserve"> </w:t>
      </w:r>
      <w:proofErr w:type="spellStart"/>
      <w:r w:rsidR="00082F55" w:rsidRPr="00B303F9">
        <w:rPr>
          <w:rFonts w:asciiTheme="majorBidi" w:hAnsiTheme="majorBidi" w:cstheme="majorBidi"/>
          <w:sz w:val="24"/>
          <w:szCs w:val="24"/>
        </w:rPr>
        <w:t>bersejarah</w:t>
      </w:r>
      <w:proofErr w:type="spellEnd"/>
      <w:r w:rsidR="00A82B26" w:rsidRPr="00B303F9">
        <w:rPr>
          <w:rFonts w:asciiTheme="majorBidi" w:hAnsiTheme="majorBidi" w:cstheme="majorBidi"/>
          <w:sz w:val="24"/>
          <w:szCs w:val="24"/>
        </w:rPr>
        <w:t xml:space="preserve"> dan </w:t>
      </w:r>
      <w:proofErr w:type="spellStart"/>
      <w:r w:rsidR="00A82B26" w:rsidRPr="00B303F9">
        <w:rPr>
          <w:rFonts w:asciiTheme="majorBidi" w:hAnsiTheme="majorBidi" w:cstheme="majorBidi"/>
          <w:sz w:val="24"/>
          <w:szCs w:val="24"/>
        </w:rPr>
        <w:t>sederet</w:t>
      </w:r>
      <w:proofErr w:type="spellEnd"/>
      <w:r w:rsidR="00A82B26" w:rsidRPr="00B303F9">
        <w:rPr>
          <w:rFonts w:asciiTheme="majorBidi" w:hAnsiTheme="majorBidi" w:cstheme="majorBidi"/>
          <w:sz w:val="24"/>
          <w:szCs w:val="24"/>
        </w:rPr>
        <w:t xml:space="preserve"> </w:t>
      </w:r>
      <w:proofErr w:type="spellStart"/>
      <w:r w:rsidR="00A82B26" w:rsidRPr="00B303F9">
        <w:rPr>
          <w:rFonts w:asciiTheme="majorBidi" w:hAnsiTheme="majorBidi" w:cstheme="majorBidi"/>
          <w:sz w:val="24"/>
          <w:szCs w:val="24"/>
        </w:rPr>
        <w:t>pemahaman</w:t>
      </w:r>
      <w:proofErr w:type="spellEnd"/>
      <w:r w:rsidR="00A82B26" w:rsidRPr="00B303F9">
        <w:rPr>
          <w:rFonts w:asciiTheme="majorBidi" w:hAnsiTheme="majorBidi" w:cstheme="majorBidi"/>
          <w:sz w:val="24"/>
          <w:szCs w:val="24"/>
        </w:rPr>
        <w:t xml:space="preserve"> </w:t>
      </w:r>
      <w:proofErr w:type="spellStart"/>
      <w:r w:rsidR="00A82B26" w:rsidRPr="00B303F9">
        <w:rPr>
          <w:rFonts w:asciiTheme="majorBidi" w:hAnsiTheme="majorBidi" w:cstheme="majorBidi"/>
          <w:sz w:val="24"/>
          <w:szCs w:val="24"/>
        </w:rPr>
        <w:t>lainnya</w:t>
      </w:r>
      <w:proofErr w:type="spellEnd"/>
      <w:r w:rsidR="00A82B26" w:rsidRPr="00B303F9">
        <w:rPr>
          <w:rFonts w:asciiTheme="majorBidi" w:hAnsiTheme="majorBidi" w:cstheme="majorBidi"/>
          <w:sz w:val="24"/>
          <w:szCs w:val="24"/>
        </w:rPr>
        <w:t xml:space="preserve"> </w:t>
      </w:r>
      <w:proofErr w:type="spellStart"/>
      <w:r w:rsidR="00A82B26" w:rsidRPr="00B303F9">
        <w:rPr>
          <w:rFonts w:asciiTheme="majorBidi" w:hAnsiTheme="majorBidi" w:cstheme="majorBidi"/>
          <w:sz w:val="24"/>
          <w:szCs w:val="24"/>
        </w:rPr>
        <w:t>dengan</w:t>
      </w:r>
      <w:proofErr w:type="spellEnd"/>
      <w:r w:rsidR="00A82B26" w:rsidRPr="00B303F9">
        <w:rPr>
          <w:rFonts w:asciiTheme="majorBidi" w:hAnsiTheme="majorBidi" w:cstheme="majorBidi"/>
          <w:sz w:val="24"/>
          <w:szCs w:val="24"/>
        </w:rPr>
        <w:t xml:space="preserve"> </w:t>
      </w:r>
      <w:proofErr w:type="spellStart"/>
      <w:r w:rsidR="00A82B26" w:rsidRPr="00B303F9">
        <w:rPr>
          <w:rFonts w:asciiTheme="majorBidi" w:hAnsiTheme="majorBidi" w:cstheme="majorBidi"/>
          <w:sz w:val="24"/>
          <w:szCs w:val="24"/>
        </w:rPr>
        <w:t>tanpa</w:t>
      </w:r>
      <w:proofErr w:type="spellEnd"/>
      <w:r w:rsidR="00A82B26" w:rsidRPr="00B303F9">
        <w:rPr>
          <w:rFonts w:asciiTheme="majorBidi" w:hAnsiTheme="majorBidi" w:cstheme="majorBidi"/>
          <w:sz w:val="24"/>
          <w:szCs w:val="24"/>
        </w:rPr>
        <w:t xml:space="preserve"> </w:t>
      </w:r>
      <w:proofErr w:type="spellStart"/>
      <w:r w:rsidR="00A82B26" w:rsidRPr="00B303F9">
        <w:rPr>
          <w:rFonts w:asciiTheme="majorBidi" w:hAnsiTheme="majorBidi" w:cstheme="majorBidi"/>
          <w:sz w:val="24"/>
          <w:szCs w:val="24"/>
        </w:rPr>
        <w:t>ada</w:t>
      </w:r>
      <w:proofErr w:type="spellEnd"/>
      <w:r w:rsidR="00A82B26" w:rsidRPr="00B303F9">
        <w:rPr>
          <w:rFonts w:asciiTheme="majorBidi" w:hAnsiTheme="majorBidi" w:cstheme="majorBidi"/>
          <w:sz w:val="24"/>
          <w:szCs w:val="24"/>
        </w:rPr>
        <w:t xml:space="preserve"> </w:t>
      </w:r>
      <w:proofErr w:type="spellStart"/>
      <w:r w:rsidR="00A82B26" w:rsidRPr="00B303F9">
        <w:rPr>
          <w:rFonts w:asciiTheme="majorBidi" w:hAnsiTheme="majorBidi" w:cstheme="majorBidi"/>
          <w:sz w:val="24"/>
          <w:szCs w:val="24"/>
        </w:rPr>
        <w:t>tela</w:t>
      </w:r>
      <w:r w:rsidR="00703EFB" w:rsidRPr="00B303F9">
        <w:rPr>
          <w:rFonts w:asciiTheme="majorBidi" w:hAnsiTheme="majorBidi" w:cstheme="majorBidi"/>
          <w:sz w:val="24"/>
          <w:szCs w:val="24"/>
        </w:rPr>
        <w:t>’</w:t>
      </w:r>
      <w:r w:rsidR="00A82B26" w:rsidRPr="00B303F9">
        <w:rPr>
          <w:rFonts w:asciiTheme="majorBidi" w:hAnsiTheme="majorBidi" w:cstheme="majorBidi"/>
          <w:sz w:val="24"/>
          <w:szCs w:val="24"/>
        </w:rPr>
        <w:t>ah</w:t>
      </w:r>
      <w:proofErr w:type="spellEnd"/>
      <w:r w:rsidR="00A82B26" w:rsidRPr="00B303F9">
        <w:rPr>
          <w:rFonts w:asciiTheme="majorBidi" w:hAnsiTheme="majorBidi" w:cstheme="majorBidi"/>
          <w:sz w:val="24"/>
          <w:szCs w:val="24"/>
        </w:rPr>
        <w:t xml:space="preserve"> </w:t>
      </w:r>
      <w:proofErr w:type="spellStart"/>
      <w:r w:rsidR="00A82B26" w:rsidRPr="00B303F9">
        <w:rPr>
          <w:rFonts w:asciiTheme="majorBidi" w:hAnsiTheme="majorBidi" w:cstheme="majorBidi"/>
          <w:sz w:val="24"/>
          <w:szCs w:val="24"/>
        </w:rPr>
        <w:t>mendalam</w:t>
      </w:r>
      <w:proofErr w:type="spellEnd"/>
      <w:r w:rsidR="00A82B26" w:rsidRPr="00B303F9">
        <w:rPr>
          <w:rFonts w:asciiTheme="majorBidi" w:hAnsiTheme="majorBidi" w:cstheme="majorBidi"/>
          <w:sz w:val="24"/>
          <w:szCs w:val="24"/>
        </w:rPr>
        <w:t xml:space="preserve"> </w:t>
      </w:r>
      <w:proofErr w:type="spellStart"/>
      <w:r w:rsidR="00A82B26" w:rsidRPr="00B303F9">
        <w:rPr>
          <w:rFonts w:asciiTheme="majorBidi" w:hAnsiTheme="majorBidi" w:cstheme="majorBidi"/>
          <w:sz w:val="24"/>
          <w:szCs w:val="24"/>
        </w:rPr>
        <w:t>mengenai</w:t>
      </w:r>
      <w:proofErr w:type="spellEnd"/>
      <w:r w:rsidR="00A82B26"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keterhubungan</w:t>
      </w:r>
      <w:proofErr w:type="spellEnd"/>
      <w:r w:rsidR="00A82B26" w:rsidRPr="00B303F9">
        <w:rPr>
          <w:rFonts w:asciiTheme="majorBidi" w:hAnsiTheme="majorBidi" w:cstheme="majorBidi"/>
          <w:sz w:val="24"/>
          <w:szCs w:val="24"/>
        </w:rPr>
        <w:t xml:space="preserve"> </w:t>
      </w:r>
      <w:proofErr w:type="spellStart"/>
      <w:r w:rsidR="00A82B26" w:rsidRPr="00B303F9">
        <w:rPr>
          <w:rFonts w:asciiTheme="majorBidi" w:hAnsiTheme="majorBidi" w:cstheme="majorBidi"/>
          <w:sz w:val="24"/>
          <w:szCs w:val="24"/>
        </w:rPr>
        <w:t>kesadaran</w:t>
      </w:r>
      <w:proofErr w:type="spellEnd"/>
      <w:r w:rsidR="00A82B26" w:rsidRPr="00B303F9">
        <w:rPr>
          <w:rFonts w:asciiTheme="majorBidi" w:hAnsiTheme="majorBidi" w:cstheme="majorBidi"/>
          <w:sz w:val="24"/>
          <w:szCs w:val="24"/>
        </w:rPr>
        <w:t xml:space="preserve"> </w:t>
      </w:r>
      <w:proofErr w:type="spellStart"/>
      <w:r w:rsidR="00A82B26" w:rsidRPr="00B303F9">
        <w:rPr>
          <w:rFonts w:asciiTheme="majorBidi" w:hAnsiTheme="majorBidi" w:cstheme="majorBidi"/>
          <w:sz w:val="24"/>
          <w:szCs w:val="24"/>
        </w:rPr>
        <w:t>sejarah</w:t>
      </w:r>
      <w:proofErr w:type="spellEnd"/>
      <w:r w:rsidR="00A82B26" w:rsidRPr="00B303F9">
        <w:rPr>
          <w:rFonts w:asciiTheme="majorBidi" w:hAnsiTheme="majorBidi" w:cstheme="majorBidi"/>
          <w:sz w:val="24"/>
          <w:szCs w:val="24"/>
        </w:rPr>
        <w:t xml:space="preserve"> </w:t>
      </w:r>
      <w:proofErr w:type="spellStart"/>
      <w:r w:rsidR="00A82B26" w:rsidRPr="00B303F9">
        <w:rPr>
          <w:rFonts w:asciiTheme="majorBidi" w:hAnsiTheme="majorBidi" w:cstheme="majorBidi"/>
          <w:sz w:val="24"/>
          <w:szCs w:val="24"/>
        </w:rPr>
        <w:t>dalam</w:t>
      </w:r>
      <w:proofErr w:type="spellEnd"/>
      <w:r w:rsidR="00A82B26" w:rsidRPr="00B303F9">
        <w:rPr>
          <w:rFonts w:asciiTheme="majorBidi" w:hAnsiTheme="majorBidi" w:cstheme="majorBidi"/>
          <w:sz w:val="24"/>
          <w:szCs w:val="24"/>
        </w:rPr>
        <w:t xml:space="preserve"> </w:t>
      </w:r>
      <w:proofErr w:type="spellStart"/>
      <w:r w:rsidR="00A82B26" w:rsidRPr="00B303F9">
        <w:rPr>
          <w:rFonts w:asciiTheme="majorBidi" w:hAnsiTheme="majorBidi" w:cstheme="majorBidi"/>
          <w:sz w:val="24"/>
          <w:szCs w:val="24"/>
        </w:rPr>
        <w:t>ranah</w:t>
      </w:r>
      <w:proofErr w:type="spellEnd"/>
      <w:r w:rsidR="00A82B26" w:rsidRPr="00B303F9">
        <w:rPr>
          <w:rFonts w:asciiTheme="majorBidi" w:hAnsiTheme="majorBidi" w:cstheme="majorBidi"/>
          <w:sz w:val="24"/>
          <w:szCs w:val="24"/>
        </w:rPr>
        <w:t xml:space="preserve"> </w:t>
      </w:r>
      <w:proofErr w:type="spellStart"/>
      <w:r w:rsidR="00A82B26" w:rsidRPr="00B303F9">
        <w:rPr>
          <w:rFonts w:asciiTheme="majorBidi" w:hAnsiTheme="majorBidi" w:cstheme="majorBidi"/>
          <w:sz w:val="24"/>
          <w:szCs w:val="24"/>
        </w:rPr>
        <w:t>kognitif</w:t>
      </w:r>
      <w:proofErr w:type="spellEnd"/>
      <w:r w:rsidR="00A82B26" w:rsidRPr="00B303F9">
        <w:rPr>
          <w:rFonts w:asciiTheme="majorBidi" w:hAnsiTheme="majorBidi" w:cstheme="majorBidi"/>
          <w:sz w:val="24"/>
          <w:szCs w:val="24"/>
        </w:rPr>
        <w:t xml:space="preserve"> yang</w:t>
      </w:r>
      <w:r w:rsidR="003D47DE" w:rsidRPr="00B303F9">
        <w:rPr>
          <w:rFonts w:asciiTheme="majorBidi" w:hAnsiTheme="majorBidi" w:cstheme="majorBidi"/>
          <w:sz w:val="24"/>
          <w:szCs w:val="24"/>
        </w:rPr>
        <w:t xml:space="preserve"> </w:t>
      </w:r>
      <w:proofErr w:type="spellStart"/>
      <w:r w:rsidR="003D47DE" w:rsidRPr="00B303F9">
        <w:rPr>
          <w:rFonts w:asciiTheme="majorBidi" w:hAnsiTheme="majorBidi" w:cstheme="majorBidi"/>
          <w:sz w:val="24"/>
          <w:szCs w:val="24"/>
        </w:rPr>
        <w:t>dapat</w:t>
      </w:r>
      <w:proofErr w:type="spellEnd"/>
      <w:r w:rsidR="003D47DE" w:rsidRPr="00B303F9">
        <w:rPr>
          <w:rFonts w:asciiTheme="majorBidi" w:hAnsiTheme="majorBidi" w:cstheme="majorBidi"/>
          <w:sz w:val="24"/>
          <w:szCs w:val="24"/>
        </w:rPr>
        <w:t xml:space="preserve"> </w:t>
      </w:r>
      <w:proofErr w:type="spellStart"/>
      <w:r w:rsidR="003D47DE" w:rsidRPr="00B303F9">
        <w:rPr>
          <w:rFonts w:asciiTheme="majorBidi" w:hAnsiTheme="majorBidi" w:cstheme="majorBidi"/>
          <w:sz w:val="24"/>
          <w:szCs w:val="24"/>
        </w:rPr>
        <w:t>meningkatan</w:t>
      </w:r>
      <w:proofErr w:type="spellEnd"/>
      <w:r w:rsidR="003D47DE" w:rsidRPr="00B303F9">
        <w:rPr>
          <w:rFonts w:asciiTheme="majorBidi" w:hAnsiTheme="majorBidi" w:cstheme="majorBidi"/>
          <w:sz w:val="24"/>
          <w:szCs w:val="24"/>
        </w:rPr>
        <w:t xml:space="preserve"> </w:t>
      </w:r>
      <w:proofErr w:type="spellStart"/>
      <w:r w:rsidR="00703EFB" w:rsidRPr="00B303F9">
        <w:rPr>
          <w:rFonts w:asciiTheme="majorBidi" w:hAnsiTheme="majorBidi" w:cstheme="majorBidi"/>
          <w:sz w:val="24"/>
          <w:szCs w:val="24"/>
        </w:rPr>
        <w:t>prestasi</w:t>
      </w:r>
      <w:proofErr w:type="spellEnd"/>
      <w:r w:rsidR="00703EFB" w:rsidRPr="00B303F9">
        <w:rPr>
          <w:rFonts w:asciiTheme="majorBidi" w:hAnsiTheme="majorBidi" w:cstheme="majorBidi"/>
          <w:sz w:val="24"/>
          <w:szCs w:val="24"/>
        </w:rPr>
        <w:t xml:space="preserve"> </w:t>
      </w:r>
      <w:proofErr w:type="spellStart"/>
      <w:r w:rsidR="00703EFB" w:rsidRPr="00B303F9">
        <w:rPr>
          <w:rFonts w:asciiTheme="majorBidi" w:hAnsiTheme="majorBidi" w:cstheme="majorBidi"/>
          <w:sz w:val="24"/>
          <w:szCs w:val="24"/>
        </w:rPr>
        <w:t>belajar</w:t>
      </w:r>
      <w:proofErr w:type="spellEnd"/>
      <w:r w:rsidR="00E0711D" w:rsidRPr="00B303F9">
        <w:rPr>
          <w:rFonts w:asciiTheme="majorBidi" w:hAnsiTheme="majorBidi" w:cstheme="majorBidi"/>
          <w:sz w:val="24"/>
          <w:szCs w:val="24"/>
          <w:lang w:val="id-ID"/>
        </w:rPr>
        <w:t xml:space="preserve"> </w:t>
      </w:r>
      <w:proofErr w:type="spellStart"/>
      <w:r w:rsidR="00DF2AC8" w:rsidRPr="00B303F9">
        <w:rPr>
          <w:rFonts w:asciiTheme="majorBidi" w:hAnsiTheme="majorBidi" w:cstheme="majorBidi"/>
          <w:sz w:val="24"/>
          <w:szCs w:val="24"/>
        </w:rPr>
        <w:t>mahasiswa</w:t>
      </w:r>
      <w:proofErr w:type="spellEnd"/>
      <w:r w:rsidR="005018E8" w:rsidRPr="00B303F9">
        <w:rPr>
          <w:rFonts w:asciiTheme="majorBidi" w:hAnsiTheme="majorBidi" w:cstheme="majorBidi"/>
          <w:sz w:val="24"/>
          <w:szCs w:val="24"/>
        </w:rPr>
        <w:t xml:space="preserve">. </w:t>
      </w:r>
      <w:bookmarkEnd w:id="4"/>
    </w:p>
    <w:p w14:paraId="044CAAFB" w14:textId="5D62C292" w:rsidR="00E41C28" w:rsidRPr="00B303F9" w:rsidRDefault="007D3175" w:rsidP="00E13C44">
      <w:pPr>
        <w:tabs>
          <w:tab w:val="left" w:pos="426"/>
          <w:tab w:val="left" w:pos="993"/>
        </w:tabs>
        <w:spacing w:after="0" w:line="360" w:lineRule="auto"/>
        <w:ind w:left="426" w:firstLine="294"/>
        <w:jc w:val="both"/>
        <w:rPr>
          <w:rFonts w:asciiTheme="majorBidi" w:hAnsiTheme="majorBidi" w:cstheme="majorBidi"/>
          <w:sz w:val="24"/>
          <w:szCs w:val="24"/>
          <w:lang w:val="en-ID"/>
        </w:rPr>
      </w:pPr>
      <w:r>
        <w:rPr>
          <w:rFonts w:asciiTheme="majorBidi" w:hAnsiTheme="majorBidi" w:cstheme="majorBidi"/>
          <w:sz w:val="24"/>
          <w:szCs w:val="24"/>
        </w:rPr>
        <w:tab/>
      </w:r>
      <w:bookmarkStart w:id="5" w:name="_Hlk49164597"/>
      <w:proofErr w:type="spellStart"/>
      <w:r w:rsidR="00A667CB" w:rsidRPr="00B303F9">
        <w:rPr>
          <w:rFonts w:asciiTheme="majorBidi" w:hAnsiTheme="majorBidi" w:cstheme="majorBidi"/>
          <w:sz w:val="24"/>
          <w:szCs w:val="24"/>
        </w:rPr>
        <w:t>Potensi</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akademik</w:t>
      </w:r>
      <w:proofErr w:type="spellEnd"/>
      <w:r w:rsidR="00A667CB"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A667CB" w:rsidRPr="00B303F9">
        <w:rPr>
          <w:rFonts w:asciiTheme="majorBidi" w:hAnsiTheme="majorBidi" w:cstheme="majorBidi"/>
          <w:sz w:val="24"/>
          <w:szCs w:val="24"/>
        </w:rPr>
        <w:t xml:space="preserve"> yang </w:t>
      </w:r>
      <w:proofErr w:type="spellStart"/>
      <w:r w:rsidR="00F2598E" w:rsidRPr="00B303F9">
        <w:rPr>
          <w:rFonts w:asciiTheme="majorBidi" w:hAnsiTheme="majorBidi" w:cstheme="majorBidi"/>
          <w:sz w:val="24"/>
          <w:szCs w:val="24"/>
        </w:rPr>
        <w:t>seharusnya</w:t>
      </w:r>
      <w:proofErr w:type="spellEnd"/>
      <w:r w:rsidR="00F2598E" w:rsidRPr="00B303F9">
        <w:rPr>
          <w:rFonts w:asciiTheme="majorBidi" w:hAnsiTheme="majorBidi" w:cstheme="majorBidi"/>
          <w:sz w:val="24"/>
          <w:szCs w:val="24"/>
        </w:rPr>
        <w:t xml:space="preserve"> </w:t>
      </w:r>
      <w:proofErr w:type="spellStart"/>
      <w:r w:rsidR="00F2598E" w:rsidRPr="00B303F9">
        <w:rPr>
          <w:rFonts w:asciiTheme="majorBidi" w:hAnsiTheme="majorBidi" w:cstheme="majorBidi"/>
          <w:sz w:val="24"/>
          <w:szCs w:val="24"/>
        </w:rPr>
        <w:t>mampu</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dikembangkan</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mel</w:t>
      </w:r>
      <w:r w:rsidR="003D47DE" w:rsidRPr="00B303F9">
        <w:rPr>
          <w:rFonts w:asciiTheme="majorBidi" w:hAnsiTheme="majorBidi" w:cstheme="majorBidi"/>
          <w:sz w:val="24"/>
          <w:szCs w:val="24"/>
        </w:rPr>
        <w:t>alui</w:t>
      </w:r>
      <w:proofErr w:type="spellEnd"/>
      <w:r w:rsidR="003D47DE" w:rsidRPr="00B303F9">
        <w:rPr>
          <w:rFonts w:asciiTheme="majorBidi" w:hAnsiTheme="majorBidi" w:cstheme="majorBidi"/>
          <w:sz w:val="24"/>
          <w:szCs w:val="24"/>
        </w:rPr>
        <w:t xml:space="preserve"> </w:t>
      </w:r>
      <w:proofErr w:type="spellStart"/>
      <w:r w:rsidR="003D47DE" w:rsidRPr="00B303F9">
        <w:rPr>
          <w:rFonts w:asciiTheme="majorBidi" w:hAnsiTheme="majorBidi" w:cstheme="majorBidi"/>
          <w:sz w:val="24"/>
          <w:szCs w:val="24"/>
        </w:rPr>
        <w:t>pembelajaran</w:t>
      </w:r>
      <w:proofErr w:type="spellEnd"/>
      <w:r w:rsidR="003D47DE" w:rsidRPr="00B303F9">
        <w:rPr>
          <w:rFonts w:asciiTheme="majorBidi" w:hAnsiTheme="majorBidi" w:cstheme="majorBidi"/>
          <w:sz w:val="24"/>
          <w:szCs w:val="24"/>
        </w:rPr>
        <w:t xml:space="preserve"> </w:t>
      </w:r>
      <w:proofErr w:type="spellStart"/>
      <w:r w:rsidR="003D47DE" w:rsidRPr="00B303F9">
        <w:rPr>
          <w:rFonts w:asciiTheme="majorBidi" w:hAnsiTheme="majorBidi" w:cstheme="majorBidi"/>
          <w:sz w:val="24"/>
          <w:szCs w:val="24"/>
        </w:rPr>
        <w:t>sejarah</w:t>
      </w:r>
      <w:proofErr w:type="spellEnd"/>
      <w:r w:rsidR="003D47DE" w:rsidRPr="00B303F9">
        <w:rPr>
          <w:rFonts w:asciiTheme="majorBidi" w:hAnsiTheme="majorBidi" w:cstheme="majorBidi"/>
          <w:sz w:val="24"/>
          <w:szCs w:val="24"/>
        </w:rPr>
        <w:t xml:space="preserve"> yang </w:t>
      </w:r>
      <w:r w:rsidR="003D47DE" w:rsidRPr="00B303F9">
        <w:rPr>
          <w:rFonts w:asciiTheme="majorBidi" w:hAnsiTheme="majorBidi" w:cstheme="majorBidi"/>
          <w:sz w:val="24"/>
          <w:szCs w:val="24"/>
          <w:lang w:val="en-ID"/>
        </w:rPr>
        <w:t>e</w:t>
      </w:r>
      <w:proofErr w:type="spellStart"/>
      <w:r w:rsidR="00A667CB" w:rsidRPr="00B303F9">
        <w:rPr>
          <w:rFonts w:asciiTheme="majorBidi" w:hAnsiTheme="majorBidi" w:cstheme="majorBidi"/>
          <w:sz w:val="24"/>
          <w:szCs w:val="24"/>
        </w:rPr>
        <w:t>fektif</w:t>
      </w:r>
      <w:proofErr w:type="spellEnd"/>
      <w:r w:rsidR="00F2598E" w:rsidRPr="00B303F9">
        <w:rPr>
          <w:rFonts w:asciiTheme="majorBidi" w:hAnsiTheme="majorBidi" w:cstheme="majorBidi"/>
          <w:sz w:val="24"/>
          <w:szCs w:val="24"/>
        </w:rPr>
        <w:t xml:space="preserve">, pada </w:t>
      </w:r>
      <w:proofErr w:type="spellStart"/>
      <w:r w:rsidR="00F2598E" w:rsidRPr="00B303F9">
        <w:rPr>
          <w:rFonts w:asciiTheme="majorBidi" w:hAnsiTheme="majorBidi" w:cstheme="majorBidi"/>
          <w:sz w:val="24"/>
          <w:szCs w:val="24"/>
        </w:rPr>
        <w:t>prakteknya</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tidak</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mampu</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me</w:t>
      </w:r>
      <w:r w:rsidR="00F2598E" w:rsidRPr="00B303F9">
        <w:rPr>
          <w:rFonts w:asciiTheme="majorBidi" w:hAnsiTheme="majorBidi" w:cstheme="majorBidi"/>
          <w:sz w:val="24"/>
          <w:szCs w:val="24"/>
        </w:rPr>
        <w:t>ngarah</w:t>
      </w:r>
      <w:r w:rsidR="00A667CB" w:rsidRPr="00B303F9">
        <w:rPr>
          <w:rFonts w:asciiTheme="majorBidi" w:hAnsiTheme="majorBidi" w:cstheme="majorBidi"/>
          <w:sz w:val="24"/>
          <w:szCs w:val="24"/>
        </w:rPr>
        <w:t>kan</w:t>
      </w:r>
      <w:proofErr w:type="spellEnd"/>
      <w:r w:rsidR="00A667CB" w:rsidRPr="00B303F9">
        <w:rPr>
          <w:rFonts w:asciiTheme="majorBidi" w:hAnsiTheme="majorBidi" w:cstheme="majorBidi"/>
          <w:sz w:val="24"/>
          <w:szCs w:val="24"/>
        </w:rPr>
        <w:t xml:space="preserve"> pada </w:t>
      </w:r>
      <w:proofErr w:type="spellStart"/>
      <w:r w:rsidR="00A667CB" w:rsidRPr="00B303F9">
        <w:rPr>
          <w:rFonts w:asciiTheme="majorBidi" w:hAnsiTheme="majorBidi" w:cstheme="majorBidi"/>
          <w:sz w:val="24"/>
          <w:szCs w:val="24"/>
        </w:rPr>
        <w:t>capaian</w:t>
      </w:r>
      <w:proofErr w:type="spellEnd"/>
      <w:r w:rsidR="00A667CB" w:rsidRPr="00B303F9">
        <w:rPr>
          <w:rFonts w:asciiTheme="majorBidi" w:hAnsiTheme="majorBidi" w:cstheme="majorBidi"/>
          <w:sz w:val="24"/>
          <w:szCs w:val="24"/>
        </w:rPr>
        <w:t xml:space="preserve"> </w:t>
      </w:r>
      <w:proofErr w:type="spellStart"/>
      <w:r w:rsidR="00703EFB" w:rsidRPr="00B303F9">
        <w:rPr>
          <w:rFonts w:asciiTheme="majorBidi" w:hAnsiTheme="majorBidi" w:cstheme="majorBidi"/>
          <w:sz w:val="24"/>
          <w:szCs w:val="24"/>
        </w:rPr>
        <w:t>prestasi</w:t>
      </w:r>
      <w:proofErr w:type="spellEnd"/>
      <w:r w:rsidR="00703EFB" w:rsidRPr="00B303F9">
        <w:rPr>
          <w:rFonts w:asciiTheme="majorBidi" w:hAnsiTheme="majorBidi" w:cstheme="majorBidi"/>
          <w:sz w:val="24"/>
          <w:szCs w:val="24"/>
        </w:rPr>
        <w:t xml:space="preserve"> </w:t>
      </w:r>
      <w:proofErr w:type="spellStart"/>
      <w:r w:rsidR="00703EFB" w:rsidRPr="00B303F9">
        <w:rPr>
          <w:rFonts w:asciiTheme="majorBidi" w:hAnsiTheme="majorBidi" w:cstheme="majorBidi"/>
          <w:sz w:val="24"/>
          <w:szCs w:val="24"/>
        </w:rPr>
        <w:t>belajar</w:t>
      </w:r>
      <w:proofErr w:type="spellEnd"/>
      <w:r w:rsidR="00703EFB" w:rsidRPr="00B303F9">
        <w:rPr>
          <w:rFonts w:asciiTheme="majorBidi" w:hAnsiTheme="majorBidi" w:cstheme="majorBidi"/>
          <w:sz w:val="24"/>
          <w:szCs w:val="24"/>
        </w:rPr>
        <w:t xml:space="preserve"> yang </w:t>
      </w:r>
      <w:proofErr w:type="spellStart"/>
      <w:r w:rsidR="00092B16" w:rsidRPr="00B303F9">
        <w:rPr>
          <w:rFonts w:asciiTheme="majorBidi" w:hAnsiTheme="majorBidi" w:cstheme="majorBidi"/>
          <w:sz w:val="24"/>
          <w:szCs w:val="24"/>
        </w:rPr>
        <w:t>lebih</w:t>
      </w:r>
      <w:proofErr w:type="spellEnd"/>
      <w:r w:rsidR="00092B16" w:rsidRPr="00B303F9">
        <w:rPr>
          <w:rFonts w:asciiTheme="majorBidi" w:hAnsiTheme="majorBidi" w:cstheme="majorBidi"/>
          <w:sz w:val="24"/>
          <w:szCs w:val="24"/>
        </w:rPr>
        <w:t xml:space="preserve"> </w:t>
      </w:r>
      <w:proofErr w:type="spellStart"/>
      <w:r w:rsidR="00703EFB" w:rsidRPr="00B303F9">
        <w:rPr>
          <w:rFonts w:asciiTheme="majorBidi" w:hAnsiTheme="majorBidi" w:cstheme="majorBidi"/>
          <w:sz w:val="24"/>
          <w:szCs w:val="24"/>
        </w:rPr>
        <w:t>tinggi</w:t>
      </w:r>
      <w:proofErr w:type="spellEnd"/>
      <w:r w:rsidR="005018E8" w:rsidRPr="00B303F9">
        <w:rPr>
          <w:rFonts w:asciiTheme="majorBidi" w:hAnsiTheme="majorBidi" w:cstheme="majorBidi"/>
          <w:sz w:val="24"/>
          <w:szCs w:val="24"/>
        </w:rPr>
        <w:t xml:space="preserve">. </w:t>
      </w:r>
      <w:proofErr w:type="spellStart"/>
      <w:r w:rsidR="00484B11" w:rsidRPr="00B303F9">
        <w:rPr>
          <w:rFonts w:asciiTheme="majorBidi" w:hAnsiTheme="majorBidi" w:cstheme="majorBidi"/>
          <w:sz w:val="24"/>
          <w:szCs w:val="24"/>
        </w:rPr>
        <w:t>Kesenjangan</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tersebut</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muncul</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disebabkan</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pemahaman</w:t>
      </w:r>
      <w:proofErr w:type="spellEnd"/>
      <w:r w:rsidR="00A667CB" w:rsidRPr="00B303F9">
        <w:rPr>
          <w:rFonts w:asciiTheme="majorBidi" w:hAnsiTheme="majorBidi" w:cstheme="majorBidi"/>
          <w:sz w:val="24"/>
          <w:szCs w:val="24"/>
        </w:rPr>
        <w:t xml:space="preserve"> yang </w:t>
      </w:r>
      <w:proofErr w:type="spellStart"/>
      <w:r w:rsidR="00A667CB" w:rsidRPr="00B303F9">
        <w:rPr>
          <w:rFonts w:asciiTheme="majorBidi" w:hAnsiTheme="majorBidi" w:cstheme="majorBidi"/>
          <w:sz w:val="24"/>
          <w:szCs w:val="24"/>
        </w:rPr>
        <w:t>sempit</w:t>
      </w:r>
      <w:proofErr w:type="spellEnd"/>
      <w:r w:rsidR="00A667CB" w:rsidRPr="00B303F9">
        <w:rPr>
          <w:rFonts w:asciiTheme="majorBidi" w:hAnsiTheme="majorBidi" w:cstheme="majorBidi"/>
          <w:sz w:val="24"/>
          <w:szCs w:val="24"/>
        </w:rPr>
        <w:t xml:space="preserve"> oleh </w:t>
      </w:r>
      <w:proofErr w:type="spellStart"/>
      <w:r w:rsidR="00A667CB" w:rsidRPr="00B303F9">
        <w:rPr>
          <w:rFonts w:asciiTheme="majorBidi" w:hAnsiTheme="majorBidi" w:cstheme="majorBidi"/>
          <w:sz w:val="24"/>
          <w:szCs w:val="24"/>
        </w:rPr>
        <w:t>banyak</w:t>
      </w:r>
      <w:proofErr w:type="spellEnd"/>
      <w:r w:rsidR="00A667CB" w:rsidRPr="00B303F9">
        <w:rPr>
          <w:rFonts w:asciiTheme="majorBidi" w:hAnsiTheme="majorBidi" w:cstheme="majorBidi"/>
          <w:sz w:val="24"/>
          <w:szCs w:val="24"/>
        </w:rPr>
        <w:t xml:space="preserve"> </w:t>
      </w:r>
      <w:proofErr w:type="spellStart"/>
      <w:r w:rsidR="00A61F90" w:rsidRPr="00B303F9">
        <w:rPr>
          <w:rFonts w:asciiTheme="majorBidi" w:hAnsiTheme="majorBidi" w:cstheme="majorBidi"/>
          <w:sz w:val="24"/>
          <w:szCs w:val="24"/>
        </w:rPr>
        <w:t>mahasiswa</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sebagaimana</w:t>
      </w:r>
      <w:proofErr w:type="spellEnd"/>
      <w:r w:rsidR="00A667CB" w:rsidRPr="00B303F9">
        <w:rPr>
          <w:rFonts w:asciiTheme="majorBidi" w:hAnsiTheme="majorBidi" w:cstheme="majorBidi"/>
          <w:sz w:val="24"/>
          <w:szCs w:val="24"/>
        </w:rPr>
        <w:t xml:space="preserve"> </w:t>
      </w:r>
      <w:proofErr w:type="spellStart"/>
      <w:r w:rsidR="00A61F90" w:rsidRPr="00B303F9">
        <w:rPr>
          <w:rFonts w:asciiTheme="majorBidi" w:hAnsiTheme="majorBidi" w:cstheme="majorBidi"/>
          <w:sz w:val="24"/>
          <w:szCs w:val="24"/>
        </w:rPr>
        <w:t>masalah</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diatas</w:t>
      </w:r>
      <w:proofErr w:type="spellEnd"/>
      <w:r w:rsidR="005018E8"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Kecerdasan</w:t>
      </w:r>
      <w:proofErr w:type="spellEnd"/>
      <w:r w:rsidR="00A667CB"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dalam</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menela</w:t>
      </w:r>
      <w:proofErr w:type="spellEnd"/>
      <w:r w:rsidR="00703EFB" w:rsidRPr="00B303F9">
        <w:rPr>
          <w:rFonts w:asciiTheme="majorBidi" w:hAnsiTheme="majorBidi" w:cstheme="majorBidi"/>
          <w:sz w:val="24"/>
          <w:szCs w:val="24"/>
          <w:lang w:val="id-ID"/>
        </w:rPr>
        <w:t>’</w:t>
      </w:r>
      <w:r w:rsidR="00A667CB" w:rsidRPr="00B303F9">
        <w:rPr>
          <w:rFonts w:asciiTheme="majorBidi" w:hAnsiTheme="majorBidi" w:cstheme="majorBidi"/>
          <w:sz w:val="24"/>
          <w:szCs w:val="24"/>
        </w:rPr>
        <w:t xml:space="preserve">ah </w:t>
      </w:r>
      <w:proofErr w:type="spellStart"/>
      <w:r w:rsidR="00A667CB" w:rsidRPr="00B303F9">
        <w:rPr>
          <w:rFonts w:asciiTheme="majorBidi" w:hAnsiTheme="majorBidi" w:cstheme="majorBidi"/>
          <w:sz w:val="24"/>
          <w:szCs w:val="24"/>
        </w:rPr>
        <w:t>peristiwa</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sejarah</w:t>
      </w:r>
      <w:proofErr w:type="spellEnd"/>
      <w:r w:rsidR="00A667CB" w:rsidRPr="00B303F9">
        <w:rPr>
          <w:rFonts w:asciiTheme="majorBidi" w:hAnsiTheme="majorBidi" w:cstheme="majorBidi"/>
          <w:sz w:val="24"/>
          <w:szCs w:val="24"/>
        </w:rPr>
        <w:t xml:space="preserve"> dan </w:t>
      </w:r>
      <w:proofErr w:type="spellStart"/>
      <w:r w:rsidR="00A667CB" w:rsidRPr="00B303F9">
        <w:rPr>
          <w:rFonts w:asciiTheme="majorBidi" w:hAnsiTheme="majorBidi" w:cstheme="majorBidi"/>
          <w:sz w:val="24"/>
          <w:szCs w:val="24"/>
        </w:rPr>
        <w:t>daya</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kritis</w:t>
      </w:r>
      <w:proofErr w:type="spellEnd"/>
      <w:r w:rsidR="00A667CB" w:rsidRPr="00B303F9">
        <w:rPr>
          <w:rFonts w:asciiTheme="majorBidi" w:hAnsiTheme="majorBidi" w:cstheme="majorBidi"/>
          <w:sz w:val="24"/>
          <w:szCs w:val="24"/>
        </w:rPr>
        <w:t xml:space="preserve"> yang </w:t>
      </w:r>
      <w:proofErr w:type="spellStart"/>
      <w:r w:rsidR="00A667CB" w:rsidRPr="00B303F9">
        <w:rPr>
          <w:rFonts w:asciiTheme="majorBidi" w:hAnsiTheme="majorBidi" w:cstheme="majorBidi"/>
          <w:sz w:val="24"/>
          <w:szCs w:val="24"/>
        </w:rPr>
        <w:t>tajam</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dalam</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menanggapi</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kompleksitas</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sumber</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sejarah</w:t>
      </w:r>
      <w:proofErr w:type="spellEnd"/>
      <w:r w:rsidR="00A667CB" w:rsidRPr="00B303F9">
        <w:rPr>
          <w:rFonts w:asciiTheme="majorBidi" w:hAnsiTheme="majorBidi" w:cstheme="majorBidi"/>
          <w:sz w:val="24"/>
          <w:szCs w:val="24"/>
        </w:rPr>
        <w:t xml:space="preserve">, pada </w:t>
      </w:r>
      <w:proofErr w:type="spellStart"/>
      <w:r w:rsidR="00A667CB" w:rsidRPr="00B303F9">
        <w:rPr>
          <w:rFonts w:asciiTheme="majorBidi" w:hAnsiTheme="majorBidi" w:cstheme="majorBidi"/>
          <w:sz w:val="24"/>
          <w:szCs w:val="24"/>
        </w:rPr>
        <w:t>prakteknya</w:t>
      </w:r>
      <w:proofErr w:type="spellEnd"/>
      <w:r w:rsidR="00A667CB" w:rsidRPr="00B303F9">
        <w:rPr>
          <w:rFonts w:asciiTheme="majorBidi" w:hAnsiTheme="majorBidi" w:cstheme="majorBidi"/>
          <w:sz w:val="24"/>
          <w:szCs w:val="24"/>
        </w:rPr>
        <w:t xml:space="preserve"> </w:t>
      </w:r>
      <w:proofErr w:type="spellStart"/>
      <w:r w:rsidR="00703EFB" w:rsidRPr="00B303F9">
        <w:rPr>
          <w:rFonts w:asciiTheme="majorBidi" w:hAnsiTheme="majorBidi" w:cstheme="majorBidi"/>
          <w:sz w:val="24"/>
          <w:szCs w:val="24"/>
        </w:rPr>
        <w:t>menjadi</w:t>
      </w:r>
      <w:proofErr w:type="spellEnd"/>
      <w:r w:rsidR="00703EFB" w:rsidRPr="00B303F9">
        <w:rPr>
          <w:rFonts w:asciiTheme="majorBidi" w:hAnsiTheme="majorBidi" w:cstheme="majorBidi"/>
          <w:sz w:val="24"/>
          <w:szCs w:val="24"/>
        </w:rPr>
        <w:t xml:space="preserve"> </w:t>
      </w:r>
      <w:proofErr w:type="spellStart"/>
      <w:r w:rsidR="00703EFB" w:rsidRPr="00B303F9">
        <w:rPr>
          <w:rFonts w:asciiTheme="majorBidi" w:hAnsiTheme="majorBidi" w:cstheme="majorBidi"/>
          <w:sz w:val="24"/>
          <w:szCs w:val="24"/>
        </w:rPr>
        <w:t>sia-sia</w:t>
      </w:r>
      <w:proofErr w:type="spellEnd"/>
      <w:r w:rsidR="00640986" w:rsidRPr="00B303F9">
        <w:rPr>
          <w:rFonts w:asciiTheme="majorBidi" w:hAnsiTheme="majorBidi" w:cstheme="majorBidi"/>
          <w:sz w:val="24"/>
          <w:szCs w:val="24"/>
          <w:lang w:val="id-ID"/>
        </w:rPr>
        <w:t xml:space="preserve"> </w:t>
      </w:r>
      <w:r w:rsidR="00484B11" w:rsidRPr="00B303F9">
        <w:rPr>
          <w:rFonts w:asciiTheme="majorBidi" w:hAnsiTheme="majorBidi" w:cstheme="majorBidi"/>
          <w:sz w:val="24"/>
          <w:szCs w:val="24"/>
        </w:rPr>
        <w:t xml:space="preserve">dan </w:t>
      </w:r>
      <w:proofErr w:type="spellStart"/>
      <w:r w:rsidR="00A667CB" w:rsidRPr="00B303F9">
        <w:rPr>
          <w:rFonts w:asciiTheme="majorBidi" w:hAnsiTheme="majorBidi" w:cstheme="majorBidi"/>
          <w:sz w:val="24"/>
          <w:szCs w:val="24"/>
        </w:rPr>
        <w:t>tidak</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mampu</w:t>
      </w:r>
      <w:proofErr w:type="spellEnd"/>
      <w:r w:rsidR="00A667CB" w:rsidRPr="00B303F9">
        <w:rPr>
          <w:rFonts w:asciiTheme="majorBidi" w:hAnsiTheme="majorBidi" w:cstheme="majorBidi"/>
          <w:sz w:val="24"/>
          <w:szCs w:val="24"/>
        </w:rPr>
        <w:t xml:space="preserve"> </w:t>
      </w:r>
      <w:proofErr w:type="spellStart"/>
      <w:r w:rsidR="00A667CB" w:rsidRPr="00B303F9">
        <w:rPr>
          <w:rFonts w:asciiTheme="majorBidi" w:hAnsiTheme="majorBidi" w:cstheme="majorBidi"/>
          <w:sz w:val="24"/>
          <w:szCs w:val="24"/>
        </w:rPr>
        <w:t>mengantarkan</w:t>
      </w:r>
      <w:proofErr w:type="spellEnd"/>
      <w:r w:rsidR="00A667CB"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A667CB" w:rsidRPr="00B303F9">
        <w:rPr>
          <w:rFonts w:asciiTheme="majorBidi" w:hAnsiTheme="majorBidi" w:cstheme="majorBidi"/>
          <w:sz w:val="24"/>
          <w:szCs w:val="24"/>
        </w:rPr>
        <w:t xml:space="preserve"> pada </w:t>
      </w:r>
      <w:proofErr w:type="spellStart"/>
      <w:r w:rsidR="00703EFB" w:rsidRPr="00B303F9">
        <w:rPr>
          <w:rFonts w:asciiTheme="majorBidi" w:hAnsiTheme="majorBidi" w:cstheme="majorBidi"/>
          <w:sz w:val="24"/>
          <w:szCs w:val="24"/>
        </w:rPr>
        <w:t>prestasi</w:t>
      </w:r>
      <w:proofErr w:type="spellEnd"/>
      <w:r w:rsidR="00703EFB" w:rsidRPr="00B303F9">
        <w:rPr>
          <w:rFonts w:asciiTheme="majorBidi" w:hAnsiTheme="majorBidi" w:cstheme="majorBidi"/>
          <w:sz w:val="24"/>
          <w:szCs w:val="24"/>
        </w:rPr>
        <w:t xml:space="preserve"> </w:t>
      </w:r>
      <w:r w:rsidR="00703EFB" w:rsidRPr="00B303F9">
        <w:rPr>
          <w:rFonts w:asciiTheme="majorBidi" w:hAnsiTheme="majorBidi" w:cstheme="majorBidi"/>
          <w:sz w:val="24"/>
          <w:szCs w:val="24"/>
          <w:lang w:val="id-ID"/>
        </w:rPr>
        <w:t>belajar sejarah</w:t>
      </w:r>
      <w:r w:rsidR="00A667CB" w:rsidRPr="00B303F9">
        <w:rPr>
          <w:rFonts w:asciiTheme="majorBidi" w:hAnsiTheme="majorBidi" w:cstheme="majorBidi"/>
          <w:sz w:val="24"/>
          <w:szCs w:val="24"/>
        </w:rPr>
        <w:t xml:space="preserve"> yang</w:t>
      </w:r>
      <w:r w:rsidR="000F3BDD" w:rsidRPr="00B303F9">
        <w:rPr>
          <w:rFonts w:asciiTheme="majorBidi" w:hAnsiTheme="majorBidi" w:cstheme="majorBidi"/>
          <w:sz w:val="24"/>
          <w:szCs w:val="24"/>
          <w:lang w:val="id-ID"/>
        </w:rPr>
        <w:t xml:space="preserve"> </w:t>
      </w:r>
      <w:proofErr w:type="spellStart"/>
      <w:r w:rsidR="00FB7132" w:rsidRPr="00B303F9">
        <w:rPr>
          <w:rFonts w:asciiTheme="majorBidi" w:hAnsiTheme="majorBidi" w:cstheme="majorBidi"/>
          <w:sz w:val="24"/>
          <w:szCs w:val="24"/>
        </w:rPr>
        <w:t>lebih</w:t>
      </w:r>
      <w:proofErr w:type="spellEnd"/>
      <w:r w:rsidR="00FB7132" w:rsidRPr="00B303F9">
        <w:rPr>
          <w:rFonts w:asciiTheme="majorBidi" w:hAnsiTheme="majorBidi" w:cstheme="majorBidi"/>
          <w:sz w:val="24"/>
          <w:szCs w:val="24"/>
        </w:rPr>
        <w:t xml:space="preserve"> </w:t>
      </w:r>
      <w:r w:rsidR="00703EFB" w:rsidRPr="00B303F9">
        <w:rPr>
          <w:rFonts w:asciiTheme="majorBidi" w:hAnsiTheme="majorBidi" w:cstheme="majorBidi"/>
          <w:sz w:val="24"/>
          <w:szCs w:val="24"/>
          <w:lang w:val="id-ID"/>
        </w:rPr>
        <w:t>tinggi</w:t>
      </w:r>
      <w:r w:rsidR="005018E8" w:rsidRPr="00B303F9">
        <w:rPr>
          <w:rFonts w:asciiTheme="majorBidi" w:hAnsiTheme="majorBidi" w:cstheme="majorBidi"/>
          <w:sz w:val="24"/>
          <w:szCs w:val="24"/>
        </w:rPr>
        <w:t>.</w:t>
      </w:r>
      <w:bookmarkEnd w:id="5"/>
      <w:r w:rsidR="005018E8" w:rsidRPr="00B303F9">
        <w:rPr>
          <w:rFonts w:asciiTheme="majorBidi" w:hAnsiTheme="majorBidi" w:cstheme="majorBidi"/>
          <w:sz w:val="24"/>
          <w:szCs w:val="24"/>
        </w:rPr>
        <w:t xml:space="preserve"> </w:t>
      </w:r>
    </w:p>
    <w:p w14:paraId="41E44761" w14:textId="1F8D0D0A" w:rsidR="001C0B5F" w:rsidRPr="007D3175" w:rsidRDefault="007D3175" w:rsidP="00E13C44">
      <w:pPr>
        <w:tabs>
          <w:tab w:val="left" w:pos="426"/>
          <w:tab w:val="left" w:pos="993"/>
        </w:tabs>
        <w:spacing w:after="0" w:line="360" w:lineRule="auto"/>
        <w:ind w:left="426" w:firstLine="294"/>
        <w:jc w:val="both"/>
        <w:rPr>
          <w:rFonts w:asciiTheme="majorBidi" w:hAnsiTheme="majorBidi" w:cstheme="majorBidi"/>
          <w:bCs/>
          <w:sz w:val="24"/>
          <w:szCs w:val="24"/>
        </w:rPr>
      </w:pPr>
      <w:r>
        <w:rPr>
          <w:rFonts w:asciiTheme="majorBidi" w:hAnsiTheme="majorBidi" w:cstheme="majorBidi"/>
          <w:sz w:val="24"/>
          <w:szCs w:val="24"/>
        </w:rPr>
        <w:tab/>
      </w:r>
      <w:proofErr w:type="spellStart"/>
      <w:r w:rsidR="004B5500" w:rsidRPr="00B303F9">
        <w:rPr>
          <w:rFonts w:asciiTheme="majorBidi" w:hAnsiTheme="majorBidi" w:cstheme="majorBidi"/>
          <w:sz w:val="24"/>
          <w:szCs w:val="24"/>
        </w:rPr>
        <w:t>Berdasarkan</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masalah-masalah</w:t>
      </w:r>
      <w:proofErr w:type="spellEnd"/>
      <w:r w:rsidR="004B5500" w:rsidRPr="00B303F9">
        <w:rPr>
          <w:rFonts w:asciiTheme="majorBidi" w:hAnsiTheme="majorBidi" w:cstheme="majorBidi"/>
          <w:sz w:val="24"/>
          <w:szCs w:val="24"/>
        </w:rPr>
        <w:t xml:space="preserve"> di </w:t>
      </w:r>
      <w:proofErr w:type="spellStart"/>
      <w:r w:rsidR="004B5500" w:rsidRPr="00B303F9">
        <w:rPr>
          <w:rFonts w:asciiTheme="majorBidi" w:hAnsiTheme="majorBidi" w:cstheme="majorBidi"/>
          <w:sz w:val="24"/>
          <w:szCs w:val="24"/>
        </w:rPr>
        <w:t>atas</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penulis</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tertarik</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untuk</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mengkaji</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keterhubungan</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antara</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sikap</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nasionalisme</w:t>
      </w:r>
      <w:proofErr w:type="spellEnd"/>
      <w:r w:rsidR="00703EFB" w:rsidRPr="00B303F9">
        <w:rPr>
          <w:rFonts w:asciiTheme="majorBidi" w:hAnsiTheme="majorBidi" w:cstheme="majorBidi"/>
          <w:sz w:val="24"/>
          <w:szCs w:val="24"/>
        </w:rPr>
        <w:t xml:space="preserve"> dan </w:t>
      </w:r>
      <w:proofErr w:type="spellStart"/>
      <w:r w:rsidR="00703EFB" w:rsidRPr="00B303F9">
        <w:rPr>
          <w:rFonts w:asciiTheme="majorBidi" w:hAnsiTheme="majorBidi" w:cstheme="majorBidi"/>
          <w:sz w:val="24"/>
          <w:szCs w:val="24"/>
        </w:rPr>
        <w:t>kesadaran</w:t>
      </w:r>
      <w:proofErr w:type="spellEnd"/>
      <w:r w:rsidR="00703EFB" w:rsidRPr="00B303F9">
        <w:rPr>
          <w:rFonts w:asciiTheme="majorBidi" w:hAnsiTheme="majorBidi" w:cstheme="majorBidi"/>
          <w:sz w:val="24"/>
          <w:szCs w:val="24"/>
        </w:rPr>
        <w:t xml:space="preserve"> </w:t>
      </w:r>
      <w:proofErr w:type="spellStart"/>
      <w:r w:rsidR="00703EFB" w:rsidRPr="00B303F9">
        <w:rPr>
          <w:rFonts w:asciiTheme="majorBidi" w:hAnsiTheme="majorBidi" w:cstheme="majorBidi"/>
          <w:sz w:val="24"/>
          <w:szCs w:val="24"/>
        </w:rPr>
        <w:t>sejarah</w:t>
      </w:r>
      <w:proofErr w:type="spellEnd"/>
      <w:r w:rsidR="00703EFB" w:rsidRPr="00B303F9">
        <w:rPr>
          <w:rFonts w:asciiTheme="majorBidi" w:hAnsiTheme="majorBidi" w:cstheme="majorBidi"/>
          <w:sz w:val="24"/>
          <w:szCs w:val="24"/>
        </w:rPr>
        <w:t xml:space="preserve"> </w:t>
      </w:r>
      <w:proofErr w:type="spellStart"/>
      <w:r w:rsidR="00703EFB" w:rsidRPr="00B303F9">
        <w:rPr>
          <w:rFonts w:asciiTheme="majorBidi" w:hAnsiTheme="majorBidi" w:cstheme="majorBidi"/>
          <w:sz w:val="24"/>
          <w:szCs w:val="24"/>
          <w:lang w:val="en-ID"/>
        </w:rPr>
        <w:t>dengan</w:t>
      </w:r>
      <w:proofErr w:type="spellEnd"/>
      <w:r w:rsidR="001225C2" w:rsidRPr="00B303F9">
        <w:rPr>
          <w:rFonts w:asciiTheme="majorBidi" w:hAnsiTheme="majorBidi" w:cstheme="majorBidi"/>
          <w:sz w:val="24"/>
          <w:szCs w:val="24"/>
          <w:lang w:val="id-ID"/>
        </w:rPr>
        <w:t xml:space="preserve"> </w:t>
      </w:r>
      <w:proofErr w:type="spellStart"/>
      <w:r w:rsidR="00703EFB" w:rsidRPr="00B303F9">
        <w:rPr>
          <w:rFonts w:asciiTheme="majorBidi" w:hAnsiTheme="majorBidi" w:cstheme="majorBidi"/>
          <w:sz w:val="24"/>
          <w:szCs w:val="24"/>
        </w:rPr>
        <w:t>prestasi</w:t>
      </w:r>
      <w:proofErr w:type="spellEnd"/>
      <w:r w:rsidR="00703EFB" w:rsidRPr="00B303F9">
        <w:rPr>
          <w:rFonts w:asciiTheme="majorBidi" w:hAnsiTheme="majorBidi" w:cstheme="majorBidi"/>
          <w:sz w:val="24"/>
          <w:szCs w:val="24"/>
        </w:rPr>
        <w:t xml:space="preserve"> </w:t>
      </w:r>
      <w:proofErr w:type="spellStart"/>
      <w:r w:rsidR="00703EFB" w:rsidRPr="00B303F9">
        <w:rPr>
          <w:rFonts w:asciiTheme="majorBidi" w:hAnsiTheme="majorBidi" w:cstheme="majorBidi"/>
          <w:sz w:val="24"/>
          <w:szCs w:val="24"/>
        </w:rPr>
        <w:t>belajar</w:t>
      </w:r>
      <w:proofErr w:type="spellEnd"/>
      <w:r w:rsidR="00703EFB" w:rsidRPr="00B303F9">
        <w:rPr>
          <w:rFonts w:asciiTheme="majorBidi" w:hAnsiTheme="majorBidi" w:cstheme="majorBidi"/>
          <w:sz w:val="24"/>
          <w:szCs w:val="24"/>
        </w:rPr>
        <w:t xml:space="preserve"> </w:t>
      </w:r>
      <w:proofErr w:type="spellStart"/>
      <w:r w:rsidR="00DF2AC8" w:rsidRPr="00B303F9">
        <w:rPr>
          <w:rFonts w:asciiTheme="majorBidi" w:hAnsiTheme="majorBidi" w:cstheme="majorBidi"/>
          <w:sz w:val="24"/>
          <w:szCs w:val="24"/>
        </w:rPr>
        <w:t>mahasiswa</w:t>
      </w:r>
      <w:proofErr w:type="spellEnd"/>
      <w:r w:rsidR="005018E8"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Menurut</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pendapat</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penulis</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masalah</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mengenai</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variabel-variabel</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tersebut</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menarik</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untuk</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dikaji</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secara</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mendalam</w:t>
      </w:r>
      <w:proofErr w:type="spellEnd"/>
      <w:r w:rsidR="005018E8"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Pen</w:t>
      </w:r>
      <w:r w:rsidR="00703EFB" w:rsidRPr="00B303F9">
        <w:rPr>
          <w:rFonts w:asciiTheme="majorBidi" w:hAnsiTheme="majorBidi" w:cstheme="majorBidi"/>
          <w:sz w:val="24"/>
          <w:szCs w:val="24"/>
        </w:rPr>
        <w:t>elitian</w:t>
      </w:r>
      <w:proofErr w:type="spellEnd"/>
      <w:r w:rsidR="00703EFB" w:rsidRPr="00B303F9">
        <w:rPr>
          <w:rFonts w:asciiTheme="majorBidi" w:hAnsiTheme="majorBidi" w:cstheme="majorBidi"/>
          <w:sz w:val="24"/>
          <w:szCs w:val="24"/>
        </w:rPr>
        <w:t xml:space="preserve"> </w:t>
      </w:r>
      <w:proofErr w:type="spellStart"/>
      <w:r w:rsidR="00703EFB" w:rsidRPr="00B303F9">
        <w:rPr>
          <w:rFonts w:asciiTheme="majorBidi" w:hAnsiTheme="majorBidi" w:cstheme="majorBidi"/>
          <w:sz w:val="24"/>
          <w:szCs w:val="24"/>
        </w:rPr>
        <w:t>ini</w:t>
      </w:r>
      <w:proofErr w:type="spellEnd"/>
      <w:r w:rsidR="00703EFB" w:rsidRPr="00B303F9">
        <w:rPr>
          <w:rFonts w:asciiTheme="majorBidi" w:hAnsiTheme="majorBidi" w:cstheme="majorBidi"/>
          <w:sz w:val="24"/>
          <w:szCs w:val="24"/>
        </w:rPr>
        <w:t xml:space="preserve"> </w:t>
      </w:r>
      <w:proofErr w:type="spellStart"/>
      <w:r w:rsidR="00703EFB" w:rsidRPr="00B303F9">
        <w:rPr>
          <w:rFonts w:asciiTheme="majorBidi" w:hAnsiTheme="majorBidi" w:cstheme="majorBidi"/>
          <w:sz w:val="24"/>
          <w:szCs w:val="24"/>
        </w:rPr>
        <w:t>termasuk</w:t>
      </w:r>
      <w:proofErr w:type="spellEnd"/>
      <w:r w:rsidR="00703EFB" w:rsidRPr="00B303F9">
        <w:rPr>
          <w:rFonts w:asciiTheme="majorBidi" w:hAnsiTheme="majorBidi" w:cstheme="majorBidi"/>
          <w:sz w:val="24"/>
          <w:szCs w:val="24"/>
        </w:rPr>
        <w:t xml:space="preserve"> </w:t>
      </w:r>
      <w:proofErr w:type="spellStart"/>
      <w:r w:rsidR="00703EFB" w:rsidRPr="00B303F9">
        <w:rPr>
          <w:rFonts w:asciiTheme="majorBidi" w:hAnsiTheme="majorBidi" w:cstheme="majorBidi"/>
          <w:sz w:val="24"/>
          <w:szCs w:val="24"/>
        </w:rPr>
        <w:t>dalam</w:t>
      </w:r>
      <w:proofErr w:type="spellEnd"/>
      <w:r w:rsidR="00703EFB" w:rsidRPr="00B303F9">
        <w:rPr>
          <w:rFonts w:asciiTheme="majorBidi" w:hAnsiTheme="majorBidi" w:cstheme="majorBidi"/>
          <w:sz w:val="24"/>
          <w:szCs w:val="24"/>
        </w:rPr>
        <w:t xml:space="preserve"> r</w:t>
      </w:r>
      <w:r w:rsidR="00703EFB" w:rsidRPr="00B303F9">
        <w:rPr>
          <w:rFonts w:asciiTheme="majorBidi" w:hAnsiTheme="majorBidi" w:cstheme="majorBidi"/>
          <w:sz w:val="24"/>
          <w:szCs w:val="24"/>
          <w:lang w:val="id-ID"/>
        </w:rPr>
        <w:t>anah</w:t>
      </w:r>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pengembangan</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ilmu</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pengetahuan</w:t>
      </w:r>
      <w:proofErr w:type="spellEnd"/>
      <w:r w:rsidR="005018E8"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Adapun</w:t>
      </w:r>
      <w:proofErr w:type="spellEnd"/>
      <w:r w:rsidR="004B5500" w:rsidRPr="00B303F9">
        <w:rPr>
          <w:rFonts w:asciiTheme="majorBidi" w:hAnsiTheme="majorBidi" w:cstheme="majorBidi"/>
          <w:sz w:val="24"/>
          <w:szCs w:val="24"/>
        </w:rPr>
        <w:t xml:space="preserve"> </w:t>
      </w:r>
      <w:proofErr w:type="spellStart"/>
      <w:r w:rsidR="004B5500" w:rsidRPr="00B303F9">
        <w:rPr>
          <w:rFonts w:asciiTheme="majorBidi" w:hAnsiTheme="majorBidi" w:cstheme="majorBidi"/>
          <w:sz w:val="24"/>
          <w:szCs w:val="24"/>
        </w:rPr>
        <w:t>judul</w:t>
      </w:r>
      <w:proofErr w:type="spellEnd"/>
      <w:r w:rsidR="004B5500" w:rsidRPr="00B303F9">
        <w:rPr>
          <w:rFonts w:asciiTheme="majorBidi" w:hAnsiTheme="majorBidi" w:cstheme="majorBidi"/>
          <w:sz w:val="24"/>
          <w:szCs w:val="24"/>
        </w:rPr>
        <w:t xml:space="preserve"> yang </w:t>
      </w:r>
      <w:proofErr w:type="spellStart"/>
      <w:r w:rsidR="004B5500" w:rsidRPr="00B303F9">
        <w:rPr>
          <w:rFonts w:asciiTheme="majorBidi" w:hAnsiTheme="majorBidi" w:cstheme="majorBidi"/>
          <w:sz w:val="24"/>
          <w:szCs w:val="24"/>
        </w:rPr>
        <w:t>ditentukan</w:t>
      </w:r>
      <w:proofErr w:type="spellEnd"/>
      <w:r w:rsidR="004B5500" w:rsidRPr="00B303F9">
        <w:rPr>
          <w:rFonts w:asciiTheme="majorBidi" w:hAnsiTheme="majorBidi" w:cstheme="majorBidi"/>
          <w:sz w:val="24"/>
          <w:szCs w:val="24"/>
        </w:rPr>
        <w:t xml:space="preserve"> oleh </w:t>
      </w:r>
      <w:proofErr w:type="spellStart"/>
      <w:r w:rsidR="004B5500" w:rsidRPr="00B303F9">
        <w:rPr>
          <w:rFonts w:asciiTheme="majorBidi" w:hAnsiTheme="majorBidi" w:cstheme="majorBidi"/>
          <w:sz w:val="24"/>
          <w:szCs w:val="24"/>
        </w:rPr>
        <w:t>penulis</w:t>
      </w:r>
      <w:proofErr w:type="spellEnd"/>
      <w:r w:rsidR="004B5500" w:rsidRPr="00B303F9">
        <w:rPr>
          <w:rFonts w:asciiTheme="majorBidi" w:hAnsiTheme="majorBidi" w:cstheme="majorBidi"/>
          <w:sz w:val="24"/>
          <w:szCs w:val="24"/>
        </w:rPr>
        <w:t xml:space="preserve"> </w:t>
      </w:r>
      <w:r w:rsidR="00703EFB" w:rsidRPr="00B303F9">
        <w:rPr>
          <w:rFonts w:asciiTheme="majorBidi" w:hAnsiTheme="majorBidi" w:cstheme="majorBidi"/>
          <w:sz w:val="24"/>
          <w:szCs w:val="24"/>
          <w:lang w:val="id-ID"/>
        </w:rPr>
        <w:t>adalah</w:t>
      </w:r>
      <w:r w:rsidR="005018E8" w:rsidRPr="00B303F9">
        <w:rPr>
          <w:rFonts w:asciiTheme="majorBidi" w:hAnsiTheme="majorBidi" w:cstheme="majorBidi"/>
          <w:sz w:val="24"/>
          <w:szCs w:val="24"/>
          <w:lang w:val="id-ID"/>
        </w:rPr>
        <w:t xml:space="preserve"> </w:t>
      </w:r>
      <w:r w:rsidR="004B5500" w:rsidRPr="00B303F9">
        <w:rPr>
          <w:rFonts w:asciiTheme="majorBidi" w:hAnsiTheme="majorBidi" w:cstheme="majorBidi"/>
          <w:bCs/>
          <w:sz w:val="24"/>
          <w:szCs w:val="24"/>
        </w:rPr>
        <w:t>“</w:t>
      </w:r>
      <w:proofErr w:type="spellStart"/>
      <w:r w:rsidR="00EF00A8">
        <w:rPr>
          <w:rFonts w:asciiTheme="majorBidi" w:hAnsiTheme="majorBidi" w:cstheme="majorBidi"/>
          <w:bCs/>
          <w:sz w:val="24"/>
          <w:szCs w:val="24"/>
        </w:rPr>
        <w:t>Pengaruh</w:t>
      </w:r>
      <w:proofErr w:type="spellEnd"/>
      <w:r w:rsidR="004B5500" w:rsidRPr="00B303F9">
        <w:rPr>
          <w:rFonts w:asciiTheme="majorBidi" w:hAnsiTheme="majorBidi" w:cstheme="majorBidi"/>
          <w:bCs/>
          <w:sz w:val="24"/>
          <w:szCs w:val="24"/>
        </w:rPr>
        <w:t xml:space="preserve"> </w:t>
      </w:r>
      <w:proofErr w:type="spellStart"/>
      <w:r w:rsidR="00A57BC0" w:rsidRPr="00B303F9">
        <w:rPr>
          <w:rFonts w:asciiTheme="majorBidi" w:hAnsiTheme="majorBidi" w:cstheme="majorBidi"/>
          <w:bCs/>
          <w:sz w:val="24"/>
          <w:szCs w:val="24"/>
        </w:rPr>
        <w:t>s</w:t>
      </w:r>
      <w:r w:rsidR="004B5500" w:rsidRPr="00B303F9">
        <w:rPr>
          <w:rFonts w:asciiTheme="majorBidi" w:hAnsiTheme="majorBidi" w:cstheme="majorBidi"/>
          <w:bCs/>
          <w:sz w:val="24"/>
          <w:szCs w:val="24"/>
        </w:rPr>
        <w:t>ikap</w:t>
      </w:r>
      <w:proofErr w:type="spellEnd"/>
      <w:r w:rsidR="004B5500" w:rsidRPr="00B303F9">
        <w:rPr>
          <w:rFonts w:asciiTheme="majorBidi" w:hAnsiTheme="majorBidi" w:cstheme="majorBidi"/>
          <w:bCs/>
          <w:sz w:val="24"/>
          <w:szCs w:val="24"/>
        </w:rPr>
        <w:t xml:space="preserve"> </w:t>
      </w:r>
      <w:proofErr w:type="spellStart"/>
      <w:r w:rsidR="00A57BC0" w:rsidRPr="00B303F9">
        <w:rPr>
          <w:rFonts w:asciiTheme="majorBidi" w:hAnsiTheme="majorBidi" w:cstheme="majorBidi"/>
          <w:bCs/>
          <w:sz w:val="24"/>
          <w:szCs w:val="24"/>
        </w:rPr>
        <w:t>n</w:t>
      </w:r>
      <w:r w:rsidR="004B5500" w:rsidRPr="00B303F9">
        <w:rPr>
          <w:rFonts w:asciiTheme="majorBidi" w:hAnsiTheme="majorBidi" w:cstheme="majorBidi"/>
          <w:bCs/>
          <w:sz w:val="24"/>
          <w:szCs w:val="24"/>
        </w:rPr>
        <w:t>asionalisme</w:t>
      </w:r>
      <w:proofErr w:type="spellEnd"/>
      <w:r w:rsidR="004B5500" w:rsidRPr="00B303F9">
        <w:rPr>
          <w:rFonts w:asciiTheme="majorBidi" w:hAnsiTheme="majorBidi" w:cstheme="majorBidi"/>
          <w:bCs/>
          <w:sz w:val="24"/>
          <w:szCs w:val="24"/>
        </w:rPr>
        <w:t xml:space="preserve"> dan </w:t>
      </w:r>
      <w:proofErr w:type="spellStart"/>
      <w:r w:rsidR="00A57BC0" w:rsidRPr="00B303F9">
        <w:rPr>
          <w:rFonts w:asciiTheme="majorBidi" w:hAnsiTheme="majorBidi" w:cstheme="majorBidi"/>
          <w:bCs/>
          <w:sz w:val="24"/>
          <w:szCs w:val="24"/>
        </w:rPr>
        <w:t>k</w:t>
      </w:r>
      <w:r w:rsidR="004B5500" w:rsidRPr="00B303F9">
        <w:rPr>
          <w:rFonts w:asciiTheme="majorBidi" w:hAnsiTheme="majorBidi" w:cstheme="majorBidi"/>
          <w:bCs/>
          <w:sz w:val="24"/>
          <w:szCs w:val="24"/>
        </w:rPr>
        <w:t>esadaran</w:t>
      </w:r>
      <w:proofErr w:type="spellEnd"/>
      <w:r w:rsidR="004B5500" w:rsidRPr="00B303F9">
        <w:rPr>
          <w:rFonts w:asciiTheme="majorBidi" w:hAnsiTheme="majorBidi" w:cstheme="majorBidi"/>
          <w:bCs/>
          <w:sz w:val="24"/>
          <w:szCs w:val="24"/>
        </w:rPr>
        <w:t xml:space="preserve"> </w:t>
      </w:r>
      <w:proofErr w:type="spellStart"/>
      <w:r w:rsidR="00A57BC0" w:rsidRPr="00B303F9">
        <w:rPr>
          <w:rFonts w:asciiTheme="majorBidi" w:hAnsiTheme="majorBidi" w:cstheme="majorBidi"/>
          <w:bCs/>
          <w:sz w:val="24"/>
          <w:szCs w:val="24"/>
        </w:rPr>
        <w:t>s</w:t>
      </w:r>
      <w:r w:rsidR="004B5500" w:rsidRPr="00B303F9">
        <w:rPr>
          <w:rFonts w:asciiTheme="majorBidi" w:hAnsiTheme="majorBidi" w:cstheme="majorBidi"/>
          <w:bCs/>
          <w:sz w:val="24"/>
          <w:szCs w:val="24"/>
        </w:rPr>
        <w:t>ejarah</w:t>
      </w:r>
      <w:proofErr w:type="spellEnd"/>
      <w:r w:rsidR="004B5500" w:rsidRPr="00B303F9">
        <w:rPr>
          <w:rFonts w:asciiTheme="majorBidi" w:hAnsiTheme="majorBidi" w:cstheme="majorBidi"/>
          <w:bCs/>
          <w:sz w:val="24"/>
          <w:szCs w:val="24"/>
        </w:rPr>
        <w:t xml:space="preserve"> </w:t>
      </w:r>
      <w:proofErr w:type="spellStart"/>
      <w:r w:rsidR="00EF00A8">
        <w:rPr>
          <w:rFonts w:asciiTheme="majorBidi" w:hAnsiTheme="majorBidi" w:cstheme="majorBidi"/>
          <w:bCs/>
          <w:sz w:val="24"/>
          <w:szCs w:val="24"/>
        </w:rPr>
        <w:t>terhadap</w:t>
      </w:r>
      <w:proofErr w:type="spellEnd"/>
      <w:r w:rsidR="005018E8" w:rsidRPr="00B303F9">
        <w:rPr>
          <w:rFonts w:asciiTheme="majorBidi" w:hAnsiTheme="majorBidi" w:cstheme="majorBidi"/>
          <w:bCs/>
          <w:sz w:val="24"/>
          <w:szCs w:val="24"/>
          <w:lang w:val="id-ID"/>
        </w:rPr>
        <w:t xml:space="preserve"> </w:t>
      </w:r>
      <w:proofErr w:type="spellStart"/>
      <w:r w:rsidR="00A57BC0" w:rsidRPr="00B303F9">
        <w:rPr>
          <w:rFonts w:asciiTheme="majorBidi" w:hAnsiTheme="majorBidi" w:cstheme="majorBidi"/>
          <w:bCs/>
          <w:sz w:val="24"/>
          <w:szCs w:val="24"/>
        </w:rPr>
        <w:t>pres</w:t>
      </w:r>
      <w:r w:rsidR="008A1AF4" w:rsidRPr="00B303F9">
        <w:rPr>
          <w:rFonts w:asciiTheme="majorBidi" w:hAnsiTheme="majorBidi" w:cstheme="majorBidi"/>
          <w:bCs/>
          <w:sz w:val="24"/>
          <w:szCs w:val="24"/>
        </w:rPr>
        <w:t>tasi</w:t>
      </w:r>
      <w:proofErr w:type="spellEnd"/>
      <w:r w:rsidR="008A1AF4" w:rsidRPr="00B303F9">
        <w:rPr>
          <w:rFonts w:asciiTheme="majorBidi" w:hAnsiTheme="majorBidi" w:cstheme="majorBidi"/>
          <w:bCs/>
          <w:sz w:val="24"/>
          <w:szCs w:val="24"/>
        </w:rPr>
        <w:t xml:space="preserve"> </w:t>
      </w:r>
      <w:proofErr w:type="spellStart"/>
      <w:r w:rsidR="00A57BC0" w:rsidRPr="00B303F9">
        <w:rPr>
          <w:rFonts w:asciiTheme="majorBidi" w:hAnsiTheme="majorBidi" w:cstheme="majorBidi"/>
          <w:bCs/>
          <w:sz w:val="24"/>
          <w:szCs w:val="24"/>
        </w:rPr>
        <w:t>b</w:t>
      </w:r>
      <w:r w:rsidR="008A1AF4" w:rsidRPr="00B303F9">
        <w:rPr>
          <w:rFonts w:asciiTheme="majorBidi" w:hAnsiTheme="majorBidi" w:cstheme="majorBidi"/>
          <w:bCs/>
          <w:sz w:val="24"/>
          <w:szCs w:val="24"/>
        </w:rPr>
        <w:t>elajar</w:t>
      </w:r>
      <w:proofErr w:type="spellEnd"/>
      <w:r w:rsidR="008A1AF4" w:rsidRPr="00B303F9">
        <w:rPr>
          <w:rFonts w:asciiTheme="majorBidi" w:hAnsiTheme="majorBidi" w:cstheme="majorBidi"/>
          <w:bCs/>
          <w:sz w:val="24"/>
          <w:szCs w:val="24"/>
        </w:rPr>
        <w:t xml:space="preserve"> </w:t>
      </w:r>
      <w:proofErr w:type="spellStart"/>
      <w:r w:rsidR="00A57BC0" w:rsidRPr="00B303F9">
        <w:rPr>
          <w:rFonts w:asciiTheme="majorBidi" w:hAnsiTheme="majorBidi" w:cstheme="majorBidi"/>
          <w:bCs/>
          <w:sz w:val="24"/>
          <w:szCs w:val="24"/>
        </w:rPr>
        <w:t>m</w:t>
      </w:r>
      <w:r w:rsidR="00DF2AC8" w:rsidRPr="00B303F9">
        <w:rPr>
          <w:rFonts w:asciiTheme="majorBidi" w:hAnsiTheme="majorBidi" w:cstheme="majorBidi"/>
          <w:bCs/>
          <w:sz w:val="24"/>
          <w:szCs w:val="24"/>
        </w:rPr>
        <w:t>ahasiswa</w:t>
      </w:r>
      <w:proofErr w:type="spellEnd"/>
      <w:r w:rsidR="00703EFB" w:rsidRPr="00B303F9">
        <w:rPr>
          <w:rFonts w:asciiTheme="majorBidi" w:hAnsiTheme="majorBidi" w:cstheme="majorBidi"/>
          <w:bCs/>
          <w:sz w:val="24"/>
          <w:szCs w:val="24"/>
          <w:lang w:val="id-ID"/>
        </w:rPr>
        <w:t xml:space="preserve"> </w:t>
      </w:r>
      <w:r w:rsidR="00C702D6" w:rsidRPr="00B303F9">
        <w:rPr>
          <w:rFonts w:asciiTheme="majorBidi" w:hAnsiTheme="majorBidi" w:cstheme="majorBidi"/>
          <w:sz w:val="24"/>
          <w:szCs w:val="24"/>
        </w:rPr>
        <w:t xml:space="preserve">Program </w:t>
      </w:r>
      <w:proofErr w:type="spellStart"/>
      <w:r w:rsidR="00C702D6" w:rsidRPr="00B303F9">
        <w:rPr>
          <w:rFonts w:asciiTheme="majorBidi" w:hAnsiTheme="majorBidi" w:cstheme="majorBidi"/>
          <w:sz w:val="24"/>
          <w:szCs w:val="24"/>
        </w:rPr>
        <w:t>Studi</w:t>
      </w:r>
      <w:proofErr w:type="spellEnd"/>
      <w:r w:rsidR="00C702D6" w:rsidRPr="00B303F9">
        <w:rPr>
          <w:rFonts w:asciiTheme="majorBidi" w:hAnsiTheme="majorBidi" w:cstheme="majorBidi"/>
          <w:sz w:val="24"/>
          <w:szCs w:val="24"/>
        </w:rPr>
        <w:t xml:space="preserve"> Pendidikan Sejarah </w:t>
      </w:r>
      <w:proofErr w:type="spellStart"/>
      <w:r w:rsidR="00A57BC0" w:rsidRPr="00B303F9">
        <w:rPr>
          <w:rFonts w:asciiTheme="majorBidi" w:hAnsiTheme="majorBidi" w:cstheme="majorBidi"/>
          <w:bCs/>
          <w:sz w:val="24"/>
          <w:szCs w:val="24"/>
        </w:rPr>
        <w:t>Universitas</w:t>
      </w:r>
      <w:proofErr w:type="spellEnd"/>
      <w:r w:rsidR="00A57BC0" w:rsidRPr="00B303F9">
        <w:rPr>
          <w:rFonts w:asciiTheme="majorBidi" w:hAnsiTheme="majorBidi" w:cstheme="majorBidi"/>
          <w:bCs/>
          <w:sz w:val="24"/>
          <w:szCs w:val="24"/>
        </w:rPr>
        <w:t xml:space="preserve"> PGRI Yogyakarta</w:t>
      </w:r>
      <w:r w:rsidR="007A47E1" w:rsidRPr="00B303F9">
        <w:rPr>
          <w:rFonts w:asciiTheme="majorBidi" w:hAnsiTheme="majorBidi" w:cstheme="majorBidi"/>
          <w:bCs/>
          <w:sz w:val="24"/>
          <w:szCs w:val="24"/>
        </w:rPr>
        <w:t xml:space="preserve"> </w:t>
      </w:r>
      <w:proofErr w:type="spellStart"/>
      <w:r w:rsidR="007A47E1" w:rsidRPr="00B303F9">
        <w:rPr>
          <w:rFonts w:asciiTheme="majorBidi" w:hAnsiTheme="majorBidi" w:cstheme="majorBidi"/>
          <w:bCs/>
          <w:sz w:val="24"/>
          <w:szCs w:val="24"/>
        </w:rPr>
        <w:t>tahun</w:t>
      </w:r>
      <w:proofErr w:type="spellEnd"/>
      <w:r w:rsidR="007A47E1" w:rsidRPr="00B303F9">
        <w:rPr>
          <w:rFonts w:asciiTheme="majorBidi" w:hAnsiTheme="majorBidi" w:cstheme="majorBidi"/>
          <w:bCs/>
          <w:sz w:val="24"/>
          <w:szCs w:val="24"/>
        </w:rPr>
        <w:t xml:space="preserve"> </w:t>
      </w:r>
      <w:proofErr w:type="spellStart"/>
      <w:r w:rsidR="007A47E1" w:rsidRPr="00B303F9">
        <w:rPr>
          <w:rFonts w:asciiTheme="majorBidi" w:hAnsiTheme="majorBidi" w:cstheme="majorBidi"/>
          <w:bCs/>
          <w:sz w:val="24"/>
          <w:szCs w:val="24"/>
        </w:rPr>
        <w:t>akademik</w:t>
      </w:r>
      <w:proofErr w:type="spellEnd"/>
      <w:r w:rsidR="007A47E1" w:rsidRPr="00B303F9">
        <w:rPr>
          <w:rFonts w:asciiTheme="majorBidi" w:hAnsiTheme="majorBidi" w:cstheme="majorBidi"/>
          <w:bCs/>
          <w:sz w:val="24"/>
          <w:szCs w:val="24"/>
        </w:rPr>
        <w:t xml:space="preserve"> 2018-2019</w:t>
      </w:r>
      <w:r w:rsidR="004B5500" w:rsidRPr="00B303F9">
        <w:rPr>
          <w:rFonts w:asciiTheme="majorBidi" w:hAnsiTheme="majorBidi" w:cstheme="majorBidi"/>
          <w:bCs/>
          <w:sz w:val="24"/>
          <w:szCs w:val="24"/>
        </w:rPr>
        <w:t>”</w:t>
      </w:r>
      <w:r w:rsidR="005018E8" w:rsidRPr="00B303F9">
        <w:rPr>
          <w:rFonts w:asciiTheme="majorBidi" w:hAnsiTheme="majorBidi" w:cstheme="majorBidi"/>
          <w:bCs/>
          <w:sz w:val="24"/>
          <w:szCs w:val="24"/>
        </w:rPr>
        <w:t>.</w:t>
      </w:r>
    </w:p>
    <w:p w14:paraId="6D93351E" w14:textId="77777777" w:rsidR="007D1614" w:rsidRPr="00B303F9" w:rsidRDefault="007D1614" w:rsidP="00E13C44">
      <w:pPr>
        <w:pStyle w:val="ListParagraph"/>
        <w:numPr>
          <w:ilvl w:val="0"/>
          <w:numId w:val="1"/>
        </w:numPr>
        <w:tabs>
          <w:tab w:val="left" w:pos="993"/>
        </w:tabs>
        <w:spacing w:line="360" w:lineRule="auto"/>
        <w:ind w:left="426" w:hanging="426"/>
        <w:jc w:val="both"/>
        <w:rPr>
          <w:rFonts w:asciiTheme="majorBidi" w:hAnsiTheme="majorBidi" w:cstheme="majorBidi"/>
          <w:b/>
          <w:bCs/>
        </w:rPr>
      </w:pPr>
      <w:r w:rsidRPr="00B303F9">
        <w:rPr>
          <w:rFonts w:asciiTheme="majorBidi" w:hAnsiTheme="majorBidi" w:cstheme="majorBidi"/>
          <w:b/>
          <w:bCs/>
          <w:lang w:val="id-ID"/>
        </w:rPr>
        <w:t xml:space="preserve">Identifikasi Masalah </w:t>
      </w:r>
    </w:p>
    <w:p w14:paraId="4369BAC8" w14:textId="5D383A6D" w:rsidR="00DE4582" w:rsidRPr="00B303F9" w:rsidRDefault="00DE4582" w:rsidP="00E13C44">
      <w:pPr>
        <w:pStyle w:val="ListParagraph"/>
        <w:numPr>
          <w:ilvl w:val="0"/>
          <w:numId w:val="2"/>
        </w:numPr>
        <w:tabs>
          <w:tab w:val="left" w:pos="993"/>
        </w:tabs>
        <w:spacing w:line="360" w:lineRule="auto"/>
        <w:ind w:left="709" w:hanging="283"/>
        <w:jc w:val="both"/>
        <w:rPr>
          <w:rFonts w:asciiTheme="majorBidi" w:hAnsiTheme="majorBidi" w:cstheme="majorBidi"/>
        </w:rPr>
      </w:pPr>
      <w:r w:rsidRPr="00B303F9">
        <w:rPr>
          <w:rFonts w:asciiTheme="majorBidi" w:hAnsiTheme="majorBidi" w:cstheme="majorBidi"/>
        </w:rPr>
        <w:t xml:space="preserve">Tingkat </w:t>
      </w:r>
      <w:proofErr w:type="spellStart"/>
      <w:r w:rsidRPr="00B303F9">
        <w:rPr>
          <w:rFonts w:asciiTheme="majorBidi" w:hAnsiTheme="majorBidi" w:cstheme="majorBidi"/>
        </w:rPr>
        <w:t>integelensi</w:t>
      </w:r>
      <w:proofErr w:type="spellEnd"/>
      <w:r w:rsidRPr="00B303F9">
        <w:rPr>
          <w:rFonts w:asciiTheme="majorBidi" w:hAnsiTheme="majorBidi" w:cstheme="majorBidi"/>
        </w:rPr>
        <w:t xml:space="preserve"> </w:t>
      </w:r>
      <w:proofErr w:type="spellStart"/>
      <w:r w:rsidR="00DF2AC8" w:rsidRPr="00B303F9">
        <w:rPr>
          <w:rFonts w:asciiTheme="majorBidi" w:hAnsiTheme="majorBidi" w:cstheme="majorBidi"/>
        </w:rPr>
        <w:t>mahasiswa</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tinggi</w:t>
      </w:r>
      <w:proofErr w:type="spellEnd"/>
      <w:r w:rsidRPr="00B303F9">
        <w:rPr>
          <w:rFonts w:asciiTheme="majorBidi" w:hAnsiTheme="majorBidi" w:cstheme="majorBidi"/>
        </w:rPr>
        <w:t xml:space="preserve"> pada </w:t>
      </w:r>
      <w:proofErr w:type="spellStart"/>
      <w:r w:rsidRPr="00B303F9">
        <w:rPr>
          <w:rFonts w:asciiTheme="majorBidi" w:hAnsiTheme="majorBidi" w:cstheme="majorBidi"/>
        </w:rPr>
        <w:t>prakteknya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belum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mampu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mengantarkan</w:t>
      </w:r>
      <w:proofErr w:type="spellEnd"/>
      <w:r w:rsidRPr="00B303F9">
        <w:rPr>
          <w:rFonts w:asciiTheme="majorBidi" w:hAnsiTheme="majorBidi" w:cstheme="majorBidi"/>
        </w:rPr>
        <w:t xml:space="preserve"> </w:t>
      </w:r>
      <w:proofErr w:type="spellStart"/>
      <w:r w:rsidR="00DF2AC8" w:rsidRPr="00B303F9">
        <w:rPr>
          <w:rFonts w:asciiTheme="majorBidi" w:hAnsiTheme="majorBidi" w:cstheme="majorBidi"/>
        </w:rPr>
        <w:t>mahasiswa</w:t>
      </w:r>
      <w:proofErr w:type="spellEnd"/>
      <w:r w:rsidRPr="00B303F9">
        <w:rPr>
          <w:rFonts w:asciiTheme="majorBidi" w:hAnsiTheme="majorBidi" w:cstheme="majorBidi"/>
        </w:rPr>
        <w:t xml:space="preserve"> pada </w:t>
      </w:r>
      <w:proofErr w:type="spellStart"/>
      <w:r w:rsidRPr="00B303F9">
        <w:rPr>
          <w:rFonts w:asciiTheme="majorBidi" w:hAnsiTheme="majorBidi" w:cstheme="majorBidi"/>
        </w:rPr>
        <w:t>prestasi</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lebih</w:t>
      </w:r>
      <w:proofErr w:type="spellEnd"/>
      <w:r w:rsidRPr="00B303F9">
        <w:rPr>
          <w:rFonts w:asciiTheme="majorBidi" w:hAnsiTheme="majorBidi" w:cstheme="majorBidi"/>
        </w:rPr>
        <w:t xml:space="preserve"> </w:t>
      </w:r>
      <w:proofErr w:type="spellStart"/>
      <w:r w:rsidR="00FB7132" w:rsidRPr="00B303F9">
        <w:rPr>
          <w:rFonts w:asciiTheme="majorBidi" w:hAnsiTheme="majorBidi" w:cstheme="majorBidi"/>
        </w:rPr>
        <w:t>tinggi</w:t>
      </w:r>
      <w:proofErr w:type="spellEnd"/>
      <w:r w:rsidR="00FB7132" w:rsidRPr="00B303F9">
        <w:rPr>
          <w:rFonts w:asciiTheme="majorBidi" w:hAnsiTheme="majorBidi" w:cstheme="majorBidi"/>
        </w:rPr>
        <w:t xml:space="preserve"> </w:t>
      </w:r>
      <w:proofErr w:type="spellStart"/>
      <w:r w:rsidRPr="00B303F9">
        <w:rPr>
          <w:rFonts w:asciiTheme="majorBidi" w:hAnsiTheme="majorBidi" w:cstheme="majorBidi"/>
        </w:rPr>
        <w:t>padahal</w:t>
      </w:r>
      <w:proofErr w:type="spellEnd"/>
      <w:r w:rsidRPr="00B303F9">
        <w:rPr>
          <w:rFonts w:asciiTheme="majorBidi" w:hAnsiTheme="majorBidi" w:cstheme="majorBidi"/>
        </w:rPr>
        <w:t xml:space="preserve"> </w:t>
      </w:r>
      <w:proofErr w:type="spellStart"/>
      <w:r w:rsidR="00FB7132" w:rsidRPr="00B303F9">
        <w:rPr>
          <w:rFonts w:asciiTheme="majorBidi" w:hAnsiTheme="majorBidi" w:cstheme="majorBidi"/>
        </w:rPr>
        <w:t>tingkat</w:t>
      </w:r>
      <w:proofErr w:type="spellEnd"/>
      <w:r w:rsidR="00FB7132" w:rsidRPr="00B303F9">
        <w:rPr>
          <w:rFonts w:asciiTheme="majorBidi" w:hAnsiTheme="majorBidi" w:cstheme="majorBidi"/>
        </w:rPr>
        <w:t xml:space="preserve"> </w:t>
      </w:r>
      <w:proofErr w:type="spellStart"/>
      <w:r w:rsidR="00FB7132" w:rsidRPr="00B303F9">
        <w:rPr>
          <w:rFonts w:asciiTheme="majorBidi" w:hAnsiTheme="majorBidi" w:cstheme="majorBidi"/>
        </w:rPr>
        <w:t>intelegensi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dari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masing-masing</w:t>
      </w:r>
      <w:proofErr w:type="spellEnd"/>
      <w:r w:rsidRPr="00B303F9">
        <w:rPr>
          <w:rFonts w:asciiTheme="majorBidi" w:hAnsiTheme="majorBidi" w:cstheme="majorBidi"/>
        </w:rPr>
        <w:t xml:space="preserve"> </w:t>
      </w:r>
      <w:proofErr w:type="spellStart"/>
      <w:r w:rsidR="00DF2AC8" w:rsidRPr="00B303F9">
        <w:rPr>
          <w:rFonts w:asciiTheme="majorBidi" w:hAnsiTheme="majorBidi" w:cstheme="majorBidi"/>
        </w:rPr>
        <w:t>mahasiswa</w:t>
      </w:r>
      <w:proofErr w:type="spellEnd"/>
      <w:r w:rsidRPr="00B303F9">
        <w:rPr>
          <w:rFonts w:asciiTheme="majorBidi" w:hAnsiTheme="majorBidi" w:cstheme="majorBidi"/>
        </w:rPr>
        <w:t xml:space="preserve"> </w:t>
      </w:r>
      <w:proofErr w:type="spellStart"/>
      <w:r w:rsidR="00FB7132" w:rsidRPr="00B303F9">
        <w:rPr>
          <w:rFonts w:asciiTheme="majorBidi" w:hAnsiTheme="majorBidi" w:cstheme="majorBidi"/>
        </w:rPr>
        <w:t>termasuk</w:t>
      </w:r>
      <w:proofErr w:type="spellEnd"/>
      <w:r w:rsidR="00FB7132" w:rsidRPr="00B303F9">
        <w:rPr>
          <w:rFonts w:asciiTheme="majorBidi" w:hAnsiTheme="majorBidi" w:cstheme="majorBidi"/>
        </w:rPr>
        <w:t xml:space="preserve"> </w:t>
      </w:r>
      <w:proofErr w:type="spellStart"/>
      <w:r w:rsidR="00FB7132" w:rsidRPr="00B303F9">
        <w:rPr>
          <w:rFonts w:asciiTheme="majorBidi" w:hAnsiTheme="majorBidi" w:cstheme="majorBidi"/>
        </w:rPr>
        <w:t>dalam</w:t>
      </w:r>
      <w:proofErr w:type="spellEnd"/>
      <w:r w:rsidR="00FB7132" w:rsidRPr="00B303F9">
        <w:rPr>
          <w:rFonts w:asciiTheme="majorBidi" w:hAnsiTheme="majorBidi" w:cstheme="majorBidi"/>
        </w:rPr>
        <w:t xml:space="preserve"> </w:t>
      </w:r>
      <w:proofErr w:type="spellStart"/>
      <w:r w:rsidR="00FB7132" w:rsidRPr="00B303F9">
        <w:rPr>
          <w:rFonts w:asciiTheme="majorBidi" w:hAnsiTheme="majorBidi" w:cstheme="majorBidi"/>
        </w:rPr>
        <w:t>kategori</w:t>
      </w:r>
      <w:proofErr w:type="spellEnd"/>
      <w:r w:rsidR="00FB7132" w:rsidRPr="00B303F9">
        <w:rPr>
          <w:rFonts w:asciiTheme="majorBidi" w:hAnsiTheme="majorBidi" w:cstheme="majorBidi"/>
        </w:rPr>
        <w:t xml:space="preserve"> </w:t>
      </w:r>
      <w:proofErr w:type="spellStart"/>
      <w:r w:rsidR="00FB7132" w:rsidRPr="00B303F9">
        <w:rPr>
          <w:rFonts w:asciiTheme="majorBidi" w:hAnsiTheme="majorBidi" w:cstheme="majorBidi"/>
        </w:rPr>
        <w:t>tinggi</w:t>
      </w:r>
      <w:proofErr w:type="spellEnd"/>
      <w:r w:rsidR="005018E8" w:rsidRPr="00B303F9">
        <w:rPr>
          <w:rFonts w:asciiTheme="majorBidi" w:hAnsiTheme="majorBidi" w:cstheme="majorBidi"/>
        </w:rPr>
        <w:t xml:space="preserve">. </w:t>
      </w:r>
    </w:p>
    <w:p w14:paraId="5F98DEB9" w14:textId="1769CF8F" w:rsidR="0091719C" w:rsidRPr="00B303F9" w:rsidRDefault="00703EFB" w:rsidP="00E13C44">
      <w:pPr>
        <w:pStyle w:val="ListParagraph"/>
        <w:numPr>
          <w:ilvl w:val="0"/>
          <w:numId w:val="2"/>
        </w:numPr>
        <w:tabs>
          <w:tab w:val="left" w:pos="993"/>
        </w:tabs>
        <w:spacing w:line="360" w:lineRule="auto"/>
        <w:ind w:left="709" w:hanging="283"/>
        <w:jc w:val="both"/>
        <w:rPr>
          <w:rFonts w:asciiTheme="majorBidi" w:hAnsiTheme="majorBidi" w:cstheme="majorBidi"/>
        </w:rPr>
      </w:pPr>
      <w:r w:rsidRPr="00B303F9">
        <w:rPr>
          <w:rFonts w:asciiTheme="majorBidi" w:hAnsiTheme="majorBidi" w:cstheme="majorBidi"/>
        </w:rPr>
        <w:t>T</w:t>
      </w:r>
      <w:r w:rsidR="0091719C" w:rsidRPr="00B303F9">
        <w:rPr>
          <w:rFonts w:asciiTheme="majorBidi" w:hAnsiTheme="majorBidi" w:cstheme="majorBidi"/>
          <w:lang w:val="id-ID"/>
        </w:rPr>
        <w:t>erjadi kasus</w:t>
      </w:r>
      <w:r w:rsidRPr="00B303F9">
        <w:rPr>
          <w:rFonts w:asciiTheme="majorBidi" w:hAnsiTheme="majorBidi" w:cstheme="majorBidi"/>
          <w:lang w:val="en-ID"/>
        </w:rPr>
        <w:t>-</w:t>
      </w:r>
      <w:proofErr w:type="spellStart"/>
      <w:r w:rsidRPr="00B303F9">
        <w:rPr>
          <w:rFonts w:asciiTheme="majorBidi" w:hAnsiTheme="majorBidi" w:cstheme="majorBidi"/>
          <w:lang w:val="en-ID"/>
        </w:rPr>
        <w:t>kasus</w:t>
      </w:r>
      <w:proofErr w:type="spellEnd"/>
      <w:r w:rsidR="0091719C" w:rsidRPr="00B303F9">
        <w:rPr>
          <w:rFonts w:asciiTheme="majorBidi" w:hAnsiTheme="majorBidi" w:cstheme="majorBidi"/>
          <w:lang w:val="id-ID"/>
        </w:rPr>
        <w:t xml:space="preserve"> degradasi moral pada </w:t>
      </w:r>
      <w:r w:rsidR="00DF2AC8" w:rsidRPr="00B303F9">
        <w:rPr>
          <w:rFonts w:asciiTheme="majorBidi" w:hAnsiTheme="majorBidi" w:cstheme="majorBidi"/>
          <w:lang w:val="id-ID"/>
        </w:rPr>
        <w:t>mahasiswa</w:t>
      </w:r>
      <w:r w:rsidR="0091719C" w:rsidRPr="00B303F9">
        <w:rPr>
          <w:rFonts w:asciiTheme="majorBidi" w:hAnsiTheme="majorBidi" w:cstheme="majorBidi"/>
          <w:lang w:val="id-ID"/>
        </w:rPr>
        <w:t xml:space="preserve"> yang disebabkan m</w:t>
      </w:r>
      <w:proofErr w:type="spellStart"/>
      <w:r w:rsidR="0091719C" w:rsidRPr="00B303F9">
        <w:rPr>
          <w:rFonts w:asciiTheme="majorBidi" w:hAnsiTheme="majorBidi" w:cstheme="majorBidi"/>
        </w:rPr>
        <w:t>inimnya</w:t>
      </w:r>
      <w:proofErr w:type="spellEnd"/>
      <w:r w:rsidR="0091719C" w:rsidRPr="00B303F9">
        <w:rPr>
          <w:rFonts w:asciiTheme="majorBidi" w:hAnsiTheme="majorBidi" w:cstheme="majorBidi"/>
        </w:rPr>
        <w:t xml:space="preserve"> </w:t>
      </w:r>
      <w:proofErr w:type="spellStart"/>
      <w:r w:rsidR="0091719C" w:rsidRPr="00B303F9">
        <w:rPr>
          <w:rFonts w:asciiTheme="majorBidi" w:hAnsiTheme="majorBidi" w:cstheme="majorBidi"/>
        </w:rPr>
        <w:t>usaha</w:t>
      </w:r>
      <w:proofErr w:type="spellEnd"/>
      <w:r w:rsidR="0091719C" w:rsidRPr="00B303F9">
        <w:rPr>
          <w:rFonts w:asciiTheme="majorBidi" w:hAnsiTheme="majorBidi" w:cstheme="majorBidi"/>
        </w:rPr>
        <w:t xml:space="preserve"> </w:t>
      </w:r>
      <w:proofErr w:type="spellStart"/>
      <w:r w:rsidR="0091719C" w:rsidRPr="00B303F9">
        <w:rPr>
          <w:rFonts w:asciiTheme="majorBidi" w:hAnsiTheme="majorBidi" w:cstheme="majorBidi"/>
        </w:rPr>
        <w:t>mengaplikasikan</w:t>
      </w:r>
      <w:proofErr w:type="spellEnd"/>
      <w:r w:rsidR="0091719C" w:rsidRPr="00B303F9">
        <w:rPr>
          <w:rFonts w:asciiTheme="majorBidi" w:hAnsiTheme="majorBidi" w:cstheme="majorBidi"/>
        </w:rPr>
        <w:t xml:space="preserve"> </w:t>
      </w:r>
      <w:r w:rsidR="0091719C" w:rsidRPr="00B303F9">
        <w:rPr>
          <w:rFonts w:asciiTheme="majorBidi" w:hAnsiTheme="majorBidi" w:cstheme="majorBidi"/>
          <w:lang w:val="id-ID"/>
        </w:rPr>
        <w:t xml:space="preserve">sikap nasionalisme di lingkungan </w:t>
      </w:r>
      <w:proofErr w:type="spellStart"/>
      <w:r w:rsidR="00A57BC0" w:rsidRPr="00B303F9">
        <w:rPr>
          <w:rFonts w:asciiTheme="majorBidi" w:hAnsiTheme="majorBidi" w:cstheme="majorBidi"/>
        </w:rPr>
        <w:t>kampus</w:t>
      </w:r>
      <w:proofErr w:type="spellEnd"/>
      <w:r w:rsidR="005018E8" w:rsidRPr="00B303F9">
        <w:rPr>
          <w:rFonts w:asciiTheme="majorBidi" w:hAnsiTheme="majorBidi" w:cstheme="majorBidi"/>
          <w:lang w:val="id-ID"/>
        </w:rPr>
        <w:t xml:space="preserve">. </w:t>
      </w:r>
    </w:p>
    <w:p w14:paraId="06A556B9" w14:textId="70E4467E" w:rsidR="00484B11" w:rsidRPr="00B303F9" w:rsidRDefault="0091719C" w:rsidP="00E13C44">
      <w:pPr>
        <w:pStyle w:val="ListParagraph"/>
        <w:numPr>
          <w:ilvl w:val="0"/>
          <w:numId w:val="2"/>
        </w:numPr>
        <w:tabs>
          <w:tab w:val="left" w:pos="993"/>
        </w:tabs>
        <w:spacing w:line="360" w:lineRule="auto"/>
        <w:ind w:left="709" w:hanging="283"/>
        <w:jc w:val="both"/>
        <w:rPr>
          <w:rFonts w:asciiTheme="majorBidi" w:hAnsiTheme="majorBidi" w:cstheme="majorBidi"/>
        </w:rPr>
      </w:pPr>
      <w:r w:rsidRPr="00B303F9">
        <w:rPr>
          <w:rFonts w:asciiTheme="majorBidi" w:hAnsiTheme="majorBidi" w:cstheme="majorBidi"/>
          <w:lang w:val="id-ID"/>
        </w:rPr>
        <w:t>P</w:t>
      </w:r>
      <w:proofErr w:type="spellStart"/>
      <w:r w:rsidRPr="00B303F9">
        <w:rPr>
          <w:rFonts w:asciiTheme="majorBidi" w:hAnsiTheme="majorBidi" w:cstheme="majorBidi"/>
        </w:rPr>
        <w:t>emahaman</w:t>
      </w:r>
      <w:proofErr w:type="spellEnd"/>
      <w:r w:rsidRPr="00B303F9">
        <w:rPr>
          <w:rFonts w:asciiTheme="majorBidi" w:hAnsiTheme="majorBidi" w:cstheme="majorBidi"/>
        </w:rPr>
        <w:t xml:space="preserve"> </w:t>
      </w:r>
      <w:proofErr w:type="spellStart"/>
      <w:r w:rsidR="00A57BC0" w:rsidRPr="00B303F9">
        <w:rPr>
          <w:rFonts w:asciiTheme="majorBidi" w:hAnsiTheme="majorBidi" w:cstheme="majorBidi"/>
        </w:rPr>
        <w:t>mahasiswa</w:t>
      </w:r>
      <w:proofErr w:type="spellEnd"/>
      <w:r w:rsidRPr="00B303F9">
        <w:rPr>
          <w:rFonts w:asciiTheme="majorBidi" w:hAnsiTheme="majorBidi" w:cstheme="majorBidi"/>
        </w:rPr>
        <w:t xml:space="preserve"> </w:t>
      </w:r>
      <w:r w:rsidRPr="00B303F9">
        <w:rPr>
          <w:rFonts w:asciiTheme="majorBidi" w:hAnsiTheme="majorBidi" w:cstheme="majorBidi"/>
          <w:lang w:val="id-ID"/>
        </w:rPr>
        <w:t xml:space="preserve">yang rendah </w:t>
      </w:r>
      <w:proofErr w:type="spellStart"/>
      <w:r w:rsidRPr="00B303F9">
        <w:rPr>
          <w:rFonts w:asciiTheme="majorBidi" w:hAnsiTheme="majorBidi" w:cstheme="majorBidi"/>
        </w:rPr>
        <w:t>mengenai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implementasi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sikap</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nasionalisme</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dalam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ranah</w:t>
      </w:r>
      <w:proofErr w:type="spellEnd"/>
      <w:r w:rsidR="004143D8" w:rsidRPr="00B303F9">
        <w:rPr>
          <w:rFonts w:asciiTheme="majorBidi" w:hAnsiTheme="majorBidi" w:cstheme="majorBidi"/>
          <w:lang w:val="id-ID"/>
        </w:rPr>
        <w:t xml:space="preserve"> </w:t>
      </w:r>
      <w:proofErr w:type="spellStart"/>
      <w:r w:rsidR="008A1AF4" w:rsidRPr="00B303F9">
        <w:rPr>
          <w:rFonts w:asciiTheme="majorBidi" w:hAnsiTheme="majorBidi" w:cstheme="majorBidi"/>
        </w:rPr>
        <w:t>prestasi</w:t>
      </w:r>
      <w:proofErr w:type="spellEnd"/>
      <w:r w:rsidR="008A1AF4" w:rsidRPr="00B303F9">
        <w:rPr>
          <w:rFonts w:asciiTheme="majorBidi" w:hAnsiTheme="majorBidi" w:cstheme="majorBidi"/>
        </w:rPr>
        <w:t xml:space="preserve"> </w:t>
      </w:r>
      <w:proofErr w:type="spellStart"/>
      <w:r w:rsidR="008A1AF4" w:rsidRPr="00B303F9">
        <w:rPr>
          <w:rFonts w:asciiTheme="majorBidi" w:hAnsiTheme="majorBidi" w:cstheme="majorBidi"/>
        </w:rPr>
        <w:t>belajar</w:t>
      </w:r>
      <w:proofErr w:type="spellEnd"/>
      <w:r w:rsidR="008A1AF4" w:rsidRPr="00B303F9">
        <w:rPr>
          <w:rFonts w:asciiTheme="majorBidi" w:hAnsiTheme="majorBidi" w:cstheme="majorBidi"/>
        </w:rPr>
        <w:t xml:space="preserve"> </w:t>
      </w:r>
      <w:proofErr w:type="spellStart"/>
      <w:r w:rsidR="00703EFB" w:rsidRPr="00B303F9">
        <w:rPr>
          <w:rFonts w:asciiTheme="majorBidi" w:hAnsiTheme="majorBidi" w:cstheme="majorBidi"/>
          <w:lang w:val="en-ID"/>
        </w:rPr>
        <w:t>telah</w:t>
      </w:r>
      <w:proofErr w:type="spellEnd"/>
      <w:r w:rsidR="00703EFB" w:rsidRPr="00B303F9">
        <w:rPr>
          <w:rFonts w:asciiTheme="majorBidi" w:hAnsiTheme="majorBidi" w:cstheme="majorBidi"/>
          <w:lang w:val="en-ID"/>
        </w:rPr>
        <w:t xml:space="preserve"> </w:t>
      </w:r>
      <w:r w:rsidR="0085421D" w:rsidRPr="00B303F9">
        <w:rPr>
          <w:rFonts w:asciiTheme="majorBidi" w:hAnsiTheme="majorBidi" w:cstheme="majorBidi"/>
          <w:lang w:val="id-ID"/>
        </w:rPr>
        <w:t>memunculkan</w:t>
      </w:r>
      <w:r w:rsidR="004143D8" w:rsidRPr="00B303F9">
        <w:rPr>
          <w:rFonts w:asciiTheme="majorBidi" w:hAnsiTheme="majorBidi" w:cstheme="majorBidi"/>
          <w:lang w:val="id-ID"/>
        </w:rPr>
        <w:t xml:space="preserve"> </w:t>
      </w:r>
      <w:proofErr w:type="spellStart"/>
      <w:r w:rsidRPr="00B303F9">
        <w:rPr>
          <w:rFonts w:asciiTheme="majorBidi" w:hAnsiTheme="majorBidi" w:cstheme="majorBidi"/>
        </w:rPr>
        <w:t>anggapan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lastRenderedPageBreak/>
        <w:t>sikap</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nasionalisme</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hanya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berhubungan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dengan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ranah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afektif</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psikomotorik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saja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dengan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menafikan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aplikasinya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dalam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ranah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kognitif</w:t>
      </w:r>
      <w:proofErr w:type="spellEnd"/>
      <w:r w:rsidR="005018E8" w:rsidRPr="00B303F9">
        <w:rPr>
          <w:rFonts w:asciiTheme="majorBidi" w:hAnsiTheme="majorBidi" w:cstheme="majorBidi"/>
        </w:rPr>
        <w:t xml:space="preserve">. </w:t>
      </w:r>
    </w:p>
    <w:p w14:paraId="0FFC9FD2" w14:textId="79CA2187" w:rsidR="0085421D" w:rsidRPr="00B303F9" w:rsidRDefault="004F06C2" w:rsidP="00E13C44">
      <w:pPr>
        <w:pStyle w:val="ListParagraph"/>
        <w:numPr>
          <w:ilvl w:val="0"/>
          <w:numId w:val="2"/>
        </w:numPr>
        <w:tabs>
          <w:tab w:val="left" w:pos="993"/>
        </w:tabs>
        <w:spacing w:line="360" w:lineRule="auto"/>
        <w:ind w:left="709" w:hanging="283"/>
        <w:jc w:val="both"/>
        <w:rPr>
          <w:rFonts w:asciiTheme="majorBidi" w:hAnsiTheme="majorBidi" w:cstheme="majorBidi"/>
        </w:rPr>
      </w:pPr>
      <w:r w:rsidRPr="00B303F9">
        <w:rPr>
          <w:rFonts w:asciiTheme="majorBidi" w:hAnsiTheme="majorBidi" w:cstheme="majorBidi"/>
          <w:lang w:val="id-ID"/>
        </w:rPr>
        <w:t xml:space="preserve">Pemahaman </w:t>
      </w:r>
      <w:proofErr w:type="spellStart"/>
      <w:r w:rsidR="00DF2AC8" w:rsidRPr="00B303F9">
        <w:rPr>
          <w:rFonts w:asciiTheme="majorBidi" w:hAnsiTheme="majorBidi" w:cstheme="majorBidi"/>
        </w:rPr>
        <w:t>mahasiswa</w:t>
      </w:r>
      <w:proofErr w:type="spellEnd"/>
      <w:r w:rsidR="0085421D" w:rsidRPr="00B303F9">
        <w:rPr>
          <w:rFonts w:asciiTheme="majorBidi" w:hAnsiTheme="majorBidi" w:cstheme="majorBidi"/>
          <w:lang w:val="id-ID"/>
        </w:rPr>
        <w:t xml:space="preserve"> yang salah mengenai peranan sikap nasion</w:t>
      </w:r>
      <w:r w:rsidR="00703EFB" w:rsidRPr="00B303F9">
        <w:rPr>
          <w:rFonts w:asciiTheme="majorBidi" w:hAnsiTheme="majorBidi" w:cstheme="majorBidi"/>
          <w:lang w:val="id-ID"/>
        </w:rPr>
        <w:t xml:space="preserve">alisme telah memunculkan </w:t>
      </w:r>
      <w:proofErr w:type="spellStart"/>
      <w:r w:rsidR="00703EFB" w:rsidRPr="00B303F9">
        <w:rPr>
          <w:rFonts w:asciiTheme="majorBidi" w:hAnsiTheme="majorBidi" w:cstheme="majorBidi"/>
          <w:lang w:val="en-ID"/>
        </w:rPr>
        <w:t>masalah</w:t>
      </w:r>
      <w:proofErr w:type="spellEnd"/>
      <w:r w:rsidR="00703EFB" w:rsidRPr="00B303F9">
        <w:rPr>
          <w:rFonts w:asciiTheme="majorBidi" w:hAnsiTheme="majorBidi" w:cstheme="majorBidi"/>
          <w:lang w:val="en-ID"/>
        </w:rPr>
        <w:t>-</w:t>
      </w:r>
      <w:r w:rsidR="0085421D" w:rsidRPr="00B303F9">
        <w:rPr>
          <w:rFonts w:asciiTheme="majorBidi" w:hAnsiTheme="majorBidi" w:cstheme="majorBidi"/>
          <w:lang w:val="id-ID"/>
        </w:rPr>
        <w:t xml:space="preserve">masalah pembelajaran bagi </w:t>
      </w:r>
      <w:r w:rsidR="00DF2AC8" w:rsidRPr="00B303F9">
        <w:rPr>
          <w:rFonts w:asciiTheme="majorBidi" w:hAnsiTheme="majorBidi" w:cstheme="majorBidi"/>
          <w:lang w:val="id-ID"/>
        </w:rPr>
        <w:t>mahasiswa</w:t>
      </w:r>
      <w:r w:rsidR="0085421D" w:rsidRPr="00B303F9">
        <w:rPr>
          <w:rFonts w:asciiTheme="majorBidi" w:hAnsiTheme="majorBidi" w:cstheme="majorBidi"/>
          <w:lang w:val="id-ID"/>
        </w:rPr>
        <w:t xml:space="preserve"> yang menyebabkan </w:t>
      </w:r>
      <w:r w:rsidRPr="00B303F9">
        <w:rPr>
          <w:rFonts w:asciiTheme="majorBidi" w:hAnsiTheme="majorBidi" w:cstheme="majorBidi"/>
          <w:lang w:val="id-ID"/>
        </w:rPr>
        <w:t>prestasi belajar</w:t>
      </w:r>
      <w:r w:rsidR="0085421D" w:rsidRPr="00B303F9">
        <w:rPr>
          <w:rFonts w:asciiTheme="majorBidi" w:hAnsiTheme="majorBidi" w:cstheme="majorBidi"/>
          <w:lang w:val="id-ID"/>
        </w:rPr>
        <w:t xml:space="preserve"> </w:t>
      </w:r>
      <w:r w:rsidR="00DF2AC8" w:rsidRPr="00B303F9">
        <w:rPr>
          <w:rFonts w:asciiTheme="majorBidi" w:hAnsiTheme="majorBidi" w:cstheme="majorBidi"/>
          <w:lang w:val="id-ID"/>
        </w:rPr>
        <w:t>mahasiswa</w:t>
      </w:r>
      <w:r w:rsidR="00FB7132" w:rsidRPr="00B303F9">
        <w:rPr>
          <w:rFonts w:asciiTheme="majorBidi" w:hAnsiTheme="majorBidi" w:cstheme="majorBidi"/>
          <w:lang w:val="en-ID"/>
        </w:rPr>
        <w:t xml:space="preserve"> </w:t>
      </w:r>
      <w:proofErr w:type="spellStart"/>
      <w:r w:rsidR="00FB7132" w:rsidRPr="00B303F9">
        <w:rPr>
          <w:rFonts w:asciiTheme="majorBidi" w:hAnsiTheme="majorBidi" w:cstheme="majorBidi"/>
          <w:lang w:val="en-ID"/>
        </w:rPr>
        <w:t>tidak</w:t>
      </w:r>
      <w:proofErr w:type="spellEnd"/>
      <w:r w:rsidR="00FB7132" w:rsidRPr="00B303F9">
        <w:rPr>
          <w:rFonts w:asciiTheme="majorBidi" w:hAnsiTheme="majorBidi" w:cstheme="majorBidi"/>
          <w:lang w:val="en-ID"/>
        </w:rPr>
        <w:t xml:space="preserve"> </w:t>
      </w:r>
      <w:proofErr w:type="spellStart"/>
      <w:r w:rsidR="00FB7132" w:rsidRPr="00B303F9">
        <w:rPr>
          <w:rFonts w:asciiTheme="majorBidi" w:hAnsiTheme="majorBidi" w:cstheme="majorBidi"/>
          <w:lang w:val="en-ID"/>
        </w:rPr>
        <w:t>meningkat</w:t>
      </w:r>
      <w:proofErr w:type="spellEnd"/>
      <w:r w:rsidR="00FB7132" w:rsidRPr="00B303F9">
        <w:rPr>
          <w:rFonts w:asciiTheme="majorBidi" w:hAnsiTheme="majorBidi" w:cstheme="majorBidi"/>
          <w:lang w:val="en-ID"/>
        </w:rPr>
        <w:t xml:space="preserve"> </w:t>
      </w:r>
      <w:proofErr w:type="spellStart"/>
      <w:r w:rsidR="00FB7132" w:rsidRPr="00B303F9">
        <w:rPr>
          <w:rFonts w:asciiTheme="majorBidi" w:hAnsiTheme="majorBidi" w:cstheme="majorBidi"/>
          <w:lang w:val="en-ID"/>
        </w:rPr>
        <w:t>lebih</w:t>
      </w:r>
      <w:proofErr w:type="spellEnd"/>
      <w:r w:rsidR="00FB7132" w:rsidRPr="00B303F9">
        <w:rPr>
          <w:rFonts w:asciiTheme="majorBidi" w:hAnsiTheme="majorBidi" w:cstheme="majorBidi"/>
          <w:lang w:val="en-ID"/>
        </w:rPr>
        <w:t xml:space="preserve"> </w:t>
      </w:r>
      <w:proofErr w:type="spellStart"/>
      <w:r w:rsidR="00FB7132" w:rsidRPr="00B303F9">
        <w:rPr>
          <w:rFonts w:asciiTheme="majorBidi" w:hAnsiTheme="majorBidi" w:cstheme="majorBidi"/>
          <w:lang w:val="en-ID"/>
        </w:rPr>
        <w:t>tinggi</w:t>
      </w:r>
      <w:proofErr w:type="spellEnd"/>
      <w:r w:rsidR="005018E8" w:rsidRPr="00B303F9">
        <w:rPr>
          <w:rFonts w:asciiTheme="majorBidi" w:hAnsiTheme="majorBidi" w:cstheme="majorBidi"/>
          <w:lang w:val="id-ID"/>
        </w:rPr>
        <w:t xml:space="preserve">. </w:t>
      </w:r>
    </w:p>
    <w:p w14:paraId="698BFFFF" w14:textId="4D7D020F" w:rsidR="00535F6E" w:rsidRPr="00B303F9" w:rsidRDefault="00703EFB" w:rsidP="00E13C44">
      <w:pPr>
        <w:pStyle w:val="ListParagraph"/>
        <w:numPr>
          <w:ilvl w:val="0"/>
          <w:numId w:val="2"/>
        </w:numPr>
        <w:tabs>
          <w:tab w:val="left" w:pos="993"/>
        </w:tabs>
        <w:spacing w:line="360" w:lineRule="auto"/>
        <w:ind w:left="709" w:hanging="283"/>
        <w:jc w:val="both"/>
        <w:rPr>
          <w:rFonts w:asciiTheme="majorBidi" w:hAnsiTheme="majorBidi" w:cstheme="majorBidi"/>
        </w:rPr>
      </w:pPr>
      <w:proofErr w:type="spellStart"/>
      <w:r w:rsidRPr="00B303F9">
        <w:rPr>
          <w:rFonts w:asciiTheme="majorBidi" w:hAnsiTheme="majorBidi" w:cstheme="majorBidi"/>
          <w:lang w:val="en-ID"/>
        </w:rPr>
        <w:t>Pemahaman</w:t>
      </w:r>
      <w:proofErr w:type="spellEnd"/>
      <w:r w:rsidRPr="00B303F9">
        <w:rPr>
          <w:rFonts w:asciiTheme="majorBidi" w:hAnsiTheme="majorBidi" w:cstheme="majorBidi"/>
          <w:lang w:val="en-ID"/>
        </w:rPr>
        <w:t xml:space="preserve"> </w:t>
      </w:r>
      <w:proofErr w:type="spellStart"/>
      <w:r w:rsidR="00A57BC0" w:rsidRPr="00B303F9">
        <w:rPr>
          <w:rFonts w:asciiTheme="majorBidi" w:hAnsiTheme="majorBidi" w:cstheme="majorBidi"/>
          <w:lang w:val="en-ID"/>
        </w:rPr>
        <w:t>mahasiswa</w:t>
      </w:r>
      <w:proofErr w:type="spellEnd"/>
      <w:r w:rsidR="00535F6E" w:rsidRPr="00B303F9">
        <w:rPr>
          <w:rFonts w:asciiTheme="majorBidi" w:hAnsiTheme="majorBidi" w:cstheme="majorBidi"/>
        </w:rPr>
        <w:t xml:space="preserve"> </w:t>
      </w:r>
      <w:proofErr w:type="spellStart"/>
      <w:r w:rsidRPr="00B303F9">
        <w:rPr>
          <w:rFonts w:asciiTheme="majorBidi" w:hAnsiTheme="majorBidi" w:cstheme="majorBidi"/>
        </w:rPr>
        <w:t>mengenai</w:t>
      </w:r>
      <w:proofErr w:type="spellEnd"/>
      <w:r w:rsidR="004143D8" w:rsidRPr="00B303F9">
        <w:rPr>
          <w:rFonts w:asciiTheme="majorBidi" w:hAnsiTheme="majorBidi" w:cstheme="majorBidi"/>
          <w:lang w:val="id-ID"/>
        </w:rPr>
        <w:t xml:space="preserve"> </w:t>
      </w:r>
      <w:r w:rsidR="00535F6E" w:rsidRPr="00B303F9">
        <w:rPr>
          <w:rFonts w:asciiTheme="majorBidi" w:hAnsiTheme="majorBidi" w:cstheme="majorBidi"/>
          <w:lang w:val="id-ID"/>
        </w:rPr>
        <w:t xml:space="preserve">implementasi </w:t>
      </w:r>
      <w:proofErr w:type="spellStart"/>
      <w:r w:rsidR="00535F6E" w:rsidRPr="00B303F9">
        <w:rPr>
          <w:rFonts w:asciiTheme="majorBidi" w:hAnsiTheme="majorBidi" w:cstheme="majorBidi"/>
        </w:rPr>
        <w:t>kesadaran</w:t>
      </w:r>
      <w:proofErr w:type="spellEnd"/>
      <w:r w:rsidR="00535F6E" w:rsidRPr="00B303F9">
        <w:rPr>
          <w:rFonts w:asciiTheme="majorBidi" w:hAnsiTheme="majorBidi" w:cstheme="majorBidi"/>
        </w:rPr>
        <w:t xml:space="preserve"> </w:t>
      </w:r>
      <w:proofErr w:type="spellStart"/>
      <w:r w:rsidR="00535F6E" w:rsidRPr="00B303F9">
        <w:rPr>
          <w:rFonts w:asciiTheme="majorBidi" w:hAnsiTheme="majorBidi" w:cstheme="majorBidi"/>
        </w:rPr>
        <w:t>sejarah</w:t>
      </w:r>
      <w:proofErr w:type="spellEnd"/>
      <w:r w:rsidR="00535F6E" w:rsidRPr="00B303F9">
        <w:rPr>
          <w:rFonts w:asciiTheme="majorBidi" w:hAnsiTheme="majorBidi" w:cstheme="majorBidi"/>
        </w:rPr>
        <w:t xml:space="preserve"> </w:t>
      </w:r>
      <w:proofErr w:type="spellStart"/>
      <w:r w:rsidR="00535F6E" w:rsidRPr="00B303F9">
        <w:rPr>
          <w:rFonts w:asciiTheme="majorBidi" w:hAnsiTheme="majorBidi" w:cstheme="majorBidi"/>
        </w:rPr>
        <w:t>hanya</w:t>
      </w:r>
      <w:proofErr w:type="spellEnd"/>
      <w:r w:rsidR="00535F6E" w:rsidRPr="00B303F9">
        <w:rPr>
          <w:rFonts w:asciiTheme="majorBidi" w:hAnsiTheme="majorBidi" w:cstheme="majorBidi"/>
        </w:rPr>
        <w:t xml:space="preserve"> </w:t>
      </w:r>
      <w:proofErr w:type="spellStart"/>
      <w:r w:rsidR="00535F6E" w:rsidRPr="00B303F9">
        <w:rPr>
          <w:rFonts w:asciiTheme="majorBidi" w:hAnsiTheme="majorBidi" w:cstheme="majorBidi"/>
        </w:rPr>
        <w:t>sampai</w:t>
      </w:r>
      <w:proofErr w:type="spellEnd"/>
      <w:r w:rsidR="00535F6E" w:rsidRPr="00B303F9">
        <w:rPr>
          <w:rFonts w:asciiTheme="majorBidi" w:hAnsiTheme="majorBidi" w:cstheme="majorBidi"/>
        </w:rPr>
        <w:t xml:space="preserve"> pada </w:t>
      </w:r>
      <w:proofErr w:type="spellStart"/>
      <w:r w:rsidR="00535F6E" w:rsidRPr="00B303F9">
        <w:rPr>
          <w:rFonts w:asciiTheme="majorBidi" w:hAnsiTheme="majorBidi" w:cstheme="majorBidi"/>
        </w:rPr>
        <w:t>taraf</w:t>
      </w:r>
      <w:proofErr w:type="spellEnd"/>
      <w:r w:rsidR="00535F6E" w:rsidRPr="00B303F9">
        <w:rPr>
          <w:rFonts w:asciiTheme="majorBidi" w:hAnsiTheme="majorBidi" w:cstheme="majorBidi"/>
        </w:rPr>
        <w:t xml:space="preserve"> </w:t>
      </w:r>
      <w:proofErr w:type="spellStart"/>
      <w:r w:rsidR="00535F6E" w:rsidRPr="00B303F9">
        <w:rPr>
          <w:rFonts w:asciiTheme="majorBidi" w:hAnsiTheme="majorBidi" w:cstheme="majorBidi"/>
        </w:rPr>
        <w:t>sikap</w:t>
      </w:r>
      <w:proofErr w:type="spellEnd"/>
      <w:r w:rsidR="00535F6E" w:rsidRPr="00B303F9">
        <w:rPr>
          <w:rFonts w:asciiTheme="majorBidi" w:hAnsiTheme="majorBidi" w:cstheme="majorBidi"/>
        </w:rPr>
        <w:t xml:space="preserve"> </w:t>
      </w:r>
      <w:r w:rsidR="00535F6E" w:rsidRPr="00B303F9">
        <w:rPr>
          <w:rFonts w:asciiTheme="majorBidi" w:hAnsiTheme="majorBidi" w:cstheme="majorBidi"/>
          <w:lang w:val="id-ID"/>
        </w:rPr>
        <w:t xml:space="preserve">kedisiplinan </w:t>
      </w:r>
      <w:proofErr w:type="spellStart"/>
      <w:r w:rsidR="00535F6E" w:rsidRPr="00B303F9">
        <w:rPr>
          <w:rFonts w:asciiTheme="majorBidi" w:hAnsiTheme="majorBidi" w:cstheme="majorBidi"/>
        </w:rPr>
        <w:t>keseharian</w:t>
      </w:r>
      <w:proofErr w:type="spellEnd"/>
      <w:r w:rsidR="00535F6E" w:rsidRPr="00B303F9">
        <w:rPr>
          <w:rFonts w:asciiTheme="majorBidi" w:hAnsiTheme="majorBidi" w:cstheme="majorBidi"/>
        </w:rPr>
        <w:t xml:space="preserve"> </w:t>
      </w:r>
      <w:r w:rsidR="00535F6E" w:rsidRPr="00B303F9">
        <w:rPr>
          <w:rFonts w:asciiTheme="majorBidi" w:hAnsiTheme="majorBidi" w:cstheme="majorBidi"/>
          <w:lang w:val="id-ID"/>
        </w:rPr>
        <w:t xml:space="preserve">dan keaktifan </w:t>
      </w:r>
      <w:r w:rsidR="00BB7003" w:rsidRPr="00B303F9">
        <w:rPr>
          <w:rFonts w:asciiTheme="majorBidi" w:hAnsiTheme="majorBidi" w:cstheme="majorBidi"/>
          <w:lang w:val="id-ID"/>
        </w:rPr>
        <w:t xml:space="preserve">peseta didik </w:t>
      </w:r>
      <w:r w:rsidR="00535F6E" w:rsidRPr="00B303F9">
        <w:rPr>
          <w:rFonts w:asciiTheme="majorBidi" w:hAnsiTheme="majorBidi" w:cstheme="majorBidi"/>
          <w:lang w:val="id-ID"/>
        </w:rPr>
        <w:t xml:space="preserve">dalam momen bersejarah saja tanpa </w:t>
      </w:r>
      <w:r w:rsidR="00BB7003" w:rsidRPr="00B303F9">
        <w:rPr>
          <w:rFonts w:asciiTheme="majorBidi" w:hAnsiTheme="majorBidi" w:cstheme="majorBidi"/>
          <w:lang w:val="id-ID"/>
        </w:rPr>
        <w:t xml:space="preserve">ada </w:t>
      </w:r>
      <w:r w:rsidR="00535F6E" w:rsidRPr="00B303F9">
        <w:rPr>
          <w:rFonts w:asciiTheme="majorBidi" w:hAnsiTheme="majorBidi" w:cstheme="majorBidi"/>
          <w:lang w:val="id-ID"/>
        </w:rPr>
        <w:t xml:space="preserve">hubungannya dengan </w:t>
      </w:r>
      <w:r w:rsidR="008A1AF4" w:rsidRPr="00B303F9">
        <w:rPr>
          <w:rFonts w:asciiTheme="majorBidi" w:hAnsiTheme="majorBidi" w:cstheme="majorBidi"/>
          <w:lang w:val="id-ID"/>
        </w:rPr>
        <w:t>prestasi belajar</w:t>
      </w:r>
      <w:r w:rsidR="00535F6E" w:rsidRPr="00B303F9">
        <w:rPr>
          <w:rFonts w:asciiTheme="majorBidi" w:hAnsiTheme="majorBidi" w:cstheme="majorBidi"/>
          <w:lang w:val="id-ID"/>
        </w:rPr>
        <w:t xml:space="preserve"> </w:t>
      </w:r>
      <w:r w:rsidR="00DF2AC8" w:rsidRPr="00B303F9">
        <w:rPr>
          <w:rFonts w:asciiTheme="majorBidi" w:hAnsiTheme="majorBidi" w:cstheme="majorBidi"/>
          <w:lang w:val="id-ID"/>
        </w:rPr>
        <w:t>mahasiswa</w:t>
      </w:r>
      <w:r w:rsidR="005018E8" w:rsidRPr="00B303F9">
        <w:rPr>
          <w:rFonts w:asciiTheme="majorBidi" w:hAnsiTheme="majorBidi" w:cstheme="majorBidi"/>
          <w:lang w:val="id-ID"/>
        </w:rPr>
        <w:t xml:space="preserve">. </w:t>
      </w:r>
    </w:p>
    <w:p w14:paraId="0F78DB9F" w14:textId="432D8F63" w:rsidR="005C2623" w:rsidRPr="007D3175" w:rsidRDefault="00484B11" w:rsidP="00E13C44">
      <w:pPr>
        <w:pStyle w:val="ListParagraph"/>
        <w:numPr>
          <w:ilvl w:val="0"/>
          <w:numId w:val="2"/>
        </w:numPr>
        <w:tabs>
          <w:tab w:val="left" w:pos="993"/>
        </w:tabs>
        <w:spacing w:line="360" w:lineRule="auto"/>
        <w:ind w:left="709" w:hanging="283"/>
        <w:jc w:val="both"/>
        <w:rPr>
          <w:rFonts w:asciiTheme="majorBidi" w:hAnsiTheme="majorBidi" w:cstheme="majorBidi"/>
          <w:lang w:val="id-ID"/>
        </w:rPr>
      </w:pPr>
      <w:proofErr w:type="spellStart"/>
      <w:r w:rsidRPr="00B303F9">
        <w:rPr>
          <w:rFonts w:asciiTheme="majorBidi" w:hAnsiTheme="majorBidi" w:cstheme="majorBidi"/>
        </w:rPr>
        <w:t>Potensi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akademik</w:t>
      </w:r>
      <w:proofErr w:type="spellEnd"/>
      <w:r w:rsidRPr="00B303F9">
        <w:rPr>
          <w:rFonts w:asciiTheme="majorBidi" w:hAnsiTheme="majorBidi" w:cstheme="majorBidi"/>
        </w:rPr>
        <w:t xml:space="preserve"> </w:t>
      </w:r>
      <w:proofErr w:type="spellStart"/>
      <w:r w:rsidR="00DF2AC8" w:rsidRPr="00B303F9">
        <w:rPr>
          <w:rFonts w:asciiTheme="majorBidi" w:hAnsiTheme="majorBidi" w:cstheme="majorBidi"/>
        </w:rPr>
        <w:t>mahasiswa</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berhasil</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dikembangkan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melalui</w:t>
      </w:r>
      <w:proofErr w:type="spellEnd"/>
      <w:r w:rsidRPr="00B303F9">
        <w:rPr>
          <w:rFonts w:asciiTheme="majorBidi" w:hAnsiTheme="majorBidi" w:cstheme="majorBidi"/>
        </w:rPr>
        <w:t xml:space="preserve"> </w:t>
      </w:r>
      <w:proofErr w:type="spellStart"/>
      <w:r w:rsidR="00A57BC0" w:rsidRPr="00B303F9">
        <w:rPr>
          <w:rFonts w:asciiTheme="majorBidi" w:hAnsiTheme="majorBidi" w:cstheme="majorBidi"/>
        </w:rPr>
        <w:t>perkuliahan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tidak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mampu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mengantarkan</w:t>
      </w:r>
      <w:proofErr w:type="spellEnd"/>
      <w:r w:rsidRPr="00B303F9">
        <w:rPr>
          <w:rFonts w:asciiTheme="majorBidi" w:hAnsiTheme="majorBidi" w:cstheme="majorBidi"/>
        </w:rPr>
        <w:t xml:space="preserve"> pada </w:t>
      </w:r>
      <w:proofErr w:type="spellStart"/>
      <w:r w:rsidRPr="00B303F9">
        <w:rPr>
          <w:rFonts w:asciiTheme="majorBidi" w:hAnsiTheme="majorBidi" w:cstheme="majorBidi"/>
        </w:rPr>
        <w:t>capaian</w:t>
      </w:r>
      <w:proofErr w:type="spellEnd"/>
      <w:r w:rsidRPr="00B303F9">
        <w:rPr>
          <w:rFonts w:asciiTheme="majorBidi" w:hAnsiTheme="majorBidi" w:cstheme="majorBidi"/>
        </w:rPr>
        <w:t xml:space="preserve"> </w:t>
      </w:r>
      <w:proofErr w:type="spellStart"/>
      <w:r w:rsidR="008A1AF4" w:rsidRPr="00B303F9">
        <w:rPr>
          <w:rFonts w:asciiTheme="majorBidi" w:hAnsiTheme="majorBidi" w:cstheme="majorBidi"/>
        </w:rPr>
        <w:t>prestasi</w:t>
      </w:r>
      <w:proofErr w:type="spellEnd"/>
      <w:r w:rsidR="008A1AF4" w:rsidRPr="00B303F9">
        <w:rPr>
          <w:rFonts w:asciiTheme="majorBidi" w:hAnsiTheme="majorBidi" w:cstheme="majorBidi"/>
        </w:rPr>
        <w:t xml:space="preserve"> </w:t>
      </w:r>
      <w:proofErr w:type="spellStart"/>
      <w:r w:rsidR="008A1AF4" w:rsidRPr="00B303F9">
        <w:rPr>
          <w:rFonts w:asciiTheme="majorBidi" w:hAnsiTheme="majorBidi" w:cstheme="majorBidi"/>
        </w:rPr>
        <w:t>belajar</w:t>
      </w:r>
      <w:proofErr w:type="spellEnd"/>
      <w:r w:rsidR="008A1AF4" w:rsidRPr="00B303F9">
        <w:rPr>
          <w:rFonts w:asciiTheme="majorBidi" w:hAnsiTheme="majorBidi" w:cstheme="majorBidi"/>
        </w:rPr>
        <w:t xml:space="preserve"> </w:t>
      </w:r>
      <w:proofErr w:type="spellStart"/>
      <w:r w:rsidR="00703EFB" w:rsidRPr="00B303F9">
        <w:rPr>
          <w:rFonts w:asciiTheme="majorBidi" w:hAnsiTheme="majorBidi" w:cstheme="majorBidi"/>
        </w:rPr>
        <w:t>sejarah</w:t>
      </w:r>
      <w:proofErr w:type="spellEnd"/>
      <w:r w:rsidRPr="00B303F9">
        <w:rPr>
          <w:rFonts w:asciiTheme="majorBidi" w:hAnsiTheme="majorBidi" w:cstheme="majorBidi"/>
        </w:rPr>
        <w:t xml:space="preserve"> yang </w:t>
      </w:r>
      <w:proofErr w:type="spellStart"/>
      <w:r w:rsidR="00FB7132" w:rsidRPr="00B303F9">
        <w:rPr>
          <w:rFonts w:asciiTheme="majorBidi" w:hAnsiTheme="majorBidi" w:cstheme="majorBidi"/>
        </w:rPr>
        <w:t>lebih</w:t>
      </w:r>
      <w:proofErr w:type="spellEnd"/>
      <w:r w:rsidR="00FB7132" w:rsidRPr="00B303F9">
        <w:rPr>
          <w:rFonts w:asciiTheme="majorBidi" w:hAnsiTheme="majorBidi" w:cstheme="majorBidi"/>
        </w:rPr>
        <w:t xml:space="preserve"> </w:t>
      </w:r>
      <w:proofErr w:type="spellStart"/>
      <w:r w:rsidRPr="00B303F9">
        <w:rPr>
          <w:rFonts w:asciiTheme="majorBidi" w:hAnsiTheme="majorBidi" w:cstheme="majorBidi"/>
        </w:rPr>
        <w:t>tinggi</w:t>
      </w:r>
      <w:proofErr w:type="spellEnd"/>
      <w:r w:rsidR="004143D8" w:rsidRPr="00B303F9">
        <w:rPr>
          <w:rFonts w:asciiTheme="majorBidi" w:hAnsiTheme="majorBidi" w:cstheme="majorBidi"/>
          <w:lang w:val="id-ID"/>
        </w:rPr>
        <w:t xml:space="preserve"> </w:t>
      </w:r>
      <w:r w:rsidR="00B6145D" w:rsidRPr="00B303F9">
        <w:rPr>
          <w:rFonts w:asciiTheme="majorBidi" w:hAnsiTheme="majorBidi" w:cstheme="majorBidi"/>
          <w:lang w:val="id-ID"/>
        </w:rPr>
        <w:t xml:space="preserve">disebabkan pemahaman </w:t>
      </w:r>
      <w:proofErr w:type="spellStart"/>
      <w:r w:rsidR="00A57BC0" w:rsidRPr="00B303F9">
        <w:rPr>
          <w:rFonts w:asciiTheme="majorBidi" w:hAnsiTheme="majorBidi" w:cstheme="majorBidi"/>
        </w:rPr>
        <w:t>mahasiswa</w:t>
      </w:r>
      <w:proofErr w:type="spellEnd"/>
      <w:r w:rsidR="00B6145D" w:rsidRPr="00B303F9">
        <w:rPr>
          <w:rFonts w:asciiTheme="majorBidi" w:hAnsiTheme="majorBidi" w:cstheme="majorBidi"/>
          <w:lang w:val="id-ID"/>
        </w:rPr>
        <w:t xml:space="preserve"> yang sempit mengenai peranan kesadaran sejarah dalam peningkatan </w:t>
      </w:r>
      <w:r w:rsidR="008A1AF4" w:rsidRPr="00B303F9">
        <w:rPr>
          <w:rFonts w:asciiTheme="majorBidi" w:hAnsiTheme="majorBidi" w:cstheme="majorBidi"/>
          <w:lang w:val="id-ID"/>
        </w:rPr>
        <w:t xml:space="preserve">prestasi </w:t>
      </w:r>
      <w:proofErr w:type="gramStart"/>
      <w:r w:rsidR="008A1AF4" w:rsidRPr="00B303F9">
        <w:rPr>
          <w:rFonts w:asciiTheme="majorBidi" w:hAnsiTheme="majorBidi" w:cstheme="majorBidi"/>
          <w:lang w:val="id-ID"/>
        </w:rPr>
        <w:t xml:space="preserve">belajar </w:t>
      </w:r>
      <w:r w:rsidR="00B6145D" w:rsidRPr="00B303F9">
        <w:rPr>
          <w:rFonts w:asciiTheme="majorBidi" w:hAnsiTheme="majorBidi" w:cstheme="majorBidi"/>
          <w:lang w:val="id-ID"/>
        </w:rPr>
        <w:t xml:space="preserve"> </w:t>
      </w:r>
      <w:r w:rsidR="00DF2AC8" w:rsidRPr="00B303F9">
        <w:rPr>
          <w:rFonts w:asciiTheme="majorBidi" w:hAnsiTheme="majorBidi" w:cstheme="majorBidi"/>
          <w:lang w:val="id-ID"/>
        </w:rPr>
        <w:t>mahasiswa</w:t>
      </w:r>
      <w:proofErr w:type="gramEnd"/>
      <w:r w:rsidR="005018E8" w:rsidRPr="00B303F9">
        <w:rPr>
          <w:rFonts w:asciiTheme="majorBidi" w:hAnsiTheme="majorBidi" w:cstheme="majorBidi"/>
          <w:lang w:val="id-ID"/>
        </w:rPr>
        <w:t xml:space="preserve">. </w:t>
      </w:r>
    </w:p>
    <w:p w14:paraId="2A8E1411" w14:textId="5A4FFFDB" w:rsidR="00526D16" w:rsidRPr="00B303F9" w:rsidRDefault="00A57BC0" w:rsidP="00E13C44">
      <w:pPr>
        <w:pStyle w:val="ListParagraph"/>
        <w:numPr>
          <w:ilvl w:val="0"/>
          <w:numId w:val="1"/>
        </w:numPr>
        <w:tabs>
          <w:tab w:val="left" w:pos="993"/>
        </w:tabs>
        <w:spacing w:line="360" w:lineRule="auto"/>
        <w:ind w:left="426" w:hanging="426"/>
        <w:jc w:val="both"/>
        <w:rPr>
          <w:rFonts w:asciiTheme="majorBidi" w:hAnsiTheme="majorBidi" w:cstheme="majorBidi"/>
          <w:b/>
          <w:bCs/>
        </w:rPr>
      </w:pPr>
      <w:proofErr w:type="spellStart"/>
      <w:r w:rsidRPr="00B303F9">
        <w:rPr>
          <w:rFonts w:asciiTheme="majorBidi" w:hAnsiTheme="majorBidi" w:cstheme="majorBidi"/>
          <w:b/>
          <w:bCs/>
        </w:rPr>
        <w:t>Pemb</w:t>
      </w:r>
      <w:r w:rsidR="00526D16" w:rsidRPr="00B303F9">
        <w:rPr>
          <w:rFonts w:asciiTheme="majorBidi" w:hAnsiTheme="majorBidi" w:cstheme="majorBidi"/>
          <w:b/>
          <w:bCs/>
        </w:rPr>
        <w:t>ata</w:t>
      </w:r>
      <w:proofErr w:type="spellEnd"/>
      <w:r w:rsidR="00794054" w:rsidRPr="00B303F9">
        <w:rPr>
          <w:rFonts w:asciiTheme="majorBidi" w:hAnsiTheme="majorBidi" w:cstheme="majorBidi"/>
          <w:b/>
          <w:bCs/>
          <w:lang w:val="id-ID"/>
        </w:rPr>
        <w:t xml:space="preserve">san Masalah </w:t>
      </w:r>
    </w:p>
    <w:p w14:paraId="27A49796" w14:textId="4F863965" w:rsidR="00526D16" w:rsidRPr="00B303F9" w:rsidRDefault="007D3175" w:rsidP="00E13C44">
      <w:pPr>
        <w:pStyle w:val="ListParagraph"/>
        <w:tabs>
          <w:tab w:val="left" w:pos="426"/>
          <w:tab w:val="left" w:pos="993"/>
          <w:tab w:val="left" w:pos="1134"/>
        </w:tabs>
        <w:spacing w:line="360" w:lineRule="auto"/>
        <w:ind w:left="426" w:firstLine="294"/>
        <w:jc w:val="both"/>
        <w:rPr>
          <w:rFonts w:asciiTheme="majorBidi" w:hAnsiTheme="majorBidi" w:cstheme="majorBidi"/>
          <w:color w:val="000000"/>
        </w:rPr>
      </w:pPr>
      <w:r>
        <w:rPr>
          <w:rFonts w:asciiTheme="majorBidi" w:hAnsiTheme="majorBidi" w:cstheme="majorBidi"/>
          <w:color w:val="000000"/>
        </w:rPr>
        <w:tab/>
      </w:r>
      <w:proofErr w:type="spellStart"/>
      <w:r w:rsidR="00526D16" w:rsidRPr="00B303F9">
        <w:rPr>
          <w:rFonts w:asciiTheme="majorBidi" w:hAnsiTheme="majorBidi" w:cstheme="majorBidi"/>
          <w:color w:val="000000"/>
        </w:rPr>
        <w:t>Mengingat</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hasil</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latar</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belakang</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masalah</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cukup</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luas</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serta</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banyaknya</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masalah</w:t>
      </w:r>
      <w:proofErr w:type="spellEnd"/>
      <w:r w:rsidR="00526D16" w:rsidRPr="00B303F9">
        <w:rPr>
          <w:rFonts w:asciiTheme="majorBidi" w:hAnsiTheme="majorBidi" w:cstheme="majorBidi"/>
          <w:color w:val="000000"/>
        </w:rPr>
        <w:t xml:space="preserve"> yang </w:t>
      </w:r>
      <w:proofErr w:type="spellStart"/>
      <w:r w:rsidR="00526D16" w:rsidRPr="00B303F9">
        <w:rPr>
          <w:rFonts w:asciiTheme="majorBidi" w:hAnsiTheme="majorBidi" w:cstheme="majorBidi"/>
          <w:color w:val="000000"/>
        </w:rPr>
        <w:t>teridentifikasi</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seperti</w:t>
      </w:r>
      <w:proofErr w:type="spellEnd"/>
      <w:r w:rsidR="00526D16" w:rsidRPr="00B303F9">
        <w:rPr>
          <w:rFonts w:asciiTheme="majorBidi" w:hAnsiTheme="majorBidi" w:cstheme="majorBidi"/>
          <w:color w:val="000000"/>
        </w:rPr>
        <w:t xml:space="preserve"> yang </w:t>
      </w:r>
      <w:proofErr w:type="spellStart"/>
      <w:r w:rsidR="00526D16" w:rsidRPr="00B303F9">
        <w:rPr>
          <w:rFonts w:asciiTheme="majorBidi" w:hAnsiTheme="majorBidi" w:cstheme="majorBidi"/>
          <w:color w:val="000000"/>
        </w:rPr>
        <w:t>disebutkan</w:t>
      </w:r>
      <w:proofErr w:type="spellEnd"/>
      <w:r w:rsidR="00526D16" w:rsidRPr="00B303F9">
        <w:rPr>
          <w:rFonts w:asciiTheme="majorBidi" w:hAnsiTheme="majorBidi" w:cstheme="majorBidi"/>
          <w:color w:val="000000"/>
        </w:rPr>
        <w:t xml:space="preserve"> di </w:t>
      </w:r>
      <w:proofErr w:type="spellStart"/>
      <w:r w:rsidR="00526D16" w:rsidRPr="00B303F9">
        <w:rPr>
          <w:rFonts w:asciiTheme="majorBidi" w:hAnsiTheme="majorBidi" w:cstheme="majorBidi"/>
          <w:color w:val="000000"/>
        </w:rPr>
        <w:t>atas</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maka</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masalah-masalah</w:t>
      </w:r>
      <w:proofErr w:type="spellEnd"/>
      <w:r w:rsidR="00526D16" w:rsidRPr="00B303F9">
        <w:rPr>
          <w:rFonts w:asciiTheme="majorBidi" w:hAnsiTheme="majorBidi" w:cstheme="majorBidi"/>
          <w:color w:val="000000"/>
        </w:rPr>
        <w:t xml:space="preserve"> yang </w:t>
      </w:r>
      <w:proofErr w:type="spellStart"/>
      <w:r w:rsidR="00526D16" w:rsidRPr="00B303F9">
        <w:rPr>
          <w:rFonts w:asciiTheme="majorBidi" w:hAnsiTheme="majorBidi" w:cstheme="majorBidi"/>
          <w:color w:val="000000"/>
        </w:rPr>
        <w:t>diteliti</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akan</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dibatasi</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dengan</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pertimbangan</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waktu</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tenaga</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kemampuan</w:t>
      </w:r>
      <w:proofErr w:type="spellEnd"/>
      <w:r w:rsidR="00526D16" w:rsidRPr="00B303F9">
        <w:rPr>
          <w:rFonts w:asciiTheme="majorBidi" w:hAnsiTheme="majorBidi" w:cstheme="majorBidi"/>
          <w:color w:val="000000"/>
        </w:rPr>
        <w:t xml:space="preserve"> dan </w:t>
      </w:r>
      <w:proofErr w:type="spellStart"/>
      <w:r w:rsidR="00526D16" w:rsidRPr="00B303F9">
        <w:rPr>
          <w:rFonts w:asciiTheme="majorBidi" w:hAnsiTheme="majorBidi" w:cstheme="majorBidi"/>
          <w:color w:val="000000"/>
        </w:rPr>
        <w:t>aspek</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lainnya</w:t>
      </w:r>
      <w:proofErr w:type="spellEnd"/>
      <w:r w:rsidR="005018E8"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Adapun</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masalah</w:t>
      </w:r>
      <w:proofErr w:type="spellEnd"/>
      <w:r w:rsidR="00526D16" w:rsidRPr="00B303F9">
        <w:rPr>
          <w:rFonts w:asciiTheme="majorBidi" w:hAnsiTheme="majorBidi" w:cstheme="majorBidi"/>
          <w:color w:val="000000"/>
        </w:rPr>
        <w:t xml:space="preserve"> yang </w:t>
      </w:r>
      <w:proofErr w:type="spellStart"/>
      <w:r w:rsidR="00526D16" w:rsidRPr="00B303F9">
        <w:rPr>
          <w:rFonts w:asciiTheme="majorBidi" w:hAnsiTheme="majorBidi" w:cstheme="majorBidi"/>
          <w:color w:val="000000"/>
        </w:rPr>
        <w:t>akan</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diteliti</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dalam</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penelitian</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ini</w:t>
      </w:r>
      <w:proofErr w:type="spellEnd"/>
      <w:r w:rsidR="00526D16" w:rsidRPr="00B303F9">
        <w:rPr>
          <w:rFonts w:asciiTheme="majorBidi" w:hAnsiTheme="majorBidi" w:cstheme="majorBidi"/>
          <w:color w:val="000000"/>
        </w:rPr>
        <w:t xml:space="preserve"> </w:t>
      </w:r>
      <w:proofErr w:type="spellStart"/>
      <w:r w:rsidR="00526D16" w:rsidRPr="00B303F9">
        <w:rPr>
          <w:rFonts w:asciiTheme="majorBidi" w:hAnsiTheme="majorBidi" w:cstheme="majorBidi"/>
          <w:color w:val="000000"/>
        </w:rPr>
        <w:t>adalah</w:t>
      </w:r>
      <w:proofErr w:type="spellEnd"/>
      <w:r w:rsidR="00526D16" w:rsidRPr="00B303F9">
        <w:rPr>
          <w:rFonts w:asciiTheme="majorBidi" w:hAnsiTheme="majorBidi" w:cstheme="majorBidi"/>
          <w:color w:val="000000"/>
        </w:rPr>
        <w:t xml:space="preserve"> </w:t>
      </w:r>
      <w:proofErr w:type="spellStart"/>
      <w:r w:rsidR="0004319C" w:rsidRPr="00B303F9">
        <w:rPr>
          <w:rFonts w:asciiTheme="majorBidi" w:hAnsiTheme="majorBidi" w:cstheme="majorBidi"/>
          <w:color w:val="000000"/>
        </w:rPr>
        <w:t>sikap</w:t>
      </w:r>
      <w:proofErr w:type="spellEnd"/>
      <w:r w:rsidR="0004319C" w:rsidRPr="00B303F9">
        <w:rPr>
          <w:rFonts w:asciiTheme="majorBidi" w:hAnsiTheme="majorBidi" w:cstheme="majorBidi"/>
          <w:color w:val="000000"/>
        </w:rPr>
        <w:t xml:space="preserve"> </w:t>
      </w:r>
      <w:proofErr w:type="spellStart"/>
      <w:r w:rsidR="0004319C" w:rsidRPr="00B303F9">
        <w:rPr>
          <w:rFonts w:asciiTheme="majorBidi" w:hAnsiTheme="majorBidi" w:cstheme="majorBidi"/>
          <w:color w:val="000000"/>
        </w:rPr>
        <w:t>nasionalisme</w:t>
      </w:r>
      <w:proofErr w:type="spellEnd"/>
      <w:r w:rsidR="0004319C" w:rsidRPr="00B303F9">
        <w:rPr>
          <w:rFonts w:asciiTheme="majorBidi" w:hAnsiTheme="majorBidi" w:cstheme="majorBidi"/>
          <w:color w:val="000000"/>
        </w:rPr>
        <w:t xml:space="preserve">, </w:t>
      </w:r>
      <w:proofErr w:type="spellStart"/>
      <w:r w:rsidR="0004319C" w:rsidRPr="00B303F9">
        <w:rPr>
          <w:rFonts w:asciiTheme="majorBidi" w:hAnsiTheme="majorBidi" w:cstheme="majorBidi"/>
          <w:color w:val="000000"/>
        </w:rPr>
        <w:t>kesadaran</w:t>
      </w:r>
      <w:proofErr w:type="spellEnd"/>
      <w:r w:rsidR="0004319C" w:rsidRPr="00B303F9">
        <w:rPr>
          <w:rFonts w:asciiTheme="majorBidi" w:hAnsiTheme="majorBidi" w:cstheme="majorBidi"/>
          <w:color w:val="000000"/>
        </w:rPr>
        <w:t xml:space="preserve"> </w:t>
      </w:r>
      <w:proofErr w:type="spellStart"/>
      <w:r w:rsidR="0004319C" w:rsidRPr="00B303F9">
        <w:rPr>
          <w:rFonts w:asciiTheme="majorBidi" w:hAnsiTheme="majorBidi" w:cstheme="majorBidi"/>
          <w:color w:val="000000"/>
        </w:rPr>
        <w:t>sejarah</w:t>
      </w:r>
      <w:proofErr w:type="spellEnd"/>
      <w:r w:rsidR="0004319C" w:rsidRPr="00B303F9">
        <w:rPr>
          <w:rFonts w:asciiTheme="majorBidi" w:hAnsiTheme="majorBidi" w:cstheme="majorBidi"/>
          <w:color w:val="000000"/>
        </w:rPr>
        <w:t xml:space="preserve">, dan </w:t>
      </w:r>
      <w:proofErr w:type="spellStart"/>
      <w:r w:rsidR="008A1AF4" w:rsidRPr="00B303F9">
        <w:rPr>
          <w:rFonts w:asciiTheme="majorBidi" w:hAnsiTheme="majorBidi" w:cstheme="majorBidi"/>
          <w:color w:val="000000"/>
        </w:rPr>
        <w:t>prestasi</w:t>
      </w:r>
      <w:proofErr w:type="spellEnd"/>
      <w:r w:rsidR="004F06C2" w:rsidRPr="00B303F9">
        <w:rPr>
          <w:rFonts w:asciiTheme="majorBidi" w:hAnsiTheme="majorBidi" w:cstheme="majorBidi"/>
          <w:color w:val="000000"/>
        </w:rPr>
        <w:t xml:space="preserve"> </w:t>
      </w:r>
      <w:proofErr w:type="spellStart"/>
      <w:r w:rsidR="004F06C2" w:rsidRPr="00B303F9">
        <w:rPr>
          <w:rFonts w:asciiTheme="majorBidi" w:hAnsiTheme="majorBidi" w:cstheme="majorBidi"/>
          <w:color w:val="000000"/>
        </w:rPr>
        <w:t>belajar</w:t>
      </w:r>
      <w:proofErr w:type="spellEnd"/>
      <w:r w:rsidR="005018E8" w:rsidRPr="00B303F9">
        <w:rPr>
          <w:rFonts w:asciiTheme="majorBidi" w:hAnsiTheme="majorBidi" w:cstheme="majorBidi"/>
          <w:color w:val="000000"/>
        </w:rPr>
        <w:t xml:space="preserve">. </w:t>
      </w:r>
    </w:p>
    <w:p w14:paraId="7CF53CE8" w14:textId="4F3A72DD" w:rsidR="00FB7132" w:rsidRDefault="007D3175" w:rsidP="00E13C44">
      <w:pPr>
        <w:pStyle w:val="ListParagraph"/>
        <w:tabs>
          <w:tab w:val="left" w:pos="426"/>
          <w:tab w:val="left" w:pos="993"/>
          <w:tab w:val="left" w:pos="1134"/>
        </w:tabs>
        <w:spacing w:line="360" w:lineRule="auto"/>
        <w:ind w:left="426" w:firstLine="294"/>
        <w:jc w:val="both"/>
        <w:rPr>
          <w:rFonts w:asciiTheme="majorBidi" w:hAnsiTheme="majorBidi" w:cstheme="majorBidi"/>
        </w:rPr>
      </w:pPr>
      <w:r>
        <w:rPr>
          <w:rFonts w:asciiTheme="majorBidi" w:hAnsiTheme="majorBidi" w:cstheme="majorBidi"/>
        </w:rPr>
        <w:tab/>
      </w:r>
      <w:proofErr w:type="spellStart"/>
      <w:r w:rsidR="0004319C" w:rsidRPr="00B303F9">
        <w:rPr>
          <w:rFonts w:asciiTheme="majorBidi" w:hAnsiTheme="majorBidi" w:cstheme="majorBidi"/>
        </w:rPr>
        <w:t>Sikap</w:t>
      </w:r>
      <w:proofErr w:type="spellEnd"/>
      <w:r w:rsidR="0004319C" w:rsidRPr="00B303F9">
        <w:rPr>
          <w:rFonts w:asciiTheme="majorBidi" w:hAnsiTheme="majorBidi" w:cstheme="majorBidi"/>
        </w:rPr>
        <w:t xml:space="preserve"> </w:t>
      </w:r>
      <w:proofErr w:type="spellStart"/>
      <w:r w:rsidR="0004319C" w:rsidRPr="00B303F9">
        <w:rPr>
          <w:rFonts w:asciiTheme="majorBidi" w:hAnsiTheme="majorBidi" w:cstheme="majorBidi"/>
        </w:rPr>
        <w:t>nasionalisme</w:t>
      </w:r>
      <w:proofErr w:type="spellEnd"/>
      <w:r w:rsidR="0004319C" w:rsidRPr="00B303F9">
        <w:rPr>
          <w:rFonts w:asciiTheme="majorBidi" w:hAnsiTheme="majorBidi" w:cstheme="majorBidi"/>
        </w:rPr>
        <w:t xml:space="preserve"> </w:t>
      </w:r>
      <w:proofErr w:type="spellStart"/>
      <w:r w:rsidR="0004319C" w:rsidRPr="00B303F9">
        <w:rPr>
          <w:rFonts w:asciiTheme="majorBidi" w:hAnsiTheme="majorBidi" w:cstheme="majorBidi"/>
        </w:rPr>
        <w:t>dibatasi</w:t>
      </w:r>
      <w:proofErr w:type="spellEnd"/>
      <w:r w:rsidR="0004319C" w:rsidRPr="00B303F9">
        <w:rPr>
          <w:rFonts w:asciiTheme="majorBidi" w:hAnsiTheme="majorBidi" w:cstheme="majorBidi"/>
        </w:rPr>
        <w:t xml:space="preserve"> pada </w:t>
      </w:r>
      <w:proofErr w:type="spellStart"/>
      <w:r w:rsidR="0004319C" w:rsidRPr="00B303F9">
        <w:rPr>
          <w:rFonts w:asciiTheme="majorBidi" w:hAnsiTheme="majorBidi" w:cstheme="majorBidi"/>
        </w:rPr>
        <w:t>aspek</w:t>
      </w:r>
      <w:proofErr w:type="spellEnd"/>
      <w:r w:rsidR="0004319C" w:rsidRPr="00B303F9">
        <w:rPr>
          <w:rFonts w:asciiTheme="majorBidi" w:hAnsiTheme="majorBidi" w:cstheme="majorBidi"/>
        </w:rPr>
        <w:t xml:space="preserve"> </w:t>
      </w:r>
      <w:proofErr w:type="spellStart"/>
      <w:r w:rsidR="00C07B76" w:rsidRPr="00B303F9">
        <w:rPr>
          <w:rFonts w:asciiTheme="majorBidi" w:hAnsiTheme="majorBidi" w:cstheme="majorBidi"/>
        </w:rPr>
        <w:t>prilaku</w:t>
      </w:r>
      <w:proofErr w:type="spellEnd"/>
      <w:r w:rsidR="00C07B76" w:rsidRPr="00B303F9">
        <w:rPr>
          <w:rFonts w:asciiTheme="majorBidi" w:hAnsiTheme="majorBidi" w:cstheme="majorBidi"/>
        </w:rPr>
        <w:t xml:space="preserve"> </w:t>
      </w:r>
      <w:proofErr w:type="spellStart"/>
      <w:r w:rsidR="00DF2AC8" w:rsidRPr="00B303F9">
        <w:rPr>
          <w:rFonts w:asciiTheme="majorBidi" w:hAnsiTheme="majorBidi" w:cstheme="majorBidi"/>
        </w:rPr>
        <w:t>mahasiswa</w:t>
      </w:r>
      <w:proofErr w:type="spellEnd"/>
      <w:r w:rsidR="00C07B76" w:rsidRPr="00B303F9">
        <w:rPr>
          <w:rFonts w:asciiTheme="majorBidi" w:hAnsiTheme="majorBidi" w:cstheme="majorBidi"/>
        </w:rPr>
        <w:t xml:space="preserve"> yang </w:t>
      </w:r>
      <w:proofErr w:type="spellStart"/>
      <w:r w:rsidR="00C07B76" w:rsidRPr="00B303F9">
        <w:rPr>
          <w:rFonts w:asciiTheme="majorBidi" w:hAnsiTheme="majorBidi" w:cstheme="majorBidi"/>
        </w:rPr>
        <w:t>berkaitan</w:t>
      </w:r>
      <w:proofErr w:type="spellEnd"/>
      <w:r w:rsidR="00C07B76" w:rsidRPr="00B303F9">
        <w:rPr>
          <w:rFonts w:asciiTheme="majorBidi" w:hAnsiTheme="majorBidi" w:cstheme="majorBidi"/>
        </w:rPr>
        <w:t xml:space="preserve"> </w:t>
      </w:r>
      <w:proofErr w:type="spellStart"/>
      <w:r w:rsidR="00C07B76" w:rsidRPr="00B303F9">
        <w:rPr>
          <w:rFonts w:asciiTheme="majorBidi" w:hAnsiTheme="majorBidi" w:cstheme="majorBidi"/>
        </w:rPr>
        <w:t>dengan</w:t>
      </w:r>
      <w:proofErr w:type="spellEnd"/>
      <w:r w:rsidR="00C07B76" w:rsidRPr="00B303F9">
        <w:rPr>
          <w:rFonts w:asciiTheme="majorBidi" w:hAnsiTheme="majorBidi" w:cstheme="majorBidi"/>
        </w:rPr>
        <w:t xml:space="preserve"> </w:t>
      </w:r>
      <w:proofErr w:type="spellStart"/>
      <w:r w:rsidR="00C07B76" w:rsidRPr="00B303F9">
        <w:rPr>
          <w:rFonts w:asciiTheme="majorBidi" w:hAnsiTheme="majorBidi" w:cstheme="majorBidi"/>
        </w:rPr>
        <w:t>potensi</w:t>
      </w:r>
      <w:proofErr w:type="spellEnd"/>
      <w:r w:rsidR="00C07B76" w:rsidRPr="00B303F9">
        <w:rPr>
          <w:rFonts w:asciiTheme="majorBidi" w:hAnsiTheme="majorBidi" w:cstheme="majorBidi"/>
        </w:rPr>
        <w:t xml:space="preserve"> </w:t>
      </w:r>
      <w:proofErr w:type="spellStart"/>
      <w:r w:rsidR="008A1AF4" w:rsidRPr="00B303F9">
        <w:rPr>
          <w:rFonts w:asciiTheme="majorBidi" w:hAnsiTheme="majorBidi" w:cstheme="majorBidi"/>
        </w:rPr>
        <w:t>prestasi</w:t>
      </w:r>
      <w:proofErr w:type="spellEnd"/>
      <w:r w:rsidR="008A1AF4" w:rsidRPr="00B303F9">
        <w:rPr>
          <w:rFonts w:asciiTheme="majorBidi" w:hAnsiTheme="majorBidi" w:cstheme="majorBidi"/>
        </w:rPr>
        <w:t xml:space="preserve"> </w:t>
      </w:r>
      <w:proofErr w:type="spellStart"/>
      <w:r w:rsidR="004B5303" w:rsidRPr="00B303F9">
        <w:rPr>
          <w:rFonts w:asciiTheme="majorBidi" w:hAnsiTheme="majorBidi" w:cstheme="majorBidi"/>
        </w:rPr>
        <w:t>belajar</w:t>
      </w:r>
      <w:proofErr w:type="spellEnd"/>
      <w:r w:rsidR="004B5303" w:rsidRPr="00B303F9">
        <w:rPr>
          <w:rFonts w:asciiTheme="majorBidi" w:hAnsiTheme="majorBidi" w:cstheme="majorBidi"/>
        </w:rPr>
        <w:t xml:space="preserve"> </w:t>
      </w:r>
      <w:proofErr w:type="spellStart"/>
      <w:r w:rsidR="004B5303" w:rsidRPr="00B303F9">
        <w:rPr>
          <w:rFonts w:asciiTheme="majorBidi" w:hAnsiTheme="majorBidi" w:cstheme="majorBidi"/>
        </w:rPr>
        <w:t>sejarah</w:t>
      </w:r>
      <w:proofErr w:type="spellEnd"/>
      <w:r w:rsidR="004B5303" w:rsidRPr="00B303F9">
        <w:rPr>
          <w:rFonts w:asciiTheme="majorBidi" w:hAnsiTheme="majorBidi" w:cstheme="majorBidi"/>
        </w:rPr>
        <w:t xml:space="preserve"> </w:t>
      </w:r>
      <w:proofErr w:type="spellStart"/>
      <w:r w:rsidR="00DF2AC8" w:rsidRPr="00B303F9">
        <w:rPr>
          <w:rFonts w:asciiTheme="majorBidi" w:hAnsiTheme="majorBidi" w:cstheme="majorBidi"/>
        </w:rPr>
        <w:t>mahasiswa</w:t>
      </w:r>
      <w:proofErr w:type="spellEnd"/>
      <w:r w:rsidR="007A47E1" w:rsidRPr="00B303F9">
        <w:rPr>
          <w:rFonts w:asciiTheme="majorBidi" w:hAnsiTheme="majorBidi" w:cstheme="majorBidi"/>
        </w:rPr>
        <w:t xml:space="preserve"> </w:t>
      </w:r>
      <w:r w:rsidR="00372699" w:rsidRPr="00B303F9">
        <w:rPr>
          <w:rFonts w:asciiTheme="majorBidi" w:hAnsiTheme="majorBidi" w:cstheme="majorBidi"/>
        </w:rPr>
        <w:t xml:space="preserve">Program </w:t>
      </w:r>
      <w:proofErr w:type="spellStart"/>
      <w:r w:rsidR="00372699" w:rsidRPr="00B303F9">
        <w:rPr>
          <w:rFonts w:asciiTheme="majorBidi" w:hAnsiTheme="majorBidi" w:cstheme="majorBidi"/>
        </w:rPr>
        <w:t>Studi</w:t>
      </w:r>
      <w:proofErr w:type="spellEnd"/>
      <w:r w:rsidR="00372699" w:rsidRPr="00B303F9">
        <w:rPr>
          <w:rFonts w:asciiTheme="majorBidi" w:hAnsiTheme="majorBidi" w:cstheme="majorBidi"/>
        </w:rPr>
        <w:t xml:space="preserve"> Pendidikan Sejarah </w:t>
      </w:r>
      <w:proofErr w:type="spellStart"/>
      <w:r w:rsidR="00372699" w:rsidRPr="00B303F9">
        <w:rPr>
          <w:rFonts w:asciiTheme="majorBidi" w:hAnsiTheme="majorBidi" w:cstheme="majorBidi"/>
        </w:rPr>
        <w:t>Universitas</w:t>
      </w:r>
      <w:proofErr w:type="spellEnd"/>
      <w:r w:rsidR="00372699" w:rsidRPr="00B303F9">
        <w:rPr>
          <w:rFonts w:asciiTheme="majorBidi" w:hAnsiTheme="majorBidi" w:cstheme="majorBidi"/>
        </w:rPr>
        <w:t xml:space="preserve"> PGRI Yogyakarta </w:t>
      </w:r>
      <w:r w:rsidR="007A47E1" w:rsidRPr="00B303F9">
        <w:rPr>
          <w:rFonts w:asciiTheme="majorBidi" w:hAnsiTheme="majorBidi" w:cstheme="majorBidi"/>
        </w:rPr>
        <w:t xml:space="preserve">pada </w:t>
      </w:r>
      <w:proofErr w:type="spellStart"/>
      <w:r w:rsidR="007A47E1" w:rsidRPr="00B303F9">
        <w:rPr>
          <w:rFonts w:asciiTheme="majorBidi" w:hAnsiTheme="majorBidi" w:cstheme="majorBidi"/>
          <w:bCs/>
        </w:rPr>
        <w:t>tahun</w:t>
      </w:r>
      <w:proofErr w:type="spellEnd"/>
      <w:r w:rsidR="007A47E1" w:rsidRPr="00B303F9">
        <w:rPr>
          <w:rFonts w:asciiTheme="majorBidi" w:hAnsiTheme="majorBidi" w:cstheme="majorBidi"/>
          <w:bCs/>
        </w:rPr>
        <w:t xml:space="preserve"> </w:t>
      </w:r>
      <w:proofErr w:type="spellStart"/>
      <w:r w:rsidR="007A47E1" w:rsidRPr="00B303F9">
        <w:rPr>
          <w:rFonts w:asciiTheme="majorBidi" w:hAnsiTheme="majorBidi" w:cstheme="majorBidi"/>
          <w:bCs/>
        </w:rPr>
        <w:t>akademik</w:t>
      </w:r>
      <w:proofErr w:type="spellEnd"/>
      <w:r w:rsidR="007A47E1" w:rsidRPr="00B303F9">
        <w:rPr>
          <w:rFonts w:asciiTheme="majorBidi" w:hAnsiTheme="majorBidi" w:cstheme="majorBidi"/>
          <w:bCs/>
        </w:rPr>
        <w:t xml:space="preserve"> 2018-2019</w:t>
      </w:r>
      <w:r w:rsidR="005018E8" w:rsidRPr="00B303F9">
        <w:rPr>
          <w:rFonts w:asciiTheme="majorBidi" w:hAnsiTheme="majorBidi" w:cstheme="majorBidi"/>
        </w:rPr>
        <w:t xml:space="preserve">. </w:t>
      </w:r>
      <w:proofErr w:type="spellStart"/>
      <w:r w:rsidR="00C07B76" w:rsidRPr="00B303F9">
        <w:rPr>
          <w:rFonts w:asciiTheme="majorBidi" w:hAnsiTheme="majorBidi" w:cstheme="majorBidi"/>
        </w:rPr>
        <w:t>Kesadaran</w:t>
      </w:r>
      <w:proofErr w:type="spellEnd"/>
      <w:r w:rsidR="00C07B76" w:rsidRPr="00B303F9">
        <w:rPr>
          <w:rFonts w:asciiTheme="majorBidi" w:hAnsiTheme="majorBidi" w:cstheme="majorBidi"/>
        </w:rPr>
        <w:t xml:space="preserve"> </w:t>
      </w:r>
      <w:proofErr w:type="spellStart"/>
      <w:r w:rsidR="00C07B76" w:rsidRPr="00B303F9">
        <w:rPr>
          <w:rFonts w:asciiTheme="majorBidi" w:hAnsiTheme="majorBidi" w:cstheme="majorBidi"/>
        </w:rPr>
        <w:t>sejarah</w:t>
      </w:r>
      <w:proofErr w:type="spellEnd"/>
      <w:r w:rsidR="00C07B76" w:rsidRPr="00B303F9">
        <w:rPr>
          <w:rFonts w:asciiTheme="majorBidi" w:hAnsiTheme="majorBidi" w:cstheme="majorBidi"/>
        </w:rPr>
        <w:t xml:space="preserve"> </w:t>
      </w:r>
      <w:proofErr w:type="spellStart"/>
      <w:r w:rsidR="00C07B76" w:rsidRPr="00B303F9">
        <w:rPr>
          <w:rFonts w:asciiTheme="majorBidi" w:hAnsiTheme="majorBidi" w:cstheme="majorBidi"/>
        </w:rPr>
        <w:t>dibatasi</w:t>
      </w:r>
      <w:proofErr w:type="spellEnd"/>
      <w:r w:rsidR="00C07B76" w:rsidRPr="00B303F9">
        <w:rPr>
          <w:rFonts w:asciiTheme="majorBidi" w:hAnsiTheme="majorBidi" w:cstheme="majorBidi"/>
        </w:rPr>
        <w:t xml:space="preserve"> pada </w:t>
      </w:r>
      <w:proofErr w:type="spellStart"/>
      <w:r w:rsidR="004234EA" w:rsidRPr="00B303F9">
        <w:rPr>
          <w:rFonts w:asciiTheme="majorBidi" w:hAnsiTheme="majorBidi" w:cstheme="majorBidi"/>
        </w:rPr>
        <w:t>korelasi</w:t>
      </w:r>
      <w:proofErr w:type="spellEnd"/>
      <w:r w:rsidR="004234EA" w:rsidRPr="00B303F9">
        <w:rPr>
          <w:rFonts w:asciiTheme="majorBidi" w:hAnsiTheme="majorBidi" w:cstheme="majorBidi"/>
        </w:rPr>
        <w:t xml:space="preserve"> </w:t>
      </w:r>
      <w:proofErr w:type="spellStart"/>
      <w:r w:rsidR="004234EA" w:rsidRPr="00B303F9">
        <w:rPr>
          <w:rFonts w:asciiTheme="majorBidi" w:hAnsiTheme="majorBidi" w:cstheme="majorBidi"/>
        </w:rPr>
        <w:t>pemahaman</w:t>
      </w:r>
      <w:proofErr w:type="spellEnd"/>
      <w:r w:rsidR="004234EA" w:rsidRPr="00B303F9">
        <w:rPr>
          <w:rFonts w:asciiTheme="majorBidi" w:hAnsiTheme="majorBidi" w:cstheme="majorBidi"/>
        </w:rPr>
        <w:t xml:space="preserve"> </w:t>
      </w:r>
      <w:proofErr w:type="spellStart"/>
      <w:r w:rsidR="00DF2AC8" w:rsidRPr="00B303F9">
        <w:rPr>
          <w:rFonts w:asciiTheme="majorBidi" w:hAnsiTheme="majorBidi" w:cstheme="majorBidi"/>
        </w:rPr>
        <w:t>mahasiswa</w:t>
      </w:r>
      <w:proofErr w:type="spellEnd"/>
      <w:r w:rsidR="004234EA" w:rsidRPr="00B303F9">
        <w:rPr>
          <w:rFonts w:asciiTheme="majorBidi" w:hAnsiTheme="majorBidi" w:cstheme="majorBidi"/>
        </w:rPr>
        <w:t xml:space="preserve"> </w:t>
      </w:r>
      <w:r w:rsidR="00372699" w:rsidRPr="00B303F9">
        <w:rPr>
          <w:rFonts w:asciiTheme="majorBidi" w:hAnsiTheme="majorBidi" w:cstheme="majorBidi"/>
        </w:rPr>
        <w:t xml:space="preserve">Program </w:t>
      </w:r>
      <w:proofErr w:type="spellStart"/>
      <w:r w:rsidR="00372699" w:rsidRPr="00B303F9">
        <w:rPr>
          <w:rFonts w:asciiTheme="majorBidi" w:hAnsiTheme="majorBidi" w:cstheme="majorBidi"/>
        </w:rPr>
        <w:t>Studi</w:t>
      </w:r>
      <w:proofErr w:type="spellEnd"/>
      <w:r w:rsidR="00372699" w:rsidRPr="00B303F9">
        <w:rPr>
          <w:rFonts w:asciiTheme="majorBidi" w:hAnsiTheme="majorBidi" w:cstheme="majorBidi"/>
        </w:rPr>
        <w:t xml:space="preserve"> Pendidikan Sejarah </w:t>
      </w:r>
      <w:proofErr w:type="spellStart"/>
      <w:r w:rsidR="004234EA" w:rsidRPr="00B303F9">
        <w:rPr>
          <w:rFonts w:asciiTheme="majorBidi" w:hAnsiTheme="majorBidi" w:cstheme="majorBidi"/>
        </w:rPr>
        <w:t>dalam</w:t>
      </w:r>
      <w:proofErr w:type="spellEnd"/>
      <w:r w:rsidR="004234EA" w:rsidRPr="00B303F9">
        <w:rPr>
          <w:rFonts w:asciiTheme="majorBidi" w:hAnsiTheme="majorBidi" w:cstheme="majorBidi"/>
        </w:rPr>
        <w:t xml:space="preserve"> </w:t>
      </w:r>
      <w:proofErr w:type="spellStart"/>
      <w:r w:rsidR="004234EA" w:rsidRPr="00B303F9">
        <w:rPr>
          <w:rFonts w:asciiTheme="majorBidi" w:hAnsiTheme="majorBidi" w:cstheme="majorBidi"/>
        </w:rPr>
        <w:t>mempelajari</w:t>
      </w:r>
      <w:proofErr w:type="spellEnd"/>
      <w:r w:rsidR="004234EA" w:rsidRPr="00B303F9">
        <w:rPr>
          <w:rFonts w:asciiTheme="majorBidi" w:hAnsiTheme="majorBidi" w:cstheme="majorBidi"/>
        </w:rPr>
        <w:t xml:space="preserve"> </w:t>
      </w:r>
      <w:proofErr w:type="spellStart"/>
      <w:r w:rsidR="004234EA" w:rsidRPr="00B303F9">
        <w:rPr>
          <w:rFonts w:asciiTheme="majorBidi" w:hAnsiTheme="majorBidi" w:cstheme="majorBidi"/>
        </w:rPr>
        <w:t>materi</w:t>
      </w:r>
      <w:proofErr w:type="spellEnd"/>
      <w:r w:rsidR="004234EA" w:rsidRPr="00B303F9">
        <w:rPr>
          <w:rFonts w:asciiTheme="majorBidi" w:hAnsiTheme="majorBidi" w:cstheme="majorBidi"/>
        </w:rPr>
        <w:t xml:space="preserve"> </w:t>
      </w:r>
      <w:proofErr w:type="spellStart"/>
      <w:r w:rsidR="004234EA" w:rsidRPr="00B303F9">
        <w:rPr>
          <w:rFonts w:asciiTheme="majorBidi" w:hAnsiTheme="majorBidi" w:cstheme="majorBidi"/>
        </w:rPr>
        <w:t>sejarah</w:t>
      </w:r>
      <w:proofErr w:type="spellEnd"/>
      <w:r w:rsidR="004234EA" w:rsidRPr="00B303F9">
        <w:rPr>
          <w:rFonts w:asciiTheme="majorBidi" w:hAnsiTheme="majorBidi" w:cstheme="majorBidi"/>
        </w:rPr>
        <w:t xml:space="preserve"> </w:t>
      </w:r>
      <w:proofErr w:type="spellStart"/>
      <w:r w:rsidR="004234EA" w:rsidRPr="00B303F9">
        <w:rPr>
          <w:rFonts w:asciiTheme="majorBidi" w:hAnsiTheme="majorBidi" w:cstheme="majorBidi"/>
        </w:rPr>
        <w:t>dengan</w:t>
      </w:r>
      <w:proofErr w:type="spellEnd"/>
      <w:r w:rsidR="004234EA" w:rsidRPr="00B303F9">
        <w:rPr>
          <w:rFonts w:asciiTheme="majorBidi" w:hAnsiTheme="majorBidi" w:cstheme="majorBidi"/>
        </w:rPr>
        <w:t xml:space="preserve"> </w:t>
      </w:r>
      <w:proofErr w:type="spellStart"/>
      <w:r w:rsidR="008A1AF4" w:rsidRPr="00B303F9">
        <w:rPr>
          <w:rFonts w:asciiTheme="majorBidi" w:hAnsiTheme="majorBidi" w:cstheme="majorBidi"/>
        </w:rPr>
        <w:t>prestasi</w:t>
      </w:r>
      <w:proofErr w:type="spellEnd"/>
      <w:r w:rsidR="008A1AF4" w:rsidRPr="00B303F9">
        <w:rPr>
          <w:rFonts w:asciiTheme="majorBidi" w:hAnsiTheme="majorBidi" w:cstheme="majorBidi"/>
        </w:rPr>
        <w:t xml:space="preserve"> </w:t>
      </w:r>
      <w:proofErr w:type="spellStart"/>
      <w:r w:rsidR="004B5303" w:rsidRPr="00B303F9">
        <w:rPr>
          <w:rFonts w:asciiTheme="majorBidi" w:hAnsiTheme="majorBidi" w:cstheme="majorBidi"/>
        </w:rPr>
        <w:t>belajar</w:t>
      </w:r>
      <w:proofErr w:type="spellEnd"/>
      <w:r w:rsidR="004B5303" w:rsidRPr="00B303F9">
        <w:rPr>
          <w:rFonts w:asciiTheme="majorBidi" w:hAnsiTheme="majorBidi" w:cstheme="majorBidi"/>
        </w:rPr>
        <w:t xml:space="preserve"> </w:t>
      </w:r>
      <w:r w:rsidR="004234EA" w:rsidRPr="00B303F9">
        <w:rPr>
          <w:rFonts w:asciiTheme="majorBidi" w:hAnsiTheme="majorBidi" w:cstheme="majorBidi"/>
        </w:rPr>
        <w:t xml:space="preserve">yang </w:t>
      </w:r>
      <w:proofErr w:type="spellStart"/>
      <w:r w:rsidR="004234EA" w:rsidRPr="00B303F9">
        <w:rPr>
          <w:rFonts w:asciiTheme="majorBidi" w:hAnsiTheme="majorBidi" w:cstheme="majorBidi"/>
        </w:rPr>
        <w:t>dicapai</w:t>
      </w:r>
      <w:proofErr w:type="spellEnd"/>
      <w:r w:rsidR="007A47E1" w:rsidRPr="00B303F9">
        <w:rPr>
          <w:rFonts w:asciiTheme="majorBidi" w:hAnsiTheme="majorBidi" w:cstheme="majorBidi"/>
        </w:rPr>
        <w:t xml:space="preserve"> pada </w:t>
      </w:r>
      <w:proofErr w:type="spellStart"/>
      <w:r w:rsidR="007A47E1" w:rsidRPr="00B303F9">
        <w:rPr>
          <w:rFonts w:asciiTheme="majorBidi" w:hAnsiTheme="majorBidi" w:cstheme="majorBidi"/>
        </w:rPr>
        <w:t>tahun</w:t>
      </w:r>
      <w:proofErr w:type="spellEnd"/>
      <w:r w:rsidR="007A47E1" w:rsidRPr="00B303F9">
        <w:rPr>
          <w:rFonts w:asciiTheme="majorBidi" w:hAnsiTheme="majorBidi" w:cstheme="majorBidi"/>
        </w:rPr>
        <w:t xml:space="preserve"> </w:t>
      </w:r>
      <w:proofErr w:type="spellStart"/>
      <w:r w:rsidR="007A47E1" w:rsidRPr="00B303F9">
        <w:rPr>
          <w:rFonts w:asciiTheme="majorBidi" w:hAnsiTheme="majorBidi" w:cstheme="majorBidi"/>
        </w:rPr>
        <w:t>akademik</w:t>
      </w:r>
      <w:proofErr w:type="spellEnd"/>
      <w:r w:rsidR="007A47E1" w:rsidRPr="00B303F9">
        <w:rPr>
          <w:rFonts w:asciiTheme="majorBidi" w:hAnsiTheme="majorBidi" w:cstheme="majorBidi"/>
        </w:rPr>
        <w:t xml:space="preserve"> 2018-2019</w:t>
      </w:r>
      <w:r w:rsidR="005018E8" w:rsidRPr="00B303F9">
        <w:rPr>
          <w:rFonts w:asciiTheme="majorBidi" w:hAnsiTheme="majorBidi" w:cstheme="majorBidi"/>
        </w:rPr>
        <w:t>.</w:t>
      </w:r>
    </w:p>
    <w:p w14:paraId="10555E02" w14:textId="36041E69" w:rsidR="00C94927" w:rsidRDefault="00C94927" w:rsidP="00E13C44">
      <w:pPr>
        <w:pStyle w:val="ListParagraph"/>
        <w:tabs>
          <w:tab w:val="left" w:pos="426"/>
          <w:tab w:val="left" w:pos="993"/>
          <w:tab w:val="left" w:pos="1134"/>
        </w:tabs>
        <w:spacing w:line="360" w:lineRule="auto"/>
        <w:ind w:left="426" w:firstLine="294"/>
        <w:jc w:val="both"/>
        <w:rPr>
          <w:rFonts w:asciiTheme="majorBidi" w:hAnsiTheme="majorBidi" w:cstheme="majorBidi"/>
        </w:rPr>
      </w:pPr>
    </w:p>
    <w:p w14:paraId="570F7803" w14:textId="077BEB14" w:rsidR="00C94927" w:rsidRDefault="00C94927" w:rsidP="00E13C44">
      <w:pPr>
        <w:pStyle w:val="ListParagraph"/>
        <w:tabs>
          <w:tab w:val="left" w:pos="426"/>
          <w:tab w:val="left" w:pos="993"/>
          <w:tab w:val="left" w:pos="1134"/>
        </w:tabs>
        <w:spacing w:line="360" w:lineRule="auto"/>
        <w:ind w:left="426" w:firstLine="294"/>
        <w:jc w:val="both"/>
        <w:rPr>
          <w:rFonts w:asciiTheme="majorBidi" w:hAnsiTheme="majorBidi" w:cstheme="majorBidi"/>
        </w:rPr>
      </w:pPr>
    </w:p>
    <w:p w14:paraId="37F60587" w14:textId="77777777" w:rsidR="00C94927" w:rsidRPr="007D3175" w:rsidRDefault="00C94927" w:rsidP="00E13C44">
      <w:pPr>
        <w:pStyle w:val="ListParagraph"/>
        <w:tabs>
          <w:tab w:val="left" w:pos="426"/>
          <w:tab w:val="left" w:pos="993"/>
          <w:tab w:val="left" w:pos="1134"/>
        </w:tabs>
        <w:spacing w:line="360" w:lineRule="auto"/>
        <w:ind w:left="426" w:firstLine="294"/>
        <w:jc w:val="both"/>
        <w:rPr>
          <w:rFonts w:asciiTheme="majorBidi" w:hAnsiTheme="majorBidi" w:cstheme="majorBidi"/>
        </w:rPr>
      </w:pPr>
    </w:p>
    <w:p w14:paraId="672E9BDF" w14:textId="57498DA2" w:rsidR="00CE6680" w:rsidRPr="00B303F9" w:rsidRDefault="00846357" w:rsidP="00E13C44">
      <w:pPr>
        <w:pStyle w:val="ListParagraph"/>
        <w:numPr>
          <w:ilvl w:val="0"/>
          <w:numId w:val="1"/>
        </w:numPr>
        <w:tabs>
          <w:tab w:val="left" w:pos="426"/>
          <w:tab w:val="left" w:pos="993"/>
          <w:tab w:val="left" w:pos="1134"/>
        </w:tabs>
        <w:spacing w:line="360" w:lineRule="auto"/>
        <w:ind w:left="450" w:hanging="450"/>
        <w:jc w:val="both"/>
        <w:rPr>
          <w:rFonts w:asciiTheme="majorBidi" w:hAnsiTheme="majorBidi" w:cstheme="majorBidi"/>
          <w:b/>
          <w:bCs/>
        </w:rPr>
      </w:pPr>
      <w:proofErr w:type="spellStart"/>
      <w:r w:rsidRPr="00B303F9">
        <w:rPr>
          <w:rFonts w:asciiTheme="majorBidi" w:hAnsiTheme="majorBidi" w:cstheme="majorBidi"/>
          <w:b/>
          <w:bCs/>
        </w:rPr>
        <w:lastRenderedPageBreak/>
        <w:t>Per</w:t>
      </w:r>
      <w:r w:rsidR="00CE6680" w:rsidRPr="00B303F9">
        <w:rPr>
          <w:rFonts w:asciiTheme="majorBidi" w:hAnsiTheme="majorBidi" w:cstheme="majorBidi"/>
          <w:b/>
          <w:bCs/>
        </w:rPr>
        <w:t>umusan</w:t>
      </w:r>
      <w:proofErr w:type="spellEnd"/>
      <w:r w:rsidR="00CE6680" w:rsidRPr="00B303F9">
        <w:rPr>
          <w:rFonts w:asciiTheme="majorBidi" w:hAnsiTheme="majorBidi" w:cstheme="majorBidi"/>
          <w:b/>
          <w:bCs/>
        </w:rPr>
        <w:t xml:space="preserve"> </w:t>
      </w:r>
      <w:proofErr w:type="spellStart"/>
      <w:r w:rsidR="00CE6680" w:rsidRPr="00B303F9">
        <w:rPr>
          <w:rFonts w:asciiTheme="majorBidi" w:hAnsiTheme="majorBidi" w:cstheme="majorBidi"/>
          <w:b/>
          <w:bCs/>
        </w:rPr>
        <w:t>Masalah</w:t>
      </w:r>
      <w:proofErr w:type="spellEnd"/>
    </w:p>
    <w:p w14:paraId="021EA324" w14:textId="5907A35E" w:rsidR="00CE6680" w:rsidRPr="00B303F9" w:rsidRDefault="007D3175" w:rsidP="00E13C44">
      <w:pPr>
        <w:tabs>
          <w:tab w:val="left" w:pos="426"/>
          <w:tab w:val="left" w:pos="993"/>
          <w:tab w:val="left" w:pos="1134"/>
        </w:tabs>
        <w:spacing w:after="0" w:line="360" w:lineRule="auto"/>
        <w:ind w:left="426" w:firstLine="294"/>
        <w:jc w:val="both"/>
        <w:rPr>
          <w:rFonts w:asciiTheme="majorBidi" w:hAnsiTheme="majorBidi" w:cstheme="majorBidi"/>
          <w:b/>
          <w:bCs/>
          <w:sz w:val="24"/>
          <w:szCs w:val="24"/>
        </w:rPr>
      </w:pPr>
      <w:r>
        <w:rPr>
          <w:rFonts w:asciiTheme="majorBidi" w:hAnsiTheme="majorBidi" w:cstheme="majorBidi"/>
          <w:sz w:val="24"/>
          <w:szCs w:val="24"/>
        </w:rPr>
        <w:tab/>
      </w:r>
      <w:proofErr w:type="spellStart"/>
      <w:r w:rsidR="00CE6680" w:rsidRPr="00B303F9">
        <w:rPr>
          <w:rFonts w:asciiTheme="majorBidi" w:hAnsiTheme="majorBidi" w:cstheme="majorBidi"/>
          <w:sz w:val="24"/>
          <w:szCs w:val="24"/>
        </w:rPr>
        <w:t>Berdasarkan</w:t>
      </w:r>
      <w:proofErr w:type="spellEnd"/>
      <w:r w:rsidR="00CE6680" w:rsidRPr="00B303F9">
        <w:rPr>
          <w:rFonts w:asciiTheme="majorBidi" w:hAnsiTheme="majorBidi" w:cstheme="majorBidi"/>
          <w:sz w:val="24"/>
          <w:szCs w:val="24"/>
        </w:rPr>
        <w:t xml:space="preserve"> </w:t>
      </w:r>
      <w:proofErr w:type="spellStart"/>
      <w:r w:rsidR="00CE6680" w:rsidRPr="00B303F9">
        <w:rPr>
          <w:rFonts w:asciiTheme="majorBidi" w:hAnsiTheme="majorBidi" w:cstheme="majorBidi"/>
          <w:sz w:val="24"/>
          <w:szCs w:val="24"/>
        </w:rPr>
        <w:t>latar</w:t>
      </w:r>
      <w:proofErr w:type="spellEnd"/>
      <w:r w:rsidR="00CE6680" w:rsidRPr="00B303F9">
        <w:rPr>
          <w:rFonts w:asciiTheme="majorBidi" w:hAnsiTheme="majorBidi" w:cstheme="majorBidi"/>
          <w:sz w:val="24"/>
          <w:szCs w:val="24"/>
        </w:rPr>
        <w:t xml:space="preserve"> </w:t>
      </w:r>
      <w:proofErr w:type="spellStart"/>
      <w:r w:rsidR="00CE6680" w:rsidRPr="00B303F9">
        <w:rPr>
          <w:rFonts w:asciiTheme="majorBidi" w:hAnsiTheme="majorBidi" w:cstheme="majorBidi"/>
          <w:sz w:val="24"/>
          <w:szCs w:val="24"/>
        </w:rPr>
        <w:t>belakang</w:t>
      </w:r>
      <w:proofErr w:type="spellEnd"/>
      <w:r w:rsidR="00CE6680" w:rsidRPr="00B303F9">
        <w:rPr>
          <w:rFonts w:asciiTheme="majorBidi" w:hAnsiTheme="majorBidi" w:cstheme="majorBidi"/>
          <w:sz w:val="24"/>
          <w:szCs w:val="24"/>
        </w:rPr>
        <w:t xml:space="preserve"> </w:t>
      </w:r>
      <w:proofErr w:type="spellStart"/>
      <w:r w:rsidR="00CE6680" w:rsidRPr="00B303F9">
        <w:rPr>
          <w:rFonts w:asciiTheme="majorBidi" w:hAnsiTheme="majorBidi" w:cstheme="majorBidi"/>
          <w:sz w:val="24"/>
          <w:szCs w:val="24"/>
        </w:rPr>
        <w:t>masalah</w:t>
      </w:r>
      <w:proofErr w:type="spellEnd"/>
      <w:r w:rsidR="00CE6680" w:rsidRPr="00B303F9">
        <w:rPr>
          <w:rFonts w:asciiTheme="majorBidi" w:hAnsiTheme="majorBidi" w:cstheme="majorBidi"/>
          <w:sz w:val="24"/>
          <w:szCs w:val="24"/>
        </w:rPr>
        <w:t xml:space="preserve">, </w:t>
      </w:r>
      <w:proofErr w:type="spellStart"/>
      <w:r w:rsidR="00CE6680" w:rsidRPr="00B303F9">
        <w:rPr>
          <w:rFonts w:asciiTheme="majorBidi" w:hAnsiTheme="majorBidi" w:cstheme="majorBidi"/>
          <w:sz w:val="24"/>
          <w:szCs w:val="24"/>
        </w:rPr>
        <w:t>identifikasi</w:t>
      </w:r>
      <w:proofErr w:type="spellEnd"/>
      <w:r w:rsidR="00CE6680" w:rsidRPr="00B303F9">
        <w:rPr>
          <w:rFonts w:asciiTheme="majorBidi" w:hAnsiTheme="majorBidi" w:cstheme="majorBidi"/>
          <w:sz w:val="24"/>
          <w:szCs w:val="24"/>
        </w:rPr>
        <w:t xml:space="preserve"> </w:t>
      </w:r>
      <w:proofErr w:type="spellStart"/>
      <w:r w:rsidR="00CE6680" w:rsidRPr="00B303F9">
        <w:rPr>
          <w:rFonts w:asciiTheme="majorBidi" w:hAnsiTheme="majorBidi" w:cstheme="majorBidi"/>
          <w:sz w:val="24"/>
          <w:szCs w:val="24"/>
        </w:rPr>
        <w:t>masalah</w:t>
      </w:r>
      <w:proofErr w:type="spellEnd"/>
      <w:r w:rsidR="00CE6680" w:rsidRPr="00B303F9">
        <w:rPr>
          <w:rFonts w:asciiTheme="majorBidi" w:hAnsiTheme="majorBidi" w:cstheme="majorBidi"/>
          <w:sz w:val="24"/>
          <w:szCs w:val="24"/>
        </w:rPr>
        <w:t xml:space="preserve"> dan </w:t>
      </w:r>
      <w:proofErr w:type="spellStart"/>
      <w:r w:rsidR="00846357" w:rsidRPr="00B303F9">
        <w:rPr>
          <w:rFonts w:asciiTheme="majorBidi" w:hAnsiTheme="majorBidi" w:cstheme="majorBidi"/>
          <w:sz w:val="24"/>
          <w:szCs w:val="24"/>
        </w:rPr>
        <w:t>pem</w:t>
      </w:r>
      <w:r w:rsidR="00CE6680" w:rsidRPr="00B303F9">
        <w:rPr>
          <w:rFonts w:asciiTheme="majorBidi" w:hAnsiTheme="majorBidi" w:cstheme="majorBidi"/>
          <w:sz w:val="24"/>
          <w:szCs w:val="24"/>
        </w:rPr>
        <w:t>batasan</w:t>
      </w:r>
      <w:proofErr w:type="spellEnd"/>
      <w:r w:rsidR="00CE6680" w:rsidRPr="00B303F9">
        <w:rPr>
          <w:rFonts w:asciiTheme="majorBidi" w:hAnsiTheme="majorBidi" w:cstheme="majorBidi"/>
          <w:sz w:val="24"/>
          <w:szCs w:val="24"/>
        </w:rPr>
        <w:t xml:space="preserve"> </w:t>
      </w:r>
      <w:proofErr w:type="spellStart"/>
      <w:r w:rsidR="00CE6680" w:rsidRPr="00B303F9">
        <w:rPr>
          <w:rFonts w:asciiTheme="majorBidi" w:hAnsiTheme="majorBidi" w:cstheme="majorBidi"/>
          <w:sz w:val="24"/>
          <w:szCs w:val="24"/>
        </w:rPr>
        <w:t>masalah</w:t>
      </w:r>
      <w:proofErr w:type="spellEnd"/>
      <w:r w:rsidR="00CE6680" w:rsidRPr="00B303F9">
        <w:rPr>
          <w:rFonts w:asciiTheme="majorBidi" w:hAnsiTheme="majorBidi" w:cstheme="majorBidi"/>
          <w:sz w:val="24"/>
          <w:szCs w:val="24"/>
        </w:rPr>
        <w:t xml:space="preserve"> </w:t>
      </w:r>
      <w:proofErr w:type="spellStart"/>
      <w:r w:rsidR="00CE6680" w:rsidRPr="00B303F9">
        <w:rPr>
          <w:rFonts w:asciiTheme="majorBidi" w:hAnsiTheme="majorBidi" w:cstheme="majorBidi"/>
          <w:sz w:val="24"/>
          <w:szCs w:val="24"/>
        </w:rPr>
        <w:t>d</w:t>
      </w:r>
      <w:r w:rsidR="00846357" w:rsidRPr="00B303F9">
        <w:rPr>
          <w:rFonts w:asciiTheme="majorBidi" w:hAnsiTheme="majorBidi" w:cstheme="majorBidi"/>
          <w:sz w:val="24"/>
          <w:szCs w:val="24"/>
        </w:rPr>
        <w:t>i</w:t>
      </w:r>
      <w:r w:rsidR="00CE6680" w:rsidRPr="00B303F9">
        <w:rPr>
          <w:rFonts w:asciiTheme="majorBidi" w:hAnsiTheme="majorBidi" w:cstheme="majorBidi"/>
          <w:sz w:val="24"/>
          <w:szCs w:val="24"/>
        </w:rPr>
        <w:t>atas</w:t>
      </w:r>
      <w:proofErr w:type="spellEnd"/>
      <w:r w:rsidR="00CE6680" w:rsidRPr="00B303F9">
        <w:rPr>
          <w:rFonts w:asciiTheme="majorBidi" w:hAnsiTheme="majorBidi" w:cstheme="majorBidi"/>
          <w:sz w:val="24"/>
          <w:szCs w:val="24"/>
        </w:rPr>
        <w:t xml:space="preserve">, </w:t>
      </w:r>
      <w:proofErr w:type="spellStart"/>
      <w:r w:rsidR="00CE6680" w:rsidRPr="00B303F9">
        <w:rPr>
          <w:rFonts w:asciiTheme="majorBidi" w:hAnsiTheme="majorBidi" w:cstheme="majorBidi"/>
          <w:sz w:val="24"/>
          <w:szCs w:val="24"/>
        </w:rPr>
        <w:t>rumusan</w:t>
      </w:r>
      <w:proofErr w:type="spellEnd"/>
      <w:r w:rsidR="00CE6680" w:rsidRPr="00B303F9">
        <w:rPr>
          <w:rFonts w:asciiTheme="majorBidi" w:hAnsiTheme="majorBidi" w:cstheme="majorBidi"/>
          <w:sz w:val="24"/>
          <w:szCs w:val="24"/>
        </w:rPr>
        <w:t xml:space="preserve"> </w:t>
      </w:r>
      <w:proofErr w:type="spellStart"/>
      <w:r w:rsidR="00CE6680" w:rsidRPr="00B303F9">
        <w:rPr>
          <w:rFonts w:asciiTheme="majorBidi" w:hAnsiTheme="majorBidi" w:cstheme="majorBidi"/>
          <w:sz w:val="24"/>
          <w:szCs w:val="24"/>
        </w:rPr>
        <w:t>masalah</w:t>
      </w:r>
      <w:proofErr w:type="spellEnd"/>
      <w:r w:rsidR="00CE6680" w:rsidRPr="00B303F9">
        <w:rPr>
          <w:rFonts w:asciiTheme="majorBidi" w:hAnsiTheme="majorBidi" w:cstheme="majorBidi"/>
          <w:sz w:val="24"/>
          <w:szCs w:val="24"/>
        </w:rPr>
        <w:t xml:space="preserve"> </w:t>
      </w:r>
      <w:proofErr w:type="spellStart"/>
      <w:r w:rsidR="00846357" w:rsidRPr="00B303F9">
        <w:rPr>
          <w:rFonts w:asciiTheme="majorBidi" w:hAnsiTheme="majorBidi" w:cstheme="majorBidi"/>
          <w:sz w:val="24"/>
          <w:szCs w:val="24"/>
        </w:rPr>
        <w:t>dalam</w:t>
      </w:r>
      <w:proofErr w:type="spellEnd"/>
      <w:r w:rsidR="00846357" w:rsidRPr="00B303F9">
        <w:rPr>
          <w:rFonts w:asciiTheme="majorBidi" w:hAnsiTheme="majorBidi" w:cstheme="majorBidi"/>
          <w:sz w:val="24"/>
          <w:szCs w:val="24"/>
        </w:rPr>
        <w:t xml:space="preserve"> </w:t>
      </w:r>
      <w:proofErr w:type="spellStart"/>
      <w:r w:rsidR="00CE6680" w:rsidRPr="00B303F9">
        <w:rPr>
          <w:rFonts w:asciiTheme="majorBidi" w:hAnsiTheme="majorBidi" w:cstheme="majorBidi"/>
          <w:sz w:val="24"/>
          <w:szCs w:val="24"/>
        </w:rPr>
        <w:t>penelitian</w:t>
      </w:r>
      <w:proofErr w:type="spellEnd"/>
      <w:r w:rsidR="00CE6680" w:rsidRPr="00B303F9">
        <w:rPr>
          <w:rFonts w:asciiTheme="majorBidi" w:hAnsiTheme="majorBidi" w:cstheme="majorBidi"/>
          <w:sz w:val="24"/>
          <w:szCs w:val="24"/>
        </w:rPr>
        <w:t xml:space="preserve"> </w:t>
      </w:r>
      <w:proofErr w:type="spellStart"/>
      <w:r w:rsidR="00CE6680" w:rsidRPr="00B303F9">
        <w:rPr>
          <w:rFonts w:asciiTheme="majorBidi" w:hAnsiTheme="majorBidi" w:cstheme="majorBidi"/>
          <w:sz w:val="24"/>
          <w:szCs w:val="24"/>
        </w:rPr>
        <w:t>ini</w:t>
      </w:r>
      <w:proofErr w:type="spellEnd"/>
      <w:r w:rsidR="00CE6680" w:rsidRPr="00B303F9">
        <w:rPr>
          <w:rFonts w:asciiTheme="majorBidi" w:hAnsiTheme="majorBidi" w:cstheme="majorBidi"/>
          <w:sz w:val="24"/>
          <w:szCs w:val="24"/>
        </w:rPr>
        <w:t xml:space="preserve"> </w:t>
      </w:r>
      <w:proofErr w:type="spellStart"/>
      <w:r w:rsidR="00CE6680" w:rsidRPr="00B303F9">
        <w:rPr>
          <w:rFonts w:asciiTheme="majorBidi" w:hAnsiTheme="majorBidi" w:cstheme="majorBidi"/>
          <w:sz w:val="24"/>
          <w:szCs w:val="24"/>
        </w:rPr>
        <w:t>adalah</w:t>
      </w:r>
      <w:proofErr w:type="spellEnd"/>
      <w:r w:rsidR="00CE6680" w:rsidRPr="00B303F9">
        <w:rPr>
          <w:rFonts w:asciiTheme="majorBidi" w:hAnsiTheme="majorBidi" w:cstheme="majorBidi"/>
          <w:sz w:val="24"/>
          <w:szCs w:val="24"/>
        </w:rPr>
        <w:t xml:space="preserve"> </w:t>
      </w:r>
      <w:proofErr w:type="spellStart"/>
      <w:r w:rsidR="00CE6680" w:rsidRPr="00B303F9">
        <w:rPr>
          <w:rFonts w:asciiTheme="majorBidi" w:hAnsiTheme="majorBidi" w:cstheme="majorBidi"/>
          <w:sz w:val="24"/>
          <w:szCs w:val="24"/>
        </w:rPr>
        <w:t>sebagai</w:t>
      </w:r>
      <w:proofErr w:type="spellEnd"/>
      <w:r w:rsidR="00CE6680" w:rsidRPr="00B303F9">
        <w:rPr>
          <w:rFonts w:asciiTheme="majorBidi" w:hAnsiTheme="majorBidi" w:cstheme="majorBidi"/>
          <w:sz w:val="24"/>
          <w:szCs w:val="24"/>
        </w:rPr>
        <w:t xml:space="preserve"> </w:t>
      </w:r>
      <w:proofErr w:type="spellStart"/>
      <w:r w:rsidR="00CE6680" w:rsidRPr="00B303F9">
        <w:rPr>
          <w:rFonts w:asciiTheme="majorBidi" w:hAnsiTheme="majorBidi" w:cstheme="majorBidi"/>
          <w:sz w:val="24"/>
          <w:szCs w:val="24"/>
        </w:rPr>
        <w:t>berikut</w:t>
      </w:r>
      <w:proofErr w:type="spellEnd"/>
      <w:r w:rsidR="005018E8" w:rsidRPr="00B303F9">
        <w:rPr>
          <w:rFonts w:asciiTheme="majorBidi" w:hAnsiTheme="majorBidi" w:cstheme="majorBidi"/>
          <w:sz w:val="24"/>
          <w:szCs w:val="24"/>
        </w:rPr>
        <w:t xml:space="preserve">. </w:t>
      </w:r>
    </w:p>
    <w:p w14:paraId="04C0F6BD" w14:textId="20E8C10A" w:rsidR="00E374EE" w:rsidRPr="00B303F9" w:rsidRDefault="00E374EE" w:rsidP="00E13C44">
      <w:pPr>
        <w:pStyle w:val="ListParagraph"/>
        <w:numPr>
          <w:ilvl w:val="0"/>
          <w:numId w:val="3"/>
        </w:numPr>
        <w:tabs>
          <w:tab w:val="left" w:pos="426"/>
          <w:tab w:val="left" w:pos="993"/>
          <w:tab w:val="left" w:pos="1134"/>
        </w:tabs>
        <w:spacing w:line="360" w:lineRule="auto"/>
        <w:ind w:left="709" w:hanging="283"/>
        <w:jc w:val="both"/>
        <w:rPr>
          <w:rFonts w:asciiTheme="majorBidi" w:hAnsiTheme="majorBidi" w:cstheme="majorBidi"/>
        </w:rPr>
      </w:pPr>
      <w:proofErr w:type="spellStart"/>
      <w:r w:rsidRPr="00B303F9">
        <w:rPr>
          <w:rFonts w:asciiTheme="majorBidi" w:hAnsiTheme="majorBidi" w:cstheme="majorBidi"/>
        </w:rPr>
        <w:t>Seberapa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baik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sikap</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nasionalisme</w:t>
      </w:r>
      <w:proofErr w:type="spellEnd"/>
      <w:r w:rsidRPr="00B303F9">
        <w:rPr>
          <w:rFonts w:asciiTheme="majorBidi" w:hAnsiTheme="majorBidi" w:cstheme="majorBidi"/>
        </w:rPr>
        <w:t xml:space="preserve"> </w:t>
      </w:r>
      <w:proofErr w:type="spellStart"/>
      <w:r w:rsidR="00DF2AC8" w:rsidRPr="00B303F9">
        <w:rPr>
          <w:rFonts w:asciiTheme="majorBidi" w:hAnsiTheme="majorBidi" w:cstheme="majorBidi"/>
        </w:rPr>
        <w:t>mahasiswa</w:t>
      </w:r>
      <w:proofErr w:type="spellEnd"/>
      <w:r w:rsidRPr="00B303F9">
        <w:rPr>
          <w:rFonts w:asciiTheme="majorBidi" w:hAnsiTheme="majorBidi" w:cstheme="majorBidi"/>
        </w:rPr>
        <w:t xml:space="preserve"> </w:t>
      </w:r>
      <w:r w:rsidR="006D33BA" w:rsidRPr="00B303F9">
        <w:rPr>
          <w:rFonts w:asciiTheme="majorBidi" w:hAnsiTheme="majorBidi" w:cstheme="majorBidi"/>
        </w:rPr>
        <w:t xml:space="preserve">Program </w:t>
      </w:r>
      <w:proofErr w:type="spellStart"/>
      <w:r w:rsidR="006D33BA" w:rsidRPr="00B303F9">
        <w:rPr>
          <w:rFonts w:asciiTheme="majorBidi" w:hAnsiTheme="majorBidi" w:cstheme="majorBidi"/>
        </w:rPr>
        <w:t>Studi</w:t>
      </w:r>
      <w:proofErr w:type="spellEnd"/>
      <w:r w:rsidR="006D33BA" w:rsidRPr="00B303F9">
        <w:rPr>
          <w:rFonts w:asciiTheme="majorBidi" w:hAnsiTheme="majorBidi" w:cstheme="majorBidi"/>
        </w:rPr>
        <w:t xml:space="preserve"> Pendidikan Sejarah </w:t>
      </w:r>
      <w:proofErr w:type="spellStart"/>
      <w:r w:rsidR="00846357" w:rsidRPr="00B303F9">
        <w:rPr>
          <w:rFonts w:asciiTheme="majorBidi" w:hAnsiTheme="majorBidi" w:cstheme="majorBidi"/>
        </w:rPr>
        <w:t>Universitas</w:t>
      </w:r>
      <w:proofErr w:type="spellEnd"/>
      <w:r w:rsidR="00846357" w:rsidRPr="00B303F9">
        <w:rPr>
          <w:rFonts w:asciiTheme="majorBidi" w:hAnsiTheme="majorBidi" w:cstheme="majorBidi"/>
        </w:rPr>
        <w:t xml:space="preserve"> PGRI Yogyakarta</w:t>
      </w:r>
      <w:r w:rsidR="007A47E1" w:rsidRPr="00B303F9">
        <w:rPr>
          <w:rFonts w:asciiTheme="majorBidi" w:hAnsiTheme="majorBidi" w:cstheme="majorBidi"/>
        </w:rPr>
        <w:t xml:space="preserve"> pada </w:t>
      </w:r>
      <w:proofErr w:type="spellStart"/>
      <w:r w:rsidR="007A47E1" w:rsidRPr="00B303F9">
        <w:rPr>
          <w:rFonts w:asciiTheme="majorBidi" w:hAnsiTheme="majorBidi" w:cstheme="majorBidi"/>
        </w:rPr>
        <w:t>tahun</w:t>
      </w:r>
      <w:proofErr w:type="spellEnd"/>
      <w:r w:rsidR="007A47E1" w:rsidRPr="00B303F9">
        <w:rPr>
          <w:rFonts w:asciiTheme="majorBidi" w:hAnsiTheme="majorBidi" w:cstheme="majorBidi"/>
        </w:rPr>
        <w:t xml:space="preserve"> </w:t>
      </w:r>
      <w:proofErr w:type="spellStart"/>
      <w:r w:rsidR="007A47E1" w:rsidRPr="00B303F9">
        <w:rPr>
          <w:rFonts w:asciiTheme="majorBidi" w:hAnsiTheme="majorBidi" w:cstheme="majorBidi"/>
        </w:rPr>
        <w:t>akademik</w:t>
      </w:r>
      <w:proofErr w:type="spellEnd"/>
      <w:r w:rsidR="007A47E1" w:rsidRPr="00B303F9">
        <w:rPr>
          <w:rFonts w:asciiTheme="majorBidi" w:hAnsiTheme="majorBidi" w:cstheme="majorBidi"/>
        </w:rPr>
        <w:t xml:space="preserve"> 2018-2019</w:t>
      </w:r>
      <w:r w:rsidRPr="00B303F9">
        <w:rPr>
          <w:rFonts w:asciiTheme="majorBidi" w:hAnsiTheme="majorBidi" w:cstheme="majorBidi"/>
        </w:rPr>
        <w:t>?</w:t>
      </w:r>
    </w:p>
    <w:p w14:paraId="5E004665" w14:textId="36DCF5C9" w:rsidR="00846357" w:rsidRPr="00B303F9" w:rsidRDefault="002A7EBC" w:rsidP="00E13C44">
      <w:pPr>
        <w:pStyle w:val="ListParagraph"/>
        <w:numPr>
          <w:ilvl w:val="0"/>
          <w:numId w:val="3"/>
        </w:numPr>
        <w:tabs>
          <w:tab w:val="left" w:pos="426"/>
          <w:tab w:val="left" w:pos="993"/>
          <w:tab w:val="left" w:pos="1134"/>
        </w:tabs>
        <w:spacing w:line="360" w:lineRule="auto"/>
        <w:ind w:left="709" w:hanging="283"/>
        <w:jc w:val="both"/>
        <w:rPr>
          <w:rFonts w:asciiTheme="majorBidi" w:hAnsiTheme="majorBidi" w:cstheme="majorBidi"/>
        </w:rPr>
      </w:pPr>
      <w:proofErr w:type="spellStart"/>
      <w:r w:rsidRPr="00B303F9">
        <w:rPr>
          <w:rFonts w:asciiTheme="majorBidi" w:hAnsiTheme="majorBidi" w:cstheme="majorBidi"/>
        </w:rPr>
        <w:t>Seberapa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tinggi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tingkat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00DF2AC8" w:rsidRPr="00B303F9">
        <w:rPr>
          <w:rFonts w:asciiTheme="majorBidi" w:hAnsiTheme="majorBidi" w:cstheme="majorBidi"/>
        </w:rPr>
        <w:t>mahasiswa</w:t>
      </w:r>
      <w:proofErr w:type="spellEnd"/>
      <w:r w:rsidRPr="00B303F9">
        <w:rPr>
          <w:rFonts w:asciiTheme="majorBidi" w:hAnsiTheme="majorBidi" w:cstheme="majorBidi"/>
        </w:rPr>
        <w:t xml:space="preserve"> </w:t>
      </w:r>
      <w:r w:rsidR="006D33BA" w:rsidRPr="00B303F9">
        <w:rPr>
          <w:rFonts w:asciiTheme="majorBidi" w:hAnsiTheme="majorBidi" w:cstheme="majorBidi"/>
        </w:rPr>
        <w:t xml:space="preserve">Program </w:t>
      </w:r>
      <w:proofErr w:type="spellStart"/>
      <w:r w:rsidR="006D33BA" w:rsidRPr="00B303F9">
        <w:rPr>
          <w:rFonts w:asciiTheme="majorBidi" w:hAnsiTheme="majorBidi" w:cstheme="majorBidi"/>
        </w:rPr>
        <w:t>Studi</w:t>
      </w:r>
      <w:proofErr w:type="spellEnd"/>
      <w:r w:rsidR="006D33BA" w:rsidRPr="00B303F9">
        <w:rPr>
          <w:rFonts w:asciiTheme="majorBidi" w:hAnsiTheme="majorBidi" w:cstheme="majorBidi"/>
        </w:rPr>
        <w:t xml:space="preserve"> Pendidikan Sejarah </w:t>
      </w:r>
      <w:proofErr w:type="spellStart"/>
      <w:r w:rsidR="00846357" w:rsidRPr="00B303F9">
        <w:rPr>
          <w:rFonts w:asciiTheme="majorBidi" w:hAnsiTheme="majorBidi" w:cstheme="majorBidi"/>
        </w:rPr>
        <w:t>Universitas</w:t>
      </w:r>
      <w:proofErr w:type="spellEnd"/>
      <w:r w:rsidR="00846357" w:rsidRPr="00B303F9">
        <w:rPr>
          <w:rFonts w:asciiTheme="majorBidi" w:hAnsiTheme="majorBidi" w:cstheme="majorBidi"/>
        </w:rPr>
        <w:t xml:space="preserve"> PGRI Yogyakarta</w:t>
      </w:r>
      <w:r w:rsidR="007A47E1" w:rsidRPr="00B303F9">
        <w:rPr>
          <w:rFonts w:asciiTheme="majorBidi" w:hAnsiTheme="majorBidi" w:cstheme="majorBidi"/>
        </w:rPr>
        <w:t xml:space="preserve"> pada </w:t>
      </w:r>
      <w:proofErr w:type="spellStart"/>
      <w:r w:rsidR="007A47E1" w:rsidRPr="00B303F9">
        <w:rPr>
          <w:rFonts w:asciiTheme="majorBidi" w:hAnsiTheme="majorBidi" w:cstheme="majorBidi"/>
        </w:rPr>
        <w:t>tahun</w:t>
      </w:r>
      <w:proofErr w:type="spellEnd"/>
      <w:r w:rsidR="007A47E1" w:rsidRPr="00B303F9">
        <w:rPr>
          <w:rFonts w:asciiTheme="majorBidi" w:hAnsiTheme="majorBidi" w:cstheme="majorBidi"/>
        </w:rPr>
        <w:t xml:space="preserve"> </w:t>
      </w:r>
      <w:proofErr w:type="spellStart"/>
      <w:r w:rsidR="007A47E1" w:rsidRPr="00B303F9">
        <w:rPr>
          <w:rFonts w:asciiTheme="majorBidi" w:hAnsiTheme="majorBidi" w:cstheme="majorBidi"/>
        </w:rPr>
        <w:t>akademik</w:t>
      </w:r>
      <w:proofErr w:type="spellEnd"/>
      <w:r w:rsidR="007A47E1" w:rsidRPr="00B303F9">
        <w:rPr>
          <w:rFonts w:asciiTheme="majorBidi" w:hAnsiTheme="majorBidi" w:cstheme="majorBidi"/>
        </w:rPr>
        <w:t xml:space="preserve"> 2018-2019</w:t>
      </w:r>
      <w:r w:rsidR="00846357" w:rsidRPr="00B303F9">
        <w:rPr>
          <w:rFonts w:asciiTheme="majorBidi" w:hAnsiTheme="majorBidi" w:cstheme="majorBidi"/>
        </w:rPr>
        <w:t>?</w:t>
      </w:r>
    </w:p>
    <w:p w14:paraId="76CB4789" w14:textId="2EC65B06" w:rsidR="00846357" w:rsidRPr="00B303F9" w:rsidRDefault="00E374EE" w:rsidP="00E13C44">
      <w:pPr>
        <w:pStyle w:val="ListParagraph"/>
        <w:numPr>
          <w:ilvl w:val="0"/>
          <w:numId w:val="3"/>
        </w:numPr>
        <w:tabs>
          <w:tab w:val="left" w:pos="426"/>
          <w:tab w:val="left" w:pos="993"/>
          <w:tab w:val="left" w:pos="1134"/>
        </w:tabs>
        <w:spacing w:line="360" w:lineRule="auto"/>
        <w:ind w:left="709" w:hanging="283"/>
        <w:jc w:val="both"/>
        <w:rPr>
          <w:rFonts w:asciiTheme="majorBidi" w:hAnsiTheme="majorBidi" w:cstheme="majorBidi"/>
        </w:rPr>
      </w:pPr>
      <w:proofErr w:type="spellStart"/>
      <w:r w:rsidRPr="00B303F9">
        <w:rPr>
          <w:rFonts w:asciiTheme="majorBidi" w:hAnsiTheme="majorBidi" w:cstheme="majorBidi"/>
        </w:rPr>
        <w:t>Seberapa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tinggi</w:t>
      </w:r>
      <w:proofErr w:type="spellEnd"/>
      <w:r w:rsidRPr="00B303F9">
        <w:rPr>
          <w:rFonts w:asciiTheme="majorBidi" w:hAnsiTheme="majorBidi" w:cstheme="majorBidi"/>
        </w:rPr>
        <w:t xml:space="preserve"> </w:t>
      </w:r>
      <w:proofErr w:type="spellStart"/>
      <w:r w:rsidR="008A1AF4" w:rsidRPr="00B303F9">
        <w:rPr>
          <w:rFonts w:asciiTheme="majorBidi" w:hAnsiTheme="majorBidi" w:cstheme="majorBidi"/>
        </w:rPr>
        <w:t>prestasi</w:t>
      </w:r>
      <w:proofErr w:type="spellEnd"/>
      <w:r w:rsidR="008A1AF4" w:rsidRPr="00B303F9">
        <w:rPr>
          <w:rFonts w:asciiTheme="majorBidi" w:hAnsiTheme="majorBidi" w:cstheme="majorBidi"/>
        </w:rPr>
        <w:t xml:space="preserve"> </w:t>
      </w:r>
      <w:proofErr w:type="spellStart"/>
      <w:r w:rsidR="004B5303" w:rsidRPr="00B303F9">
        <w:rPr>
          <w:rFonts w:asciiTheme="majorBidi" w:hAnsiTheme="majorBidi" w:cstheme="majorBidi"/>
        </w:rPr>
        <w:t>belajar</w:t>
      </w:r>
      <w:proofErr w:type="spellEnd"/>
      <w:r w:rsidR="004B5303" w:rsidRPr="00B303F9">
        <w:rPr>
          <w:rFonts w:asciiTheme="majorBidi" w:hAnsiTheme="majorBidi" w:cstheme="majorBidi"/>
        </w:rPr>
        <w:t xml:space="preserve"> </w:t>
      </w:r>
      <w:proofErr w:type="spellStart"/>
      <w:r w:rsidR="004B5303" w:rsidRPr="00B303F9">
        <w:rPr>
          <w:rFonts w:asciiTheme="majorBidi" w:hAnsiTheme="majorBidi" w:cstheme="majorBidi"/>
        </w:rPr>
        <w:t>sejarah</w:t>
      </w:r>
      <w:proofErr w:type="spellEnd"/>
      <w:r w:rsidR="004B5303" w:rsidRPr="00B303F9">
        <w:rPr>
          <w:rFonts w:asciiTheme="majorBidi" w:hAnsiTheme="majorBidi" w:cstheme="majorBidi"/>
        </w:rPr>
        <w:t xml:space="preserve"> </w:t>
      </w:r>
      <w:proofErr w:type="spellStart"/>
      <w:r w:rsidR="00DF2AC8" w:rsidRPr="00B303F9">
        <w:rPr>
          <w:rFonts w:asciiTheme="majorBidi" w:hAnsiTheme="majorBidi" w:cstheme="majorBidi"/>
        </w:rPr>
        <w:t>mahasiswa</w:t>
      </w:r>
      <w:proofErr w:type="spellEnd"/>
      <w:r w:rsidRPr="00B303F9">
        <w:rPr>
          <w:rFonts w:asciiTheme="majorBidi" w:hAnsiTheme="majorBidi" w:cstheme="majorBidi"/>
        </w:rPr>
        <w:t xml:space="preserve"> </w:t>
      </w:r>
      <w:r w:rsidR="006D33BA" w:rsidRPr="00B303F9">
        <w:rPr>
          <w:rFonts w:asciiTheme="majorBidi" w:hAnsiTheme="majorBidi" w:cstheme="majorBidi"/>
        </w:rPr>
        <w:t xml:space="preserve">Program </w:t>
      </w:r>
      <w:proofErr w:type="spellStart"/>
      <w:r w:rsidR="006D33BA" w:rsidRPr="00B303F9">
        <w:rPr>
          <w:rFonts w:asciiTheme="majorBidi" w:hAnsiTheme="majorBidi" w:cstheme="majorBidi"/>
        </w:rPr>
        <w:t>Studi</w:t>
      </w:r>
      <w:proofErr w:type="spellEnd"/>
      <w:r w:rsidR="006D33BA" w:rsidRPr="00B303F9">
        <w:rPr>
          <w:rFonts w:asciiTheme="majorBidi" w:hAnsiTheme="majorBidi" w:cstheme="majorBidi"/>
        </w:rPr>
        <w:t xml:space="preserve"> Pendidikan Sejarah </w:t>
      </w:r>
      <w:proofErr w:type="spellStart"/>
      <w:r w:rsidR="00846357" w:rsidRPr="00B303F9">
        <w:rPr>
          <w:rFonts w:asciiTheme="majorBidi" w:hAnsiTheme="majorBidi" w:cstheme="majorBidi"/>
        </w:rPr>
        <w:t>Universitas</w:t>
      </w:r>
      <w:proofErr w:type="spellEnd"/>
      <w:r w:rsidR="00846357" w:rsidRPr="00B303F9">
        <w:rPr>
          <w:rFonts w:asciiTheme="majorBidi" w:hAnsiTheme="majorBidi" w:cstheme="majorBidi"/>
        </w:rPr>
        <w:t xml:space="preserve"> PGRI Yogyakarta</w:t>
      </w:r>
      <w:r w:rsidR="007A47E1" w:rsidRPr="00B303F9">
        <w:rPr>
          <w:rFonts w:asciiTheme="majorBidi" w:hAnsiTheme="majorBidi" w:cstheme="majorBidi"/>
        </w:rPr>
        <w:t xml:space="preserve"> pada </w:t>
      </w:r>
      <w:proofErr w:type="spellStart"/>
      <w:r w:rsidR="007A47E1" w:rsidRPr="00B303F9">
        <w:rPr>
          <w:rFonts w:asciiTheme="majorBidi" w:hAnsiTheme="majorBidi" w:cstheme="majorBidi"/>
        </w:rPr>
        <w:t>tahun</w:t>
      </w:r>
      <w:proofErr w:type="spellEnd"/>
      <w:r w:rsidR="007A47E1" w:rsidRPr="00B303F9">
        <w:rPr>
          <w:rFonts w:asciiTheme="majorBidi" w:hAnsiTheme="majorBidi" w:cstheme="majorBidi"/>
        </w:rPr>
        <w:t xml:space="preserve"> </w:t>
      </w:r>
      <w:proofErr w:type="spellStart"/>
      <w:r w:rsidR="007A47E1" w:rsidRPr="00B303F9">
        <w:rPr>
          <w:rFonts w:asciiTheme="majorBidi" w:hAnsiTheme="majorBidi" w:cstheme="majorBidi"/>
        </w:rPr>
        <w:t>akademik</w:t>
      </w:r>
      <w:proofErr w:type="spellEnd"/>
      <w:r w:rsidR="007A47E1" w:rsidRPr="00B303F9">
        <w:rPr>
          <w:rFonts w:asciiTheme="majorBidi" w:hAnsiTheme="majorBidi" w:cstheme="majorBidi"/>
        </w:rPr>
        <w:t xml:space="preserve"> 2018-2019</w:t>
      </w:r>
      <w:r w:rsidR="00846357" w:rsidRPr="00B303F9">
        <w:rPr>
          <w:rFonts w:asciiTheme="majorBidi" w:hAnsiTheme="majorBidi" w:cstheme="majorBidi"/>
        </w:rPr>
        <w:t>?</w:t>
      </w:r>
    </w:p>
    <w:p w14:paraId="41ED1EA7" w14:textId="462E41DB" w:rsidR="00846357" w:rsidRPr="00B303F9" w:rsidRDefault="00F5490D" w:rsidP="00E13C44">
      <w:pPr>
        <w:pStyle w:val="ListParagraph"/>
        <w:numPr>
          <w:ilvl w:val="0"/>
          <w:numId w:val="3"/>
        </w:numPr>
        <w:tabs>
          <w:tab w:val="left" w:pos="426"/>
          <w:tab w:val="left" w:pos="993"/>
          <w:tab w:val="left" w:pos="1134"/>
        </w:tabs>
        <w:spacing w:line="360" w:lineRule="auto"/>
        <w:ind w:left="709" w:hanging="283"/>
        <w:jc w:val="both"/>
        <w:rPr>
          <w:rFonts w:asciiTheme="majorBidi" w:hAnsiTheme="majorBidi" w:cstheme="majorBidi"/>
        </w:rPr>
      </w:pPr>
      <w:proofErr w:type="spellStart"/>
      <w:r w:rsidRPr="00B303F9">
        <w:rPr>
          <w:rFonts w:asciiTheme="majorBidi" w:hAnsiTheme="majorBidi" w:cstheme="majorBidi"/>
        </w:rPr>
        <w:t>Apakah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terdapat</w:t>
      </w:r>
      <w:proofErr w:type="spellEnd"/>
      <w:r w:rsidRPr="00B303F9">
        <w:rPr>
          <w:rFonts w:asciiTheme="majorBidi" w:hAnsiTheme="majorBidi" w:cstheme="majorBidi"/>
        </w:rPr>
        <w:t xml:space="preserve"> </w:t>
      </w:r>
      <w:proofErr w:type="spellStart"/>
      <w:r w:rsidR="00846357" w:rsidRPr="00B303F9">
        <w:rPr>
          <w:rFonts w:asciiTheme="majorBidi" w:hAnsiTheme="majorBidi" w:cstheme="majorBidi"/>
        </w:rPr>
        <w:t>pengaruh</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positif</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signifikan</w:t>
      </w:r>
      <w:proofErr w:type="spellEnd"/>
      <w:r w:rsidRPr="00B303F9">
        <w:rPr>
          <w:rFonts w:asciiTheme="majorBidi" w:hAnsiTheme="majorBidi" w:cstheme="majorBidi"/>
        </w:rPr>
        <w:t xml:space="preserve"> </w:t>
      </w:r>
      <w:proofErr w:type="spellStart"/>
      <w:r w:rsidR="00846357" w:rsidRPr="00B303F9">
        <w:rPr>
          <w:rFonts w:asciiTheme="majorBidi" w:hAnsiTheme="majorBidi" w:cstheme="majorBidi"/>
        </w:rPr>
        <w:t>dari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sikap</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nasionalisme</w:t>
      </w:r>
      <w:proofErr w:type="spellEnd"/>
      <w:r w:rsidRPr="00B303F9">
        <w:rPr>
          <w:rFonts w:asciiTheme="majorBidi" w:hAnsiTheme="majorBidi" w:cstheme="majorBidi"/>
        </w:rPr>
        <w:t xml:space="preserve"> </w:t>
      </w:r>
      <w:proofErr w:type="spellStart"/>
      <w:r w:rsidR="00846357" w:rsidRPr="00B303F9">
        <w:rPr>
          <w:rFonts w:asciiTheme="majorBidi" w:hAnsiTheme="majorBidi" w:cstheme="majorBidi"/>
        </w:rPr>
        <w:t>terhadap</w:t>
      </w:r>
      <w:proofErr w:type="spellEnd"/>
      <w:r w:rsidRPr="00B303F9">
        <w:rPr>
          <w:rFonts w:asciiTheme="majorBidi" w:hAnsiTheme="majorBidi" w:cstheme="majorBidi"/>
        </w:rPr>
        <w:t xml:space="preserve"> </w:t>
      </w:r>
      <w:proofErr w:type="spellStart"/>
      <w:r w:rsidR="008A1AF4" w:rsidRPr="00B303F9">
        <w:rPr>
          <w:rFonts w:asciiTheme="majorBidi" w:hAnsiTheme="majorBidi" w:cstheme="majorBidi"/>
        </w:rPr>
        <w:t>prestasi</w:t>
      </w:r>
      <w:proofErr w:type="spellEnd"/>
      <w:r w:rsidR="008A1AF4" w:rsidRPr="00B303F9">
        <w:rPr>
          <w:rFonts w:asciiTheme="majorBidi" w:hAnsiTheme="majorBidi" w:cstheme="majorBidi"/>
        </w:rPr>
        <w:t xml:space="preserve"> </w:t>
      </w:r>
      <w:proofErr w:type="spellStart"/>
      <w:r w:rsidR="004B5303" w:rsidRPr="00B303F9">
        <w:rPr>
          <w:rFonts w:asciiTheme="majorBidi" w:hAnsiTheme="majorBidi" w:cstheme="majorBidi"/>
        </w:rPr>
        <w:t>belajar</w:t>
      </w:r>
      <w:proofErr w:type="spellEnd"/>
      <w:r w:rsidR="004B5303" w:rsidRPr="00B303F9">
        <w:rPr>
          <w:rFonts w:asciiTheme="majorBidi" w:hAnsiTheme="majorBidi" w:cstheme="majorBidi"/>
        </w:rPr>
        <w:t xml:space="preserve"> </w:t>
      </w:r>
      <w:proofErr w:type="spellStart"/>
      <w:r w:rsidR="00DF2AC8" w:rsidRPr="00B303F9">
        <w:rPr>
          <w:rFonts w:asciiTheme="majorBidi" w:hAnsiTheme="majorBidi" w:cstheme="majorBidi"/>
        </w:rPr>
        <w:t>mahasiswa</w:t>
      </w:r>
      <w:proofErr w:type="spellEnd"/>
      <w:r w:rsidRPr="00B303F9">
        <w:rPr>
          <w:rFonts w:asciiTheme="majorBidi" w:hAnsiTheme="majorBidi" w:cstheme="majorBidi"/>
        </w:rPr>
        <w:t xml:space="preserve"> </w:t>
      </w:r>
      <w:r w:rsidR="006D33BA" w:rsidRPr="00B303F9">
        <w:rPr>
          <w:rFonts w:asciiTheme="majorBidi" w:hAnsiTheme="majorBidi" w:cstheme="majorBidi"/>
        </w:rPr>
        <w:t xml:space="preserve">Program </w:t>
      </w:r>
      <w:proofErr w:type="spellStart"/>
      <w:r w:rsidR="006D33BA" w:rsidRPr="00B303F9">
        <w:rPr>
          <w:rFonts w:asciiTheme="majorBidi" w:hAnsiTheme="majorBidi" w:cstheme="majorBidi"/>
        </w:rPr>
        <w:t>Studi</w:t>
      </w:r>
      <w:proofErr w:type="spellEnd"/>
      <w:r w:rsidR="006D33BA" w:rsidRPr="00B303F9">
        <w:rPr>
          <w:rFonts w:asciiTheme="majorBidi" w:hAnsiTheme="majorBidi" w:cstheme="majorBidi"/>
        </w:rPr>
        <w:t xml:space="preserve"> Pendidikan Sejarah </w:t>
      </w:r>
      <w:proofErr w:type="spellStart"/>
      <w:r w:rsidR="00846357" w:rsidRPr="00B303F9">
        <w:rPr>
          <w:rFonts w:asciiTheme="majorBidi" w:hAnsiTheme="majorBidi" w:cstheme="majorBidi"/>
        </w:rPr>
        <w:t>Universitas</w:t>
      </w:r>
      <w:proofErr w:type="spellEnd"/>
      <w:r w:rsidR="00846357" w:rsidRPr="00B303F9">
        <w:rPr>
          <w:rFonts w:asciiTheme="majorBidi" w:hAnsiTheme="majorBidi" w:cstheme="majorBidi"/>
        </w:rPr>
        <w:t xml:space="preserve"> PGRI Yogyakarta</w:t>
      </w:r>
      <w:r w:rsidR="007A47E1" w:rsidRPr="00B303F9">
        <w:rPr>
          <w:rFonts w:asciiTheme="majorBidi" w:hAnsiTheme="majorBidi" w:cstheme="majorBidi"/>
        </w:rPr>
        <w:t xml:space="preserve"> pada </w:t>
      </w:r>
      <w:proofErr w:type="spellStart"/>
      <w:r w:rsidR="007A47E1" w:rsidRPr="00B303F9">
        <w:rPr>
          <w:rFonts w:asciiTheme="majorBidi" w:hAnsiTheme="majorBidi" w:cstheme="majorBidi"/>
        </w:rPr>
        <w:t>tahun</w:t>
      </w:r>
      <w:proofErr w:type="spellEnd"/>
      <w:r w:rsidR="007A47E1" w:rsidRPr="00B303F9">
        <w:rPr>
          <w:rFonts w:asciiTheme="majorBidi" w:hAnsiTheme="majorBidi" w:cstheme="majorBidi"/>
        </w:rPr>
        <w:t xml:space="preserve"> </w:t>
      </w:r>
      <w:proofErr w:type="spellStart"/>
      <w:r w:rsidR="007A47E1" w:rsidRPr="00B303F9">
        <w:rPr>
          <w:rFonts w:asciiTheme="majorBidi" w:hAnsiTheme="majorBidi" w:cstheme="majorBidi"/>
        </w:rPr>
        <w:t>akademik</w:t>
      </w:r>
      <w:proofErr w:type="spellEnd"/>
      <w:r w:rsidR="007A47E1" w:rsidRPr="00B303F9">
        <w:rPr>
          <w:rFonts w:asciiTheme="majorBidi" w:hAnsiTheme="majorBidi" w:cstheme="majorBidi"/>
        </w:rPr>
        <w:t xml:space="preserve"> 2018-2019</w:t>
      </w:r>
      <w:r w:rsidR="00846357" w:rsidRPr="00B303F9">
        <w:rPr>
          <w:rFonts w:asciiTheme="majorBidi" w:hAnsiTheme="majorBidi" w:cstheme="majorBidi"/>
        </w:rPr>
        <w:t>?</w:t>
      </w:r>
    </w:p>
    <w:p w14:paraId="50DC6D6A" w14:textId="2E7E834E" w:rsidR="00846357" w:rsidRPr="00B303F9" w:rsidRDefault="00F5490D" w:rsidP="00E13C44">
      <w:pPr>
        <w:pStyle w:val="ListParagraph"/>
        <w:numPr>
          <w:ilvl w:val="0"/>
          <w:numId w:val="3"/>
        </w:numPr>
        <w:tabs>
          <w:tab w:val="left" w:pos="426"/>
          <w:tab w:val="left" w:pos="993"/>
          <w:tab w:val="left" w:pos="1134"/>
        </w:tabs>
        <w:spacing w:line="360" w:lineRule="auto"/>
        <w:ind w:left="709" w:hanging="283"/>
        <w:jc w:val="both"/>
        <w:rPr>
          <w:rFonts w:asciiTheme="majorBidi" w:hAnsiTheme="majorBidi" w:cstheme="majorBidi"/>
        </w:rPr>
      </w:pPr>
      <w:proofErr w:type="spellStart"/>
      <w:r w:rsidRPr="00B303F9">
        <w:rPr>
          <w:rFonts w:asciiTheme="majorBidi" w:hAnsiTheme="majorBidi" w:cstheme="majorBidi"/>
        </w:rPr>
        <w:t>Apakah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terdapat</w:t>
      </w:r>
      <w:proofErr w:type="spellEnd"/>
      <w:r w:rsidRPr="00B303F9">
        <w:rPr>
          <w:rFonts w:asciiTheme="majorBidi" w:hAnsiTheme="majorBidi" w:cstheme="majorBidi"/>
        </w:rPr>
        <w:t xml:space="preserve"> </w:t>
      </w:r>
      <w:proofErr w:type="spellStart"/>
      <w:r w:rsidR="00846357" w:rsidRPr="00B303F9">
        <w:rPr>
          <w:rFonts w:asciiTheme="majorBidi" w:hAnsiTheme="majorBidi" w:cstheme="majorBidi"/>
        </w:rPr>
        <w:t>pengaruh</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positif</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signifikan</w:t>
      </w:r>
      <w:proofErr w:type="spellEnd"/>
      <w:r w:rsidRPr="00B303F9">
        <w:rPr>
          <w:rFonts w:asciiTheme="majorBidi" w:hAnsiTheme="majorBidi" w:cstheme="majorBidi"/>
        </w:rPr>
        <w:t xml:space="preserve"> </w:t>
      </w:r>
      <w:proofErr w:type="spellStart"/>
      <w:r w:rsidR="00846357" w:rsidRPr="00B303F9">
        <w:rPr>
          <w:rFonts w:asciiTheme="majorBidi" w:hAnsiTheme="majorBidi" w:cstheme="majorBidi"/>
        </w:rPr>
        <w:t>dari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00846357" w:rsidRPr="00B303F9">
        <w:rPr>
          <w:rFonts w:asciiTheme="majorBidi" w:hAnsiTheme="majorBidi" w:cstheme="majorBidi"/>
        </w:rPr>
        <w:t>terhadap</w:t>
      </w:r>
      <w:proofErr w:type="spellEnd"/>
      <w:r w:rsidRPr="00B303F9">
        <w:rPr>
          <w:rFonts w:asciiTheme="majorBidi" w:hAnsiTheme="majorBidi" w:cstheme="majorBidi"/>
        </w:rPr>
        <w:t xml:space="preserve"> </w:t>
      </w:r>
      <w:proofErr w:type="spellStart"/>
      <w:r w:rsidR="008A1AF4" w:rsidRPr="00B303F9">
        <w:rPr>
          <w:rFonts w:asciiTheme="majorBidi" w:hAnsiTheme="majorBidi" w:cstheme="majorBidi"/>
        </w:rPr>
        <w:t>prestasi</w:t>
      </w:r>
      <w:proofErr w:type="spellEnd"/>
      <w:r w:rsidR="008A1AF4" w:rsidRPr="00B303F9">
        <w:rPr>
          <w:rFonts w:asciiTheme="majorBidi" w:hAnsiTheme="majorBidi" w:cstheme="majorBidi"/>
        </w:rPr>
        <w:t xml:space="preserve"> </w:t>
      </w:r>
      <w:proofErr w:type="spellStart"/>
      <w:r w:rsidR="004B5303" w:rsidRPr="00B303F9">
        <w:rPr>
          <w:rFonts w:asciiTheme="majorBidi" w:hAnsiTheme="majorBidi" w:cstheme="majorBidi"/>
        </w:rPr>
        <w:t>belajar</w:t>
      </w:r>
      <w:proofErr w:type="spellEnd"/>
      <w:r w:rsidR="004B5303" w:rsidRPr="00B303F9">
        <w:rPr>
          <w:rFonts w:asciiTheme="majorBidi" w:hAnsiTheme="majorBidi" w:cstheme="majorBidi"/>
        </w:rPr>
        <w:t xml:space="preserve"> </w:t>
      </w:r>
      <w:proofErr w:type="spellStart"/>
      <w:r w:rsidR="00846357" w:rsidRPr="00B303F9">
        <w:rPr>
          <w:rFonts w:asciiTheme="majorBidi" w:hAnsiTheme="majorBidi" w:cstheme="majorBidi"/>
        </w:rPr>
        <w:t>mahasiswa</w:t>
      </w:r>
      <w:proofErr w:type="spellEnd"/>
      <w:r w:rsidR="00846357" w:rsidRPr="00B303F9">
        <w:rPr>
          <w:rFonts w:asciiTheme="majorBidi" w:hAnsiTheme="majorBidi" w:cstheme="majorBidi"/>
        </w:rPr>
        <w:t xml:space="preserve"> </w:t>
      </w:r>
      <w:r w:rsidR="006D33BA" w:rsidRPr="00B303F9">
        <w:rPr>
          <w:rFonts w:asciiTheme="majorBidi" w:hAnsiTheme="majorBidi" w:cstheme="majorBidi"/>
        </w:rPr>
        <w:t xml:space="preserve">Program </w:t>
      </w:r>
      <w:proofErr w:type="spellStart"/>
      <w:r w:rsidR="006D33BA" w:rsidRPr="00B303F9">
        <w:rPr>
          <w:rFonts w:asciiTheme="majorBidi" w:hAnsiTheme="majorBidi" w:cstheme="majorBidi"/>
        </w:rPr>
        <w:t>Studi</w:t>
      </w:r>
      <w:proofErr w:type="spellEnd"/>
      <w:r w:rsidR="006D33BA" w:rsidRPr="00B303F9">
        <w:rPr>
          <w:rFonts w:asciiTheme="majorBidi" w:hAnsiTheme="majorBidi" w:cstheme="majorBidi"/>
        </w:rPr>
        <w:t xml:space="preserve"> Pendidikan Sejarah </w:t>
      </w:r>
      <w:proofErr w:type="spellStart"/>
      <w:r w:rsidR="00846357" w:rsidRPr="00B303F9">
        <w:rPr>
          <w:rFonts w:asciiTheme="majorBidi" w:hAnsiTheme="majorBidi" w:cstheme="majorBidi"/>
        </w:rPr>
        <w:t>Universitas</w:t>
      </w:r>
      <w:proofErr w:type="spellEnd"/>
      <w:r w:rsidR="00846357" w:rsidRPr="00B303F9">
        <w:rPr>
          <w:rFonts w:asciiTheme="majorBidi" w:hAnsiTheme="majorBidi" w:cstheme="majorBidi"/>
        </w:rPr>
        <w:t xml:space="preserve"> PGRI Yogyakarta</w:t>
      </w:r>
      <w:r w:rsidR="007A47E1" w:rsidRPr="00B303F9">
        <w:rPr>
          <w:rFonts w:asciiTheme="majorBidi" w:hAnsiTheme="majorBidi" w:cstheme="majorBidi"/>
        </w:rPr>
        <w:t xml:space="preserve"> pada </w:t>
      </w:r>
      <w:proofErr w:type="spellStart"/>
      <w:r w:rsidR="007A47E1" w:rsidRPr="00B303F9">
        <w:rPr>
          <w:rFonts w:asciiTheme="majorBidi" w:hAnsiTheme="majorBidi" w:cstheme="majorBidi"/>
        </w:rPr>
        <w:t>tahun</w:t>
      </w:r>
      <w:proofErr w:type="spellEnd"/>
      <w:r w:rsidR="007A47E1" w:rsidRPr="00B303F9">
        <w:rPr>
          <w:rFonts w:asciiTheme="majorBidi" w:hAnsiTheme="majorBidi" w:cstheme="majorBidi"/>
        </w:rPr>
        <w:t xml:space="preserve"> </w:t>
      </w:r>
      <w:proofErr w:type="spellStart"/>
      <w:r w:rsidR="007A47E1" w:rsidRPr="00B303F9">
        <w:rPr>
          <w:rFonts w:asciiTheme="majorBidi" w:hAnsiTheme="majorBidi" w:cstheme="majorBidi"/>
        </w:rPr>
        <w:t>akademik</w:t>
      </w:r>
      <w:proofErr w:type="spellEnd"/>
      <w:r w:rsidR="007A47E1" w:rsidRPr="00B303F9">
        <w:rPr>
          <w:rFonts w:asciiTheme="majorBidi" w:hAnsiTheme="majorBidi" w:cstheme="majorBidi"/>
        </w:rPr>
        <w:t xml:space="preserve"> 2018-2019</w:t>
      </w:r>
      <w:r w:rsidR="00846357" w:rsidRPr="00B303F9">
        <w:rPr>
          <w:rFonts w:asciiTheme="majorBidi" w:hAnsiTheme="majorBidi" w:cstheme="majorBidi"/>
        </w:rPr>
        <w:t>?</w:t>
      </w:r>
    </w:p>
    <w:p w14:paraId="1EE4D36C" w14:textId="7BE4106A" w:rsidR="00D87214" w:rsidRPr="007D3175" w:rsidRDefault="00F5490D" w:rsidP="00E13C44">
      <w:pPr>
        <w:pStyle w:val="ListParagraph"/>
        <w:numPr>
          <w:ilvl w:val="0"/>
          <w:numId w:val="3"/>
        </w:numPr>
        <w:tabs>
          <w:tab w:val="left" w:pos="426"/>
          <w:tab w:val="left" w:pos="993"/>
          <w:tab w:val="left" w:pos="1134"/>
        </w:tabs>
        <w:spacing w:line="360" w:lineRule="auto"/>
        <w:ind w:left="709" w:hanging="283"/>
        <w:jc w:val="both"/>
        <w:rPr>
          <w:rFonts w:asciiTheme="majorBidi" w:hAnsiTheme="majorBidi" w:cstheme="majorBidi"/>
        </w:rPr>
      </w:pPr>
      <w:proofErr w:type="spellStart"/>
      <w:r w:rsidRPr="00B303F9">
        <w:rPr>
          <w:rFonts w:asciiTheme="majorBidi" w:hAnsiTheme="majorBidi" w:cstheme="majorBidi"/>
        </w:rPr>
        <w:t>Apakah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terdapat</w:t>
      </w:r>
      <w:proofErr w:type="spellEnd"/>
      <w:r w:rsidRPr="00B303F9">
        <w:rPr>
          <w:rFonts w:asciiTheme="majorBidi" w:hAnsiTheme="majorBidi" w:cstheme="majorBidi"/>
        </w:rPr>
        <w:t xml:space="preserve"> </w:t>
      </w:r>
      <w:proofErr w:type="spellStart"/>
      <w:r w:rsidR="00846357" w:rsidRPr="00B303F9">
        <w:rPr>
          <w:rFonts w:asciiTheme="majorBidi" w:hAnsiTheme="majorBidi" w:cstheme="majorBidi"/>
        </w:rPr>
        <w:t>pengaruh</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positif</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signifikan</w:t>
      </w:r>
      <w:proofErr w:type="spellEnd"/>
      <w:r w:rsidR="004B5303" w:rsidRPr="00B303F9">
        <w:rPr>
          <w:rFonts w:asciiTheme="majorBidi" w:hAnsiTheme="majorBidi" w:cstheme="majorBidi"/>
        </w:rPr>
        <w:t xml:space="preserve"> </w:t>
      </w:r>
      <w:proofErr w:type="spellStart"/>
      <w:r w:rsidR="004B5303" w:rsidRPr="00B303F9">
        <w:rPr>
          <w:rFonts w:asciiTheme="majorBidi" w:hAnsiTheme="majorBidi" w:cstheme="majorBidi"/>
        </w:rPr>
        <w:t>secara</w:t>
      </w:r>
      <w:proofErr w:type="spellEnd"/>
      <w:r w:rsidR="004B5303" w:rsidRPr="00B303F9">
        <w:rPr>
          <w:rFonts w:asciiTheme="majorBidi" w:hAnsiTheme="majorBidi" w:cstheme="majorBidi"/>
        </w:rPr>
        <w:t xml:space="preserve"> </w:t>
      </w:r>
      <w:proofErr w:type="spellStart"/>
      <w:r w:rsidR="004B5303" w:rsidRPr="00B303F9">
        <w:rPr>
          <w:rFonts w:asciiTheme="majorBidi" w:hAnsiTheme="majorBidi" w:cstheme="majorBidi"/>
        </w:rPr>
        <w:t>bersama-sama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antara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sikap</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nasionalisme</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00846357" w:rsidRPr="00B303F9">
        <w:rPr>
          <w:rFonts w:asciiTheme="majorBidi" w:hAnsiTheme="majorBidi" w:cstheme="majorBidi"/>
        </w:rPr>
        <w:t>terhadap</w:t>
      </w:r>
      <w:proofErr w:type="spellEnd"/>
      <w:r w:rsidRPr="00B303F9">
        <w:rPr>
          <w:rFonts w:asciiTheme="majorBidi" w:hAnsiTheme="majorBidi" w:cstheme="majorBidi"/>
        </w:rPr>
        <w:t xml:space="preserve"> </w:t>
      </w:r>
      <w:proofErr w:type="spellStart"/>
      <w:r w:rsidR="008A1AF4" w:rsidRPr="00B303F9">
        <w:rPr>
          <w:rFonts w:asciiTheme="majorBidi" w:hAnsiTheme="majorBidi" w:cstheme="majorBidi"/>
        </w:rPr>
        <w:t>prestasi</w:t>
      </w:r>
      <w:proofErr w:type="spellEnd"/>
      <w:r w:rsidR="008A1AF4" w:rsidRPr="00B303F9">
        <w:rPr>
          <w:rFonts w:asciiTheme="majorBidi" w:hAnsiTheme="majorBidi" w:cstheme="majorBidi"/>
        </w:rPr>
        <w:t xml:space="preserve"> </w:t>
      </w:r>
      <w:proofErr w:type="spellStart"/>
      <w:r w:rsidR="004B5303" w:rsidRPr="00B303F9">
        <w:rPr>
          <w:rFonts w:asciiTheme="majorBidi" w:hAnsiTheme="majorBidi" w:cstheme="majorBidi"/>
        </w:rPr>
        <w:t>belajar</w:t>
      </w:r>
      <w:proofErr w:type="spellEnd"/>
      <w:r w:rsidR="004B5303" w:rsidRPr="00B303F9">
        <w:rPr>
          <w:rFonts w:asciiTheme="majorBidi" w:hAnsiTheme="majorBidi" w:cstheme="majorBidi"/>
        </w:rPr>
        <w:t xml:space="preserve"> </w:t>
      </w:r>
      <w:proofErr w:type="spellStart"/>
      <w:r w:rsidR="00846357" w:rsidRPr="00B303F9">
        <w:rPr>
          <w:rFonts w:asciiTheme="majorBidi" w:hAnsiTheme="majorBidi" w:cstheme="majorBidi"/>
        </w:rPr>
        <w:t>mahasiswa</w:t>
      </w:r>
      <w:proofErr w:type="spellEnd"/>
      <w:r w:rsidR="00846357" w:rsidRPr="00B303F9">
        <w:rPr>
          <w:rFonts w:asciiTheme="majorBidi" w:hAnsiTheme="majorBidi" w:cstheme="majorBidi"/>
        </w:rPr>
        <w:t xml:space="preserve"> </w:t>
      </w:r>
      <w:r w:rsidR="00634702" w:rsidRPr="00B303F9">
        <w:rPr>
          <w:rFonts w:asciiTheme="majorBidi" w:hAnsiTheme="majorBidi" w:cstheme="majorBidi"/>
        </w:rPr>
        <w:t xml:space="preserve">Program </w:t>
      </w:r>
      <w:proofErr w:type="spellStart"/>
      <w:r w:rsidR="00634702" w:rsidRPr="00B303F9">
        <w:rPr>
          <w:rFonts w:asciiTheme="majorBidi" w:hAnsiTheme="majorBidi" w:cstheme="majorBidi"/>
        </w:rPr>
        <w:t>Studi</w:t>
      </w:r>
      <w:proofErr w:type="spellEnd"/>
      <w:r w:rsidR="00634702" w:rsidRPr="00B303F9">
        <w:rPr>
          <w:rFonts w:asciiTheme="majorBidi" w:hAnsiTheme="majorBidi" w:cstheme="majorBidi"/>
        </w:rPr>
        <w:t xml:space="preserve"> Pendidikan Sejarah </w:t>
      </w:r>
      <w:proofErr w:type="spellStart"/>
      <w:r w:rsidR="00846357" w:rsidRPr="00B303F9">
        <w:rPr>
          <w:rFonts w:asciiTheme="majorBidi" w:hAnsiTheme="majorBidi" w:cstheme="majorBidi"/>
        </w:rPr>
        <w:t>Universitas</w:t>
      </w:r>
      <w:proofErr w:type="spellEnd"/>
      <w:r w:rsidR="00846357" w:rsidRPr="00B303F9">
        <w:rPr>
          <w:rFonts w:asciiTheme="majorBidi" w:hAnsiTheme="majorBidi" w:cstheme="majorBidi"/>
        </w:rPr>
        <w:t xml:space="preserve"> PGRI Yogyakarta</w:t>
      </w:r>
      <w:r w:rsidR="007A47E1" w:rsidRPr="00B303F9">
        <w:rPr>
          <w:rFonts w:asciiTheme="majorBidi" w:hAnsiTheme="majorBidi" w:cstheme="majorBidi"/>
        </w:rPr>
        <w:t xml:space="preserve"> pada </w:t>
      </w:r>
      <w:proofErr w:type="spellStart"/>
      <w:r w:rsidR="007A47E1" w:rsidRPr="00B303F9">
        <w:rPr>
          <w:rFonts w:asciiTheme="majorBidi" w:hAnsiTheme="majorBidi" w:cstheme="majorBidi"/>
        </w:rPr>
        <w:t>tahun</w:t>
      </w:r>
      <w:proofErr w:type="spellEnd"/>
      <w:r w:rsidR="007A47E1" w:rsidRPr="00B303F9">
        <w:rPr>
          <w:rFonts w:asciiTheme="majorBidi" w:hAnsiTheme="majorBidi" w:cstheme="majorBidi"/>
        </w:rPr>
        <w:t xml:space="preserve"> </w:t>
      </w:r>
      <w:proofErr w:type="spellStart"/>
      <w:r w:rsidR="007A47E1" w:rsidRPr="00B303F9">
        <w:rPr>
          <w:rFonts w:asciiTheme="majorBidi" w:hAnsiTheme="majorBidi" w:cstheme="majorBidi"/>
        </w:rPr>
        <w:t>akademik</w:t>
      </w:r>
      <w:proofErr w:type="spellEnd"/>
      <w:r w:rsidR="007A47E1" w:rsidRPr="00B303F9">
        <w:rPr>
          <w:rFonts w:asciiTheme="majorBidi" w:hAnsiTheme="majorBidi" w:cstheme="majorBidi"/>
        </w:rPr>
        <w:t xml:space="preserve"> 2018-2019</w:t>
      </w:r>
      <w:r w:rsidR="00846357" w:rsidRPr="00B303F9">
        <w:rPr>
          <w:rFonts w:asciiTheme="majorBidi" w:hAnsiTheme="majorBidi" w:cstheme="majorBidi"/>
        </w:rPr>
        <w:t>?</w:t>
      </w:r>
    </w:p>
    <w:p w14:paraId="3279AFB6" w14:textId="77777777" w:rsidR="00F5490D" w:rsidRPr="00B303F9" w:rsidRDefault="00F5490D" w:rsidP="00E13C44">
      <w:pPr>
        <w:pStyle w:val="ListParagraph"/>
        <w:numPr>
          <w:ilvl w:val="0"/>
          <w:numId w:val="4"/>
        </w:numPr>
        <w:tabs>
          <w:tab w:val="left" w:pos="426"/>
          <w:tab w:val="left" w:pos="993"/>
          <w:tab w:val="left" w:pos="1134"/>
        </w:tabs>
        <w:spacing w:line="360" w:lineRule="auto"/>
        <w:ind w:left="450" w:hanging="450"/>
        <w:jc w:val="both"/>
        <w:rPr>
          <w:rFonts w:asciiTheme="majorBidi" w:hAnsiTheme="majorBidi" w:cstheme="majorBidi"/>
          <w:b/>
          <w:bCs/>
        </w:rPr>
      </w:pPr>
      <w:proofErr w:type="spellStart"/>
      <w:r w:rsidRPr="00B303F9">
        <w:rPr>
          <w:rFonts w:asciiTheme="majorBidi" w:hAnsiTheme="majorBidi" w:cstheme="majorBidi"/>
          <w:b/>
          <w:bCs/>
        </w:rPr>
        <w:t>Tujuan</w:t>
      </w:r>
      <w:proofErr w:type="spellEnd"/>
      <w:r w:rsidRPr="00B303F9">
        <w:rPr>
          <w:rFonts w:asciiTheme="majorBidi" w:hAnsiTheme="majorBidi" w:cstheme="majorBidi"/>
          <w:b/>
          <w:bCs/>
        </w:rPr>
        <w:t xml:space="preserve"> </w:t>
      </w:r>
      <w:proofErr w:type="spellStart"/>
      <w:r w:rsidRPr="00B303F9">
        <w:rPr>
          <w:rFonts w:asciiTheme="majorBidi" w:hAnsiTheme="majorBidi" w:cstheme="majorBidi"/>
          <w:b/>
          <w:bCs/>
        </w:rPr>
        <w:t>Penelitian</w:t>
      </w:r>
      <w:proofErr w:type="spellEnd"/>
    </w:p>
    <w:p w14:paraId="0156A0D4" w14:textId="34380519" w:rsidR="00F5490D" w:rsidRPr="00B303F9" w:rsidRDefault="007D3175" w:rsidP="00E13C44">
      <w:pPr>
        <w:pStyle w:val="ListParagraph"/>
        <w:tabs>
          <w:tab w:val="left" w:pos="426"/>
          <w:tab w:val="left" w:pos="993"/>
          <w:tab w:val="left" w:pos="1134"/>
        </w:tabs>
        <w:spacing w:line="360" w:lineRule="auto"/>
        <w:ind w:left="567" w:hanging="283"/>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proofErr w:type="spellStart"/>
      <w:r w:rsidR="00F5490D" w:rsidRPr="00B303F9">
        <w:rPr>
          <w:rFonts w:asciiTheme="majorBidi" w:hAnsiTheme="majorBidi" w:cstheme="majorBidi"/>
        </w:rPr>
        <w:t>Berdasarkan</w:t>
      </w:r>
      <w:proofErr w:type="spellEnd"/>
      <w:r w:rsidR="00F5490D" w:rsidRPr="00B303F9">
        <w:rPr>
          <w:rFonts w:asciiTheme="majorBidi" w:hAnsiTheme="majorBidi" w:cstheme="majorBidi"/>
        </w:rPr>
        <w:t xml:space="preserve"> </w:t>
      </w:r>
      <w:proofErr w:type="spellStart"/>
      <w:r w:rsidR="00F5490D" w:rsidRPr="00B303F9">
        <w:rPr>
          <w:rFonts w:asciiTheme="majorBidi" w:hAnsiTheme="majorBidi" w:cstheme="majorBidi"/>
        </w:rPr>
        <w:t>rumusan</w:t>
      </w:r>
      <w:proofErr w:type="spellEnd"/>
      <w:r w:rsidR="00F5490D" w:rsidRPr="00B303F9">
        <w:rPr>
          <w:rFonts w:asciiTheme="majorBidi" w:hAnsiTheme="majorBidi" w:cstheme="majorBidi"/>
        </w:rPr>
        <w:t xml:space="preserve"> </w:t>
      </w:r>
      <w:proofErr w:type="spellStart"/>
      <w:r w:rsidR="00F5490D" w:rsidRPr="00B303F9">
        <w:rPr>
          <w:rFonts w:asciiTheme="majorBidi" w:hAnsiTheme="majorBidi" w:cstheme="majorBidi"/>
        </w:rPr>
        <w:t>masalah</w:t>
      </w:r>
      <w:proofErr w:type="spellEnd"/>
      <w:r w:rsidR="00F5490D" w:rsidRPr="00B303F9">
        <w:rPr>
          <w:rFonts w:asciiTheme="majorBidi" w:hAnsiTheme="majorBidi" w:cstheme="majorBidi"/>
        </w:rPr>
        <w:t xml:space="preserve"> di </w:t>
      </w:r>
      <w:proofErr w:type="spellStart"/>
      <w:r w:rsidR="00F5490D" w:rsidRPr="00B303F9">
        <w:rPr>
          <w:rFonts w:asciiTheme="majorBidi" w:hAnsiTheme="majorBidi" w:cstheme="majorBidi"/>
        </w:rPr>
        <w:t>atas</w:t>
      </w:r>
      <w:proofErr w:type="spellEnd"/>
      <w:r w:rsidR="00F5490D" w:rsidRPr="00B303F9">
        <w:rPr>
          <w:rFonts w:asciiTheme="majorBidi" w:hAnsiTheme="majorBidi" w:cstheme="majorBidi"/>
        </w:rPr>
        <w:t xml:space="preserve">, </w:t>
      </w:r>
      <w:proofErr w:type="spellStart"/>
      <w:r w:rsidR="00F5490D" w:rsidRPr="00B303F9">
        <w:rPr>
          <w:rFonts w:asciiTheme="majorBidi" w:hAnsiTheme="majorBidi" w:cstheme="majorBidi"/>
        </w:rPr>
        <w:t>tujuan</w:t>
      </w:r>
      <w:proofErr w:type="spellEnd"/>
      <w:r w:rsidR="00F5490D" w:rsidRPr="00B303F9">
        <w:rPr>
          <w:rFonts w:asciiTheme="majorBidi" w:hAnsiTheme="majorBidi" w:cstheme="majorBidi"/>
        </w:rPr>
        <w:t xml:space="preserve"> </w:t>
      </w:r>
      <w:proofErr w:type="spellStart"/>
      <w:r w:rsidR="00F5490D" w:rsidRPr="00B303F9">
        <w:rPr>
          <w:rFonts w:asciiTheme="majorBidi" w:hAnsiTheme="majorBidi" w:cstheme="majorBidi"/>
        </w:rPr>
        <w:t>penel</w:t>
      </w:r>
      <w:r w:rsidR="00A34E64" w:rsidRPr="00B303F9">
        <w:rPr>
          <w:rFonts w:asciiTheme="majorBidi" w:hAnsiTheme="majorBidi" w:cstheme="majorBidi"/>
        </w:rPr>
        <w:t>itian</w:t>
      </w:r>
      <w:proofErr w:type="spellEnd"/>
      <w:r w:rsidR="00A34E64" w:rsidRPr="00B303F9">
        <w:rPr>
          <w:rFonts w:asciiTheme="majorBidi" w:hAnsiTheme="majorBidi" w:cstheme="majorBidi"/>
        </w:rPr>
        <w:t xml:space="preserve"> </w:t>
      </w:r>
      <w:proofErr w:type="spellStart"/>
      <w:r w:rsidR="00A34E64" w:rsidRPr="00B303F9">
        <w:rPr>
          <w:rFonts w:asciiTheme="majorBidi" w:hAnsiTheme="majorBidi" w:cstheme="majorBidi"/>
        </w:rPr>
        <w:t>ini</w:t>
      </w:r>
      <w:proofErr w:type="spellEnd"/>
      <w:r w:rsidR="00A34E64" w:rsidRPr="00B303F9">
        <w:rPr>
          <w:rFonts w:asciiTheme="majorBidi" w:hAnsiTheme="majorBidi" w:cstheme="majorBidi"/>
        </w:rPr>
        <w:t xml:space="preserve"> </w:t>
      </w:r>
      <w:proofErr w:type="spellStart"/>
      <w:r w:rsidR="00A34E64" w:rsidRPr="00B303F9">
        <w:rPr>
          <w:rFonts w:asciiTheme="majorBidi" w:hAnsiTheme="majorBidi" w:cstheme="majorBidi"/>
        </w:rPr>
        <w:t>adalah</w:t>
      </w:r>
      <w:proofErr w:type="spellEnd"/>
      <w:r>
        <w:rPr>
          <w:rFonts w:asciiTheme="majorBidi" w:hAnsiTheme="majorBidi" w:cstheme="majorBidi"/>
        </w:rPr>
        <w:t xml:space="preserve"> </w:t>
      </w:r>
      <w:proofErr w:type="spellStart"/>
      <w:r w:rsidR="00A34E64" w:rsidRPr="00B303F9">
        <w:rPr>
          <w:rFonts w:asciiTheme="majorBidi" w:hAnsiTheme="majorBidi" w:cstheme="majorBidi"/>
        </w:rPr>
        <w:t>untuk</w:t>
      </w:r>
      <w:proofErr w:type="spellEnd"/>
      <w:r w:rsidR="00A1236C" w:rsidRPr="00B303F9">
        <w:rPr>
          <w:rFonts w:asciiTheme="majorBidi" w:hAnsiTheme="majorBidi" w:cstheme="majorBidi"/>
        </w:rPr>
        <w:t xml:space="preserve"> </w:t>
      </w:r>
      <w:proofErr w:type="spellStart"/>
      <w:r w:rsidR="00A34E64" w:rsidRPr="00B303F9">
        <w:rPr>
          <w:rFonts w:asciiTheme="majorBidi" w:hAnsiTheme="majorBidi" w:cstheme="majorBidi"/>
        </w:rPr>
        <w:t>mengetahu</w:t>
      </w:r>
      <w:r w:rsidR="00F5490D" w:rsidRPr="00B303F9">
        <w:rPr>
          <w:rFonts w:asciiTheme="majorBidi" w:hAnsiTheme="majorBidi" w:cstheme="majorBidi"/>
        </w:rPr>
        <w:t>i</w:t>
      </w:r>
      <w:proofErr w:type="spellEnd"/>
      <w:r w:rsidR="00F5490D" w:rsidRPr="00B303F9">
        <w:rPr>
          <w:rFonts w:asciiTheme="majorBidi" w:hAnsiTheme="majorBidi" w:cstheme="majorBidi"/>
        </w:rPr>
        <w:t xml:space="preserve"> </w:t>
      </w:r>
      <w:proofErr w:type="spellStart"/>
      <w:r w:rsidR="00F5490D" w:rsidRPr="00B303F9">
        <w:rPr>
          <w:rFonts w:asciiTheme="majorBidi" w:hAnsiTheme="majorBidi" w:cstheme="majorBidi"/>
        </w:rPr>
        <w:t>hal-hal</w:t>
      </w:r>
      <w:proofErr w:type="spellEnd"/>
      <w:r w:rsidR="00F5490D" w:rsidRPr="00B303F9">
        <w:rPr>
          <w:rFonts w:asciiTheme="majorBidi" w:hAnsiTheme="majorBidi" w:cstheme="majorBidi"/>
        </w:rPr>
        <w:t xml:space="preserve"> </w:t>
      </w:r>
      <w:proofErr w:type="spellStart"/>
      <w:r w:rsidR="00F5490D" w:rsidRPr="00B303F9">
        <w:rPr>
          <w:rFonts w:asciiTheme="majorBidi" w:hAnsiTheme="majorBidi" w:cstheme="majorBidi"/>
        </w:rPr>
        <w:t>sebagai</w:t>
      </w:r>
      <w:proofErr w:type="spellEnd"/>
      <w:r w:rsidR="00F5490D" w:rsidRPr="00B303F9">
        <w:rPr>
          <w:rFonts w:asciiTheme="majorBidi" w:hAnsiTheme="majorBidi" w:cstheme="majorBidi"/>
        </w:rPr>
        <w:t xml:space="preserve"> </w:t>
      </w:r>
      <w:proofErr w:type="spellStart"/>
      <w:r w:rsidR="00F5490D" w:rsidRPr="00B303F9">
        <w:rPr>
          <w:rFonts w:asciiTheme="majorBidi" w:hAnsiTheme="majorBidi" w:cstheme="majorBidi"/>
        </w:rPr>
        <w:t>berikut</w:t>
      </w:r>
      <w:proofErr w:type="spellEnd"/>
      <w:r w:rsidR="005018E8" w:rsidRPr="00B303F9">
        <w:rPr>
          <w:rFonts w:asciiTheme="majorBidi" w:hAnsiTheme="majorBidi" w:cstheme="majorBidi"/>
        </w:rPr>
        <w:t xml:space="preserve">. </w:t>
      </w:r>
    </w:p>
    <w:p w14:paraId="08350162" w14:textId="7ECECA52" w:rsidR="00846357" w:rsidRPr="00B303F9" w:rsidRDefault="00F6111A" w:rsidP="00E13C44">
      <w:pPr>
        <w:pStyle w:val="ListParagraph"/>
        <w:numPr>
          <w:ilvl w:val="0"/>
          <w:numId w:val="9"/>
        </w:numPr>
        <w:tabs>
          <w:tab w:val="left" w:pos="426"/>
          <w:tab w:val="left" w:pos="993"/>
          <w:tab w:val="left" w:pos="1134"/>
        </w:tabs>
        <w:spacing w:line="360" w:lineRule="auto"/>
        <w:ind w:left="851"/>
        <w:jc w:val="both"/>
        <w:rPr>
          <w:rFonts w:asciiTheme="majorBidi" w:hAnsiTheme="majorBidi" w:cstheme="majorBidi"/>
        </w:rPr>
      </w:pPr>
      <w:r w:rsidRPr="00B303F9">
        <w:rPr>
          <w:rFonts w:asciiTheme="majorBidi" w:hAnsiTheme="majorBidi" w:cstheme="majorBidi"/>
        </w:rPr>
        <w:t xml:space="preserve">Tingkat </w:t>
      </w:r>
      <w:proofErr w:type="spellStart"/>
      <w:r w:rsidRPr="00B303F9">
        <w:rPr>
          <w:rFonts w:asciiTheme="majorBidi" w:hAnsiTheme="majorBidi" w:cstheme="majorBidi"/>
        </w:rPr>
        <w:t>kuali</w:t>
      </w:r>
      <w:proofErr w:type="spellEnd"/>
      <w:r w:rsidRPr="00B303F9">
        <w:rPr>
          <w:rFonts w:asciiTheme="majorBidi" w:hAnsiTheme="majorBidi" w:cstheme="majorBidi"/>
          <w:lang w:val="id-ID"/>
        </w:rPr>
        <w:t>t</w:t>
      </w:r>
      <w:r w:rsidRPr="00B303F9">
        <w:rPr>
          <w:rFonts w:asciiTheme="majorBidi" w:hAnsiTheme="majorBidi" w:cstheme="majorBidi"/>
        </w:rPr>
        <w:t xml:space="preserve">as </w:t>
      </w:r>
      <w:proofErr w:type="spellStart"/>
      <w:r w:rsidR="00DC74C3" w:rsidRPr="00B303F9">
        <w:rPr>
          <w:rFonts w:asciiTheme="majorBidi" w:hAnsiTheme="majorBidi" w:cstheme="majorBidi"/>
        </w:rPr>
        <w:t>sikap</w:t>
      </w:r>
      <w:proofErr w:type="spellEnd"/>
      <w:r w:rsidR="00DC74C3" w:rsidRPr="00B303F9">
        <w:rPr>
          <w:rFonts w:asciiTheme="majorBidi" w:hAnsiTheme="majorBidi" w:cstheme="majorBidi"/>
        </w:rPr>
        <w:t xml:space="preserve"> </w:t>
      </w:r>
      <w:proofErr w:type="spellStart"/>
      <w:r w:rsidR="00DC74C3" w:rsidRPr="00B303F9">
        <w:rPr>
          <w:rFonts w:asciiTheme="majorBidi" w:hAnsiTheme="majorBidi" w:cstheme="majorBidi"/>
        </w:rPr>
        <w:t>nasionalisme</w:t>
      </w:r>
      <w:proofErr w:type="spellEnd"/>
      <w:r w:rsidR="00DC74C3" w:rsidRPr="00B303F9">
        <w:rPr>
          <w:rFonts w:asciiTheme="majorBidi" w:hAnsiTheme="majorBidi" w:cstheme="majorBidi"/>
        </w:rPr>
        <w:t xml:space="preserve"> </w:t>
      </w:r>
      <w:proofErr w:type="spellStart"/>
      <w:r w:rsidR="00846357" w:rsidRPr="00B303F9">
        <w:rPr>
          <w:rFonts w:asciiTheme="majorBidi" w:hAnsiTheme="majorBidi" w:cstheme="majorBidi"/>
        </w:rPr>
        <w:t>mahasiswa</w:t>
      </w:r>
      <w:proofErr w:type="spellEnd"/>
      <w:r w:rsidR="00846357" w:rsidRPr="00B303F9">
        <w:rPr>
          <w:rFonts w:asciiTheme="majorBidi" w:hAnsiTheme="majorBidi" w:cstheme="majorBidi"/>
        </w:rPr>
        <w:t xml:space="preserve"> </w:t>
      </w:r>
      <w:proofErr w:type="spellStart"/>
      <w:r w:rsidR="00846357" w:rsidRPr="00B303F9">
        <w:rPr>
          <w:rFonts w:asciiTheme="majorBidi" w:hAnsiTheme="majorBidi" w:cstheme="majorBidi"/>
        </w:rPr>
        <w:t>Universitas</w:t>
      </w:r>
      <w:proofErr w:type="spellEnd"/>
      <w:r w:rsidR="00846357" w:rsidRPr="00B303F9">
        <w:rPr>
          <w:rFonts w:asciiTheme="majorBidi" w:hAnsiTheme="majorBidi" w:cstheme="majorBidi"/>
        </w:rPr>
        <w:t xml:space="preserve"> PGRI Yogyakarta</w:t>
      </w:r>
      <w:r w:rsidR="007A47E1" w:rsidRPr="00B303F9">
        <w:rPr>
          <w:rFonts w:asciiTheme="majorBidi" w:hAnsiTheme="majorBidi" w:cstheme="majorBidi"/>
        </w:rPr>
        <w:t xml:space="preserve"> pada </w:t>
      </w:r>
      <w:proofErr w:type="spellStart"/>
      <w:r w:rsidR="007A47E1" w:rsidRPr="00B303F9">
        <w:rPr>
          <w:rFonts w:asciiTheme="majorBidi" w:hAnsiTheme="majorBidi" w:cstheme="majorBidi"/>
        </w:rPr>
        <w:t>tahun</w:t>
      </w:r>
      <w:proofErr w:type="spellEnd"/>
      <w:r w:rsidR="007A47E1" w:rsidRPr="00B303F9">
        <w:rPr>
          <w:rFonts w:asciiTheme="majorBidi" w:hAnsiTheme="majorBidi" w:cstheme="majorBidi"/>
        </w:rPr>
        <w:t xml:space="preserve"> </w:t>
      </w:r>
      <w:proofErr w:type="spellStart"/>
      <w:r w:rsidR="007A47E1" w:rsidRPr="00B303F9">
        <w:rPr>
          <w:rFonts w:asciiTheme="majorBidi" w:hAnsiTheme="majorBidi" w:cstheme="majorBidi"/>
        </w:rPr>
        <w:t>akademik</w:t>
      </w:r>
      <w:proofErr w:type="spellEnd"/>
      <w:r w:rsidR="007A47E1" w:rsidRPr="00B303F9">
        <w:rPr>
          <w:rFonts w:asciiTheme="majorBidi" w:hAnsiTheme="majorBidi" w:cstheme="majorBidi"/>
        </w:rPr>
        <w:t xml:space="preserve"> 2018-2019</w:t>
      </w:r>
      <w:r w:rsidR="00846357" w:rsidRPr="00B303F9">
        <w:rPr>
          <w:rFonts w:asciiTheme="majorBidi" w:hAnsiTheme="majorBidi" w:cstheme="majorBidi"/>
        </w:rPr>
        <w:t>?</w:t>
      </w:r>
    </w:p>
    <w:p w14:paraId="01FF197D" w14:textId="338650D1" w:rsidR="00846357" w:rsidRPr="00B303F9" w:rsidRDefault="00F6111A" w:rsidP="00E13C44">
      <w:pPr>
        <w:pStyle w:val="ListParagraph"/>
        <w:numPr>
          <w:ilvl w:val="0"/>
          <w:numId w:val="9"/>
        </w:numPr>
        <w:tabs>
          <w:tab w:val="left" w:pos="426"/>
          <w:tab w:val="left" w:pos="993"/>
          <w:tab w:val="left" w:pos="1134"/>
        </w:tabs>
        <w:spacing w:line="360" w:lineRule="auto"/>
        <w:ind w:left="851"/>
        <w:jc w:val="both"/>
        <w:rPr>
          <w:rFonts w:asciiTheme="majorBidi" w:hAnsiTheme="majorBidi" w:cstheme="majorBidi"/>
        </w:rPr>
      </w:pPr>
      <w:r w:rsidRPr="00B303F9">
        <w:rPr>
          <w:rFonts w:asciiTheme="majorBidi" w:hAnsiTheme="majorBidi" w:cstheme="majorBidi"/>
        </w:rPr>
        <w:t xml:space="preserve">Tingkat </w:t>
      </w:r>
      <w:proofErr w:type="spellStart"/>
      <w:r w:rsidRPr="00B303F9">
        <w:rPr>
          <w:rFonts w:asciiTheme="majorBidi" w:hAnsiTheme="majorBidi" w:cstheme="majorBidi"/>
        </w:rPr>
        <w:t>kuali</w:t>
      </w:r>
      <w:proofErr w:type="spellEnd"/>
      <w:r w:rsidRPr="00B303F9">
        <w:rPr>
          <w:rFonts w:asciiTheme="majorBidi" w:hAnsiTheme="majorBidi" w:cstheme="majorBidi"/>
          <w:lang w:val="id-ID"/>
        </w:rPr>
        <w:t>t</w:t>
      </w:r>
      <w:r w:rsidRPr="00B303F9">
        <w:rPr>
          <w:rFonts w:asciiTheme="majorBidi" w:hAnsiTheme="majorBidi" w:cstheme="majorBidi"/>
        </w:rPr>
        <w:t xml:space="preserve">as </w:t>
      </w:r>
      <w:proofErr w:type="spellStart"/>
      <w:r w:rsidR="000B0AD4" w:rsidRPr="00B303F9">
        <w:rPr>
          <w:rFonts w:asciiTheme="majorBidi" w:hAnsiTheme="majorBidi" w:cstheme="majorBidi"/>
        </w:rPr>
        <w:t>kesadaran</w:t>
      </w:r>
      <w:proofErr w:type="spellEnd"/>
      <w:r w:rsidR="000B0AD4" w:rsidRPr="00B303F9">
        <w:rPr>
          <w:rFonts w:asciiTheme="majorBidi" w:hAnsiTheme="majorBidi" w:cstheme="majorBidi"/>
        </w:rPr>
        <w:t xml:space="preserve"> </w:t>
      </w:r>
      <w:proofErr w:type="spellStart"/>
      <w:r w:rsidR="000B0AD4" w:rsidRPr="00B303F9">
        <w:rPr>
          <w:rFonts w:asciiTheme="majorBidi" w:hAnsiTheme="majorBidi" w:cstheme="majorBidi"/>
        </w:rPr>
        <w:t>sejarah</w:t>
      </w:r>
      <w:proofErr w:type="spellEnd"/>
      <w:r w:rsidR="000B0AD4" w:rsidRPr="00B303F9">
        <w:rPr>
          <w:rFonts w:asciiTheme="majorBidi" w:hAnsiTheme="majorBidi" w:cstheme="majorBidi"/>
        </w:rPr>
        <w:t xml:space="preserve"> </w:t>
      </w:r>
      <w:proofErr w:type="spellStart"/>
      <w:r w:rsidR="00DF2AC8" w:rsidRPr="00B303F9">
        <w:rPr>
          <w:rFonts w:asciiTheme="majorBidi" w:hAnsiTheme="majorBidi" w:cstheme="majorBidi"/>
        </w:rPr>
        <w:t>mahasiswa</w:t>
      </w:r>
      <w:proofErr w:type="spellEnd"/>
      <w:r w:rsidR="000B0AD4" w:rsidRPr="00B303F9">
        <w:rPr>
          <w:rFonts w:asciiTheme="majorBidi" w:hAnsiTheme="majorBidi" w:cstheme="majorBidi"/>
        </w:rPr>
        <w:t xml:space="preserve"> SMA </w:t>
      </w:r>
      <w:proofErr w:type="spellStart"/>
      <w:r w:rsidR="00846357" w:rsidRPr="00B303F9">
        <w:rPr>
          <w:rFonts w:asciiTheme="majorBidi" w:hAnsiTheme="majorBidi" w:cstheme="majorBidi"/>
        </w:rPr>
        <w:t>mahasiswa</w:t>
      </w:r>
      <w:proofErr w:type="spellEnd"/>
      <w:r w:rsidR="00846357" w:rsidRPr="00B303F9">
        <w:rPr>
          <w:rFonts w:asciiTheme="majorBidi" w:hAnsiTheme="majorBidi" w:cstheme="majorBidi"/>
        </w:rPr>
        <w:t xml:space="preserve"> </w:t>
      </w:r>
      <w:proofErr w:type="spellStart"/>
      <w:r w:rsidR="00846357" w:rsidRPr="00B303F9">
        <w:rPr>
          <w:rFonts w:asciiTheme="majorBidi" w:hAnsiTheme="majorBidi" w:cstheme="majorBidi"/>
        </w:rPr>
        <w:t>Universitas</w:t>
      </w:r>
      <w:proofErr w:type="spellEnd"/>
      <w:r w:rsidR="00846357" w:rsidRPr="00B303F9">
        <w:rPr>
          <w:rFonts w:asciiTheme="majorBidi" w:hAnsiTheme="majorBidi" w:cstheme="majorBidi"/>
        </w:rPr>
        <w:t xml:space="preserve"> PGRI Yogyakarta</w:t>
      </w:r>
      <w:r w:rsidR="007A47E1" w:rsidRPr="00B303F9">
        <w:rPr>
          <w:rFonts w:asciiTheme="majorBidi" w:hAnsiTheme="majorBidi" w:cstheme="majorBidi"/>
        </w:rPr>
        <w:t xml:space="preserve"> pada </w:t>
      </w:r>
      <w:proofErr w:type="spellStart"/>
      <w:r w:rsidR="007A47E1" w:rsidRPr="00B303F9">
        <w:rPr>
          <w:rFonts w:asciiTheme="majorBidi" w:hAnsiTheme="majorBidi" w:cstheme="majorBidi"/>
        </w:rPr>
        <w:t>tahun</w:t>
      </w:r>
      <w:proofErr w:type="spellEnd"/>
      <w:r w:rsidR="007A47E1" w:rsidRPr="00B303F9">
        <w:rPr>
          <w:rFonts w:asciiTheme="majorBidi" w:hAnsiTheme="majorBidi" w:cstheme="majorBidi"/>
        </w:rPr>
        <w:t xml:space="preserve"> </w:t>
      </w:r>
      <w:proofErr w:type="spellStart"/>
      <w:r w:rsidR="007A47E1" w:rsidRPr="00B303F9">
        <w:rPr>
          <w:rFonts w:asciiTheme="majorBidi" w:hAnsiTheme="majorBidi" w:cstheme="majorBidi"/>
        </w:rPr>
        <w:t>akademik</w:t>
      </w:r>
      <w:proofErr w:type="spellEnd"/>
      <w:r w:rsidR="007A47E1" w:rsidRPr="00B303F9">
        <w:rPr>
          <w:rFonts w:asciiTheme="majorBidi" w:hAnsiTheme="majorBidi" w:cstheme="majorBidi"/>
        </w:rPr>
        <w:t xml:space="preserve"> 2018-2019</w:t>
      </w:r>
      <w:r w:rsidR="00846357" w:rsidRPr="00B303F9">
        <w:rPr>
          <w:rFonts w:asciiTheme="majorBidi" w:hAnsiTheme="majorBidi" w:cstheme="majorBidi"/>
        </w:rPr>
        <w:t>?</w:t>
      </w:r>
    </w:p>
    <w:p w14:paraId="0C68A16B" w14:textId="2C90748B" w:rsidR="00846357" w:rsidRPr="00B303F9" w:rsidRDefault="000B0AD4" w:rsidP="00E13C44">
      <w:pPr>
        <w:pStyle w:val="ListParagraph"/>
        <w:numPr>
          <w:ilvl w:val="0"/>
          <w:numId w:val="9"/>
        </w:numPr>
        <w:tabs>
          <w:tab w:val="left" w:pos="426"/>
          <w:tab w:val="left" w:pos="993"/>
          <w:tab w:val="left" w:pos="1134"/>
        </w:tabs>
        <w:spacing w:line="360" w:lineRule="auto"/>
        <w:ind w:left="851"/>
        <w:jc w:val="both"/>
        <w:rPr>
          <w:rFonts w:asciiTheme="majorBidi" w:hAnsiTheme="majorBidi" w:cstheme="majorBidi"/>
        </w:rPr>
      </w:pPr>
      <w:r w:rsidRPr="00B303F9">
        <w:rPr>
          <w:rFonts w:asciiTheme="majorBidi" w:hAnsiTheme="majorBidi" w:cstheme="majorBidi"/>
        </w:rPr>
        <w:lastRenderedPageBreak/>
        <w:t xml:space="preserve">Tingkat </w:t>
      </w:r>
      <w:r w:rsidR="00F6111A" w:rsidRPr="00B303F9">
        <w:rPr>
          <w:rFonts w:asciiTheme="majorBidi" w:hAnsiTheme="majorBidi" w:cstheme="majorBidi"/>
          <w:lang w:val="id-ID"/>
        </w:rPr>
        <w:t xml:space="preserve">kualitas </w:t>
      </w:r>
      <w:proofErr w:type="spellStart"/>
      <w:r w:rsidR="008A1AF4" w:rsidRPr="00B303F9">
        <w:rPr>
          <w:rFonts w:asciiTheme="majorBidi" w:hAnsiTheme="majorBidi" w:cstheme="majorBidi"/>
        </w:rPr>
        <w:t>prestasi</w:t>
      </w:r>
      <w:proofErr w:type="spellEnd"/>
      <w:r w:rsidR="008A1AF4" w:rsidRPr="00B303F9">
        <w:rPr>
          <w:rFonts w:asciiTheme="majorBidi" w:hAnsiTheme="majorBidi" w:cstheme="majorBidi"/>
        </w:rPr>
        <w:t xml:space="preserve"> </w:t>
      </w:r>
      <w:proofErr w:type="spellStart"/>
      <w:r w:rsidR="004B5303" w:rsidRPr="00B303F9">
        <w:rPr>
          <w:rFonts w:asciiTheme="majorBidi" w:hAnsiTheme="majorBidi" w:cstheme="majorBidi"/>
        </w:rPr>
        <w:t>belajar</w:t>
      </w:r>
      <w:proofErr w:type="spellEnd"/>
      <w:r w:rsidR="004B5303" w:rsidRPr="00B303F9">
        <w:rPr>
          <w:rFonts w:asciiTheme="majorBidi" w:hAnsiTheme="majorBidi" w:cstheme="majorBidi"/>
        </w:rPr>
        <w:t xml:space="preserve"> </w:t>
      </w:r>
      <w:proofErr w:type="spellStart"/>
      <w:r w:rsidR="004B5303" w:rsidRPr="00B303F9">
        <w:rPr>
          <w:rFonts w:asciiTheme="majorBidi" w:hAnsiTheme="majorBidi" w:cstheme="majorBidi"/>
        </w:rPr>
        <w:t>sejarah</w:t>
      </w:r>
      <w:proofErr w:type="spellEnd"/>
      <w:r w:rsidR="004B5303" w:rsidRPr="00B303F9">
        <w:rPr>
          <w:rFonts w:asciiTheme="majorBidi" w:hAnsiTheme="majorBidi" w:cstheme="majorBidi"/>
        </w:rPr>
        <w:t xml:space="preserve"> </w:t>
      </w:r>
      <w:proofErr w:type="spellStart"/>
      <w:r w:rsidR="00846357" w:rsidRPr="00B303F9">
        <w:rPr>
          <w:rFonts w:asciiTheme="majorBidi" w:hAnsiTheme="majorBidi" w:cstheme="majorBidi"/>
        </w:rPr>
        <w:t>mahasiswa</w:t>
      </w:r>
      <w:proofErr w:type="spellEnd"/>
      <w:r w:rsidR="00846357" w:rsidRPr="00B303F9">
        <w:rPr>
          <w:rFonts w:asciiTheme="majorBidi" w:hAnsiTheme="majorBidi" w:cstheme="majorBidi"/>
        </w:rPr>
        <w:t xml:space="preserve"> </w:t>
      </w:r>
      <w:proofErr w:type="spellStart"/>
      <w:r w:rsidR="00846357" w:rsidRPr="00B303F9">
        <w:rPr>
          <w:rFonts w:asciiTheme="majorBidi" w:hAnsiTheme="majorBidi" w:cstheme="majorBidi"/>
        </w:rPr>
        <w:t>Universitas</w:t>
      </w:r>
      <w:proofErr w:type="spellEnd"/>
      <w:r w:rsidR="00846357" w:rsidRPr="00B303F9">
        <w:rPr>
          <w:rFonts w:asciiTheme="majorBidi" w:hAnsiTheme="majorBidi" w:cstheme="majorBidi"/>
        </w:rPr>
        <w:t xml:space="preserve"> PGRI Yogyakarta</w:t>
      </w:r>
      <w:r w:rsidR="007A47E1" w:rsidRPr="00B303F9">
        <w:rPr>
          <w:rFonts w:asciiTheme="majorBidi" w:hAnsiTheme="majorBidi" w:cstheme="majorBidi"/>
        </w:rPr>
        <w:t xml:space="preserve"> pada </w:t>
      </w:r>
      <w:proofErr w:type="spellStart"/>
      <w:r w:rsidR="007A47E1" w:rsidRPr="00B303F9">
        <w:rPr>
          <w:rFonts w:asciiTheme="majorBidi" w:hAnsiTheme="majorBidi" w:cstheme="majorBidi"/>
        </w:rPr>
        <w:t>tahun</w:t>
      </w:r>
      <w:proofErr w:type="spellEnd"/>
      <w:r w:rsidR="007A47E1" w:rsidRPr="00B303F9">
        <w:rPr>
          <w:rFonts w:asciiTheme="majorBidi" w:hAnsiTheme="majorBidi" w:cstheme="majorBidi"/>
        </w:rPr>
        <w:t xml:space="preserve"> </w:t>
      </w:r>
      <w:proofErr w:type="spellStart"/>
      <w:r w:rsidR="007A47E1" w:rsidRPr="00B303F9">
        <w:rPr>
          <w:rFonts w:asciiTheme="majorBidi" w:hAnsiTheme="majorBidi" w:cstheme="majorBidi"/>
        </w:rPr>
        <w:t>akademik</w:t>
      </w:r>
      <w:proofErr w:type="spellEnd"/>
      <w:r w:rsidR="007A47E1" w:rsidRPr="00B303F9">
        <w:rPr>
          <w:rFonts w:asciiTheme="majorBidi" w:hAnsiTheme="majorBidi" w:cstheme="majorBidi"/>
        </w:rPr>
        <w:t xml:space="preserve"> 2018-2019</w:t>
      </w:r>
      <w:r w:rsidR="00846357" w:rsidRPr="00B303F9">
        <w:rPr>
          <w:rFonts w:asciiTheme="majorBidi" w:hAnsiTheme="majorBidi" w:cstheme="majorBidi"/>
        </w:rPr>
        <w:t>?</w:t>
      </w:r>
    </w:p>
    <w:p w14:paraId="3E727B04" w14:textId="5CD0DAB9" w:rsidR="007A47E1" w:rsidRPr="00B303F9" w:rsidRDefault="007A47E1" w:rsidP="00E13C44">
      <w:pPr>
        <w:pStyle w:val="ListParagraph"/>
        <w:numPr>
          <w:ilvl w:val="0"/>
          <w:numId w:val="9"/>
        </w:numPr>
        <w:tabs>
          <w:tab w:val="left" w:pos="426"/>
          <w:tab w:val="left" w:pos="993"/>
          <w:tab w:val="left" w:pos="1134"/>
        </w:tabs>
        <w:spacing w:line="360" w:lineRule="auto"/>
        <w:ind w:left="851"/>
        <w:jc w:val="both"/>
        <w:rPr>
          <w:rFonts w:asciiTheme="majorBidi" w:hAnsiTheme="majorBidi" w:cstheme="majorBidi"/>
        </w:rPr>
      </w:pPr>
      <w:proofErr w:type="spellStart"/>
      <w:r w:rsidRPr="00B303F9">
        <w:rPr>
          <w:rFonts w:asciiTheme="majorBidi" w:hAnsiTheme="majorBidi" w:cstheme="majorBidi"/>
        </w:rPr>
        <w:t>Pengaruh</w:t>
      </w:r>
      <w:proofErr w:type="spellEnd"/>
      <w:r w:rsidR="00B54EDB" w:rsidRPr="00B303F9">
        <w:rPr>
          <w:rFonts w:asciiTheme="majorBidi" w:hAnsiTheme="majorBidi" w:cstheme="majorBidi"/>
        </w:rPr>
        <w:t xml:space="preserve"> </w:t>
      </w:r>
      <w:proofErr w:type="spellStart"/>
      <w:r w:rsidR="00B54EDB" w:rsidRPr="00B303F9">
        <w:rPr>
          <w:rFonts w:asciiTheme="majorBidi" w:hAnsiTheme="majorBidi" w:cstheme="majorBidi"/>
        </w:rPr>
        <w:t>sikap</w:t>
      </w:r>
      <w:proofErr w:type="spellEnd"/>
      <w:r w:rsidR="00B54EDB" w:rsidRPr="00B303F9">
        <w:rPr>
          <w:rFonts w:asciiTheme="majorBidi" w:hAnsiTheme="majorBidi" w:cstheme="majorBidi"/>
        </w:rPr>
        <w:t xml:space="preserve"> </w:t>
      </w:r>
      <w:proofErr w:type="spellStart"/>
      <w:r w:rsidR="00B54EDB" w:rsidRPr="00B303F9">
        <w:rPr>
          <w:rFonts w:asciiTheme="majorBidi" w:hAnsiTheme="majorBidi" w:cstheme="majorBidi"/>
        </w:rPr>
        <w:t>nasionalisme</w:t>
      </w:r>
      <w:proofErr w:type="spellEnd"/>
      <w:r w:rsidR="00B54EDB" w:rsidRPr="00B303F9">
        <w:rPr>
          <w:rFonts w:asciiTheme="majorBidi" w:hAnsiTheme="majorBidi" w:cstheme="majorBidi"/>
        </w:rPr>
        <w:t xml:space="preserve"> </w:t>
      </w:r>
      <w:proofErr w:type="spellStart"/>
      <w:r w:rsidRPr="00B303F9">
        <w:rPr>
          <w:rFonts w:asciiTheme="majorBidi" w:hAnsiTheme="majorBidi" w:cstheme="majorBidi"/>
        </w:rPr>
        <w:t>terhadap</w:t>
      </w:r>
      <w:proofErr w:type="spellEnd"/>
      <w:r w:rsidR="00B54EDB" w:rsidRPr="00B303F9">
        <w:rPr>
          <w:rFonts w:asciiTheme="majorBidi" w:hAnsiTheme="majorBidi" w:cstheme="majorBidi"/>
        </w:rPr>
        <w:t xml:space="preserve"> </w:t>
      </w:r>
      <w:proofErr w:type="spellStart"/>
      <w:r w:rsidR="008A1AF4" w:rsidRPr="00B303F9">
        <w:rPr>
          <w:rFonts w:asciiTheme="majorBidi" w:hAnsiTheme="majorBidi" w:cstheme="majorBidi"/>
        </w:rPr>
        <w:t>prestasi</w:t>
      </w:r>
      <w:proofErr w:type="spellEnd"/>
      <w:r w:rsidR="008A1AF4" w:rsidRPr="00B303F9">
        <w:rPr>
          <w:rFonts w:asciiTheme="majorBidi" w:hAnsiTheme="majorBidi" w:cstheme="majorBidi"/>
        </w:rPr>
        <w:t xml:space="preserve"> </w:t>
      </w:r>
      <w:proofErr w:type="spellStart"/>
      <w:r w:rsidR="004B5303" w:rsidRPr="00B303F9">
        <w:rPr>
          <w:rFonts w:asciiTheme="majorBidi" w:hAnsiTheme="majorBidi" w:cstheme="majorBidi"/>
        </w:rPr>
        <w:t>belajar</w:t>
      </w:r>
      <w:proofErr w:type="spellEnd"/>
      <w:r w:rsidR="004B5303" w:rsidRPr="00B303F9">
        <w:rPr>
          <w:rFonts w:asciiTheme="majorBidi" w:hAnsiTheme="majorBidi" w:cstheme="majorBidi"/>
        </w:rPr>
        <w:t xml:space="preserve"> </w:t>
      </w:r>
      <w:proofErr w:type="spellStart"/>
      <w:r w:rsidR="00DF2AC8" w:rsidRPr="00B303F9">
        <w:rPr>
          <w:rFonts w:asciiTheme="majorBidi" w:hAnsiTheme="majorBidi" w:cstheme="majorBidi"/>
        </w:rPr>
        <w:t>mahasiswa</w:t>
      </w:r>
      <w:proofErr w:type="spellEnd"/>
      <w:r w:rsidR="00B54EDB" w:rsidRPr="00B303F9">
        <w:rPr>
          <w:rFonts w:asciiTheme="majorBidi" w:hAnsiTheme="majorBidi" w:cstheme="majorBidi"/>
        </w:rPr>
        <w:t xml:space="preserve"> </w:t>
      </w:r>
      <w:proofErr w:type="spellStart"/>
      <w:r w:rsidRPr="00B303F9">
        <w:rPr>
          <w:rFonts w:asciiTheme="majorBidi" w:hAnsiTheme="majorBidi" w:cstheme="majorBidi"/>
        </w:rPr>
        <w:t>Universitas</w:t>
      </w:r>
      <w:proofErr w:type="spellEnd"/>
      <w:r w:rsidRPr="00B303F9">
        <w:rPr>
          <w:rFonts w:asciiTheme="majorBidi" w:hAnsiTheme="majorBidi" w:cstheme="majorBidi"/>
        </w:rPr>
        <w:t xml:space="preserve"> PGRI Yogyakarta pada </w:t>
      </w:r>
      <w:proofErr w:type="spellStart"/>
      <w:r w:rsidRPr="00B303F9">
        <w:rPr>
          <w:rFonts w:asciiTheme="majorBidi" w:hAnsiTheme="majorBidi" w:cstheme="majorBidi"/>
        </w:rPr>
        <w:t>tahun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akademik</w:t>
      </w:r>
      <w:proofErr w:type="spellEnd"/>
      <w:r w:rsidRPr="00B303F9">
        <w:rPr>
          <w:rFonts w:asciiTheme="majorBidi" w:hAnsiTheme="majorBidi" w:cstheme="majorBidi"/>
        </w:rPr>
        <w:t xml:space="preserve"> 2018-2019?</w:t>
      </w:r>
    </w:p>
    <w:p w14:paraId="7534509B" w14:textId="1CBB69A7" w:rsidR="007A47E1" w:rsidRPr="00B303F9" w:rsidRDefault="007A47E1" w:rsidP="00E13C44">
      <w:pPr>
        <w:pStyle w:val="ListParagraph"/>
        <w:numPr>
          <w:ilvl w:val="0"/>
          <w:numId w:val="9"/>
        </w:numPr>
        <w:tabs>
          <w:tab w:val="left" w:pos="426"/>
          <w:tab w:val="left" w:pos="993"/>
          <w:tab w:val="left" w:pos="1134"/>
        </w:tabs>
        <w:spacing w:line="360" w:lineRule="auto"/>
        <w:ind w:left="851"/>
        <w:jc w:val="both"/>
        <w:rPr>
          <w:rFonts w:asciiTheme="majorBidi" w:hAnsiTheme="majorBidi" w:cstheme="majorBidi"/>
        </w:rPr>
      </w:pPr>
      <w:proofErr w:type="spellStart"/>
      <w:r w:rsidRPr="00B303F9">
        <w:rPr>
          <w:rFonts w:asciiTheme="majorBidi" w:hAnsiTheme="majorBidi" w:cstheme="majorBidi"/>
        </w:rPr>
        <w:t>Pengaruh</w:t>
      </w:r>
      <w:proofErr w:type="spellEnd"/>
      <w:r w:rsidR="00B54EDB" w:rsidRPr="00B303F9">
        <w:rPr>
          <w:rFonts w:asciiTheme="majorBidi" w:hAnsiTheme="majorBidi" w:cstheme="majorBidi"/>
        </w:rPr>
        <w:t xml:space="preserve"> </w:t>
      </w:r>
      <w:proofErr w:type="spellStart"/>
      <w:r w:rsidR="00B54EDB" w:rsidRPr="00B303F9">
        <w:rPr>
          <w:rFonts w:asciiTheme="majorBidi" w:hAnsiTheme="majorBidi" w:cstheme="majorBidi"/>
        </w:rPr>
        <w:t>kesadaran</w:t>
      </w:r>
      <w:proofErr w:type="spellEnd"/>
      <w:r w:rsidR="00B54EDB" w:rsidRPr="00B303F9">
        <w:rPr>
          <w:rFonts w:asciiTheme="majorBidi" w:hAnsiTheme="majorBidi" w:cstheme="majorBidi"/>
        </w:rPr>
        <w:t xml:space="preserve"> </w:t>
      </w:r>
      <w:proofErr w:type="spellStart"/>
      <w:r w:rsidR="00B54EDB" w:rsidRPr="00B303F9">
        <w:rPr>
          <w:rFonts w:asciiTheme="majorBidi" w:hAnsiTheme="majorBidi" w:cstheme="majorBidi"/>
        </w:rPr>
        <w:t>sejarah</w:t>
      </w:r>
      <w:proofErr w:type="spellEnd"/>
      <w:r w:rsidR="00B54EDB" w:rsidRPr="00B303F9">
        <w:rPr>
          <w:rFonts w:asciiTheme="majorBidi" w:hAnsiTheme="majorBidi" w:cstheme="majorBidi"/>
        </w:rPr>
        <w:t xml:space="preserve"> </w:t>
      </w:r>
      <w:proofErr w:type="spellStart"/>
      <w:r w:rsidR="00A1236C" w:rsidRPr="00B303F9">
        <w:rPr>
          <w:rFonts w:asciiTheme="majorBidi" w:hAnsiTheme="majorBidi" w:cstheme="majorBidi"/>
        </w:rPr>
        <w:t>terhadap</w:t>
      </w:r>
      <w:proofErr w:type="spellEnd"/>
      <w:r w:rsidR="00B54EDB" w:rsidRPr="00B303F9">
        <w:rPr>
          <w:rFonts w:asciiTheme="majorBidi" w:hAnsiTheme="majorBidi" w:cstheme="majorBidi"/>
        </w:rPr>
        <w:t xml:space="preserve"> </w:t>
      </w:r>
      <w:proofErr w:type="spellStart"/>
      <w:r w:rsidR="008A1AF4" w:rsidRPr="00B303F9">
        <w:rPr>
          <w:rFonts w:asciiTheme="majorBidi" w:hAnsiTheme="majorBidi" w:cstheme="majorBidi"/>
        </w:rPr>
        <w:t>prestasi</w:t>
      </w:r>
      <w:proofErr w:type="spellEnd"/>
      <w:r w:rsidR="008A1AF4" w:rsidRPr="00B303F9">
        <w:rPr>
          <w:rFonts w:asciiTheme="majorBidi" w:hAnsiTheme="majorBidi" w:cstheme="majorBidi"/>
        </w:rPr>
        <w:t xml:space="preserve"> </w:t>
      </w:r>
      <w:proofErr w:type="spellStart"/>
      <w:r w:rsidR="004B5303" w:rsidRPr="00B303F9">
        <w:rPr>
          <w:rFonts w:asciiTheme="majorBidi" w:hAnsiTheme="majorBidi" w:cstheme="majorBidi"/>
        </w:rPr>
        <w:t>belajar</w:t>
      </w:r>
      <w:proofErr w:type="spellEnd"/>
      <w:r w:rsidR="004B5303" w:rsidRPr="00B303F9">
        <w:rPr>
          <w:rFonts w:asciiTheme="majorBidi" w:hAnsiTheme="majorBidi" w:cstheme="majorBidi"/>
        </w:rPr>
        <w:t xml:space="preserve"> </w:t>
      </w:r>
      <w:proofErr w:type="spellStart"/>
      <w:r w:rsidR="00DF2AC8" w:rsidRPr="00B303F9">
        <w:rPr>
          <w:rFonts w:asciiTheme="majorBidi" w:hAnsiTheme="majorBidi" w:cstheme="majorBidi"/>
        </w:rPr>
        <w:t>mahasiswa</w:t>
      </w:r>
      <w:proofErr w:type="spellEnd"/>
      <w:r w:rsidR="00B54EDB" w:rsidRPr="00B303F9">
        <w:rPr>
          <w:rFonts w:asciiTheme="majorBidi" w:hAnsiTheme="majorBidi" w:cstheme="majorBidi"/>
        </w:rPr>
        <w:t xml:space="preserve"> </w:t>
      </w:r>
      <w:proofErr w:type="spellStart"/>
      <w:r w:rsidRPr="00B303F9">
        <w:rPr>
          <w:rFonts w:asciiTheme="majorBidi" w:hAnsiTheme="majorBidi" w:cstheme="majorBidi"/>
        </w:rPr>
        <w:t>Universitas</w:t>
      </w:r>
      <w:proofErr w:type="spellEnd"/>
      <w:r w:rsidRPr="00B303F9">
        <w:rPr>
          <w:rFonts w:asciiTheme="majorBidi" w:hAnsiTheme="majorBidi" w:cstheme="majorBidi"/>
        </w:rPr>
        <w:t xml:space="preserve"> PGRI Yogyakarta pada </w:t>
      </w:r>
      <w:proofErr w:type="spellStart"/>
      <w:r w:rsidRPr="00B303F9">
        <w:rPr>
          <w:rFonts w:asciiTheme="majorBidi" w:hAnsiTheme="majorBidi" w:cstheme="majorBidi"/>
        </w:rPr>
        <w:t>tahun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akademik</w:t>
      </w:r>
      <w:proofErr w:type="spellEnd"/>
      <w:r w:rsidRPr="00B303F9">
        <w:rPr>
          <w:rFonts w:asciiTheme="majorBidi" w:hAnsiTheme="majorBidi" w:cstheme="majorBidi"/>
        </w:rPr>
        <w:t xml:space="preserve"> 2018-2019?</w:t>
      </w:r>
    </w:p>
    <w:p w14:paraId="6200A979" w14:textId="4631AEA3" w:rsidR="007D3175" w:rsidRDefault="00B54EDB" w:rsidP="00E13C44">
      <w:pPr>
        <w:pStyle w:val="ListParagraph"/>
        <w:numPr>
          <w:ilvl w:val="0"/>
          <w:numId w:val="9"/>
        </w:numPr>
        <w:tabs>
          <w:tab w:val="left" w:pos="426"/>
          <w:tab w:val="left" w:pos="993"/>
          <w:tab w:val="left" w:pos="1134"/>
        </w:tabs>
        <w:spacing w:line="360" w:lineRule="auto"/>
        <w:ind w:left="851"/>
        <w:jc w:val="both"/>
        <w:rPr>
          <w:rFonts w:asciiTheme="majorBidi" w:hAnsiTheme="majorBidi" w:cstheme="majorBidi"/>
        </w:rPr>
      </w:pPr>
      <w:proofErr w:type="spellStart"/>
      <w:r w:rsidRPr="00B303F9">
        <w:rPr>
          <w:rFonts w:asciiTheme="majorBidi" w:hAnsiTheme="majorBidi" w:cstheme="majorBidi"/>
        </w:rPr>
        <w:t>Hubungan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sikap</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nasionalisme</w:t>
      </w:r>
      <w:proofErr w:type="spellEnd"/>
      <w:r w:rsidR="00D87214" w:rsidRPr="00B303F9">
        <w:rPr>
          <w:rFonts w:asciiTheme="majorBidi" w:hAnsiTheme="majorBidi" w:cstheme="majorBidi"/>
        </w:rPr>
        <w:t xml:space="preserve"> </w:t>
      </w:r>
      <w:r w:rsidRPr="00B303F9">
        <w:rPr>
          <w:rFonts w:asciiTheme="majorBidi" w:hAnsiTheme="majorBidi" w:cstheme="majorBidi"/>
        </w:rPr>
        <w:t xml:space="preserve">dan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00A1236C" w:rsidRPr="00B303F9">
        <w:rPr>
          <w:rFonts w:asciiTheme="majorBidi" w:hAnsiTheme="majorBidi" w:cstheme="majorBidi"/>
        </w:rPr>
        <w:t>terhadap</w:t>
      </w:r>
      <w:proofErr w:type="spellEnd"/>
      <w:r w:rsidR="00A1236C" w:rsidRPr="00B303F9">
        <w:rPr>
          <w:rFonts w:asciiTheme="majorBidi" w:hAnsiTheme="majorBidi" w:cstheme="majorBidi"/>
        </w:rPr>
        <w:t xml:space="preserve"> </w:t>
      </w:r>
      <w:proofErr w:type="spellStart"/>
      <w:r w:rsidR="008A1AF4" w:rsidRPr="00B303F9">
        <w:rPr>
          <w:rFonts w:asciiTheme="majorBidi" w:hAnsiTheme="majorBidi" w:cstheme="majorBidi"/>
        </w:rPr>
        <w:t>prestasi</w:t>
      </w:r>
      <w:proofErr w:type="spellEnd"/>
      <w:r w:rsidR="008A1AF4" w:rsidRPr="00B303F9">
        <w:rPr>
          <w:rFonts w:asciiTheme="majorBidi" w:hAnsiTheme="majorBidi" w:cstheme="majorBidi"/>
        </w:rPr>
        <w:t xml:space="preserve"> </w:t>
      </w:r>
      <w:proofErr w:type="spellStart"/>
      <w:r w:rsidR="004B5303" w:rsidRPr="00B303F9">
        <w:rPr>
          <w:rFonts w:asciiTheme="majorBidi" w:hAnsiTheme="majorBidi" w:cstheme="majorBidi"/>
        </w:rPr>
        <w:t>belajar</w:t>
      </w:r>
      <w:proofErr w:type="spellEnd"/>
      <w:r w:rsidR="004B5303" w:rsidRPr="00B303F9">
        <w:rPr>
          <w:rFonts w:asciiTheme="majorBidi" w:hAnsiTheme="majorBidi" w:cstheme="majorBidi"/>
        </w:rPr>
        <w:t xml:space="preserve"> </w:t>
      </w:r>
      <w:proofErr w:type="spellStart"/>
      <w:r w:rsidR="00DF2AC8" w:rsidRPr="00B303F9">
        <w:rPr>
          <w:rFonts w:asciiTheme="majorBidi" w:hAnsiTheme="majorBidi" w:cstheme="majorBidi"/>
        </w:rPr>
        <w:t>mahasiswa</w:t>
      </w:r>
      <w:proofErr w:type="spellEnd"/>
      <w:r w:rsidRPr="00B303F9">
        <w:rPr>
          <w:rFonts w:asciiTheme="majorBidi" w:hAnsiTheme="majorBidi" w:cstheme="majorBidi"/>
        </w:rPr>
        <w:t xml:space="preserve"> </w:t>
      </w:r>
      <w:proofErr w:type="spellStart"/>
      <w:r w:rsidR="007A47E1" w:rsidRPr="00B303F9">
        <w:rPr>
          <w:rFonts w:asciiTheme="majorBidi" w:hAnsiTheme="majorBidi" w:cstheme="majorBidi"/>
        </w:rPr>
        <w:t>Universitas</w:t>
      </w:r>
      <w:proofErr w:type="spellEnd"/>
      <w:r w:rsidR="007A47E1" w:rsidRPr="00B303F9">
        <w:rPr>
          <w:rFonts w:asciiTheme="majorBidi" w:hAnsiTheme="majorBidi" w:cstheme="majorBidi"/>
        </w:rPr>
        <w:t xml:space="preserve"> PGRI Yogyakarta pada </w:t>
      </w:r>
      <w:proofErr w:type="spellStart"/>
      <w:r w:rsidR="007A47E1" w:rsidRPr="00B303F9">
        <w:rPr>
          <w:rFonts w:asciiTheme="majorBidi" w:hAnsiTheme="majorBidi" w:cstheme="majorBidi"/>
        </w:rPr>
        <w:t>tahun</w:t>
      </w:r>
      <w:proofErr w:type="spellEnd"/>
      <w:r w:rsidR="007A47E1" w:rsidRPr="00B303F9">
        <w:rPr>
          <w:rFonts w:asciiTheme="majorBidi" w:hAnsiTheme="majorBidi" w:cstheme="majorBidi"/>
        </w:rPr>
        <w:t xml:space="preserve"> </w:t>
      </w:r>
      <w:proofErr w:type="spellStart"/>
      <w:r w:rsidR="007A47E1" w:rsidRPr="00B303F9">
        <w:rPr>
          <w:rFonts w:asciiTheme="majorBidi" w:hAnsiTheme="majorBidi" w:cstheme="majorBidi"/>
        </w:rPr>
        <w:t>akademik</w:t>
      </w:r>
      <w:proofErr w:type="spellEnd"/>
      <w:r w:rsidR="007A47E1" w:rsidRPr="00B303F9">
        <w:rPr>
          <w:rFonts w:asciiTheme="majorBidi" w:hAnsiTheme="majorBidi" w:cstheme="majorBidi"/>
        </w:rPr>
        <w:t xml:space="preserve"> 2018-2019?</w:t>
      </w:r>
    </w:p>
    <w:p w14:paraId="7B058DAF" w14:textId="77777777" w:rsidR="008D3879" w:rsidRPr="007D3175" w:rsidRDefault="008D3879" w:rsidP="00E13C44">
      <w:pPr>
        <w:pStyle w:val="ListParagraph"/>
        <w:tabs>
          <w:tab w:val="left" w:pos="426"/>
          <w:tab w:val="left" w:pos="993"/>
          <w:tab w:val="left" w:pos="1134"/>
        </w:tabs>
        <w:spacing w:line="360" w:lineRule="auto"/>
        <w:ind w:left="851"/>
        <w:jc w:val="both"/>
        <w:rPr>
          <w:rFonts w:asciiTheme="majorBidi" w:hAnsiTheme="majorBidi" w:cstheme="majorBidi"/>
        </w:rPr>
      </w:pPr>
    </w:p>
    <w:p w14:paraId="40FD92B9" w14:textId="77777777" w:rsidR="001C58A4" w:rsidRPr="00B303F9" w:rsidRDefault="001C58A4" w:rsidP="00E13C44">
      <w:pPr>
        <w:pStyle w:val="ListParagraph"/>
        <w:numPr>
          <w:ilvl w:val="0"/>
          <w:numId w:val="5"/>
        </w:numPr>
        <w:tabs>
          <w:tab w:val="left" w:pos="426"/>
          <w:tab w:val="left" w:pos="993"/>
          <w:tab w:val="left" w:pos="1134"/>
        </w:tabs>
        <w:spacing w:line="360" w:lineRule="auto"/>
        <w:ind w:left="450" w:hanging="450"/>
        <w:jc w:val="both"/>
        <w:rPr>
          <w:rFonts w:asciiTheme="majorBidi" w:hAnsiTheme="majorBidi" w:cstheme="majorBidi"/>
          <w:b/>
          <w:bCs/>
        </w:rPr>
      </w:pPr>
      <w:proofErr w:type="spellStart"/>
      <w:r w:rsidRPr="00B303F9">
        <w:rPr>
          <w:rFonts w:asciiTheme="majorBidi" w:hAnsiTheme="majorBidi" w:cstheme="majorBidi"/>
          <w:b/>
          <w:bCs/>
        </w:rPr>
        <w:t>Manfaat</w:t>
      </w:r>
      <w:proofErr w:type="spellEnd"/>
      <w:r w:rsidRPr="00B303F9">
        <w:rPr>
          <w:rFonts w:asciiTheme="majorBidi" w:hAnsiTheme="majorBidi" w:cstheme="majorBidi"/>
          <w:b/>
          <w:bCs/>
        </w:rPr>
        <w:t xml:space="preserve"> </w:t>
      </w:r>
      <w:proofErr w:type="spellStart"/>
      <w:r w:rsidRPr="00B303F9">
        <w:rPr>
          <w:rFonts w:asciiTheme="majorBidi" w:hAnsiTheme="majorBidi" w:cstheme="majorBidi"/>
          <w:b/>
          <w:bCs/>
        </w:rPr>
        <w:t>Penelitian</w:t>
      </w:r>
      <w:proofErr w:type="spellEnd"/>
      <w:r w:rsidRPr="00B303F9">
        <w:rPr>
          <w:rFonts w:asciiTheme="majorBidi" w:hAnsiTheme="majorBidi" w:cstheme="majorBidi"/>
          <w:b/>
          <w:bCs/>
        </w:rPr>
        <w:t xml:space="preserve"> </w:t>
      </w:r>
    </w:p>
    <w:p w14:paraId="5AF29481" w14:textId="77777777" w:rsidR="001C58A4" w:rsidRPr="00B303F9" w:rsidRDefault="001C58A4" w:rsidP="00E13C44">
      <w:pPr>
        <w:pStyle w:val="ListParagraph"/>
        <w:numPr>
          <w:ilvl w:val="0"/>
          <w:numId w:val="6"/>
        </w:numPr>
        <w:tabs>
          <w:tab w:val="left" w:pos="426"/>
          <w:tab w:val="left" w:pos="993"/>
          <w:tab w:val="left" w:pos="1134"/>
        </w:tabs>
        <w:spacing w:line="360" w:lineRule="auto"/>
        <w:ind w:left="851" w:hanging="425"/>
        <w:jc w:val="both"/>
        <w:rPr>
          <w:rFonts w:asciiTheme="majorBidi" w:hAnsiTheme="majorBidi" w:cstheme="majorBidi"/>
        </w:rPr>
      </w:pPr>
      <w:proofErr w:type="spellStart"/>
      <w:r w:rsidRPr="00B303F9">
        <w:rPr>
          <w:rFonts w:asciiTheme="majorBidi" w:hAnsiTheme="majorBidi" w:cstheme="majorBidi"/>
        </w:rPr>
        <w:t>Manfaat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Teoritis</w:t>
      </w:r>
      <w:proofErr w:type="spellEnd"/>
    </w:p>
    <w:p w14:paraId="2737F5C7" w14:textId="77777777" w:rsidR="007012B7" w:rsidRPr="00B303F9" w:rsidRDefault="007012B7" w:rsidP="00E13C44">
      <w:pPr>
        <w:pStyle w:val="ListParagraph"/>
        <w:numPr>
          <w:ilvl w:val="0"/>
          <w:numId w:val="7"/>
        </w:numPr>
        <w:tabs>
          <w:tab w:val="left" w:pos="426"/>
          <w:tab w:val="left" w:pos="993"/>
          <w:tab w:val="left" w:pos="1134"/>
        </w:tabs>
        <w:spacing w:line="360" w:lineRule="auto"/>
        <w:ind w:left="1134" w:hanging="283"/>
        <w:jc w:val="both"/>
        <w:rPr>
          <w:rFonts w:asciiTheme="majorBidi" w:hAnsiTheme="majorBidi" w:cstheme="majorBidi"/>
        </w:rPr>
      </w:pPr>
      <w:r w:rsidRPr="00B303F9">
        <w:rPr>
          <w:rFonts w:asciiTheme="majorBidi" w:hAnsiTheme="majorBidi" w:cstheme="majorBidi"/>
        </w:rPr>
        <w:t xml:space="preserve">Hasil </w:t>
      </w:r>
      <w:proofErr w:type="spellStart"/>
      <w:r w:rsidRPr="00B303F9">
        <w:rPr>
          <w:rFonts w:asciiTheme="majorBidi" w:hAnsiTheme="majorBidi" w:cstheme="majorBidi"/>
        </w:rPr>
        <w:t>penelitian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ini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dapat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memberikan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sumbangsih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bagi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perkembangan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ilmu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pengetahuan</w:t>
      </w:r>
      <w:proofErr w:type="spellEnd"/>
      <w:r w:rsidRPr="00B303F9">
        <w:rPr>
          <w:rFonts w:asciiTheme="majorBidi" w:hAnsiTheme="majorBidi" w:cstheme="majorBidi"/>
        </w:rPr>
        <w:t xml:space="preserve"> di </w:t>
      </w:r>
      <w:proofErr w:type="spellStart"/>
      <w:r w:rsidRPr="00B303F9">
        <w:rPr>
          <w:rFonts w:asciiTheme="majorBidi" w:hAnsiTheme="majorBidi" w:cstheme="majorBidi"/>
        </w:rPr>
        <w:t>bidang</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pembelajaran</w:t>
      </w:r>
      <w:proofErr w:type="spellEnd"/>
      <w:r w:rsidR="00A00239" w:rsidRPr="00B303F9">
        <w:rPr>
          <w:rFonts w:asciiTheme="majorBidi" w:hAnsiTheme="majorBidi" w:cstheme="majorBidi"/>
        </w:rPr>
        <w:t xml:space="preserve"> </w:t>
      </w:r>
      <w:proofErr w:type="spellStart"/>
      <w:r w:rsidR="00A00239" w:rsidRPr="00B303F9">
        <w:rPr>
          <w:rFonts w:asciiTheme="majorBidi" w:hAnsiTheme="majorBidi" w:cstheme="majorBidi"/>
        </w:rPr>
        <w:t>sejarah</w:t>
      </w:r>
      <w:proofErr w:type="spellEnd"/>
      <w:r w:rsidR="005018E8" w:rsidRPr="00B303F9">
        <w:rPr>
          <w:rFonts w:asciiTheme="majorBidi" w:hAnsiTheme="majorBidi" w:cstheme="majorBidi"/>
        </w:rPr>
        <w:t xml:space="preserve">. </w:t>
      </w:r>
    </w:p>
    <w:p w14:paraId="28DC8FC3" w14:textId="77777777" w:rsidR="00A3591A" w:rsidRPr="00B303F9" w:rsidRDefault="007012B7" w:rsidP="00E13C44">
      <w:pPr>
        <w:pStyle w:val="ListParagraph"/>
        <w:numPr>
          <w:ilvl w:val="0"/>
          <w:numId w:val="7"/>
        </w:numPr>
        <w:tabs>
          <w:tab w:val="left" w:pos="426"/>
          <w:tab w:val="left" w:pos="993"/>
          <w:tab w:val="left" w:pos="1134"/>
        </w:tabs>
        <w:spacing w:line="360" w:lineRule="auto"/>
        <w:ind w:left="1134" w:hanging="283"/>
        <w:jc w:val="both"/>
        <w:rPr>
          <w:rFonts w:asciiTheme="majorBidi" w:hAnsiTheme="majorBidi" w:cstheme="majorBidi"/>
        </w:rPr>
      </w:pPr>
      <w:r w:rsidRPr="00B303F9">
        <w:rPr>
          <w:rFonts w:asciiTheme="majorBidi" w:hAnsiTheme="majorBidi" w:cstheme="majorBidi"/>
        </w:rPr>
        <w:t xml:space="preserve">Hasil </w:t>
      </w:r>
      <w:proofErr w:type="spellStart"/>
      <w:r w:rsidRPr="00B303F9">
        <w:rPr>
          <w:rFonts w:asciiTheme="majorBidi" w:hAnsiTheme="majorBidi" w:cstheme="majorBidi"/>
        </w:rPr>
        <w:t>penelitian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ini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dapat</w:t>
      </w:r>
      <w:proofErr w:type="spellEnd"/>
      <w:r w:rsidRPr="00B303F9">
        <w:rPr>
          <w:rFonts w:asciiTheme="majorBidi" w:hAnsiTheme="majorBidi" w:cstheme="majorBidi"/>
        </w:rPr>
        <w:t xml:space="preserve"> </w:t>
      </w:r>
      <w:proofErr w:type="spellStart"/>
      <w:r w:rsidR="00D44AE1" w:rsidRPr="00B303F9">
        <w:rPr>
          <w:rFonts w:asciiTheme="majorBidi" w:hAnsiTheme="majorBidi" w:cstheme="majorBidi"/>
        </w:rPr>
        <w:t>dijadikan</w:t>
      </w:r>
      <w:proofErr w:type="spellEnd"/>
      <w:r w:rsidR="00D44AE1" w:rsidRPr="00B303F9">
        <w:rPr>
          <w:rFonts w:asciiTheme="majorBidi" w:hAnsiTheme="majorBidi" w:cstheme="majorBidi"/>
        </w:rPr>
        <w:t xml:space="preserve"> </w:t>
      </w:r>
      <w:proofErr w:type="spellStart"/>
      <w:r w:rsidR="00D44AE1" w:rsidRPr="00B303F9">
        <w:rPr>
          <w:rFonts w:asciiTheme="majorBidi" w:hAnsiTheme="majorBidi" w:cstheme="majorBidi"/>
        </w:rPr>
        <w:t>bahan</w:t>
      </w:r>
      <w:proofErr w:type="spellEnd"/>
      <w:r w:rsidR="00D44AE1" w:rsidRPr="00B303F9">
        <w:rPr>
          <w:rFonts w:asciiTheme="majorBidi" w:hAnsiTheme="majorBidi" w:cstheme="majorBidi"/>
        </w:rPr>
        <w:t xml:space="preserve"> </w:t>
      </w:r>
      <w:proofErr w:type="spellStart"/>
      <w:r w:rsidR="00D44AE1" w:rsidRPr="00B303F9">
        <w:rPr>
          <w:rFonts w:asciiTheme="majorBidi" w:hAnsiTheme="majorBidi" w:cstheme="majorBidi"/>
        </w:rPr>
        <w:t>kajian</w:t>
      </w:r>
      <w:proofErr w:type="spellEnd"/>
      <w:r w:rsidR="00D44AE1" w:rsidRPr="00B303F9">
        <w:rPr>
          <w:rFonts w:asciiTheme="majorBidi" w:hAnsiTheme="majorBidi" w:cstheme="majorBidi"/>
        </w:rPr>
        <w:t xml:space="preserve"> </w:t>
      </w:r>
      <w:proofErr w:type="spellStart"/>
      <w:r w:rsidR="000D58A5" w:rsidRPr="00B303F9">
        <w:rPr>
          <w:rFonts w:asciiTheme="majorBidi" w:hAnsiTheme="majorBidi" w:cstheme="majorBidi"/>
        </w:rPr>
        <w:t>penelitian</w:t>
      </w:r>
      <w:proofErr w:type="spellEnd"/>
      <w:r w:rsidR="000D58A5" w:rsidRPr="00B303F9">
        <w:rPr>
          <w:rFonts w:asciiTheme="majorBidi" w:hAnsiTheme="majorBidi" w:cstheme="majorBidi"/>
        </w:rPr>
        <w:t xml:space="preserve"> </w:t>
      </w:r>
      <w:proofErr w:type="spellStart"/>
      <w:r w:rsidR="000D58A5" w:rsidRPr="00B303F9">
        <w:rPr>
          <w:rFonts w:asciiTheme="majorBidi" w:hAnsiTheme="majorBidi" w:cstheme="majorBidi"/>
        </w:rPr>
        <w:t>selanjutnya</w:t>
      </w:r>
      <w:proofErr w:type="spellEnd"/>
      <w:r w:rsidR="000D58A5" w:rsidRPr="00B303F9">
        <w:rPr>
          <w:rFonts w:asciiTheme="majorBidi" w:hAnsiTheme="majorBidi" w:cstheme="majorBidi"/>
        </w:rPr>
        <w:t xml:space="preserve"> </w:t>
      </w:r>
      <w:r w:rsidR="00D44AE1" w:rsidRPr="00B303F9">
        <w:rPr>
          <w:rFonts w:asciiTheme="majorBidi" w:hAnsiTheme="majorBidi" w:cstheme="majorBidi"/>
        </w:rPr>
        <w:t xml:space="preserve">yang </w:t>
      </w:r>
      <w:proofErr w:type="spellStart"/>
      <w:r w:rsidR="00D44AE1" w:rsidRPr="00B303F9">
        <w:rPr>
          <w:rFonts w:asciiTheme="majorBidi" w:hAnsiTheme="majorBidi" w:cstheme="majorBidi"/>
        </w:rPr>
        <w:t>berperan</w:t>
      </w:r>
      <w:proofErr w:type="spellEnd"/>
      <w:r w:rsidR="00D44AE1" w:rsidRPr="00B303F9">
        <w:rPr>
          <w:rFonts w:asciiTheme="majorBidi" w:hAnsiTheme="majorBidi" w:cstheme="majorBidi"/>
        </w:rPr>
        <w:t xml:space="preserve"> </w:t>
      </w:r>
      <w:proofErr w:type="spellStart"/>
      <w:r w:rsidR="00D44AE1" w:rsidRPr="00B303F9">
        <w:rPr>
          <w:rFonts w:asciiTheme="majorBidi" w:hAnsiTheme="majorBidi" w:cstheme="majorBidi"/>
        </w:rPr>
        <w:t>meningkatkan</w:t>
      </w:r>
      <w:proofErr w:type="spellEnd"/>
      <w:r w:rsidR="00D44AE1" w:rsidRPr="00B303F9">
        <w:rPr>
          <w:rFonts w:asciiTheme="majorBidi" w:hAnsiTheme="majorBidi" w:cstheme="majorBidi"/>
        </w:rPr>
        <w:t xml:space="preserve"> </w:t>
      </w:r>
      <w:proofErr w:type="spellStart"/>
      <w:r w:rsidR="00D44AE1" w:rsidRPr="00B303F9">
        <w:rPr>
          <w:rFonts w:asciiTheme="majorBidi" w:hAnsiTheme="majorBidi" w:cstheme="majorBidi"/>
        </w:rPr>
        <w:t>ilmu</w:t>
      </w:r>
      <w:proofErr w:type="spellEnd"/>
      <w:r w:rsidR="00D44AE1" w:rsidRPr="00B303F9">
        <w:rPr>
          <w:rFonts w:asciiTheme="majorBidi" w:hAnsiTheme="majorBidi" w:cstheme="majorBidi"/>
        </w:rPr>
        <w:t xml:space="preserve"> </w:t>
      </w:r>
      <w:proofErr w:type="spellStart"/>
      <w:r w:rsidR="00D44AE1" w:rsidRPr="00B303F9">
        <w:rPr>
          <w:rFonts w:asciiTheme="majorBidi" w:hAnsiTheme="majorBidi" w:cstheme="majorBidi"/>
        </w:rPr>
        <w:t>pengetahuan</w:t>
      </w:r>
      <w:proofErr w:type="spellEnd"/>
      <w:r w:rsidR="00A00239" w:rsidRPr="00B303F9">
        <w:rPr>
          <w:rFonts w:asciiTheme="majorBidi" w:hAnsiTheme="majorBidi" w:cstheme="majorBidi"/>
        </w:rPr>
        <w:t xml:space="preserve"> di </w:t>
      </w:r>
      <w:proofErr w:type="spellStart"/>
      <w:r w:rsidR="00A00239" w:rsidRPr="00B303F9">
        <w:rPr>
          <w:rFonts w:asciiTheme="majorBidi" w:hAnsiTheme="majorBidi" w:cstheme="majorBidi"/>
        </w:rPr>
        <w:t>bidang</w:t>
      </w:r>
      <w:proofErr w:type="spellEnd"/>
      <w:r w:rsidR="00A00239" w:rsidRPr="00B303F9">
        <w:rPr>
          <w:rFonts w:asciiTheme="majorBidi" w:hAnsiTheme="majorBidi" w:cstheme="majorBidi"/>
        </w:rPr>
        <w:t xml:space="preserve"> </w:t>
      </w:r>
      <w:proofErr w:type="spellStart"/>
      <w:r w:rsidR="00A00239" w:rsidRPr="00B303F9">
        <w:rPr>
          <w:rFonts w:asciiTheme="majorBidi" w:hAnsiTheme="majorBidi" w:cstheme="majorBidi"/>
        </w:rPr>
        <w:t>sejarah</w:t>
      </w:r>
      <w:proofErr w:type="spellEnd"/>
      <w:r w:rsidR="005018E8" w:rsidRPr="00B303F9">
        <w:rPr>
          <w:rFonts w:asciiTheme="majorBidi" w:hAnsiTheme="majorBidi" w:cstheme="majorBidi"/>
        </w:rPr>
        <w:t>.</w:t>
      </w:r>
    </w:p>
    <w:p w14:paraId="3083F5B8" w14:textId="77777777" w:rsidR="001C58A4" w:rsidRPr="00B303F9" w:rsidRDefault="00D44AE1" w:rsidP="00E13C44">
      <w:pPr>
        <w:pStyle w:val="ListParagraph"/>
        <w:numPr>
          <w:ilvl w:val="0"/>
          <w:numId w:val="6"/>
        </w:numPr>
        <w:tabs>
          <w:tab w:val="left" w:pos="426"/>
          <w:tab w:val="left" w:pos="993"/>
          <w:tab w:val="left" w:pos="1134"/>
        </w:tabs>
        <w:spacing w:line="360" w:lineRule="auto"/>
        <w:ind w:left="851" w:hanging="425"/>
        <w:jc w:val="both"/>
        <w:rPr>
          <w:rFonts w:asciiTheme="majorBidi" w:hAnsiTheme="majorBidi" w:cstheme="majorBidi"/>
        </w:rPr>
      </w:pPr>
      <w:proofErr w:type="spellStart"/>
      <w:r w:rsidRPr="00B303F9">
        <w:rPr>
          <w:rFonts w:asciiTheme="majorBidi" w:hAnsiTheme="majorBidi" w:cstheme="majorBidi"/>
        </w:rPr>
        <w:t>Manfaat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Praktis</w:t>
      </w:r>
      <w:proofErr w:type="spellEnd"/>
    </w:p>
    <w:p w14:paraId="47EA5DC8" w14:textId="28DF4C35" w:rsidR="00460B2F" w:rsidRPr="00B303F9" w:rsidRDefault="00460B2F" w:rsidP="00E13C44">
      <w:pPr>
        <w:pStyle w:val="ListParagraph"/>
        <w:numPr>
          <w:ilvl w:val="0"/>
          <w:numId w:val="8"/>
        </w:numPr>
        <w:shd w:val="clear" w:color="auto" w:fill="FFFFFF"/>
        <w:tabs>
          <w:tab w:val="left" w:pos="426"/>
          <w:tab w:val="left" w:pos="993"/>
          <w:tab w:val="left" w:pos="1134"/>
        </w:tabs>
        <w:spacing w:line="360" w:lineRule="auto"/>
        <w:ind w:left="1134" w:hanging="283"/>
        <w:jc w:val="both"/>
        <w:rPr>
          <w:rFonts w:asciiTheme="majorBidi" w:hAnsiTheme="majorBidi" w:cstheme="majorBidi"/>
          <w:lang w:val="id-ID"/>
        </w:rPr>
      </w:pPr>
      <w:proofErr w:type="spellStart"/>
      <w:r w:rsidRPr="00B303F9">
        <w:rPr>
          <w:rFonts w:asciiTheme="majorBidi" w:hAnsiTheme="majorBidi" w:cstheme="majorBidi"/>
        </w:rPr>
        <w:t>Ba</w:t>
      </w:r>
      <w:r w:rsidR="00E00BE9" w:rsidRPr="00B303F9">
        <w:rPr>
          <w:rFonts w:asciiTheme="majorBidi" w:hAnsiTheme="majorBidi" w:cstheme="majorBidi"/>
        </w:rPr>
        <w:t>g</w:t>
      </w:r>
      <w:r w:rsidRPr="00B303F9">
        <w:rPr>
          <w:rFonts w:asciiTheme="majorBidi" w:hAnsiTheme="majorBidi" w:cstheme="majorBidi"/>
        </w:rPr>
        <w:t>i</w:t>
      </w:r>
      <w:proofErr w:type="spellEnd"/>
      <w:r w:rsidRPr="00B303F9">
        <w:rPr>
          <w:rFonts w:asciiTheme="majorBidi" w:hAnsiTheme="majorBidi" w:cstheme="majorBidi"/>
        </w:rPr>
        <w:t xml:space="preserve"> </w:t>
      </w:r>
      <w:proofErr w:type="spellStart"/>
      <w:r w:rsidR="00DF2AC8" w:rsidRPr="00B303F9">
        <w:rPr>
          <w:rFonts w:asciiTheme="majorBidi" w:hAnsiTheme="majorBidi" w:cstheme="majorBidi"/>
        </w:rPr>
        <w:t>mahasiswa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sebagai</w:t>
      </w:r>
      <w:proofErr w:type="spellEnd"/>
      <w:r w:rsidRPr="00B303F9">
        <w:rPr>
          <w:rFonts w:asciiTheme="majorBidi" w:hAnsiTheme="majorBidi" w:cstheme="majorBidi"/>
        </w:rPr>
        <w:t xml:space="preserve"> saran agar </w:t>
      </w:r>
      <w:proofErr w:type="spellStart"/>
      <w:r w:rsidR="00DF2AC8" w:rsidRPr="00B303F9">
        <w:rPr>
          <w:rFonts w:asciiTheme="majorBidi" w:hAnsiTheme="majorBidi" w:cstheme="majorBidi"/>
        </w:rPr>
        <w:t>mahasiswa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mampu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meningkatkan</w:t>
      </w:r>
      <w:proofErr w:type="spellEnd"/>
      <w:r w:rsidRPr="00B303F9">
        <w:rPr>
          <w:rFonts w:asciiTheme="majorBidi" w:hAnsiTheme="majorBidi" w:cstheme="majorBidi"/>
        </w:rPr>
        <w:t xml:space="preserve"> </w:t>
      </w:r>
      <w:proofErr w:type="spellStart"/>
      <w:r w:rsidR="00A3591A" w:rsidRPr="00B303F9">
        <w:rPr>
          <w:rFonts w:asciiTheme="majorBidi" w:hAnsiTheme="majorBidi" w:cstheme="majorBidi"/>
        </w:rPr>
        <w:t>prestasi</w:t>
      </w:r>
      <w:proofErr w:type="spellEnd"/>
      <w:r w:rsidR="00A3591A" w:rsidRPr="00B303F9">
        <w:rPr>
          <w:rFonts w:asciiTheme="majorBidi" w:hAnsiTheme="majorBidi" w:cstheme="majorBidi"/>
        </w:rPr>
        <w:t xml:space="preserve"> </w:t>
      </w:r>
      <w:proofErr w:type="spellStart"/>
      <w:r w:rsidR="00A3591A" w:rsidRPr="00B303F9">
        <w:rPr>
          <w:rFonts w:asciiTheme="majorBidi" w:hAnsiTheme="majorBidi" w:cstheme="majorBidi"/>
        </w:rPr>
        <w:t>belajar</w:t>
      </w:r>
      <w:proofErr w:type="spellEnd"/>
      <w:r w:rsidR="00D957AE" w:rsidRPr="00B303F9">
        <w:rPr>
          <w:rFonts w:asciiTheme="majorBidi" w:hAnsiTheme="majorBidi" w:cstheme="majorBidi"/>
          <w:lang w:val="id-ID"/>
        </w:rPr>
        <w:t xml:space="preserve"> </w:t>
      </w:r>
      <w:proofErr w:type="spellStart"/>
      <w:r w:rsidRPr="00B303F9">
        <w:rPr>
          <w:rFonts w:asciiTheme="majorBidi" w:hAnsiTheme="majorBidi" w:cstheme="majorBidi"/>
        </w:rPr>
        <w:t>melalui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potensi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sikap</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nasionalisme</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dimilikinya</w:t>
      </w:r>
      <w:proofErr w:type="spellEnd"/>
      <w:r w:rsidR="005018E8" w:rsidRPr="00B303F9">
        <w:rPr>
          <w:rFonts w:asciiTheme="majorBidi" w:hAnsiTheme="majorBidi" w:cstheme="majorBidi"/>
        </w:rPr>
        <w:t xml:space="preserve">. </w:t>
      </w:r>
    </w:p>
    <w:p w14:paraId="11C6AA94" w14:textId="6B9D8664" w:rsidR="00FA23FB" w:rsidRPr="00B303F9" w:rsidRDefault="00460B2F" w:rsidP="00E13C44">
      <w:pPr>
        <w:pStyle w:val="ListParagraph"/>
        <w:numPr>
          <w:ilvl w:val="0"/>
          <w:numId w:val="8"/>
        </w:numPr>
        <w:shd w:val="clear" w:color="auto" w:fill="FFFFFF"/>
        <w:tabs>
          <w:tab w:val="left" w:pos="426"/>
          <w:tab w:val="left" w:pos="993"/>
          <w:tab w:val="left" w:pos="1134"/>
        </w:tabs>
        <w:spacing w:line="360" w:lineRule="auto"/>
        <w:ind w:left="1134" w:hanging="283"/>
        <w:jc w:val="both"/>
        <w:rPr>
          <w:rFonts w:asciiTheme="majorBidi" w:hAnsiTheme="majorBidi" w:cstheme="majorBidi"/>
        </w:rPr>
      </w:pPr>
      <w:proofErr w:type="spellStart"/>
      <w:r w:rsidRPr="00B303F9">
        <w:rPr>
          <w:rFonts w:asciiTheme="majorBidi" w:hAnsiTheme="majorBidi" w:cstheme="majorBidi"/>
        </w:rPr>
        <w:t>Bagi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peneliti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sebagai</w:t>
      </w:r>
      <w:proofErr w:type="spellEnd"/>
      <w:r w:rsidRPr="00B303F9">
        <w:rPr>
          <w:rFonts w:asciiTheme="majorBidi" w:hAnsiTheme="majorBidi" w:cstheme="majorBidi"/>
        </w:rPr>
        <w:t xml:space="preserve"> </w:t>
      </w:r>
      <w:proofErr w:type="spellStart"/>
      <w:r w:rsidR="00EF3241" w:rsidRPr="00B303F9">
        <w:rPr>
          <w:rFonts w:asciiTheme="majorBidi" w:hAnsiTheme="majorBidi" w:cstheme="majorBidi"/>
        </w:rPr>
        <w:t>tambahan</w:t>
      </w:r>
      <w:proofErr w:type="spellEnd"/>
      <w:r w:rsidR="00EF3241" w:rsidRPr="00B303F9">
        <w:rPr>
          <w:rFonts w:asciiTheme="majorBidi" w:hAnsiTheme="majorBidi" w:cstheme="majorBidi"/>
          <w:lang w:val="id-ID"/>
        </w:rPr>
        <w:t xml:space="preserve"> pengalaman, ilmu pengetahuan dan wawasan </w:t>
      </w:r>
      <w:r w:rsidR="00100142" w:rsidRPr="00B303F9">
        <w:rPr>
          <w:rFonts w:asciiTheme="majorBidi" w:hAnsiTheme="majorBidi" w:cstheme="majorBidi"/>
        </w:rPr>
        <w:t xml:space="preserve">di </w:t>
      </w:r>
      <w:r w:rsidR="00EF3241" w:rsidRPr="00B303F9">
        <w:rPr>
          <w:rFonts w:asciiTheme="majorBidi" w:hAnsiTheme="majorBidi" w:cstheme="majorBidi"/>
          <w:lang w:val="id-ID"/>
        </w:rPr>
        <w:t xml:space="preserve">bidang </w:t>
      </w:r>
      <w:proofErr w:type="spellStart"/>
      <w:r w:rsidR="00100142" w:rsidRPr="00B303F9">
        <w:rPr>
          <w:rFonts w:asciiTheme="majorBidi" w:hAnsiTheme="majorBidi" w:cstheme="majorBidi"/>
        </w:rPr>
        <w:t>peningkatan</w:t>
      </w:r>
      <w:proofErr w:type="spellEnd"/>
      <w:r w:rsidR="00100142" w:rsidRPr="00B303F9">
        <w:rPr>
          <w:rFonts w:asciiTheme="majorBidi" w:hAnsiTheme="majorBidi" w:cstheme="majorBidi"/>
        </w:rPr>
        <w:t xml:space="preserve"> </w:t>
      </w:r>
      <w:proofErr w:type="spellStart"/>
      <w:r w:rsidR="008A1AF4" w:rsidRPr="00B303F9">
        <w:rPr>
          <w:rFonts w:asciiTheme="majorBidi" w:hAnsiTheme="majorBidi" w:cstheme="majorBidi"/>
        </w:rPr>
        <w:t>prestasi</w:t>
      </w:r>
      <w:proofErr w:type="spellEnd"/>
      <w:r w:rsidR="008A1AF4" w:rsidRPr="00B303F9">
        <w:rPr>
          <w:rFonts w:asciiTheme="majorBidi" w:hAnsiTheme="majorBidi" w:cstheme="majorBidi"/>
        </w:rPr>
        <w:t xml:space="preserve"> </w:t>
      </w:r>
      <w:proofErr w:type="spellStart"/>
      <w:r w:rsidR="008A1AF4" w:rsidRPr="00B303F9">
        <w:rPr>
          <w:rFonts w:asciiTheme="majorBidi" w:hAnsiTheme="majorBidi" w:cstheme="majorBidi"/>
        </w:rPr>
        <w:t>belajar</w:t>
      </w:r>
      <w:proofErr w:type="spellEnd"/>
      <w:r w:rsidR="008A1AF4" w:rsidRPr="00B303F9">
        <w:rPr>
          <w:rFonts w:asciiTheme="majorBidi" w:hAnsiTheme="majorBidi" w:cstheme="majorBidi"/>
        </w:rPr>
        <w:t xml:space="preserve"> </w:t>
      </w:r>
      <w:proofErr w:type="spellStart"/>
      <w:r w:rsidR="00A00239" w:rsidRPr="00B303F9">
        <w:rPr>
          <w:rFonts w:asciiTheme="majorBidi" w:hAnsiTheme="majorBidi" w:cstheme="majorBidi"/>
        </w:rPr>
        <w:t>sejarah</w:t>
      </w:r>
      <w:proofErr w:type="spellEnd"/>
      <w:r w:rsidR="005018E8" w:rsidRPr="00B303F9">
        <w:rPr>
          <w:rFonts w:asciiTheme="majorBidi" w:hAnsiTheme="majorBidi" w:cstheme="majorBidi"/>
        </w:rPr>
        <w:t xml:space="preserve">. </w:t>
      </w:r>
    </w:p>
    <w:p w14:paraId="1539AD3B" w14:textId="760F12F1" w:rsidR="00FA23FB" w:rsidRDefault="00FA23FB" w:rsidP="00E13C44">
      <w:pPr>
        <w:pStyle w:val="ListParagraph"/>
        <w:shd w:val="clear" w:color="auto" w:fill="FFFFFF"/>
        <w:tabs>
          <w:tab w:val="left" w:pos="426"/>
          <w:tab w:val="left" w:pos="993"/>
          <w:tab w:val="left" w:pos="1134"/>
        </w:tabs>
        <w:spacing w:line="360" w:lineRule="auto"/>
        <w:ind w:left="1134"/>
        <w:jc w:val="both"/>
        <w:rPr>
          <w:rFonts w:asciiTheme="majorBidi" w:hAnsiTheme="majorBidi" w:cstheme="majorBidi"/>
        </w:rPr>
      </w:pPr>
    </w:p>
    <w:p w14:paraId="3B56B098" w14:textId="07C1999A" w:rsidR="00E13C44" w:rsidRDefault="00E13C44" w:rsidP="00E13C44">
      <w:pPr>
        <w:pStyle w:val="ListParagraph"/>
        <w:shd w:val="clear" w:color="auto" w:fill="FFFFFF"/>
        <w:tabs>
          <w:tab w:val="left" w:pos="426"/>
          <w:tab w:val="left" w:pos="993"/>
          <w:tab w:val="left" w:pos="1134"/>
        </w:tabs>
        <w:spacing w:line="360" w:lineRule="auto"/>
        <w:ind w:left="1134"/>
        <w:jc w:val="both"/>
        <w:rPr>
          <w:rFonts w:asciiTheme="majorBidi" w:hAnsiTheme="majorBidi" w:cstheme="majorBidi"/>
        </w:rPr>
      </w:pPr>
    </w:p>
    <w:p w14:paraId="292E6F61" w14:textId="7573AC2F" w:rsidR="00E13C44" w:rsidRDefault="00E13C44" w:rsidP="00E13C44">
      <w:pPr>
        <w:pStyle w:val="ListParagraph"/>
        <w:shd w:val="clear" w:color="auto" w:fill="FFFFFF"/>
        <w:tabs>
          <w:tab w:val="left" w:pos="426"/>
          <w:tab w:val="left" w:pos="993"/>
          <w:tab w:val="left" w:pos="1134"/>
        </w:tabs>
        <w:spacing w:line="360" w:lineRule="auto"/>
        <w:ind w:left="1134"/>
        <w:jc w:val="both"/>
        <w:rPr>
          <w:rFonts w:asciiTheme="majorBidi" w:hAnsiTheme="majorBidi" w:cstheme="majorBidi"/>
        </w:rPr>
      </w:pPr>
    </w:p>
    <w:p w14:paraId="71A18001" w14:textId="5BB8AD28" w:rsidR="00E13C44" w:rsidRDefault="00E13C44" w:rsidP="00E13C44">
      <w:pPr>
        <w:pStyle w:val="ListParagraph"/>
        <w:shd w:val="clear" w:color="auto" w:fill="FFFFFF"/>
        <w:tabs>
          <w:tab w:val="left" w:pos="426"/>
          <w:tab w:val="left" w:pos="993"/>
          <w:tab w:val="left" w:pos="1134"/>
        </w:tabs>
        <w:spacing w:line="360" w:lineRule="auto"/>
        <w:ind w:left="1134"/>
        <w:jc w:val="both"/>
        <w:rPr>
          <w:rFonts w:asciiTheme="majorBidi" w:hAnsiTheme="majorBidi" w:cstheme="majorBidi"/>
        </w:rPr>
      </w:pPr>
    </w:p>
    <w:p w14:paraId="56D7CF0A" w14:textId="01E85FD9" w:rsidR="00E13C44" w:rsidRDefault="00E13C44" w:rsidP="00E13C44">
      <w:pPr>
        <w:pStyle w:val="ListParagraph"/>
        <w:shd w:val="clear" w:color="auto" w:fill="FFFFFF"/>
        <w:tabs>
          <w:tab w:val="left" w:pos="426"/>
          <w:tab w:val="left" w:pos="993"/>
          <w:tab w:val="left" w:pos="1134"/>
        </w:tabs>
        <w:spacing w:line="360" w:lineRule="auto"/>
        <w:ind w:left="1134"/>
        <w:jc w:val="both"/>
        <w:rPr>
          <w:rFonts w:asciiTheme="majorBidi" w:hAnsiTheme="majorBidi" w:cstheme="majorBidi"/>
        </w:rPr>
      </w:pPr>
    </w:p>
    <w:p w14:paraId="4AB1B89C" w14:textId="77777777" w:rsidR="00BE4314" w:rsidRDefault="00BE4314" w:rsidP="00E13C44">
      <w:pPr>
        <w:pStyle w:val="ListParagraph"/>
        <w:shd w:val="clear" w:color="auto" w:fill="FFFFFF"/>
        <w:tabs>
          <w:tab w:val="left" w:pos="426"/>
          <w:tab w:val="left" w:pos="993"/>
          <w:tab w:val="left" w:pos="1134"/>
        </w:tabs>
        <w:spacing w:line="360" w:lineRule="auto"/>
        <w:ind w:left="1134"/>
        <w:jc w:val="both"/>
        <w:rPr>
          <w:rFonts w:asciiTheme="majorBidi" w:hAnsiTheme="majorBidi" w:cstheme="majorBidi"/>
        </w:rPr>
      </w:pPr>
    </w:p>
    <w:p w14:paraId="4E4DE70F" w14:textId="77777777" w:rsidR="00E13C44" w:rsidRPr="0019552B" w:rsidRDefault="00E13C44" w:rsidP="0019552B">
      <w:pPr>
        <w:shd w:val="clear" w:color="auto" w:fill="FFFFFF"/>
        <w:tabs>
          <w:tab w:val="left" w:pos="426"/>
          <w:tab w:val="left" w:pos="993"/>
          <w:tab w:val="left" w:pos="1134"/>
        </w:tabs>
        <w:spacing w:line="360" w:lineRule="auto"/>
        <w:jc w:val="both"/>
        <w:rPr>
          <w:rFonts w:asciiTheme="majorBidi" w:hAnsiTheme="majorBidi" w:cstheme="majorBidi"/>
        </w:rPr>
      </w:pPr>
    </w:p>
    <w:p w14:paraId="1052A03F" w14:textId="21D320FA" w:rsidR="00E13C44" w:rsidRDefault="00E13C44" w:rsidP="00E13C44">
      <w:pPr>
        <w:pStyle w:val="ListParagraph"/>
        <w:tabs>
          <w:tab w:val="left" w:pos="426"/>
          <w:tab w:val="left" w:pos="993"/>
        </w:tabs>
        <w:spacing w:line="360" w:lineRule="auto"/>
        <w:ind w:left="709"/>
        <w:jc w:val="center"/>
        <w:rPr>
          <w:rFonts w:asciiTheme="majorBidi" w:hAnsiTheme="majorBidi" w:cstheme="majorBidi"/>
          <w:b/>
          <w:bCs/>
        </w:rPr>
      </w:pPr>
      <w:r>
        <w:rPr>
          <w:rFonts w:asciiTheme="majorBidi" w:hAnsiTheme="majorBidi" w:cstheme="majorBidi"/>
          <w:b/>
          <w:bCs/>
        </w:rPr>
        <w:lastRenderedPageBreak/>
        <w:t>BAB II</w:t>
      </w:r>
    </w:p>
    <w:p w14:paraId="38B4F368" w14:textId="3BA4D576" w:rsidR="003A2786" w:rsidRDefault="003A2786" w:rsidP="00E13C44">
      <w:pPr>
        <w:pStyle w:val="ListParagraph"/>
        <w:tabs>
          <w:tab w:val="left" w:pos="426"/>
          <w:tab w:val="left" w:pos="993"/>
        </w:tabs>
        <w:spacing w:line="360" w:lineRule="auto"/>
        <w:ind w:left="709"/>
        <w:jc w:val="center"/>
        <w:rPr>
          <w:rFonts w:asciiTheme="majorBidi" w:hAnsiTheme="majorBidi" w:cstheme="majorBidi"/>
          <w:b/>
          <w:bCs/>
        </w:rPr>
      </w:pPr>
      <w:r w:rsidRPr="00B303F9">
        <w:rPr>
          <w:rFonts w:asciiTheme="majorBidi" w:hAnsiTheme="majorBidi" w:cstheme="majorBidi"/>
          <w:b/>
          <w:bCs/>
        </w:rPr>
        <w:t>K</w:t>
      </w:r>
      <w:r w:rsidR="00FA23FB" w:rsidRPr="00B303F9">
        <w:rPr>
          <w:rFonts w:asciiTheme="majorBidi" w:hAnsiTheme="majorBidi" w:cstheme="majorBidi"/>
          <w:b/>
          <w:bCs/>
        </w:rPr>
        <w:t>AJIAN PUSTAKA</w:t>
      </w:r>
    </w:p>
    <w:p w14:paraId="3D9DE403" w14:textId="77777777" w:rsidR="00E13C44" w:rsidRPr="00B303F9" w:rsidRDefault="00E13C44" w:rsidP="00E13C44">
      <w:pPr>
        <w:pStyle w:val="ListParagraph"/>
        <w:tabs>
          <w:tab w:val="left" w:pos="426"/>
          <w:tab w:val="left" w:pos="993"/>
        </w:tabs>
        <w:spacing w:line="360" w:lineRule="auto"/>
        <w:ind w:left="709"/>
        <w:jc w:val="center"/>
        <w:rPr>
          <w:rFonts w:asciiTheme="majorBidi" w:hAnsiTheme="majorBidi" w:cstheme="majorBidi"/>
          <w:b/>
          <w:bCs/>
        </w:rPr>
      </w:pPr>
    </w:p>
    <w:p w14:paraId="15BAB6F7" w14:textId="7F8F3E31" w:rsidR="003A2786" w:rsidRPr="00B303F9" w:rsidRDefault="00E13C44" w:rsidP="00E13C44">
      <w:pPr>
        <w:tabs>
          <w:tab w:val="left" w:pos="993"/>
        </w:tabs>
        <w:spacing w:after="0" w:line="360" w:lineRule="auto"/>
        <w:ind w:left="426" w:hanging="426"/>
        <w:jc w:val="both"/>
        <w:rPr>
          <w:rFonts w:asciiTheme="majorBidi" w:hAnsiTheme="majorBidi" w:cstheme="majorBidi"/>
          <w:b/>
          <w:bCs/>
          <w:sz w:val="24"/>
          <w:szCs w:val="24"/>
        </w:rPr>
      </w:pPr>
      <w:r w:rsidRPr="00E13C44">
        <w:rPr>
          <w:rFonts w:asciiTheme="majorBidi" w:hAnsiTheme="majorBidi" w:cstheme="majorBidi"/>
          <w:b/>
          <w:bCs/>
          <w:sz w:val="24"/>
          <w:szCs w:val="24"/>
        </w:rPr>
        <w:t>A.</w:t>
      </w:r>
      <w:r>
        <w:rPr>
          <w:rFonts w:asciiTheme="majorBidi" w:hAnsiTheme="majorBidi" w:cstheme="majorBidi"/>
          <w:sz w:val="24"/>
          <w:szCs w:val="24"/>
        </w:rPr>
        <w:t xml:space="preserve"> </w:t>
      </w:r>
      <w:proofErr w:type="spellStart"/>
      <w:r w:rsidR="003A2786" w:rsidRPr="00B303F9">
        <w:rPr>
          <w:rFonts w:asciiTheme="majorBidi" w:hAnsiTheme="majorBidi" w:cstheme="majorBidi"/>
          <w:b/>
          <w:bCs/>
          <w:sz w:val="24"/>
          <w:szCs w:val="24"/>
        </w:rPr>
        <w:t>Sikap</w:t>
      </w:r>
      <w:proofErr w:type="spellEnd"/>
      <w:r w:rsidR="003A2786" w:rsidRPr="00B303F9">
        <w:rPr>
          <w:rFonts w:asciiTheme="majorBidi" w:hAnsiTheme="majorBidi" w:cstheme="majorBidi"/>
          <w:b/>
          <w:bCs/>
          <w:sz w:val="24"/>
          <w:szCs w:val="24"/>
        </w:rPr>
        <w:t xml:space="preserve"> </w:t>
      </w:r>
      <w:proofErr w:type="spellStart"/>
      <w:r w:rsidR="003A2786" w:rsidRPr="00B303F9">
        <w:rPr>
          <w:rFonts w:asciiTheme="majorBidi" w:hAnsiTheme="majorBidi" w:cstheme="majorBidi"/>
          <w:b/>
          <w:bCs/>
          <w:sz w:val="24"/>
          <w:szCs w:val="24"/>
        </w:rPr>
        <w:t>Nasionalisme</w:t>
      </w:r>
      <w:proofErr w:type="spellEnd"/>
    </w:p>
    <w:p w14:paraId="3709DD39" w14:textId="77777777" w:rsidR="003A2786" w:rsidRPr="00B303F9" w:rsidRDefault="003A2786" w:rsidP="00CD3FAA">
      <w:pPr>
        <w:numPr>
          <w:ilvl w:val="0"/>
          <w:numId w:val="10"/>
        </w:numPr>
        <w:tabs>
          <w:tab w:val="left" w:pos="993"/>
        </w:tabs>
        <w:spacing w:after="0" w:line="360" w:lineRule="auto"/>
        <w:ind w:left="567" w:hanging="283"/>
        <w:jc w:val="both"/>
        <w:rPr>
          <w:rFonts w:asciiTheme="majorBidi" w:hAnsiTheme="majorBidi" w:cstheme="majorBidi"/>
          <w:b/>
          <w:bCs/>
          <w:sz w:val="24"/>
          <w:szCs w:val="24"/>
        </w:rPr>
      </w:pPr>
      <w:r w:rsidRPr="00B303F9">
        <w:rPr>
          <w:rFonts w:asciiTheme="majorBidi" w:hAnsiTheme="majorBidi" w:cstheme="majorBidi"/>
          <w:b/>
          <w:bCs/>
          <w:sz w:val="24"/>
          <w:szCs w:val="24"/>
          <w:lang w:val="id-ID"/>
        </w:rPr>
        <w:t>Pengertian</w:t>
      </w:r>
      <w:r w:rsidRPr="00B303F9">
        <w:rPr>
          <w:rFonts w:asciiTheme="majorBidi" w:hAnsiTheme="majorBidi" w:cstheme="majorBidi"/>
          <w:b/>
          <w:bCs/>
          <w:sz w:val="24"/>
          <w:szCs w:val="24"/>
        </w:rPr>
        <w:t xml:space="preserve"> </w:t>
      </w:r>
      <w:r w:rsidRPr="00B303F9">
        <w:rPr>
          <w:rFonts w:asciiTheme="majorBidi" w:hAnsiTheme="majorBidi" w:cstheme="majorBidi"/>
          <w:b/>
          <w:bCs/>
          <w:sz w:val="24"/>
          <w:szCs w:val="24"/>
          <w:lang w:val="id-ID"/>
        </w:rPr>
        <w:t>S</w:t>
      </w:r>
      <w:proofErr w:type="spellStart"/>
      <w:r w:rsidRPr="00B303F9">
        <w:rPr>
          <w:rFonts w:asciiTheme="majorBidi" w:hAnsiTheme="majorBidi" w:cstheme="majorBidi"/>
          <w:b/>
          <w:bCs/>
          <w:sz w:val="24"/>
          <w:szCs w:val="24"/>
        </w:rPr>
        <w:t>ikap</w:t>
      </w:r>
      <w:proofErr w:type="spellEnd"/>
      <w:r w:rsidRPr="00B303F9">
        <w:rPr>
          <w:rFonts w:asciiTheme="majorBidi" w:hAnsiTheme="majorBidi" w:cstheme="majorBidi"/>
          <w:b/>
          <w:bCs/>
          <w:sz w:val="24"/>
          <w:szCs w:val="24"/>
          <w:lang w:val="id-ID"/>
        </w:rPr>
        <w:t xml:space="preserve"> Nasionalisme</w:t>
      </w:r>
    </w:p>
    <w:p w14:paraId="1078B617" w14:textId="6D53FB87" w:rsidR="003A2786" w:rsidRPr="00B303F9" w:rsidRDefault="003A2786" w:rsidP="00E13C44">
      <w:pPr>
        <w:tabs>
          <w:tab w:val="left" w:pos="993"/>
          <w:tab w:val="left" w:pos="1418"/>
        </w:tabs>
        <w:spacing w:after="0" w:line="360" w:lineRule="auto"/>
        <w:ind w:left="567" w:hanging="283"/>
        <w:jc w:val="both"/>
        <w:rPr>
          <w:rFonts w:asciiTheme="majorBidi" w:hAnsiTheme="majorBidi" w:cstheme="majorBidi"/>
          <w:sz w:val="24"/>
          <w:szCs w:val="24"/>
        </w:rPr>
      </w:pPr>
      <w:r w:rsidRPr="00B303F9">
        <w:rPr>
          <w:rFonts w:asciiTheme="majorBidi" w:hAnsiTheme="majorBidi" w:cstheme="majorBidi"/>
          <w:sz w:val="24"/>
          <w:szCs w:val="24"/>
        </w:rPr>
        <w:tab/>
      </w:r>
      <w:r w:rsidR="00E13C44">
        <w:rPr>
          <w:rFonts w:asciiTheme="majorBidi" w:hAnsiTheme="majorBidi" w:cstheme="majorBidi"/>
          <w:sz w:val="24"/>
          <w:szCs w:val="24"/>
        </w:rPr>
        <w:tab/>
      </w:r>
      <w:proofErr w:type="spellStart"/>
      <w:r w:rsidRPr="00B303F9">
        <w:rPr>
          <w:rFonts w:asciiTheme="majorBidi" w:hAnsiTheme="majorBidi" w:cstheme="majorBidi"/>
          <w:sz w:val="24"/>
          <w:szCs w:val="24"/>
        </w:rPr>
        <w:t>Menurut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Muhibbin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Syah</w:t>
      </w:r>
      <w:proofErr w:type="spellEnd"/>
      <w:r w:rsidRPr="00B303F9">
        <w:rPr>
          <w:rFonts w:asciiTheme="majorBidi" w:hAnsiTheme="majorBidi" w:cstheme="majorBidi"/>
          <w:sz w:val="24"/>
          <w:szCs w:val="24"/>
        </w:rPr>
        <w:t xml:space="preserve"> (</w:t>
      </w:r>
      <w:r w:rsidRPr="00B303F9">
        <w:rPr>
          <w:rFonts w:asciiTheme="majorBidi" w:hAnsiTheme="majorBidi" w:cstheme="majorBidi"/>
          <w:sz w:val="24"/>
          <w:szCs w:val="24"/>
          <w:lang w:val="id-ID"/>
        </w:rPr>
        <w:t>I</w:t>
      </w:r>
      <w:proofErr w:type="spellStart"/>
      <w:r w:rsidRPr="00B303F9">
        <w:rPr>
          <w:rFonts w:asciiTheme="majorBidi" w:hAnsiTheme="majorBidi" w:cstheme="majorBidi"/>
          <w:sz w:val="24"/>
          <w:szCs w:val="24"/>
        </w:rPr>
        <w:t>riyanto</w:t>
      </w:r>
      <w:proofErr w:type="spellEnd"/>
      <w:r w:rsidRPr="00B303F9">
        <w:rPr>
          <w:rFonts w:asciiTheme="majorBidi" w:hAnsiTheme="majorBidi" w:cstheme="majorBidi"/>
          <w:sz w:val="24"/>
          <w:szCs w:val="24"/>
        </w:rPr>
        <w:t xml:space="preserve">, 2010: 25) </w:t>
      </w:r>
      <w:proofErr w:type="spellStart"/>
      <w:r w:rsidRPr="00B303F9">
        <w:rPr>
          <w:rFonts w:asciiTheme="majorBidi" w:hAnsiTheme="majorBidi" w:cstheme="majorBidi"/>
          <w:sz w:val="24"/>
          <w:szCs w:val="24"/>
        </w:rPr>
        <w:t>sikap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adalah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gejala</w:t>
      </w:r>
      <w:proofErr w:type="spellEnd"/>
      <w:r w:rsidRPr="00B303F9">
        <w:rPr>
          <w:rFonts w:asciiTheme="majorBidi" w:hAnsiTheme="majorBidi" w:cstheme="majorBidi"/>
          <w:sz w:val="24"/>
          <w:szCs w:val="24"/>
        </w:rPr>
        <w:t xml:space="preserve"> internal yang </w:t>
      </w:r>
      <w:proofErr w:type="spellStart"/>
      <w:r w:rsidRPr="00B303F9">
        <w:rPr>
          <w:rFonts w:asciiTheme="majorBidi" w:hAnsiTheme="majorBidi" w:cstheme="majorBidi"/>
          <w:sz w:val="24"/>
          <w:szCs w:val="24"/>
        </w:rPr>
        <w:t>berdimensi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afektif</w:t>
      </w:r>
      <w:proofErr w:type="spellEnd"/>
      <w:r w:rsidRPr="00B303F9">
        <w:rPr>
          <w:rFonts w:asciiTheme="majorBidi" w:hAnsiTheme="majorBidi" w:cstheme="majorBidi"/>
          <w:sz w:val="24"/>
          <w:szCs w:val="24"/>
        </w:rPr>
        <w:t xml:space="preserve"> be</w:t>
      </w:r>
      <w:r w:rsidRPr="00B303F9">
        <w:rPr>
          <w:rFonts w:asciiTheme="majorBidi" w:hAnsiTheme="majorBidi" w:cstheme="majorBidi"/>
          <w:sz w:val="24"/>
          <w:szCs w:val="24"/>
          <w:lang w:val="id-ID"/>
        </w:rPr>
        <w:t>ru</w:t>
      </w:r>
      <w:r w:rsidRPr="00B303F9">
        <w:rPr>
          <w:rFonts w:asciiTheme="majorBidi" w:hAnsiTheme="majorBidi" w:cstheme="majorBidi"/>
          <w:sz w:val="24"/>
          <w:szCs w:val="24"/>
        </w:rPr>
        <w:t xml:space="preserve">pa </w:t>
      </w:r>
      <w:proofErr w:type="spellStart"/>
      <w:r w:rsidRPr="00B303F9">
        <w:rPr>
          <w:rFonts w:asciiTheme="majorBidi" w:hAnsiTheme="majorBidi" w:cstheme="majorBidi"/>
          <w:sz w:val="24"/>
          <w:szCs w:val="24"/>
        </w:rPr>
        <w:t>kecenderungan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mereaksi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atau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merespon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dengan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cara</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relatif</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tetap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terhadap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obyek</w:t>
      </w:r>
      <w:proofErr w:type="spellEnd"/>
      <w:r w:rsidRPr="00B303F9">
        <w:rPr>
          <w:rFonts w:asciiTheme="majorBidi" w:hAnsiTheme="majorBidi" w:cstheme="majorBidi"/>
          <w:sz w:val="24"/>
          <w:szCs w:val="24"/>
        </w:rPr>
        <w:t xml:space="preserve">, orang, </w:t>
      </w:r>
      <w:proofErr w:type="spellStart"/>
      <w:r w:rsidRPr="00B303F9">
        <w:rPr>
          <w:rFonts w:asciiTheme="majorBidi" w:hAnsiTheme="majorBidi" w:cstheme="majorBidi"/>
          <w:sz w:val="24"/>
          <w:szCs w:val="24"/>
        </w:rPr>
        <w:t>peristiwa</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sebagainya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baik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secara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positif</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maupun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negatif</w:t>
      </w:r>
      <w:proofErr w:type="spellEnd"/>
      <w:r w:rsidRPr="00B303F9">
        <w:rPr>
          <w:rFonts w:asciiTheme="majorBidi" w:hAnsiTheme="majorBidi" w:cstheme="majorBidi"/>
          <w:sz w:val="24"/>
          <w:szCs w:val="24"/>
        </w:rPr>
        <w:t xml:space="preserve">. Ellis </w:t>
      </w:r>
      <w:r w:rsidRPr="00B303F9">
        <w:rPr>
          <w:rFonts w:asciiTheme="majorBidi" w:hAnsiTheme="majorBidi" w:cstheme="majorBidi"/>
          <w:sz w:val="24"/>
          <w:szCs w:val="24"/>
          <w:lang w:val="id-ID"/>
        </w:rPr>
        <w:t>(</w:t>
      </w:r>
      <w:proofErr w:type="spellStart"/>
      <w:r w:rsidRPr="00B303F9">
        <w:rPr>
          <w:rFonts w:asciiTheme="majorBidi" w:hAnsiTheme="majorBidi" w:cstheme="majorBidi"/>
          <w:sz w:val="24"/>
          <w:szCs w:val="24"/>
          <w:lang w:val="en-ID"/>
        </w:rPr>
        <w:t>Suharyat</w:t>
      </w:r>
      <w:proofErr w:type="spellEnd"/>
      <w:r w:rsidRPr="00B303F9">
        <w:rPr>
          <w:rFonts w:asciiTheme="majorBidi" w:hAnsiTheme="majorBidi" w:cstheme="majorBidi"/>
          <w:sz w:val="24"/>
          <w:szCs w:val="24"/>
          <w:lang w:val="id-ID"/>
        </w:rPr>
        <w:t xml:space="preserve">, 2010: 2) </w:t>
      </w:r>
      <w:proofErr w:type="spellStart"/>
      <w:r w:rsidRPr="00B303F9">
        <w:rPr>
          <w:rFonts w:asciiTheme="majorBidi" w:hAnsiTheme="majorBidi" w:cstheme="majorBidi"/>
          <w:sz w:val="24"/>
          <w:szCs w:val="24"/>
        </w:rPr>
        <w:t>mengemukakan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bahwa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sikap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melibatkan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beberapa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pengetahuan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tentang</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sesuatu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Namun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aspek</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esensial</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dalam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sikap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adalah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adanya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perasaan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atau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emosi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kecenderungan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terhadap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perbuatan</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berhubungan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dengan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pengetahuan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Fahruddin</w:t>
      </w:r>
      <w:proofErr w:type="spellEnd"/>
      <w:r w:rsidRPr="00B303F9">
        <w:rPr>
          <w:rFonts w:asciiTheme="majorBidi" w:hAnsiTheme="majorBidi" w:cstheme="majorBidi"/>
          <w:sz w:val="24"/>
          <w:szCs w:val="24"/>
        </w:rPr>
        <w:t xml:space="preserve">, 2018: 18). </w:t>
      </w:r>
    </w:p>
    <w:p w14:paraId="01EE56CB" w14:textId="00EA877C" w:rsidR="003A2786" w:rsidRPr="00B303F9" w:rsidRDefault="00E13C44" w:rsidP="00E13C44">
      <w:pPr>
        <w:tabs>
          <w:tab w:val="left" w:pos="993"/>
          <w:tab w:val="left" w:pos="1418"/>
        </w:tabs>
        <w:spacing w:after="0" w:line="360" w:lineRule="auto"/>
        <w:ind w:left="567" w:hanging="283"/>
        <w:jc w:val="both"/>
        <w:rPr>
          <w:rFonts w:asciiTheme="majorBidi" w:hAnsiTheme="majorBidi" w:cstheme="majorBidi"/>
          <w:sz w:val="24"/>
          <w:szCs w:val="24"/>
          <w:lang w:val="id-ID"/>
        </w:rPr>
      </w:pPr>
      <w:r>
        <w:rPr>
          <w:rFonts w:asciiTheme="majorBidi" w:hAnsiTheme="majorBidi" w:cstheme="majorBidi"/>
          <w:sz w:val="24"/>
          <w:szCs w:val="24"/>
        </w:rPr>
        <w:tab/>
      </w:r>
      <w:r>
        <w:rPr>
          <w:rFonts w:asciiTheme="majorBidi" w:hAnsiTheme="majorBidi" w:cstheme="majorBidi"/>
          <w:sz w:val="24"/>
          <w:szCs w:val="24"/>
        </w:rPr>
        <w:tab/>
      </w:r>
      <w:r w:rsidR="003A2786" w:rsidRPr="00B303F9">
        <w:rPr>
          <w:rFonts w:asciiTheme="majorBidi" w:hAnsiTheme="majorBidi" w:cstheme="majorBidi"/>
          <w:sz w:val="24"/>
          <w:szCs w:val="24"/>
        </w:rPr>
        <w:t xml:space="preserve">Jain (2014: 2) </w:t>
      </w:r>
      <w:proofErr w:type="spellStart"/>
      <w:r w:rsidR="003A2786" w:rsidRPr="00B303F9">
        <w:rPr>
          <w:rFonts w:asciiTheme="majorBidi" w:hAnsiTheme="majorBidi" w:cstheme="majorBidi"/>
          <w:sz w:val="24"/>
          <w:szCs w:val="24"/>
        </w:rPr>
        <w:t>mengemukakan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sikap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adalah</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keadaan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kesiapan</w:t>
      </w:r>
      <w:proofErr w:type="spellEnd"/>
      <w:r w:rsidR="003A2786" w:rsidRPr="00B303F9">
        <w:rPr>
          <w:rFonts w:asciiTheme="majorBidi" w:hAnsiTheme="majorBidi" w:cstheme="majorBidi"/>
          <w:sz w:val="24"/>
          <w:szCs w:val="24"/>
        </w:rPr>
        <w:t xml:space="preserve"> mental </w:t>
      </w:r>
      <w:proofErr w:type="spellStart"/>
      <w:r w:rsidR="003A2786" w:rsidRPr="00B303F9">
        <w:rPr>
          <w:rFonts w:asciiTheme="majorBidi" w:hAnsiTheme="majorBidi" w:cstheme="majorBidi"/>
          <w:sz w:val="24"/>
          <w:szCs w:val="24"/>
        </w:rPr>
        <w:t>atau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saraf</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disusun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melalui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pengalaman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memberikan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pengaruh</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langsung</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atau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teraktif</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terhadap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tanggapan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individu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terhadap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semua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objek</w:t>
      </w:r>
      <w:proofErr w:type="spellEnd"/>
      <w:r w:rsidR="003A2786" w:rsidRPr="00B303F9">
        <w:rPr>
          <w:rFonts w:asciiTheme="majorBidi" w:hAnsiTheme="majorBidi" w:cstheme="majorBidi"/>
          <w:sz w:val="24"/>
          <w:szCs w:val="24"/>
        </w:rPr>
        <w:t xml:space="preserve"> dan </w:t>
      </w:r>
      <w:proofErr w:type="spellStart"/>
      <w:r w:rsidR="003A2786" w:rsidRPr="00B303F9">
        <w:rPr>
          <w:rFonts w:asciiTheme="majorBidi" w:hAnsiTheme="majorBidi" w:cstheme="majorBidi"/>
          <w:sz w:val="24"/>
          <w:szCs w:val="24"/>
        </w:rPr>
        <w:t>situasi</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terkait</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dengannya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Pengertian</w:t>
      </w:r>
      <w:proofErr w:type="spellEnd"/>
      <w:r w:rsidR="003A2786" w:rsidRPr="00B303F9">
        <w:rPr>
          <w:rFonts w:asciiTheme="majorBidi" w:hAnsiTheme="majorBidi" w:cstheme="majorBidi"/>
          <w:sz w:val="24"/>
          <w:szCs w:val="24"/>
        </w:rPr>
        <w:t xml:space="preserve"> di </w:t>
      </w:r>
      <w:proofErr w:type="spellStart"/>
      <w:r w:rsidR="003A2786" w:rsidRPr="00B303F9">
        <w:rPr>
          <w:rFonts w:asciiTheme="majorBidi" w:hAnsiTheme="majorBidi" w:cstheme="majorBidi"/>
          <w:sz w:val="24"/>
          <w:szCs w:val="24"/>
        </w:rPr>
        <w:t>atas</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menunjukkan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bahwa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sikap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melibatkan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pengetahuan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tentang</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sesuatu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termasuk</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situasi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Situasi</w:t>
      </w:r>
      <w:proofErr w:type="spellEnd"/>
      <w:r w:rsidR="003A2786" w:rsidRPr="00B303F9">
        <w:rPr>
          <w:rFonts w:asciiTheme="majorBidi" w:hAnsiTheme="majorBidi" w:cstheme="majorBidi"/>
          <w:sz w:val="24"/>
          <w:szCs w:val="24"/>
        </w:rPr>
        <w:t xml:space="preserve"> di </w:t>
      </w:r>
      <w:proofErr w:type="spellStart"/>
      <w:r w:rsidR="003A2786" w:rsidRPr="00B303F9">
        <w:rPr>
          <w:rFonts w:asciiTheme="majorBidi" w:hAnsiTheme="majorBidi" w:cstheme="majorBidi"/>
          <w:sz w:val="24"/>
          <w:szCs w:val="24"/>
        </w:rPr>
        <w:t>sini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dapat</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digambarkan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sebagai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suatu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objek</w:t>
      </w:r>
      <w:proofErr w:type="spellEnd"/>
      <w:r w:rsidR="003A2786" w:rsidRPr="00B303F9">
        <w:rPr>
          <w:rFonts w:asciiTheme="majorBidi" w:hAnsiTheme="majorBidi" w:cstheme="majorBidi"/>
          <w:sz w:val="24"/>
          <w:szCs w:val="24"/>
        </w:rPr>
        <w:t xml:space="preserve"> yang pada </w:t>
      </w:r>
      <w:proofErr w:type="spellStart"/>
      <w:r w:rsidR="003A2786" w:rsidRPr="00B303F9">
        <w:rPr>
          <w:rFonts w:asciiTheme="majorBidi" w:hAnsiTheme="majorBidi" w:cstheme="majorBidi"/>
          <w:sz w:val="24"/>
          <w:szCs w:val="24"/>
        </w:rPr>
        <w:t>akhirnya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mempengaruhi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perasaan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atau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emosi</w:t>
      </w:r>
      <w:proofErr w:type="spellEnd"/>
      <w:r w:rsidR="003A2786" w:rsidRPr="00B303F9">
        <w:rPr>
          <w:rFonts w:asciiTheme="majorBidi" w:hAnsiTheme="majorBidi" w:cstheme="majorBidi"/>
          <w:sz w:val="24"/>
          <w:szCs w:val="24"/>
        </w:rPr>
        <w:t xml:space="preserve"> dan </w:t>
      </w:r>
      <w:proofErr w:type="spellStart"/>
      <w:r w:rsidR="003A2786" w:rsidRPr="00B303F9">
        <w:rPr>
          <w:rFonts w:asciiTheme="majorBidi" w:hAnsiTheme="majorBidi" w:cstheme="majorBidi"/>
          <w:sz w:val="24"/>
          <w:szCs w:val="24"/>
        </w:rPr>
        <w:t>kemudian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memungkinkan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munculnya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reaksi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atau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respons</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atau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kecenderungan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untuk</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berbuat</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Fahruddin</w:t>
      </w:r>
      <w:proofErr w:type="spellEnd"/>
      <w:r w:rsidR="003A2786" w:rsidRPr="00B303F9">
        <w:rPr>
          <w:rFonts w:asciiTheme="majorBidi" w:hAnsiTheme="majorBidi" w:cstheme="majorBidi"/>
          <w:sz w:val="24"/>
          <w:szCs w:val="24"/>
        </w:rPr>
        <w:t>, 2018: 18).</w:t>
      </w:r>
    </w:p>
    <w:p w14:paraId="2F845355" w14:textId="2E4E0C43" w:rsidR="003A2786" w:rsidRPr="00B303F9" w:rsidRDefault="00E13C44" w:rsidP="00E13C44">
      <w:pPr>
        <w:tabs>
          <w:tab w:val="left" w:pos="993"/>
          <w:tab w:val="left" w:pos="1418"/>
        </w:tabs>
        <w:spacing w:after="0" w:line="360" w:lineRule="auto"/>
        <w:ind w:left="567" w:hanging="283"/>
        <w:jc w:val="both"/>
        <w:rPr>
          <w:rFonts w:asciiTheme="majorBidi" w:hAnsiTheme="majorBidi" w:cstheme="majorBidi"/>
          <w:sz w:val="24"/>
          <w:szCs w:val="24"/>
          <w:lang w:val="id-ID"/>
        </w:rPr>
      </w:pPr>
      <w:r>
        <w:rPr>
          <w:rFonts w:asciiTheme="majorBidi" w:hAnsiTheme="majorBidi" w:cstheme="majorBidi"/>
          <w:sz w:val="24"/>
          <w:szCs w:val="24"/>
        </w:rPr>
        <w:tab/>
      </w:r>
      <w:r>
        <w:rPr>
          <w:rFonts w:asciiTheme="majorBidi" w:hAnsiTheme="majorBidi" w:cstheme="majorBidi"/>
          <w:sz w:val="24"/>
          <w:szCs w:val="24"/>
        </w:rPr>
        <w:tab/>
      </w:r>
      <w:proofErr w:type="spellStart"/>
      <w:r w:rsidR="003A2786" w:rsidRPr="00B303F9">
        <w:rPr>
          <w:rFonts w:asciiTheme="majorBidi" w:hAnsiTheme="majorBidi" w:cstheme="majorBidi"/>
          <w:sz w:val="24"/>
          <w:szCs w:val="24"/>
        </w:rPr>
        <w:t>Azwar</w:t>
      </w:r>
      <w:proofErr w:type="spellEnd"/>
      <w:r w:rsidR="003A2786" w:rsidRPr="00B303F9">
        <w:rPr>
          <w:rFonts w:asciiTheme="majorBidi" w:hAnsiTheme="majorBidi" w:cstheme="majorBidi"/>
          <w:sz w:val="24"/>
          <w:szCs w:val="24"/>
          <w:lang w:val="id-ID"/>
        </w:rPr>
        <w:t xml:space="preserve"> (</w:t>
      </w:r>
      <w:proofErr w:type="spellStart"/>
      <w:r w:rsidR="003A2786" w:rsidRPr="00B303F9">
        <w:rPr>
          <w:rFonts w:asciiTheme="majorBidi" w:hAnsiTheme="majorBidi" w:cstheme="majorBidi"/>
          <w:sz w:val="24"/>
          <w:szCs w:val="24"/>
        </w:rPr>
        <w:t>Gusniwilda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dkk</w:t>
      </w:r>
      <w:proofErr w:type="spellEnd"/>
      <w:r w:rsidR="003A2786" w:rsidRPr="00B303F9">
        <w:rPr>
          <w:rFonts w:asciiTheme="majorBidi" w:hAnsiTheme="majorBidi" w:cstheme="majorBidi"/>
          <w:sz w:val="24"/>
          <w:szCs w:val="24"/>
          <w:lang w:val="id-ID"/>
        </w:rPr>
        <w:t>, 201</w:t>
      </w:r>
      <w:r w:rsidR="003A2786" w:rsidRPr="00B303F9">
        <w:rPr>
          <w:rFonts w:asciiTheme="majorBidi" w:hAnsiTheme="majorBidi" w:cstheme="majorBidi"/>
          <w:sz w:val="24"/>
          <w:szCs w:val="24"/>
        </w:rPr>
        <w:t>4</w:t>
      </w:r>
      <w:r w:rsidR="003A2786" w:rsidRPr="00B303F9">
        <w:rPr>
          <w:rFonts w:asciiTheme="majorBidi" w:hAnsiTheme="majorBidi" w:cstheme="majorBidi"/>
          <w:sz w:val="24"/>
          <w:szCs w:val="24"/>
          <w:lang w:val="id-ID"/>
        </w:rPr>
        <w:t xml:space="preserve">: </w:t>
      </w:r>
      <w:r w:rsidR="003A2786" w:rsidRPr="00B303F9">
        <w:rPr>
          <w:rFonts w:asciiTheme="majorBidi" w:hAnsiTheme="majorBidi" w:cstheme="majorBidi"/>
          <w:sz w:val="24"/>
          <w:szCs w:val="24"/>
        </w:rPr>
        <w:t>4</w:t>
      </w:r>
      <w:r w:rsidR="003A2786" w:rsidRPr="00B303F9">
        <w:rPr>
          <w:rFonts w:asciiTheme="majorBidi" w:hAnsiTheme="majorBidi" w:cstheme="majorBidi"/>
          <w:sz w:val="24"/>
          <w:szCs w:val="24"/>
          <w:lang w:val="id-ID"/>
        </w:rPr>
        <w:t xml:space="preserve">) menyimpulkan beberapa hal tentang sikap, </w:t>
      </w:r>
      <w:proofErr w:type="spellStart"/>
      <w:r w:rsidR="003A2786" w:rsidRPr="00B303F9">
        <w:rPr>
          <w:rFonts w:asciiTheme="majorBidi" w:hAnsiTheme="majorBidi" w:cstheme="majorBidi"/>
          <w:sz w:val="24"/>
          <w:szCs w:val="24"/>
        </w:rPr>
        <w:t>antara</w:t>
      </w:r>
      <w:proofErr w:type="spellEnd"/>
      <w:r w:rsidR="003A2786" w:rsidRPr="00B303F9">
        <w:rPr>
          <w:rFonts w:asciiTheme="majorBidi" w:hAnsiTheme="majorBidi" w:cstheme="majorBidi"/>
          <w:sz w:val="24"/>
          <w:szCs w:val="24"/>
        </w:rPr>
        <w:t xml:space="preserve"> lain:</w:t>
      </w:r>
      <w:r w:rsidR="003A2786" w:rsidRPr="00B303F9">
        <w:rPr>
          <w:rFonts w:asciiTheme="majorBidi" w:hAnsiTheme="majorBidi" w:cstheme="majorBidi"/>
          <w:sz w:val="24"/>
          <w:szCs w:val="24"/>
          <w:lang w:val="id-ID"/>
        </w:rPr>
        <w:t xml:space="preserve"> 1) sikap adalah kecenderungan bersikap, berpersepsi, berpikir, dan merasa dalam menghadapi obyek, ide, situasi, atau nilai. 2) sikap mempunyai daya pendorong dan motivasi. Sikap menentukan apa yang disukai-tidak disukai, diharapkan, diinginkan, bahkan apa yang perlu dihindari, 3) sikap bersifat relatif lebih menetap, 4) sikap mengandung aspek evaluasi, 5) sikap timbul dari pengalaman, merupakan hasil dari belajar, sehingga dapat dipertahankan atau dirubah, 6) sikap terdiri dari komponen kognitif; afektif, dan behavioral. </w:t>
      </w:r>
    </w:p>
    <w:p w14:paraId="027DB675" w14:textId="3685DB2C" w:rsidR="003A2786" w:rsidRPr="00B303F9" w:rsidRDefault="003A2786" w:rsidP="00E13C44">
      <w:pPr>
        <w:tabs>
          <w:tab w:val="left" w:pos="993"/>
          <w:tab w:val="left" w:pos="1418"/>
        </w:tabs>
        <w:spacing w:after="0" w:line="360" w:lineRule="auto"/>
        <w:ind w:left="567" w:hanging="283"/>
        <w:jc w:val="both"/>
        <w:rPr>
          <w:rFonts w:asciiTheme="majorBidi" w:hAnsiTheme="majorBidi" w:cstheme="majorBidi"/>
          <w:sz w:val="24"/>
          <w:szCs w:val="24"/>
        </w:rPr>
      </w:pPr>
      <w:r w:rsidRPr="00B303F9">
        <w:rPr>
          <w:rFonts w:asciiTheme="majorBidi" w:hAnsiTheme="majorBidi" w:cstheme="majorBidi"/>
          <w:sz w:val="24"/>
          <w:szCs w:val="24"/>
          <w:lang w:val="id-ID"/>
        </w:rPr>
        <w:lastRenderedPageBreak/>
        <w:tab/>
      </w:r>
      <w:r w:rsidR="00FB6C62">
        <w:rPr>
          <w:rFonts w:asciiTheme="majorBidi" w:hAnsiTheme="majorBidi" w:cstheme="majorBidi"/>
          <w:sz w:val="24"/>
          <w:szCs w:val="24"/>
          <w:lang w:val="id-ID"/>
        </w:rPr>
        <w:tab/>
      </w:r>
      <w:r w:rsidRPr="00B303F9">
        <w:rPr>
          <w:rFonts w:asciiTheme="majorBidi" w:hAnsiTheme="majorBidi" w:cstheme="majorBidi"/>
          <w:sz w:val="24"/>
          <w:szCs w:val="24"/>
          <w:lang w:val="id-ID"/>
        </w:rPr>
        <w:t xml:space="preserve">Berkaitan dengan sikap nasionalisme, </w:t>
      </w:r>
      <w:proofErr w:type="spellStart"/>
      <w:r w:rsidRPr="00B303F9">
        <w:rPr>
          <w:rFonts w:asciiTheme="majorBidi" w:hAnsiTheme="majorBidi" w:cstheme="majorBidi"/>
          <w:sz w:val="24"/>
          <w:szCs w:val="24"/>
        </w:rPr>
        <w:t>Sunarso</w:t>
      </w:r>
      <w:proofErr w:type="spellEnd"/>
      <w:r w:rsidRPr="00B303F9">
        <w:rPr>
          <w:rFonts w:asciiTheme="majorBidi" w:hAnsiTheme="majorBidi" w:cstheme="majorBidi"/>
          <w:sz w:val="24"/>
          <w:szCs w:val="24"/>
        </w:rPr>
        <w:t xml:space="preserve"> (2011: 24) </w:t>
      </w:r>
      <w:proofErr w:type="spellStart"/>
      <w:r w:rsidRPr="00B303F9">
        <w:rPr>
          <w:rFonts w:asciiTheme="majorBidi" w:hAnsiTheme="majorBidi" w:cstheme="majorBidi"/>
          <w:sz w:val="24"/>
          <w:szCs w:val="24"/>
        </w:rPr>
        <w:t>menegaskan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nasionalisme</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adalah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sikap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nasional</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mempertahankan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kemerdekaan</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harga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diri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sekaligus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menghormati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lain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Nasionalisme</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dalam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pengertian</w:t>
      </w:r>
      <w:proofErr w:type="spellEnd"/>
      <w:r w:rsidRPr="00B303F9">
        <w:rPr>
          <w:rFonts w:asciiTheme="majorBidi" w:hAnsiTheme="majorBidi" w:cstheme="majorBidi"/>
          <w:sz w:val="24"/>
          <w:szCs w:val="24"/>
        </w:rPr>
        <w:t xml:space="preserve"> </w:t>
      </w:r>
      <w:r w:rsidRPr="00B303F9">
        <w:rPr>
          <w:rFonts w:asciiTheme="majorBidi" w:hAnsiTheme="majorBidi" w:cstheme="majorBidi"/>
          <w:sz w:val="24"/>
          <w:szCs w:val="24"/>
          <w:lang w:val="id-ID"/>
        </w:rPr>
        <w:t>di atas</w:t>
      </w:r>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sangat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berguna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membina</w:t>
      </w:r>
      <w:proofErr w:type="spellEnd"/>
      <w:r w:rsidRPr="00B303F9">
        <w:rPr>
          <w:rFonts w:asciiTheme="majorBidi" w:hAnsiTheme="majorBidi" w:cstheme="majorBidi"/>
          <w:sz w:val="24"/>
          <w:szCs w:val="24"/>
        </w:rPr>
        <w:t xml:space="preserve"> rasa </w:t>
      </w:r>
      <w:proofErr w:type="spellStart"/>
      <w:r w:rsidRPr="00B303F9">
        <w:rPr>
          <w:rFonts w:asciiTheme="majorBidi" w:hAnsiTheme="majorBidi" w:cstheme="majorBidi"/>
          <w:sz w:val="24"/>
          <w:szCs w:val="24"/>
        </w:rPr>
        <w:t>persatuan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antara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penduduk</w:t>
      </w:r>
      <w:proofErr w:type="spellEnd"/>
      <w:r w:rsidRPr="00B303F9">
        <w:rPr>
          <w:rFonts w:asciiTheme="majorBidi" w:hAnsiTheme="majorBidi" w:cstheme="majorBidi"/>
          <w:sz w:val="24"/>
          <w:szCs w:val="24"/>
        </w:rPr>
        <w:t xml:space="preserve"> negara yang </w:t>
      </w:r>
      <w:proofErr w:type="spellStart"/>
      <w:r w:rsidRPr="00B303F9">
        <w:rPr>
          <w:rFonts w:asciiTheme="majorBidi" w:hAnsiTheme="majorBidi" w:cstheme="majorBidi"/>
          <w:sz w:val="24"/>
          <w:szCs w:val="24"/>
        </w:rPr>
        <w:t>heterogen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karena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perbedaan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suku</w:t>
      </w:r>
      <w:proofErr w:type="spellEnd"/>
      <w:r w:rsidRPr="00B303F9">
        <w:rPr>
          <w:rFonts w:asciiTheme="majorBidi" w:hAnsiTheme="majorBidi" w:cstheme="majorBidi"/>
          <w:sz w:val="24"/>
          <w:szCs w:val="24"/>
        </w:rPr>
        <w:t xml:space="preserve">, agama, </w:t>
      </w:r>
      <w:proofErr w:type="spellStart"/>
      <w:r w:rsidRPr="00B303F9">
        <w:rPr>
          <w:rFonts w:asciiTheme="majorBidi" w:hAnsiTheme="majorBidi" w:cstheme="majorBidi"/>
          <w:sz w:val="24"/>
          <w:szCs w:val="24"/>
        </w:rPr>
        <w:t>ras</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golongan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serta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berfungsi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membina</w:t>
      </w:r>
      <w:proofErr w:type="spellEnd"/>
      <w:r w:rsidRPr="00B303F9">
        <w:rPr>
          <w:rFonts w:asciiTheme="majorBidi" w:hAnsiTheme="majorBidi" w:cstheme="majorBidi"/>
          <w:sz w:val="24"/>
          <w:szCs w:val="24"/>
        </w:rPr>
        <w:t xml:space="preserve"> rasa </w:t>
      </w:r>
      <w:proofErr w:type="spellStart"/>
      <w:r w:rsidRPr="00B303F9">
        <w:rPr>
          <w:rFonts w:asciiTheme="majorBidi" w:hAnsiTheme="majorBidi" w:cstheme="majorBidi"/>
          <w:sz w:val="24"/>
          <w:szCs w:val="24"/>
        </w:rPr>
        <w:t>identitas</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kebersamaan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dalam</w:t>
      </w:r>
      <w:proofErr w:type="spellEnd"/>
      <w:r w:rsidRPr="00B303F9">
        <w:rPr>
          <w:rFonts w:asciiTheme="majorBidi" w:hAnsiTheme="majorBidi" w:cstheme="majorBidi"/>
          <w:sz w:val="24"/>
          <w:szCs w:val="24"/>
        </w:rPr>
        <w:t xml:space="preserve"> negara dan </w:t>
      </w:r>
      <w:proofErr w:type="spellStart"/>
      <w:r w:rsidRPr="00B303F9">
        <w:rPr>
          <w:rFonts w:asciiTheme="majorBidi" w:hAnsiTheme="majorBidi" w:cstheme="majorBidi"/>
          <w:sz w:val="24"/>
          <w:szCs w:val="24"/>
        </w:rPr>
        <w:t>sangat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bermanfaat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mengisi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kemerdekaan</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sudah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diperoleh</w:t>
      </w:r>
      <w:proofErr w:type="spellEnd"/>
      <w:r w:rsidRPr="00B303F9">
        <w:rPr>
          <w:rFonts w:asciiTheme="majorBidi" w:hAnsiTheme="majorBidi" w:cstheme="majorBidi"/>
          <w:sz w:val="24"/>
          <w:szCs w:val="24"/>
        </w:rPr>
        <w:t xml:space="preserve">. </w:t>
      </w:r>
      <w:r w:rsidRPr="00B303F9">
        <w:rPr>
          <w:rFonts w:asciiTheme="majorBidi" w:hAnsiTheme="majorBidi" w:cstheme="majorBidi"/>
          <w:sz w:val="24"/>
          <w:szCs w:val="24"/>
          <w:lang w:eastAsia="id-ID"/>
        </w:rPr>
        <w:t xml:space="preserve">Zhang (2014: 65) </w:t>
      </w:r>
      <w:proofErr w:type="spellStart"/>
      <w:r w:rsidRPr="00B303F9">
        <w:rPr>
          <w:rFonts w:asciiTheme="majorBidi" w:hAnsiTheme="majorBidi" w:cstheme="majorBidi"/>
          <w:sz w:val="24"/>
          <w:szCs w:val="24"/>
          <w:lang w:eastAsia="id-ID"/>
        </w:rPr>
        <w:t>menambahkan</w:t>
      </w:r>
      <w:proofErr w:type="spellEnd"/>
      <w:r w:rsidRPr="00B303F9">
        <w:rPr>
          <w:rFonts w:asciiTheme="majorBidi" w:hAnsiTheme="majorBidi" w:cstheme="majorBidi"/>
          <w:sz w:val="24"/>
          <w:szCs w:val="24"/>
          <w:lang w:eastAsia="id-ID"/>
        </w:rPr>
        <w:t xml:space="preserve"> </w:t>
      </w:r>
      <w:proofErr w:type="spellStart"/>
      <w:r w:rsidRPr="00B303F9">
        <w:rPr>
          <w:rFonts w:asciiTheme="majorBidi" w:hAnsiTheme="majorBidi" w:cstheme="majorBidi"/>
          <w:sz w:val="24"/>
          <w:szCs w:val="24"/>
          <w:lang w:eastAsia="id-ID"/>
        </w:rPr>
        <w:t>bahwa</w:t>
      </w:r>
      <w:proofErr w:type="spellEnd"/>
      <w:r w:rsidRPr="00B303F9">
        <w:rPr>
          <w:rFonts w:asciiTheme="majorBidi" w:hAnsiTheme="majorBidi" w:cstheme="majorBidi"/>
          <w:sz w:val="24"/>
          <w:szCs w:val="24"/>
          <w:lang w:eastAsia="id-ID"/>
        </w:rPr>
        <w:t xml:space="preserve"> </w:t>
      </w:r>
      <w:proofErr w:type="spellStart"/>
      <w:r w:rsidRPr="00B303F9">
        <w:rPr>
          <w:rFonts w:asciiTheme="majorBidi" w:hAnsiTheme="majorBidi" w:cstheme="majorBidi"/>
          <w:sz w:val="24"/>
          <w:szCs w:val="24"/>
          <w:lang w:eastAsia="id-ID"/>
        </w:rPr>
        <w:t>emosi</w:t>
      </w:r>
      <w:proofErr w:type="spellEnd"/>
      <w:r w:rsidRPr="00B303F9">
        <w:rPr>
          <w:rFonts w:asciiTheme="majorBidi" w:hAnsiTheme="majorBidi" w:cstheme="majorBidi"/>
          <w:sz w:val="24"/>
          <w:szCs w:val="24"/>
          <w:lang w:eastAsia="id-ID"/>
        </w:rPr>
        <w:t xml:space="preserve"> </w:t>
      </w:r>
      <w:proofErr w:type="spellStart"/>
      <w:r w:rsidRPr="00B303F9">
        <w:rPr>
          <w:rFonts w:asciiTheme="majorBidi" w:hAnsiTheme="majorBidi" w:cstheme="majorBidi"/>
          <w:sz w:val="24"/>
          <w:szCs w:val="24"/>
          <w:lang w:eastAsia="id-ID"/>
        </w:rPr>
        <w:t>nasional</w:t>
      </w:r>
      <w:proofErr w:type="spellEnd"/>
      <w:r w:rsidRPr="00B303F9">
        <w:rPr>
          <w:rFonts w:asciiTheme="majorBidi" w:hAnsiTheme="majorBidi" w:cstheme="majorBidi"/>
          <w:sz w:val="24"/>
          <w:szCs w:val="24"/>
          <w:lang w:eastAsia="id-ID"/>
        </w:rPr>
        <w:t xml:space="preserve"> </w:t>
      </w:r>
      <w:proofErr w:type="spellStart"/>
      <w:r w:rsidRPr="00B303F9">
        <w:rPr>
          <w:rFonts w:asciiTheme="majorBidi" w:hAnsiTheme="majorBidi" w:cstheme="majorBidi"/>
          <w:sz w:val="24"/>
          <w:szCs w:val="24"/>
          <w:lang w:eastAsia="id-ID"/>
        </w:rPr>
        <w:t>untuk</w:t>
      </w:r>
      <w:proofErr w:type="spellEnd"/>
      <w:r w:rsidRPr="00B303F9">
        <w:rPr>
          <w:rFonts w:asciiTheme="majorBidi" w:hAnsiTheme="majorBidi" w:cstheme="majorBidi"/>
          <w:sz w:val="24"/>
          <w:szCs w:val="24"/>
          <w:lang w:eastAsia="id-ID"/>
        </w:rPr>
        <w:t xml:space="preserve"> </w:t>
      </w:r>
      <w:proofErr w:type="spellStart"/>
      <w:r w:rsidRPr="00B303F9">
        <w:rPr>
          <w:rFonts w:asciiTheme="majorBidi" w:hAnsiTheme="majorBidi" w:cstheme="majorBidi"/>
          <w:sz w:val="24"/>
          <w:szCs w:val="24"/>
          <w:lang w:eastAsia="id-ID"/>
        </w:rPr>
        <w:t>cinta</w:t>
      </w:r>
      <w:proofErr w:type="spellEnd"/>
      <w:r w:rsidRPr="00B303F9">
        <w:rPr>
          <w:rFonts w:asciiTheme="majorBidi" w:hAnsiTheme="majorBidi" w:cstheme="majorBidi"/>
          <w:sz w:val="24"/>
          <w:szCs w:val="24"/>
          <w:lang w:eastAsia="id-ID"/>
        </w:rPr>
        <w:t xml:space="preserve"> dan </w:t>
      </w:r>
      <w:proofErr w:type="spellStart"/>
      <w:r w:rsidRPr="00B303F9">
        <w:rPr>
          <w:rFonts w:asciiTheme="majorBidi" w:hAnsiTheme="majorBidi" w:cstheme="majorBidi"/>
          <w:sz w:val="24"/>
          <w:szCs w:val="24"/>
          <w:lang w:eastAsia="id-ID"/>
        </w:rPr>
        <w:t>setia</w:t>
      </w:r>
      <w:proofErr w:type="spellEnd"/>
      <w:r w:rsidRPr="00B303F9">
        <w:rPr>
          <w:rFonts w:asciiTheme="majorBidi" w:hAnsiTheme="majorBidi" w:cstheme="majorBidi"/>
          <w:sz w:val="24"/>
          <w:szCs w:val="24"/>
          <w:lang w:eastAsia="id-ID"/>
        </w:rPr>
        <w:t xml:space="preserve"> </w:t>
      </w:r>
      <w:proofErr w:type="spellStart"/>
      <w:r w:rsidRPr="00B303F9">
        <w:rPr>
          <w:rFonts w:asciiTheme="majorBidi" w:hAnsiTheme="majorBidi" w:cstheme="majorBidi"/>
          <w:sz w:val="24"/>
          <w:szCs w:val="24"/>
          <w:lang w:eastAsia="id-ID"/>
        </w:rPr>
        <w:t>kepada</w:t>
      </w:r>
      <w:proofErr w:type="spellEnd"/>
      <w:r w:rsidRPr="00B303F9">
        <w:rPr>
          <w:rFonts w:asciiTheme="majorBidi" w:hAnsiTheme="majorBidi" w:cstheme="majorBidi"/>
          <w:sz w:val="24"/>
          <w:szCs w:val="24"/>
          <w:lang w:eastAsia="id-ID"/>
        </w:rPr>
        <w:t xml:space="preserve"> </w:t>
      </w:r>
      <w:proofErr w:type="spellStart"/>
      <w:r w:rsidRPr="00B303F9">
        <w:rPr>
          <w:rFonts w:asciiTheme="majorBidi" w:hAnsiTheme="majorBidi" w:cstheme="majorBidi"/>
          <w:sz w:val="24"/>
          <w:szCs w:val="24"/>
          <w:lang w:eastAsia="id-ID"/>
        </w:rPr>
        <w:t>bangsa</w:t>
      </w:r>
      <w:proofErr w:type="spellEnd"/>
      <w:r w:rsidRPr="00B303F9">
        <w:rPr>
          <w:rFonts w:asciiTheme="majorBidi" w:hAnsiTheme="majorBidi" w:cstheme="majorBidi"/>
          <w:sz w:val="24"/>
          <w:szCs w:val="24"/>
          <w:lang w:eastAsia="id-ID"/>
        </w:rPr>
        <w:t xml:space="preserve"> </w:t>
      </w:r>
      <w:proofErr w:type="spellStart"/>
      <w:r w:rsidRPr="00B303F9">
        <w:rPr>
          <w:rFonts w:asciiTheme="majorBidi" w:hAnsiTheme="majorBidi" w:cstheme="majorBidi"/>
          <w:sz w:val="24"/>
          <w:szCs w:val="24"/>
          <w:lang w:eastAsia="id-ID"/>
        </w:rPr>
        <w:t>sendiri</w:t>
      </w:r>
      <w:proofErr w:type="spellEnd"/>
      <w:r w:rsidRPr="00B303F9">
        <w:rPr>
          <w:rFonts w:asciiTheme="majorBidi" w:hAnsiTheme="majorBidi" w:cstheme="majorBidi"/>
          <w:sz w:val="24"/>
          <w:szCs w:val="24"/>
          <w:lang w:eastAsia="id-ID"/>
        </w:rPr>
        <w:t xml:space="preserve">, </w:t>
      </w:r>
      <w:proofErr w:type="spellStart"/>
      <w:r w:rsidRPr="00B303F9">
        <w:rPr>
          <w:rFonts w:asciiTheme="majorBidi" w:hAnsiTheme="majorBidi" w:cstheme="majorBidi"/>
          <w:sz w:val="24"/>
          <w:szCs w:val="24"/>
          <w:lang w:eastAsia="id-ID"/>
        </w:rPr>
        <w:t>termasuk</w:t>
      </w:r>
      <w:proofErr w:type="spellEnd"/>
      <w:r w:rsidRPr="00B303F9">
        <w:rPr>
          <w:rFonts w:asciiTheme="majorBidi" w:hAnsiTheme="majorBidi" w:cstheme="majorBidi"/>
          <w:sz w:val="24"/>
          <w:szCs w:val="24"/>
          <w:lang w:eastAsia="id-ID"/>
        </w:rPr>
        <w:t xml:space="preserve"> </w:t>
      </w:r>
      <w:proofErr w:type="spellStart"/>
      <w:r w:rsidRPr="00B303F9">
        <w:rPr>
          <w:rFonts w:asciiTheme="majorBidi" w:hAnsiTheme="majorBidi" w:cstheme="majorBidi"/>
          <w:sz w:val="24"/>
          <w:szCs w:val="24"/>
          <w:lang w:eastAsia="id-ID"/>
        </w:rPr>
        <w:t>seluruh</w:t>
      </w:r>
      <w:proofErr w:type="spellEnd"/>
      <w:r w:rsidRPr="00B303F9">
        <w:rPr>
          <w:rFonts w:asciiTheme="majorBidi" w:hAnsiTheme="majorBidi" w:cstheme="majorBidi"/>
          <w:sz w:val="24"/>
          <w:szCs w:val="24"/>
          <w:lang w:eastAsia="id-ID"/>
        </w:rPr>
        <w:t xml:space="preserve"> </w:t>
      </w:r>
      <w:proofErr w:type="spellStart"/>
      <w:r w:rsidRPr="00B303F9">
        <w:rPr>
          <w:rFonts w:asciiTheme="majorBidi" w:hAnsiTheme="majorBidi" w:cstheme="majorBidi"/>
          <w:sz w:val="24"/>
          <w:szCs w:val="24"/>
          <w:lang w:eastAsia="id-ID"/>
        </w:rPr>
        <w:t>warisan</w:t>
      </w:r>
      <w:proofErr w:type="spellEnd"/>
      <w:r w:rsidRPr="00B303F9">
        <w:rPr>
          <w:rFonts w:asciiTheme="majorBidi" w:hAnsiTheme="majorBidi" w:cstheme="majorBidi"/>
          <w:sz w:val="24"/>
          <w:szCs w:val="24"/>
          <w:lang w:eastAsia="id-ID"/>
        </w:rPr>
        <w:t xml:space="preserve"> dan </w:t>
      </w:r>
      <w:proofErr w:type="spellStart"/>
      <w:r w:rsidRPr="00B303F9">
        <w:rPr>
          <w:rFonts w:asciiTheme="majorBidi" w:hAnsiTheme="majorBidi" w:cstheme="majorBidi"/>
          <w:sz w:val="24"/>
          <w:szCs w:val="24"/>
          <w:lang w:eastAsia="id-ID"/>
        </w:rPr>
        <w:t>pemeliharaan</w:t>
      </w:r>
      <w:proofErr w:type="spellEnd"/>
      <w:r w:rsidRPr="00B303F9">
        <w:rPr>
          <w:rFonts w:asciiTheme="majorBidi" w:hAnsiTheme="majorBidi" w:cstheme="majorBidi"/>
          <w:sz w:val="24"/>
          <w:szCs w:val="24"/>
          <w:lang w:eastAsia="id-ID"/>
        </w:rPr>
        <w:t xml:space="preserve"> oleh </w:t>
      </w:r>
      <w:proofErr w:type="spellStart"/>
      <w:r w:rsidRPr="00B303F9">
        <w:rPr>
          <w:rFonts w:asciiTheme="majorBidi" w:hAnsiTheme="majorBidi" w:cstheme="majorBidi"/>
          <w:sz w:val="24"/>
          <w:szCs w:val="24"/>
          <w:lang w:eastAsia="id-ID"/>
        </w:rPr>
        <w:t>warga</w:t>
      </w:r>
      <w:proofErr w:type="spellEnd"/>
      <w:r w:rsidRPr="00B303F9">
        <w:rPr>
          <w:rFonts w:asciiTheme="majorBidi" w:hAnsiTheme="majorBidi" w:cstheme="majorBidi"/>
          <w:sz w:val="24"/>
          <w:szCs w:val="24"/>
          <w:lang w:eastAsia="id-ID"/>
        </w:rPr>
        <w:t xml:space="preserve"> negara </w:t>
      </w:r>
      <w:proofErr w:type="spellStart"/>
      <w:r w:rsidRPr="00B303F9">
        <w:rPr>
          <w:rFonts w:asciiTheme="majorBidi" w:hAnsiTheme="majorBidi" w:cstheme="majorBidi"/>
          <w:sz w:val="24"/>
          <w:szCs w:val="24"/>
          <w:lang w:eastAsia="id-ID"/>
        </w:rPr>
        <w:t>merupakan</w:t>
      </w:r>
      <w:proofErr w:type="spellEnd"/>
      <w:r w:rsidRPr="00B303F9">
        <w:rPr>
          <w:rFonts w:asciiTheme="majorBidi" w:hAnsiTheme="majorBidi" w:cstheme="majorBidi"/>
          <w:sz w:val="24"/>
          <w:szCs w:val="24"/>
          <w:lang w:eastAsia="id-ID"/>
        </w:rPr>
        <w:t xml:space="preserve"> </w:t>
      </w:r>
      <w:proofErr w:type="spellStart"/>
      <w:r w:rsidRPr="00B303F9">
        <w:rPr>
          <w:rFonts w:asciiTheme="majorBidi" w:hAnsiTheme="majorBidi" w:cstheme="majorBidi"/>
          <w:sz w:val="24"/>
          <w:szCs w:val="24"/>
          <w:lang w:eastAsia="id-ID"/>
        </w:rPr>
        <w:t>dapat</w:t>
      </w:r>
      <w:proofErr w:type="spellEnd"/>
      <w:r w:rsidRPr="00B303F9">
        <w:rPr>
          <w:rFonts w:asciiTheme="majorBidi" w:hAnsiTheme="majorBidi" w:cstheme="majorBidi"/>
          <w:sz w:val="24"/>
          <w:szCs w:val="24"/>
          <w:lang w:eastAsia="id-ID"/>
        </w:rPr>
        <w:t xml:space="preserve"> </w:t>
      </w:r>
      <w:proofErr w:type="spellStart"/>
      <w:r w:rsidRPr="00B303F9">
        <w:rPr>
          <w:rFonts w:asciiTheme="majorBidi" w:hAnsiTheme="majorBidi" w:cstheme="majorBidi"/>
          <w:sz w:val="24"/>
          <w:szCs w:val="24"/>
          <w:lang w:eastAsia="id-ID"/>
        </w:rPr>
        <w:t>dipahami</w:t>
      </w:r>
      <w:proofErr w:type="spellEnd"/>
      <w:r w:rsidRPr="00B303F9">
        <w:rPr>
          <w:rFonts w:asciiTheme="majorBidi" w:hAnsiTheme="majorBidi" w:cstheme="majorBidi"/>
          <w:sz w:val="24"/>
          <w:szCs w:val="24"/>
          <w:lang w:eastAsia="id-ID"/>
        </w:rPr>
        <w:t xml:space="preserve"> </w:t>
      </w:r>
      <w:proofErr w:type="spellStart"/>
      <w:r w:rsidRPr="00B303F9">
        <w:rPr>
          <w:rFonts w:asciiTheme="majorBidi" w:hAnsiTheme="majorBidi" w:cstheme="majorBidi"/>
          <w:sz w:val="24"/>
          <w:szCs w:val="24"/>
          <w:lang w:eastAsia="id-ID"/>
        </w:rPr>
        <w:t>sebagai</w:t>
      </w:r>
      <w:proofErr w:type="spellEnd"/>
      <w:r w:rsidRPr="00B303F9">
        <w:rPr>
          <w:rFonts w:asciiTheme="majorBidi" w:hAnsiTheme="majorBidi" w:cstheme="majorBidi"/>
          <w:sz w:val="24"/>
          <w:szCs w:val="24"/>
          <w:lang w:eastAsia="id-ID"/>
        </w:rPr>
        <w:t xml:space="preserve"> </w:t>
      </w:r>
      <w:proofErr w:type="spellStart"/>
      <w:r w:rsidRPr="00B303F9">
        <w:rPr>
          <w:rFonts w:asciiTheme="majorBidi" w:hAnsiTheme="majorBidi" w:cstheme="majorBidi"/>
          <w:sz w:val="24"/>
          <w:szCs w:val="24"/>
          <w:lang w:eastAsia="id-ID"/>
        </w:rPr>
        <w:t>bentuk</w:t>
      </w:r>
      <w:proofErr w:type="spellEnd"/>
      <w:r w:rsidRPr="00B303F9">
        <w:rPr>
          <w:rFonts w:asciiTheme="majorBidi" w:hAnsiTheme="majorBidi" w:cstheme="majorBidi"/>
          <w:sz w:val="24"/>
          <w:szCs w:val="24"/>
          <w:lang w:eastAsia="id-ID"/>
        </w:rPr>
        <w:t xml:space="preserve"> </w:t>
      </w:r>
      <w:proofErr w:type="spellStart"/>
      <w:r w:rsidRPr="00B303F9">
        <w:rPr>
          <w:rFonts w:asciiTheme="majorBidi" w:hAnsiTheme="majorBidi" w:cstheme="majorBidi"/>
          <w:sz w:val="24"/>
          <w:szCs w:val="24"/>
          <w:lang w:eastAsia="id-ID"/>
        </w:rPr>
        <w:t>nasionalisme</w:t>
      </w:r>
      <w:proofErr w:type="spellEnd"/>
      <w:r w:rsidRPr="00B303F9">
        <w:rPr>
          <w:rFonts w:asciiTheme="majorBidi" w:hAnsiTheme="majorBidi" w:cstheme="majorBidi"/>
          <w:sz w:val="24"/>
          <w:szCs w:val="24"/>
          <w:lang w:eastAsia="id-ID"/>
        </w:rPr>
        <w:t>.</w:t>
      </w:r>
    </w:p>
    <w:p w14:paraId="085645C0" w14:textId="4835EA0C" w:rsidR="003A2786" w:rsidRPr="00B303F9" w:rsidRDefault="003A2786" w:rsidP="00E13C44">
      <w:pPr>
        <w:tabs>
          <w:tab w:val="left" w:pos="993"/>
          <w:tab w:val="left" w:pos="1418"/>
        </w:tabs>
        <w:spacing w:after="0" w:line="360" w:lineRule="auto"/>
        <w:ind w:left="567" w:hanging="283"/>
        <w:jc w:val="both"/>
        <w:rPr>
          <w:rFonts w:asciiTheme="majorBidi" w:hAnsiTheme="majorBidi" w:cstheme="majorBidi"/>
          <w:sz w:val="24"/>
          <w:szCs w:val="24"/>
        </w:rPr>
      </w:pPr>
      <w:r w:rsidRPr="00B303F9">
        <w:rPr>
          <w:rFonts w:asciiTheme="majorBidi" w:hAnsiTheme="majorBidi" w:cstheme="majorBidi"/>
          <w:sz w:val="24"/>
          <w:szCs w:val="24"/>
        </w:rPr>
        <w:tab/>
      </w:r>
      <w:r w:rsidR="00FB6C62">
        <w:rPr>
          <w:rFonts w:asciiTheme="majorBidi" w:hAnsiTheme="majorBidi" w:cstheme="majorBidi"/>
          <w:sz w:val="24"/>
          <w:szCs w:val="24"/>
        </w:rPr>
        <w:tab/>
      </w:r>
      <w:proofErr w:type="spellStart"/>
      <w:r w:rsidRPr="00B303F9">
        <w:rPr>
          <w:rFonts w:asciiTheme="majorBidi" w:hAnsiTheme="majorBidi" w:cstheme="majorBidi"/>
          <w:sz w:val="24"/>
          <w:szCs w:val="24"/>
        </w:rPr>
        <w:t>Nasionalisme</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adalah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suatu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paham</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berpendapat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bahwa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kesetiaan</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tertinggi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harus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diserahkan</w:t>
      </w:r>
      <w:proofErr w:type="spellEnd"/>
      <w:r w:rsidRPr="00B303F9">
        <w:rPr>
          <w:rFonts w:asciiTheme="majorBidi" w:hAnsiTheme="majorBidi" w:cstheme="majorBidi"/>
          <w:sz w:val="24"/>
          <w:szCs w:val="24"/>
        </w:rPr>
        <w:t xml:space="preserve"> pada negara </w:t>
      </w:r>
      <w:proofErr w:type="spellStart"/>
      <w:r w:rsidRPr="00B303F9">
        <w:rPr>
          <w:rFonts w:asciiTheme="majorBidi" w:hAnsiTheme="majorBidi" w:cstheme="majorBidi"/>
          <w:sz w:val="24"/>
          <w:szCs w:val="24"/>
        </w:rPr>
        <w:t>kebangsaan</w:t>
      </w:r>
      <w:proofErr w:type="spellEnd"/>
      <w:r w:rsidRPr="00B303F9">
        <w:rPr>
          <w:rFonts w:asciiTheme="majorBidi" w:hAnsiTheme="majorBidi" w:cstheme="majorBidi"/>
          <w:sz w:val="24"/>
          <w:szCs w:val="24"/>
        </w:rPr>
        <w:t xml:space="preserve"> (</w:t>
      </w:r>
      <w:proofErr w:type="spellStart"/>
      <w:proofErr w:type="gramStart"/>
      <w:r w:rsidRPr="00B303F9">
        <w:rPr>
          <w:rFonts w:asciiTheme="majorBidi" w:hAnsiTheme="majorBidi" w:cstheme="majorBidi"/>
          <w:sz w:val="24"/>
          <w:szCs w:val="24"/>
        </w:rPr>
        <w:t>Tukiran</w:t>
      </w:r>
      <w:proofErr w:type="spellEnd"/>
      <w:r w:rsidRPr="00B303F9">
        <w:rPr>
          <w:rFonts w:asciiTheme="majorBidi" w:hAnsiTheme="majorBidi" w:cstheme="majorBidi"/>
          <w:sz w:val="24"/>
          <w:szCs w:val="24"/>
        </w:rPr>
        <w:t>,  2012</w:t>
      </w:r>
      <w:proofErr w:type="gramEnd"/>
      <w:r w:rsidRPr="00B303F9">
        <w:rPr>
          <w:rFonts w:asciiTheme="majorBidi" w:hAnsiTheme="majorBidi" w:cstheme="majorBidi"/>
          <w:sz w:val="24"/>
          <w:szCs w:val="24"/>
        </w:rPr>
        <w:t xml:space="preserve">: 142). </w:t>
      </w:r>
      <w:proofErr w:type="spellStart"/>
      <w:r w:rsidRPr="00B303F9">
        <w:rPr>
          <w:rFonts w:asciiTheme="majorBidi" w:hAnsiTheme="majorBidi" w:cstheme="majorBidi"/>
          <w:sz w:val="24"/>
          <w:szCs w:val="24"/>
        </w:rPr>
        <w:t>Perasaan</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sangat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mendalam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dalam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suatu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ikatan</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erat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dengan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tanah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tumpah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darahnya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dengan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tradisi-tradisi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setempat</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penguasa-penguasa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resmi</w:t>
      </w:r>
      <w:proofErr w:type="spellEnd"/>
      <w:r w:rsidRPr="00B303F9">
        <w:rPr>
          <w:rFonts w:asciiTheme="majorBidi" w:hAnsiTheme="majorBidi" w:cstheme="majorBidi"/>
          <w:sz w:val="24"/>
          <w:szCs w:val="24"/>
        </w:rPr>
        <w:t xml:space="preserve"> di </w:t>
      </w:r>
      <w:proofErr w:type="spellStart"/>
      <w:r w:rsidRPr="00B303F9">
        <w:rPr>
          <w:rFonts w:asciiTheme="majorBidi" w:hAnsiTheme="majorBidi" w:cstheme="majorBidi"/>
          <w:sz w:val="24"/>
          <w:szCs w:val="24"/>
        </w:rPr>
        <w:t>daerahnya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selalu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ada</w:t>
      </w:r>
      <w:proofErr w:type="spellEnd"/>
      <w:r w:rsidRPr="00B303F9">
        <w:rPr>
          <w:rFonts w:asciiTheme="majorBidi" w:hAnsiTheme="majorBidi" w:cstheme="majorBidi"/>
          <w:sz w:val="24"/>
          <w:szCs w:val="24"/>
        </w:rPr>
        <w:t xml:space="preserve"> di </w:t>
      </w:r>
      <w:proofErr w:type="spellStart"/>
      <w:r w:rsidRPr="00B303F9">
        <w:rPr>
          <w:rFonts w:asciiTheme="majorBidi" w:hAnsiTheme="majorBidi" w:cstheme="majorBidi"/>
          <w:sz w:val="24"/>
          <w:szCs w:val="24"/>
        </w:rPr>
        <w:t>sepanjang</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sejarah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dengan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kekuatan-kekuatan</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berbeda</w:t>
      </w:r>
      <w:proofErr w:type="spellEnd"/>
      <w:r w:rsidRPr="00B303F9">
        <w:rPr>
          <w:rFonts w:asciiTheme="majorBidi" w:hAnsiTheme="majorBidi" w:cstheme="majorBidi"/>
          <w:sz w:val="24"/>
          <w:szCs w:val="24"/>
        </w:rPr>
        <w:t>.</w:t>
      </w:r>
      <w:r w:rsidR="007D3175">
        <w:rPr>
          <w:rFonts w:asciiTheme="majorBidi" w:hAnsiTheme="majorBidi" w:cstheme="majorBidi"/>
          <w:sz w:val="24"/>
          <w:szCs w:val="24"/>
        </w:rPr>
        <w:t xml:space="preserve"> </w:t>
      </w:r>
      <w:r w:rsidRPr="00B303F9">
        <w:rPr>
          <w:rFonts w:asciiTheme="majorBidi" w:hAnsiTheme="majorBidi" w:cstheme="majorBidi"/>
          <w:sz w:val="24"/>
          <w:szCs w:val="24"/>
        </w:rPr>
        <w:t xml:space="preserve">Soekarno </w:t>
      </w:r>
      <w:proofErr w:type="spellStart"/>
      <w:r w:rsidRPr="00B303F9">
        <w:rPr>
          <w:rFonts w:asciiTheme="majorBidi" w:hAnsiTheme="majorBidi" w:cstheme="majorBidi"/>
          <w:sz w:val="24"/>
          <w:szCs w:val="24"/>
        </w:rPr>
        <w:t>memahami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nasionalisme</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sebagai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suatu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gagasan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pemersatu</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potensial</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dapat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mempertemukan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adanya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perbedaan</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saling</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bertentangan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dalam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masyarakat</w:t>
      </w:r>
      <w:proofErr w:type="spellEnd"/>
      <w:r w:rsidRPr="00B303F9">
        <w:rPr>
          <w:rFonts w:asciiTheme="majorBidi" w:hAnsiTheme="majorBidi" w:cstheme="majorBidi"/>
          <w:sz w:val="24"/>
          <w:szCs w:val="24"/>
        </w:rPr>
        <w:t xml:space="preserve"> Indonesia. </w:t>
      </w:r>
      <w:proofErr w:type="spellStart"/>
      <w:r w:rsidRPr="00B303F9">
        <w:rPr>
          <w:rFonts w:asciiTheme="majorBidi" w:hAnsiTheme="majorBidi" w:cstheme="majorBidi"/>
          <w:sz w:val="24"/>
          <w:szCs w:val="24"/>
        </w:rPr>
        <w:t>Secara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filosofis</w:t>
      </w:r>
      <w:proofErr w:type="spellEnd"/>
      <w:r w:rsidRPr="00B303F9">
        <w:rPr>
          <w:rFonts w:asciiTheme="majorBidi" w:hAnsiTheme="majorBidi" w:cstheme="majorBidi"/>
          <w:sz w:val="24"/>
          <w:szCs w:val="24"/>
        </w:rPr>
        <w:t xml:space="preserve"> Soekarno </w:t>
      </w:r>
      <w:proofErr w:type="spellStart"/>
      <w:r w:rsidRPr="00B303F9">
        <w:rPr>
          <w:rFonts w:asciiTheme="majorBidi" w:hAnsiTheme="majorBidi" w:cstheme="majorBidi"/>
          <w:sz w:val="24"/>
          <w:szCs w:val="24"/>
        </w:rPr>
        <w:t>meyakini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bahwa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persatuan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merupakan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tali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persaudaraan</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menjadi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pengikat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umat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manusia</w:t>
      </w:r>
      <w:proofErr w:type="spellEnd"/>
      <w:r w:rsidRPr="00B303F9">
        <w:rPr>
          <w:rFonts w:asciiTheme="majorBidi" w:hAnsiTheme="majorBidi" w:cstheme="majorBidi"/>
          <w:sz w:val="24"/>
          <w:szCs w:val="24"/>
        </w:rPr>
        <w:t xml:space="preserve"> di dunia </w:t>
      </w:r>
      <w:proofErr w:type="spellStart"/>
      <w:r w:rsidRPr="00B303F9">
        <w:rPr>
          <w:rFonts w:asciiTheme="majorBidi" w:hAnsiTheme="majorBidi" w:cstheme="majorBidi"/>
          <w:sz w:val="24"/>
          <w:szCs w:val="24"/>
        </w:rPr>
        <w:t>untuk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hidup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rukun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damai</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sejahtera</w:t>
      </w:r>
      <w:proofErr w:type="spellEnd"/>
      <w:r w:rsidRPr="00B303F9">
        <w:rPr>
          <w:rFonts w:asciiTheme="majorBidi" w:hAnsiTheme="majorBidi" w:cstheme="majorBidi"/>
          <w:sz w:val="24"/>
          <w:szCs w:val="24"/>
        </w:rPr>
        <w:t xml:space="preserve"> (</w:t>
      </w:r>
      <w:r w:rsidRPr="00B303F9">
        <w:rPr>
          <w:rFonts w:asciiTheme="majorBidi" w:hAnsiTheme="majorBidi" w:cstheme="majorBidi"/>
          <w:sz w:val="24"/>
          <w:szCs w:val="24"/>
          <w:lang w:val="id-ID"/>
        </w:rPr>
        <w:t xml:space="preserve">Silaban, </w:t>
      </w:r>
      <w:r w:rsidRPr="00B303F9">
        <w:rPr>
          <w:rFonts w:asciiTheme="majorBidi" w:hAnsiTheme="majorBidi" w:cstheme="majorBidi"/>
          <w:sz w:val="24"/>
          <w:szCs w:val="24"/>
        </w:rPr>
        <w:t>2012: 4).</w:t>
      </w:r>
    </w:p>
    <w:p w14:paraId="70BE8102" w14:textId="2FA63AC8" w:rsidR="003A2786" w:rsidRPr="00B303F9" w:rsidRDefault="00FB6C62" w:rsidP="00E13C44">
      <w:pPr>
        <w:tabs>
          <w:tab w:val="left" w:pos="993"/>
          <w:tab w:val="left" w:pos="1418"/>
        </w:tabs>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3A2786" w:rsidRPr="00B303F9">
        <w:rPr>
          <w:rFonts w:asciiTheme="majorBidi" w:hAnsiTheme="majorBidi" w:cstheme="majorBidi"/>
          <w:sz w:val="24"/>
          <w:szCs w:val="24"/>
        </w:rPr>
        <w:t xml:space="preserve">Santiago (2012: 12) </w:t>
      </w:r>
      <w:proofErr w:type="spellStart"/>
      <w:r w:rsidR="003A2786" w:rsidRPr="00B303F9">
        <w:rPr>
          <w:rFonts w:asciiTheme="majorBidi" w:hAnsiTheme="majorBidi" w:cstheme="majorBidi"/>
          <w:sz w:val="24"/>
          <w:szCs w:val="24"/>
        </w:rPr>
        <w:t>menjelaskan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bahwa</w:t>
      </w:r>
      <w:proofErr w:type="spellEnd"/>
      <w:r w:rsidR="003A2786" w:rsidRPr="00B303F9">
        <w:rPr>
          <w:rFonts w:asciiTheme="majorBidi" w:hAnsiTheme="majorBidi" w:cstheme="majorBidi"/>
          <w:sz w:val="24"/>
          <w:szCs w:val="24"/>
        </w:rPr>
        <w:t xml:space="preserve"> </w:t>
      </w:r>
      <w:r w:rsidR="003A2786" w:rsidRPr="00B303F9">
        <w:rPr>
          <w:rFonts w:asciiTheme="majorBidi" w:hAnsiTheme="majorBidi" w:cstheme="majorBidi"/>
          <w:i/>
          <w:iCs/>
          <w:sz w:val="24"/>
          <w:szCs w:val="24"/>
        </w:rPr>
        <w:t xml:space="preserve">“nationalism has not only facilitated social cohesion but has also met our need for a </w:t>
      </w:r>
      <w:proofErr w:type="gramStart"/>
      <w:r w:rsidR="003A2786" w:rsidRPr="00B303F9">
        <w:rPr>
          <w:rFonts w:asciiTheme="majorBidi" w:hAnsiTheme="majorBidi" w:cstheme="majorBidi"/>
          <w:i/>
          <w:iCs/>
          <w:sz w:val="24"/>
          <w:szCs w:val="24"/>
        </w:rPr>
        <w:t>belief  in</w:t>
      </w:r>
      <w:proofErr w:type="gramEnd"/>
      <w:r w:rsidR="003A2786" w:rsidRPr="00B303F9">
        <w:rPr>
          <w:rFonts w:asciiTheme="majorBidi" w:hAnsiTheme="majorBidi" w:cstheme="majorBidi"/>
          <w:i/>
          <w:iCs/>
          <w:sz w:val="24"/>
          <w:szCs w:val="24"/>
        </w:rPr>
        <w:t xml:space="preserve"> a meaningful world, particularly as regards basic issues such as death, humiliation and  injustice”. </w:t>
      </w:r>
      <w:proofErr w:type="spellStart"/>
      <w:r w:rsidR="003A2786" w:rsidRPr="00B303F9">
        <w:rPr>
          <w:rFonts w:asciiTheme="majorBidi" w:hAnsiTheme="majorBidi" w:cstheme="majorBidi"/>
          <w:sz w:val="24"/>
          <w:szCs w:val="24"/>
        </w:rPr>
        <w:t>Artinya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dengan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sikap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nasionalisme</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telah</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ditunjukkan</w:t>
      </w:r>
      <w:proofErr w:type="spellEnd"/>
      <w:r w:rsidR="003A2786" w:rsidRPr="00B303F9">
        <w:rPr>
          <w:rFonts w:asciiTheme="majorBidi" w:hAnsiTheme="majorBidi" w:cstheme="majorBidi"/>
          <w:sz w:val="24"/>
          <w:szCs w:val="24"/>
        </w:rPr>
        <w:t xml:space="preserve"> oleh </w:t>
      </w:r>
      <w:proofErr w:type="spellStart"/>
      <w:r w:rsidR="003A2786" w:rsidRPr="00B303F9">
        <w:rPr>
          <w:rFonts w:asciiTheme="majorBidi" w:hAnsiTheme="majorBidi" w:cstheme="majorBidi"/>
          <w:sz w:val="24"/>
          <w:szCs w:val="24"/>
        </w:rPr>
        <w:t>warga</w:t>
      </w:r>
      <w:proofErr w:type="spellEnd"/>
      <w:r w:rsidR="003A2786" w:rsidRPr="00B303F9">
        <w:rPr>
          <w:rFonts w:asciiTheme="majorBidi" w:hAnsiTheme="majorBidi" w:cstheme="majorBidi"/>
          <w:sz w:val="24"/>
          <w:szCs w:val="24"/>
        </w:rPr>
        <w:t xml:space="preserve"> negara </w:t>
      </w:r>
      <w:proofErr w:type="spellStart"/>
      <w:r w:rsidR="003A2786" w:rsidRPr="00B303F9">
        <w:rPr>
          <w:rFonts w:asciiTheme="majorBidi" w:hAnsiTheme="majorBidi" w:cstheme="majorBidi"/>
          <w:sz w:val="24"/>
          <w:szCs w:val="24"/>
        </w:rPr>
        <w:t>akan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menyatukan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persamaan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nilai</w:t>
      </w:r>
      <w:proofErr w:type="spellEnd"/>
      <w:r w:rsidR="003A2786" w:rsidRPr="00B303F9">
        <w:rPr>
          <w:rFonts w:asciiTheme="majorBidi" w:hAnsiTheme="majorBidi" w:cstheme="majorBidi"/>
          <w:sz w:val="24"/>
          <w:szCs w:val="24"/>
        </w:rPr>
        <w:t xml:space="preserve"> dan rasa </w:t>
      </w:r>
      <w:proofErr w:type="spellStart"/>
      <w:r w:rsidR="003A2786" w:rsidRPr="00B303F9">
        <w:rPr>
          <w:rFonts w:asciiTheme="majorBidi" w:hAnsiTheme="majorBidi" w:cstheme="majorBidi"/>
          <w:sz w:val="24"/>
          <w:szCs w:val="24"/>
        </w:rPr>
        <w:t>memiliki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bersama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untuk</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selalu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bergotong</w:t>
      </w:r>
      <w:proofErr w:type="spellEnd"/>
      <w:r w:rsidR="003A2786" w:rsidRPr="00B303F9">
        <w:rPr>
          <w:rFonts w:asciiTheme="majorBidi" w:hAnsiTheme="majorBidi" w:cstheme="majorBidi"/>
          <w:sz w:val="24"/>
          <w:szCs w:val="24"/>
        </w:rPr>
        <w:t xml:space="preserve">-royong </w:t>
      </w:r>
      <w:proofErr w:type="spellStart"/>
      <w:r w:rsidR="003A2786" w:rsidRPr="00B303F9">
        <w:rPr>
          <w:rFonts w:asciiTheme="majorBidi" w:hAnsiTheme="majorBidi" w:cstheme="majorBidi"/>
          <w:sz w:val="24"/>
          <w:szCs w:val="24"/>
        </w:rPr>
        <w:t>dengan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mewujudkan</w:t>
      </w:r>
      <w:proofErr w:type="spellEnd"/>
      <w:r w:rsidR="003A2786" w:rsidRPr="00B303F9">
        <w:rPr>
          <w:rFonts w:asciiTheme="majorBidi" w:hAnsiTheme="majorBidi" w:cstheme="majorBidi"/>
          <w:sz w:val="24"/>
          <w:szCs w:val="24"/>
        </w:rPr>
        <w:t xml:space="preserve"> negara yang </w:t>
      </w:r>
      <w:proofErr w:type="spellStart"/>
      <w:r w:rsidR="003A2786" w:rsidRPr="00B303F9">
        <w:rPr>
          <w:rFonts w:asciiTheme="majorBidi" w:hAnsiTheme="majorBidi" w:cstheme="majorBidi"/>
          <w:sz w:val="24"/>
          <w:szCs w:val="24"/>
        </w:rPr>
        <w:t>diharapkan</w:t>
      </w:r>
      <w:proofErr w:type="spellEnd"/>
      <w:r w:rsidR="003A2786" w:rsidRPr="00B303F9">
        <w:rPr>
          <w:rFonts w:asciiTheme="majorBidi" w:hAnsiTheme="majorBidi" w:cstheme="majorBidi"/>
          <w:sz w:val="24"/>
          <w:szCs w:val="24"/>
        </w:rPr>
        <w:t>.</w:t>
      </w:r>
    </w:p>
    <w:p w14:paraId="576814A6" w14:textId="3BA01FC9" w:rsidR="003A2786" w:rsidRPr="00B303F9" w:rsidRDefault="00FB6C62" w:rsidP="00E13C44">
      <w:pPr>
        <w:tabs>
          <w:tab w:val="left" w:pos="993"/>
        </w:tabs>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spellStart"/>
      <w:r w:rsidR="003A2786" w:rsidRPr="00B303F9">
        <w:rPr>
          <w:rFonts w:asciiTheme="majorBidi" w:hAnsiTheme="majorBidi" w:cstheme="majorBidi"/>
          <w:sz w:val="24"/>
          <w:szCs w:val="24"/>
        </w:rPr>
        <w:t>Adetiba</w:t>
      </w:r>
      <w:proofErr w:type="spellEnd"/>
      <w:r w:rsidR="003A2786" w:rsidRPr="00B303F9">
        <w:rPr>
          <w:rFonts w:asciiTheme="majorBidi" w:hAnsiTheme="majorBidi" w:cstheme="majorBidi"/>
          <w:sz w:val="24"/>
          <w:szCs w:val="24"/>
        </w:rPr>
        <w:t xml:space="preserve"> &amp; Rahim (2012: 662) </w:t>
      </w:r>
      <w:proofErr w:type="spellStart"/>
      <w:r w:rsidR="003A2786" w:rsidRPr="00B303F9">
        <w:rPr>
          <w:rFonts w:asciiTheme="majorBidi" w:hAnsiTheme="majorBidi" w:cstheme="majorBidi"/>
          <w:sz w:val="24"/>
          <w:szCs w:val="24"/>
        </w:rPr>
        <w:t>menyatakan</w:t>
      </w:r>
      <w:proofErr w:type="spellEnd"/>
      <w:r w:rsidR="003A2786" w:rsidRPr="00B303F9">
        <w:rPr>
          <w:rFonts w:asciiTheme="majorBidi" w:hAnsiTheme="majorBidi" w:cstheme="majorBidi"/>
          <w:sz w:val="24"/>
          <w:szCs w:val="24"/>
        </w:rPr>
        <w:t xml:space="preserve"> </w:t>
      </w:r>
      <w:r w:rsidR="003A2786" w:rsidRPr="00B303F9">
        <w:rPr>
          <w:rFonts w:asciiTheme="majorBidi" w:hAnsiTheme="majorBidi" w:cstheme="majorBidi"/>
          <w:i/>
          <w:sz w:val="24"/>
          <w:szCs w:val="24"/>
        </w:rPr>
        <w:t xml:space="preserve">“From the above one can say that nationality confers on groups and individual the status of belonging to a </w:t>
      </w:r>
      <w:r w:rsidR="003A2786" w:rsidRPr="00B303F9">
        <w:rPr>
          <w:rFonts w:asciiTheme="majorBidi" w:hAnsiTheme="majorBidi" w:cstheme="majorBidi"/>
          <w:i/>
          <w:sz w:val="24"/>
          <w:szCs w:val="24"/>
        </w:rPr>
        <w:lastRenderedPageBreak/>
        <w:t xml:space="preserve">prestigious and higher socio-political entity which in turn arouses the loyalty of people to and pride in one’s national identity”. </w:t>
      </w:r>
      <w:proofErr w:type="spellStart"/>
      <w:r w:rsidR="003A2786" w:rsidRPr="00B303F9">
        <w:rPr>
          <w:rFonts w:asciiTheme="majorBidi" w:hAnsiTheme="majorBidi" w:cstheme="majorBidi"/>
          <w:sz w:val="24"/>
          <w:szCs w:val="24"/>
        </w:rPr>
        <w:t>Kebangsaan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mampu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memberikan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sebuah</w:t>
      </w:r>
      <w:proofErr w:type="spellEnd"/>
      <w:r w:rsidR="003A2786" w:rsidRPr="00B303F9">
        <w:rPr>
          <w:rFonts w:asciiTheme="majorBidi" w:hAnsiTheme="majorBidi" w:cstheme="majorBidi"/>
          <w:sz w:val="24"/>
          <w:szCs w:val="24"/>
        </w:rPr>
        <w:t xml:space="preserve"> status </w:t>
      </w:r>
      <w:proofErr w:type="spellStart"/>
      <w:r w:rsidR="003A2786" w:rsidRPr="00B303F9">
        <w:rPr>
          <w:rFonts w:asciiTheme="majorBidi" w:hAnsiTheme="majorBidi" w:cstheme="majorBidi"/>
          <w:sz w:val="24"/>
          <w:szCs w:val="24"/>
        </w:rPr>
        <w:t>kepada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kelompok</w:t>
      </w:r>
      <w:proofErr w:type="spellEnd"/>
      <w:r w:rsidR="003A2786" w:rsidRPr="00B303F9">
        <w:rPr>
          <w:rFonts w:asciiTheme="majorBidi" w:hAnsiTheme="majorBidi" w:cstheme="majorBidi"/>
          <w:sz w:val="24"/>
          <w:szCs w:val="24"/>
        </w:rPr>
        <w:t xml:space="preserve"> dan </w:t>
      </w:r>
      <w:proofErr w:type="spellStart"/>
      <w:r w:rsidR="003A2786" w:rsidRPr="00B303F9">
        <w:rPr>
          <w:rFonts w:asciiTheme="majorBidi" w:hAnsiTheme="majorBidi" w:cstheme="majorBidi"/>
          <w:sz w:val="24"/>
          <w:szCs w:val="24"/>
        </w:rPr>
        <w:t>individu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dengan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adanya</w:t>
      </w:r>
      <w:proofErr w:type="spellEnd"/>
      <w:r w:rsidR="003A2786" w:rsidRPr="00B303F9">
        <w:rPr>
          <w:rFonts w:asciiTheme="majorBidi" w:hAnsiTheme="majorBidi" w:cstheme="majorBidi"/>
          <w:sz w:val="24"/>
          <w:szCs w:val="24"/>
        </w:rPr>
        <w:t xml:space="preserve"> rasa </w:t>
      </w:r>
      <w:proofErr w:type="spellStart"/>
      <w:r w:rsidR="003A2786" w:rsidRPr="00B303F9">
        <w:rPr>
          <w:rFonts w:asciiTheme="majorBidi" w:hAnsiTheme="majorBidi" w:cstheme="majorBidi"/>
          <w:sz w:val="24"/>
          <w:szCs w:val="24"/>
        </w:rPr>
        <w:t>memiliki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entitas</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sosio-politik</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prestisius</w:t>
      </w:r>
      <w:proofErr w:type="spellEnd"/>
      <w:r w:rsidR="003A2786" w:rsidRPr="00B303F9">
        <w:rPr>
          <w:rFonts w:asciiTheme="majorBidi" w:hAnsiTheme="majorBidi" w:cstheme="majorBidi"/>
          <w:sz w:val="24"/>
          <w:szCs w:val="24"/>
        </w:rPr>
        <w:t xml:space="preserve"> dan </w:t>
      </w:r>
      <w:proofErr w:type="spellStart"/>
      <w:r w:rsidR="003A2786" w:rsidRPr="00B303F9">
        <w:rPr>
          <w:rFonts w:asciiTheme="majorBidi" w:hAnsiTheme="majorBidi" w:cstheme="majorBidi"/>
          <w:sz w:val="24"/>
          <w:szCs w:val="24"/>
        </w:rPr>
        <w:t>tinggi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kemudian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mampu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membangkitkan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loyalitas</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seseorang</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terhadap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identitas</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nasionalnya</w:t>
      </w:r>
      <w:proofErr w:type="spellEnd"/>
      <w:r w:rsidR="003A2786" w:rsidRPr="00B303F9">
        <w:rPr>
          <w:rFonts w:asciiTheme="majorBidi" w:hAnsiTheme="majorBidi" w:cstheme="majorBidi"/>
          <w:sz w:val="24"/>
          <w:szCs w:val="24"/>
        </w:rPr>
        <w:t>.</w:t>
      </w:r>
    </w:p>
    <w:p w14:paraId="4EED05F0" w14:textId="02BF5DE6" w:rsidR="003A2786" w:rsidRPr="00B303F9" w:rsidRDefault="00FB6C62" w:rsidP="00E13C44">
      <w:pPr>
        <w:tabs>
          <w:tab w:val="left" w:pos="993"/>
        </w:tabs>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3A2786" w:rsidRPr="00B303F9">
        <w:rPr>
          <w:rFonts w:asciiTheme="majorBidi" w:hAnsiTheme="majorBidi" w:cstheme="majorBidi"/>
          <w:sz w:val="24"/>
          <w:szCs w:val="24"/>
        </w:rPr>
        <w:t xml:space="preserve">Brian Barry </w:t>
      </w:r>
      <w:proofErr w:type="spellStart"/>
      <w:r w:rsidR="003A2786" w:rsidRPr="00B303F9">
        <w:rPr>
          <w:rFonts w:asciiTheme="majorBidi" w:hAnsiTheme="majorBidi" w:cstheme="majorBidi"/>
          <w:sz w:val="24"/>
          <w:szCs w:val="24"/>
        </w:rPr>
        <w:t>berpendapat</w:t>
      </w:r>
      <w:proofErr w:type="spellEnd"/>
      <w:r w:rsidR="003A2786" w:rsidRPr="00B303F9">
        <w:rPr>
          <w:rFonts w:asciiTheme="majorBidi" w:hAnsiTheme="majorBidi" w:cstheme="majorBidi"/>
          <w:sz w:val="24"/>
          <w:szCs w:val="24"/>
        </w:rPr>
        <w:t xml:space="preserve"> </w:t>
      </w:r>
      <w:r w:rsidR="003A2786" w:rsidRPr="00B303F9">
        <w:rPr>
          <w:rFonts w:asciiTheme="majorBidi" w:hAnsiTheme="majorBidi" w:cstheme="majorBidi"/>
          <w:i/>
          <w:iCs/>
          <w:sz w:val="24"/>
          <w:szCs w:val="24"/>
        </w:rPr>
        <w:t>“a civic state can legitimately require of its citizens is that they take account of their fellow citizens’ interests and are willing to sacrifice for the common good”</w:t>
      </w:r>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Stilz</w:t>
      </w:r>
      <w:proofErr w:type="spellEnd"/>
      <w:r w:rsidR="003A2786" w:rsidRPr="00B303F9">
        <w:rPr>
          <w:rFonts w:asciiTheme="majorBidi" w:hAnsiTheme="majorBidi" w:cstheme="majorBidi"/>
          <w:sz w:val="24"/>
          <w:szCs w:val="24"/>
        </w:rPr>
        <w:t xml:space="preserve">, 2009: 258). </w:t>
      </w:r>
      <w:proofErr w:type="spellStart"/>
      <w:r w:rsidR="003A2786" w:rsidRPr="00B303F9">
        <w:rPr>
          <w:rFonts w:asciiTheme="majorBidi" w:hAnsiTheme="majorBidi" w:cstheme="majorBidi"/>
          <w:sz w:val="24"/>
          <w:szCs w:val="24"/>
        </w:rPr>
        <w:t>Nasionalisme</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bertujuan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untuk</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mempersatukan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suatu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golongan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atau</w:t>
      </w:r>
      <w:proofErr w:type="spellEnd"/>
      <w:r w:rsidR="003A2786" w:rsidRPr="00B303F9">
        <w:rPr>
          <w:rFonts w:asciiTheme="majorBidi" w:hAnsiTheme="majorBidi" w:cstheme="majorBidi"/>
          <w:sz w:val="24"/>
          <w:szCs w:val="24"/>
        </w:rPr>
        <w:t xml:space="preserve"> negara agar </w:t>
      </w:r>
      <w:proofErr w:type="spellStart"/>
      <w:r w:rsidR="003A2786" w:rsidRPr="00B303F9">
        <w:rPr>
          <w:rFonts w:asciiTheme="majorBidi" w:hAnsiTheme="majorBidi" w:cstheme="majorBidi"/>
          <w:sz w:val="24"/>
          <w:szCs w:val="24"/>
        </w:rPr>
        <w:t>tujuan</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diharapkan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dapat</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terwujud</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melalui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pengorbanan</w:t>
      </w:r>
      <w:proofErr w:type="spellEnd"/>
      <w:r w:rsidR="003A2786" w:rsidRPr="00B303F9">
        <w:rPr>
          <w:rFonts w:asciiTheme="majorBidi" w:hAnsiTheme="majorBidi" w:cstheme="majorBidi"/>
          <w:sz w:val="24"/>
          <w:szCs w:val="24"/>
        </w:rPr>
        <w:t xml:space="preserve"> demi </w:t>
      </w:r>
      <w:proofErr w:type="spellStart"/>
      <w:r w:rsidR="003A2786" w:rsidRPr="00B303F9">
        <w:rPr>
          <w:rFonts w:asciiTheme="majorBidi" w:hAnsiTheme="majorBidi" w:cstheme="majorBidi"/>
          <w:sz w:val="24"/>
          <w:szCs w:val="24"/>
        </w:rPr>
        <w:t>kebaikan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bersama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dalam</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golongan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tersebut</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Penjelasan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tersebut</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membuktikan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munculnya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semangat</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positif</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didasari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dari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sikap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nasionalisme</w:t>
      </w:r>
      <w:proofErr w:type="spellEnd"/>
      <w:r w:rsidR="003A2786" w:rsidRPr="00B303F9">
        <w:rPr>
          <w:rFonts w:asciiTheme="majorBidi" w:hAnsiTheme="majorBidi" w:cstheme="majorBidi"/>
          <w:sz w:val="24"/>
          <w:szCs w:val="24"/>
        </w:rPr>
        <w:t xml:space="preserve">.  </w:t>
      </w:r>
    </w:p>
    <w:p w14:paraId="760995A9" w14:textId="50BD6E96" w:rsidR="003A2786" w:rsidRPr="00B303F9" w:rsidRDefault="00FB6C62" w:rsidP="00E13C44">
      <w:pPr>
        <w:tabs>
          <w:tab w:val="left" w:pos="993"/>
          <w:tab w:val="left" w:pos="1418"/>
        </w:tabs>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spellStart"/>
      <w:r w:rsidR="003A2786" w:rsidRPr="00B303F9">
        <w:rPr>
          <w:rFonts w:asciiTheme="majorBidi" w:hAnsiTheme="majorBidi" w:cstheme="majorBidi"/>
          <w:sz w:val="24"/>
          <w:szCs w:val="24"/>
        </w:rPr>
        <w:t>Sejalan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dengan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pendapat</w:t>
      </w:r>
      <w:proofErr w:type="spellEnd"/>
      <w:r w:rsidR="003A2786" w:rsidRPr="00B303F9">
        <w:rPr>
          <w:rFonts w:asciiTheme="majorBidi" w:hAnsiTheme="majorBidi" w:cstheme="majorBidi"/>
          <w:sz w:val="24"/>
          <w:szCs w:val="24"/>
        </w:rPr>
        <w:t xml:space="preserve"> di </w:t>
      </w:r>
      <w:proofErr w:type="spellStart"/>
      <w:r w:rsidR="003A2786" w:rsidRPr="00B303F9">
        <w:rPr>
          <w:rFonts w:asciiTheme="majorBidi" w:hAnsiTheme="majorBidi" w:cstheme="majorBidi"/>
          <w:sz w:val="24"/>
          <w:szCs w:val="24"/>
        </w:rPr>
        <w:t>atas</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Alfaqi</w:t>
      </w:r>
      <w:proofErr w:type="spellEnd"/>
      <w:r w:rsidR="003A2786" w:rsidRPr="00B303F9">
        <w:rPr>
          <w:rFonts w:asciiTheme="majorBidi" w:hAnsiTheme="majorBidi" w:cstheme="majorBidi"/>
          <w:sz w:val="24"/>
          <w:szCs w:val="24"/>
        </w:rPr>
        <w:t xml:space="preserve"> (2015: 111) </w:t>
      </w:r>
      <w:proofErr w:type="spellStart"/>
      <w:r w:rsidR="003A2786" w:rsidRPr="00B303F9">
        <w:rPr>
          <w:rFonts w:asciiTheme="majorBidi" w:hAnsiTheme="majorBidi" w:cstheme="majorBidi"/>
          <w:sz w:val="24"/>
          <w:szCs w:val="24"/>
        </w:rPr>
        <w:t>mengemukakan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bahwa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bangsa</w:t>
      </w:r>
      <w:proofErr w:type="spellEnd"/>
      <w:r w:rsidR="003A2786" w:rsidRPr="00B303F9">
        <w:rPr>
          <w:rFonts w:asciiTheme="majorBidi" w:hAnsiTheme="majorBidi" w:cstheme="majorBidi"/>
          <w:sz w:val="24"/>
          <w:szCs w:val="24"/>
        </w:rPr>
        <w:t xml:space="preserve"> Indonesia </w:t>
      </w:r>
      <w:proofErr w:type="spellStart"/>
      <w:r w:rsidR="003A2786" w:rsidRPr="00B303F9">
        <w:rPr>
          <w:rFonts w:asciiTheme="majorBidi" w:hAnsiTheme="majorBidi" w:cstheme="majorBidi"/>
          <w:sz w:val="24"/>
          <w:szCs w:val="24"/>
        </w:rPr>
        <w:t>lahir</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dari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sebuah</w:t>
      </w:r>
      <w:proofErr w:type="spellEnd"/>
      <w:r w:rsidR="003A2786" w:rsidRPr="00B303F9">
        <w:rPr>
          <w:rFonts w:asciiTheme="majorBidi" w:hAnsiTheme="majorBidi" w:cstheme="majorBidi"/>
          <w:sz w:val="24"/>
          <w:szCs w:val="24"/>
        </w:rPr>
        <w:t xml:space="preserve"> rasa </w:t>
      </w:r>
      <w:proofErr w:type="spellStart"/>
      <w:r w:rsidR="003A2786" w:rsidRPr="00B303F9">
        <w:rPr>
          <w:rFonts w:asciiTheme="majorBidi" w:hAnsiTheme="majorBidi" w:cstheme="majorBidi"/>
          <w:sz w:val="24"/>
          <w:szCs w:val="24"/>
        </w:rPr>
        <w:t>nasionalisme</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Semangat</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untuk</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membentuk</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sebuah</w:t>
      </w:r>
      <w:proofErr w:type="spellEnd"/>
      <w:r w:rsidR="003A2786" w:rsidRPr="00B303F9">
        <w:rPr>
          <w:rFonts w:asciiTheme="majorBidi" w:hAnsiTheme="majorBidi" w:cstheme="majorBidi"/>
          <w:sz w:val="24"/>
          <w:szCs w:val="24"/>
        </w:rPr>
        <w:t xml:space="preserve"> tata </w:t>
      </w:r>
      <w:proofErr w:type="spellStart"/>
      <w:r w:rsidR="003A2786" w:rsidRPr="00B303F9">
        <w:rPr>
          <w:rFonts w:asciiTheme="majorBidi" w:hAnsiTheme="majorBidi" w:cstheme="majorBidi"/>
          <w:sz w:val="24"/>
          <w:szCs w:val="24"/>
        </w:rPr>
        <w:t>kehidupan</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merdeka</w:t>
      </w:r>
      <w:proofErr w:type="spellEnd"/>
      <w:r w:rsidR="003A2786" w:rsidRPr="00B303F9">
        <w:rPr>
          <w:rFonts w:asciiTheme="majorBidi" w:hAnsiTheme="majorBidi" w:cstheme="majorBidi"/>
          <w:sz w:val="24"/>
          <w:szCs w:val="24"/>
        </w:rPr>
        <w:t xml:space="preserve"> dan </w:t>
      </w:r>
      <w:proofErr w:type="spellStart"/>
      <w:r w:rsidR="003A2786" w:rsidRPr="00B303F9">
        <w:rPr>
          <w:rFonts w:asciiTheme="majorBidi" w:hAnsiTheme="majorBidi" w:cstheme="majorBidi"/>
          <w:sz w:val="24"/>
          <w:szCs w:val="24"/>
        </w:rPr>
        <w:t>terbebas</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kolonialisme</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membuat</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lahirnya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semangat</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antar</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suku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ras</w:t>
      </w:r>
      <w:proofErr w:type="spellEnd"/>
      <w:r w:rsidR="003A2786" w:rsidRPr="00B303F9">
        <w:rPr>
          <w:rFonts w:asciiTheme="majorBidi" w:hAnsiTheme="majorBidi" w:cstheme="majorBidi"/>
          <w:sz w:val="24"/>
          <w:szCs w:val="24"/>
        </w:rPr>
        <w:t xml:space="preserve">, agama dan </w:t>
      </w:r>
      <w:proofErr w:type="spellStart"/>
      <w:r w:rsidR="003A2786" w:rsidRPr="00B303F9">
        <w:rPr>
          <w:rFonts w:asciiTheme="majorBidi" w:hAnsiTheme="majorBidi" w:cstheme="majorBidi"/>
          <w:sz w:val="24"/>
          <w:szCs w:val="24"/>
        </w:rPr>
        <w:t>antar</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golongan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untuk</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bersatu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kemudian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membentuk</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politik</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identitas</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serta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solidaritas</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berujung</w:t>
      </w:r>
      <w:proofErr w:type="spellEnd"/>
      <w:r w:rsidR="003A2786" w:rsidRPr="00B303F9">
        <w:rPr>
          <w:rFonts w:asciiTheme="majorBidi" w:hAnsiTheme="majorBidi" w:cstheme="majorBidi"/>
          <w:sz w:val="24"/>
          <w:szCs w:val="24"/>
        </w:rPr>
        <w:t xml:space="preserve"> pada </w:t>
      </w:r>
      <w:proofErr w:type="spellStart"/>
      <w:r w:rsidR="003A2786" w:rsidRPr="00B303F9">
        <w:rPr>
          <w:rFonts w:asciiTheme="majorBidi" w:hAnsiTheme="majorBidi" w:cstheme="majorBidi"/>
          <w:sz w:val="24"/>
          <w:szCs w:val="24"/>
        </w:rPr>
        <w:t>nasionalisme</w:t>
      </w:r>
      <w:proofErr w:type="spellEnd"/>
      <w:r w:rsidR="003A2786" w:rsidRPr="00B303F9">
        <w:rPr>
          <w:rFonts w:asciiTheme="majorBidi" w:hAnsiTheme="majorBidi" w:cstheme="majorBidi"/>
          <w:sz w:val="24"/>
          <w:szCs w:val="24"/>
        </w:rPr>
        <w:t xml:space="preserve"> di Indonesia. Thran &amp; </w:t>
      </w:r>
      <w:proofErr w:type="spellStart"/>
      <w:r w:rsidR="003A2786" w:rsidRPr="00B303F9">
        <w:rPr>
          <w:rFonts w:asciiTheme="majorBidi" w:hAnsiTheme="majorBidi" w:cstheme="majorBidi"/>
          <w:sz w:val="24"/>
          <w:szCs w:val="24"/>
        </w:rPr>
        <w:t>Boehnke</w:t>
      </w:r>
      <w:proofErr w:type="spellEnd"/>
      <w:r w:rsidR="003A2786" w:rsidRPr="00B303F9">
        <w:rPr>
          <w:rFonts w:asciiTheme="majorBidi" w:hAnsiTheme="majorBidi" w:cstheme="majorBidi"/>
          <w:sz w:val="24"/>
          <w:szCs w:val="24"/>
        </w:rPr>
        <w:t xml:space="preserve"> (2014: 196) </w:t>
      </w:r>
      <w:proofErr w:type="spellStart"/>
      <w:r w:rsidR="003A2786" w:rsidRPr="00B303F9">
        <w:rPr>
          <w:rFonts w:asciiTheme="majorBidi" w:hAnsiTheme="majorBidi" w:cstheme="majorBidi"/>
          <w:sz w:val="24"/>
          <w:szCs w:val="24"/>
        </w:rPr>
        <w:t>mengemukakan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bahwa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nilai-nilai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nasionalisme</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merupakan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prinsip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dasar</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dalam</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kehidupan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masyarakat</w:t>
      </w:r>
      <w:proofErr w:type="spellEnd"/>
      <w:r w:rsidR="003A2786" w:rsidRPr="00B303F9">
        <w:rPr>
          <w:rFonts w:asciiTheme="majorBidi" w:hAnsiTheme="majorBidi" w:cstheme="majorBidi"/>
          <w:sz w:val="24"/>
          <w:szCs w:val="24"/>
        </w:rPr>
        <w:t>.</w:t>
      </w:r>
    </w:p>
    <w:p w14:paraId="68BF6D8D" w14:textId="2670E63D" w:rsidR="003A2786" w:rsidRPr="00B303F9" w:rsidRDefault="003A2786" w:rsidP="00E13C44">
      <w:pPr>
        <w:tabs>
          <w:tab w:val="left" w:pos="993"/>
          <w:tab w:val="left" w:pos="1418"/>
        </w:tabs>
        <w:spacing w:after="0" w:line="360" w:lineRule="auto"/>
        <w:ind w:left="567" w:hanging="283"/>
        <w:jc w:val="both"/>
        <w:rPr>
          <w:rFonts w:asciiTheme="majorBidi" w:hAnsiTheme="majorBidi" w:cstheme="majorBidi"/>
          <w:sz w:val="24"/>
          <w:szCs w:val="24"/>
          <w:lang w:val="en-ID"/>
        </w:rPr>
      </w:pPr>
      <w:r w:rsidRPr="00B303F9">
        <w:rPr>
          <w:rFonts w:asciiTheme="majorBidi" w:hAnsiTheme="majorBidi" w:cstheme="majorBidi"/>
          <w:sz w:val="24"/>
          <w:szCs w:val="24"/>
          <w:lang w:val="id-ID"/>
        </w:rPr>
        <w:tab/>
      </w:r>
      <w:r w:rsidR="00FB6C62">
        <w:rPr>
          <w:rFonts w:asciiTheme="majorBidi" w:hAnsiTheme="majorBidi" w:cstheme="majorBidi"/>
          <w:sz w:val="24"/>
          <w:szCs w:val="24"/>
          <w:lang w:val="id-ID"/>
        </w:rPr>
        <w:tab/>
      </w:r>
      <w:r w:rsidRPr="00B303F9">
        <w:rPr>
          <w:rFonts w:asciiTheme="majorBidi" w:hAnsiTheme="majorBidi" w:cstheme="majorBidi"/>
          <w:sz w:val="24"/>
          <w:szCs w:val="24"/>
        </w:rPr>
        <w:t>Dimitrova</w:t>
      </w:r>
      <w:r w:rsidRPr="00B303F9">
        <w:rPr>
          <w:rFonts w:asciiTheme="majorBidi" w:hAnsiTheme="majorBidi" w:cstheme="majorBidi"/>
          <w:sz w:val="24"/>
          <w:szCs w:val="24"/>
          <w:lang w:val="id-ID"/>
        </w:rPr>
        <w:t xml:space="preserve"> </w:t>
      </w:r>
      <w:r w:rsidRPr="00B303F9">
        <w:rPr>
          <w:rFonts w:asciiTheme="majorBidi" w:hAnsiTheme="majorBidi" w:cstheme="majorBidi"/>
          <w:sz w:val="24"/>
          <w:szCs w:val="24"/>
        </w:rPr>
        <w:t xml:space="preserve">(2013: 71) juga </w:t>
      </w:r>
      <w:proofErr w:type="spellStart"/>
      <w:r w:rsidRPr="00B303F9">
        <w:rPr>
          <w:rFonts w:asciiTheme="majorBidi" w:hAnsiTheme="majorBidi" w:cstheme="majorBidi"/>
          <w:sz w:val="24"/>
          <w:szCs w:val="24"/>
        </w:rPr>
        <w:t>menjelaskan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mengenai</w:t>
      </w:r>
      <w:proofErr w:type="spellEnd"/>
      <w:r w:rsidRPr="00B303F9">
        <w:rPr>
          <w:rFonts w:asciiTheme="majorBidi" w:hAnsiTheme="majorBidi" w:cstheme="majorBidi"/>
          <w:sz w:val="24"/>
          <w:szCs w:val="24"/>
        </w:rPr>
        <w:t xml:space="preserve"> lima </w:t>
      </w:r>
      <w:proofErr w:type="spellStart"/>
      <w:r w:rsidRPr="00B303F9">
        <w:rPr>
          <w:rFonts w:asciiTheme="majorBidi" w:hAnsiTheme="majorBidi" w:cstheme="majorBidi"/>
          <w:sz w:val="24"/>
          <w:szCs w:val="24"/>
        </w:rPr>
        <w:t>tipe</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sikap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nasionalisme</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harus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dimiliki</w:t>
      </w:r>
      <w:proofErr w:type="spellEnd"/>
      <w:r w:rsidRPr="00B303F9">
        <w:rPr>
          <w:rFonts w:asciiTheme="majorBidi" w:hAnsiTheme="majorBidi" w:cstheme="majorBidi"/>
          <w:sz w:val="24"/>
          <w:szCs w:val="24"/>
        </w:rPr>
        <w:t xml:space="preserve"> oleh </w:t>
      </w:r>
      <w:proofErr w:type="spellStart"/>
      <w:r w:rsidRPr="00B303F9">
        <w:rPr>
          <w:rFonts w:asciiTheme="majorBidi" w:hAnsiTheme="majorBidi" w:cstheme="majorBidi"/>
          <w:sz w:val="24"/>
          <w:szCs w:val="24"/>
        </w:rPr>
        <w:t>warga</w:t>
      </w:r>
      <w:proofErr w:type="spellEnd"/>
      <w:r w:rsidRPr="00B303F9">
        <w:rPr>
          <w:rFonts w:asciiTheme="majorBidi" w:hAnsiTheme="majorBidi" w:cstheme="majorBidi"/>
          <w:sz w:val="24"/>
          <w:szCs w:val="24"/>
        </w:rPr>
        <w:t xml:space="preserve"> negara </w:t>
      </w:r>
      <w:proofErr w:type="spellStart"/>
      <w:r w:rsidRPr="00B303F9">
        <w:rPr>
          <w:rFonts w:asciiTheme="majorBidi" w:hAnsiTheme="majorBidi" w:cstheme="majorBidi"/>
          <w:sz w:val="24"/>
          <w:szCs w:val="24"/>
        </w:rPr>
        <w:t>yaitu</w:t>
      </w:r>
      <w:proofErr w:type="spellEnd"/>
      <w:r w:rsidRPr="00B303F9">
        <w:rPr>
          <w:rFonts w:asciiTheme="majorBidi" w:hAnsiTheme="majorBidi" w:cstheme="majorBidi"/>
          <w:sz w:val="24"/>
          <w:szCs w:val="24"/>
          <w:lang w:val="en-ID"/>
        </w:rPr>
        <w:t>;</w:t>
      </w:r>
    </w:p>
    <w:p w14:paraId="6A8B0C26" w14:textId="51141F52" w:rsidR="003A2786" w:rsidRPr="00B303F9" w:rsidRDefault="00FB6C62" w:rsidP="00FB6C62">
      <w:pPr>
        <w:tabs>
          <w:tab w:val="left" w:pos="993"/>
          <w:tab w:val="left" w:pos="1170"/>
        </w:tabs>
        <w:spacing w:after="0" w:line="240" w:lineRule="auto"/>
        <w:ind w:left="993" w:hanging="283"/>
        <w:jc w:val="both"/>
        <w:rPr>
          <w:rFonts w:asciiTheme="majorBidi" w:hAnsiTheme="majorBidi" w:cstheme="majorBidi"/>
          <w:i/>
          <w:iCs/>
          <w:sz w:val="24"/>
          <w:szCs w:val="24"/>
        </w:rPr>
      </w:pPr>
      <w:r>
        <w:rPr>
          <w:rFonts w:asciiTheme="majorBidi" w:hAnsiTheme="majorBidi" w:cstheme="majorBidi"/>
          <w:sz w:val="24"/>
          <w:szCs w:val="24"/>
        </w:rPr>
        <w:tab/>
      </w:r>
      <w:r w:rsidR="003A2786" w:rsidRPr="00B303F9">
        <w:rPr>
          <w:rFonts w:asciiTheme="majorBidi" w:hAnsiTheme="majorBidi" w:cstheme="majorBidi"/>
          <w:sz w:val="24"/>
          <w:szCs w:val="24"/>
        </w:rPr>
        <w:t>“</w:t>
      </w:r>
      <w:r w:rsidR="003A2786" w:rsidRPr="00B303F9">
        <w:rPr>
          <w:rFonts w:asciiTheme="majorBidi" w:hAnsiTheme="majorBidi" w:cstheme="majorBidi"/>
          <w:i/>
          <w:iCs/>
          <w:sz w:val="24"/>
          <w:szCs w:val="24"/>
        </w:rPr>
        <w:t xml:space="preserve">The model proposes five prototypical nationalism attitudes: national feeling (feeling of belonging to one’s own people and country); national liking (liking one’s people and country); national pride (being proud of one’s people and country), national preference (preferring one’s people and country over others) and national superiority (feeling that </w:t>
      </w:r>
      <w:proofErr w:type="spellStart"/>
      <w:r w:rsidR="003A2786" w:rsidRPr="00B303F9">
        <w:rPr>
          <w:rFonts w:asciiTheme="majorBidi" w:hAnsiTheme="majorBidi" w:cstheme="majorBidi"/>
          <w:i/>
          <w:iCs/>
          <w:sz w:val="24"/>
          <w:szCs w:val="24"/>
        </w:rPr>
        <w:t>one s</w:t>
      </w:r>
      <w:proofErr w:type="spellEnd"/>
      <w:r w:rsidR="003A2786" w:rsidRPr="00B303F9">
        <w:rPr>
          <w:rFonts w:asciiTheme="majorBidi" w:hAnsiTheme="majorBidi" w:cstheme="majorBidi"/>
          <w:i/>
          <w:iCs/>
          <w:sz w:val="24"/>
          <w:szCs w:val="24"/>
        </w:rPr>
        <w:t xml:space="preserve"> people and country are superior to others)”. </w:t>
      </w:r>
    </w:p>
    <w:p w14:paraId="735E016B" w14:textId="77777777" w:rsidR="003A2786" w:rsidRPr="00B303F9" w:rsidRDefault="003A2786" w:rsidP="00E13C44">
      <w:pPr>
        <w:tabs>
          <w:tab w:val="left" w:pos="993"/>
          <w:tab w:val="left" w:pos="1418"/>
        </w:tabs>
        <w:spacing w:after="0" w:line="360" w:lineRule="auto"/>
        <w:ind w:left="567" w:hanging="283"/>
        <w:jc w:val="both"/>
        <w:rPr>
          <w:rFonts w:asciiTheme="majorBidi" w:hAnsiTheme="majorBidi" w:cstheme="majorBidi"/>
          <w:sz w:val="24"/>
          <w:szCs w:val="24"/>
        </w:rPr>
      </w:pPr>
      <w:r w:rsidRPr="00B303F9">
        <w:rPr>
          <w:rFonts w:asciiTheme="majorBidi" w:hAnsiTheme="majorBidi" w:cstheme="majorBidi"/>
          <w:sz w:val="24"/>
          <w:szCs w:val="24"/>
        </w:rPr>
        <w:tab/>
      </w:r>
      <w:proofErr w:type="spellStart"/>
      <w:r w:rsidRPr="00B303F9">
        <w:rPr>
          <w:rFonts w:asciiTheme="majorBidi" w:hAnsiTheme="majorBidi" w:cstheme="majorBidi"/>
          <w:sz w:val="24"/>
          <w:szCs w:val="24"/>
        </w:rPr>
        <w:t>Pendapat</w:t>
      </w:r>
      <w:proofErr w:type="spellEnd"/>
      <w:r w:rsidRPr="00B303F9">
        <w:rPr>
          <w:rFonts w:asciiTheme="majorBidi" w:hAnsiTheme="majorBidi" w:cstheme="majorBidi"/>
          <w:sz w:val="24"/>
          <w:szCs w:val="24"/>
        </w:rPr>
        <w:t xml:space="preserve"> Dimitrova</w:t>
      </w:r>
      <w:r w:rsidRPr="00B303F9">
        <w:rPr>
          <w:rFonts w:asciiTheme="majorBidi" w:hAnsiTheme="majorBidi" w:cstheme="majorBidi"/>
          <w:sz w:val="24"/>
          <w:szCs w:val="24"/>
          <w:lang w:val="id-ID"/>
        </w:rPr>
        <w:t xml:space="preserve"> </w:t>
      </w:r>
      <w:r w:rsidRPr="00B303F9">
        <w:rPr>
          <w:rFonts w:asciiTheme="majorBidi" w:hAnsiTheme="majorBidi" w:cstheme="majorBidi"/>
          <w:sz w:val="24"/>
          <w:szCs w:val="24"/>
        </w:rPr>
        <w:t xml:space="preserve">di </w:t>
      </w:r>
      <w:proofErr w:type="spellStart"/>
      <w:r w:rsidRPr="00B303F9">
        <w:rPr>
          <w:rFonts w:asciiTheme="majorBidi" w:hAnsiTheme="majorBidi" w:cstheme="majorBidi"/>
          <w:sz w:val="24"/>
          <w:szCs w:val="24"/>
        </w:rPr>
        <w:t>atas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menjelaskan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ada</w:t>
      </w:r>
      <w:proofErr w:type="spellEnd"/>
      <w:r w:rsidRPr="00B303F9">
        <w:rPr>
          <w:rFonts w:asciiTheme="majorBidi" w:hAnsiTheme="majorBidi" w:cstheme="majorBidi"/>
          <w:sz w:val="24"/>
          <w:szCs w:val="24"/>
        </w:rPr>
        <w:t xml:space="preserve"> lima </w:t>
      </w:r>
      <w:proofErr w:type="spellStart"/>
      <w:r w:rsidRPr="00B303F9">
        <w:rPr>
          <w:rFonts w:asciiTheme="majorBidi" w:hAnsiTheme="majorBidi" w:cstheme="majorBidi"/>
          <w:sz w:val="24"/>
          <w:szCs w:val="24"/>
        </w:rPr>
        <w:t>tipe</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sikap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nasionalisme</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yaitu</w:t>
      </w:r>
      <w:proofErr w:type="spellEnd"/>
      <w:r w:rsidRPr="00B303F9">
        <w:rPr>
          <w:rFonts w:asciiTheme="majorBidi" w:hAnsiTheme="majorBidi" w:cstheme="majorBidi"/>
          <w:sz w:val="24"/>
          <w:szCs w:val="24"/>
        </w:rPr>
        <w:t xml:space="preserve">: 1) </w:t>
      </w:r>
      <w:proofErr w:type="spellStart"/>
      <w:r w:rsidRPr="00B303F9">
        <w:rPr>
          <w:rFonts w:asciiTheme="majorBidi" w:hAnsiTheme="majorBidi" w:cstheme="majorBidi"/>
          <w:sz w:val="24"/>
          <w:szCs w:val="24"/>
        </w:rPr>
        <w:t>perasaan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memiliki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satu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dan negara</w:t>
      </w:r>
      <w:r w:rsidRPr="00B303F9">
        <w:rPr>
          <w:rFonts w:asciiTheme="majorBidi" w:hAnsiTheme="majorBidi" w:cstheme="majorBidi"/>
          <w:sz w:val="24"/>
          <w:szCs w:val="24"/>
          <w:lang w:val="id-ID"/>
        </w:rPr>
        <w:t>, 2)</w:t>
      </w:r>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mencintai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satu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dan negara</w:t>
      </w:r>
      <w:r w:rsidRPr="00B303F9">
        <w:rPr>
          <w:rFonts w:asciiTheme="majorBidi" w:hAnsiTheme="majorBidi" w:cstheme="majorBidi"/>
          <w:sz w:val="24"/>
          <w:szCs w:val="24"/>
          <w:lang w:val="id-ID"/>
        </w:rPr>
        <w:t>,</w:t>
      </w:r>
      <w:r w:rsidRPr="00B303F9">
        <w:rPr>
          <w:rFonts w:asciiTheme="majorBidi" w:hAnsiTheme="majorBidi" w:cstheme="majorBidi"/>
          <w:sz w:val="24"/>
          <w:szCs w:val="24"/>
        </w:rPr>
        <w:t xml:space="preserve"> </w:t>
      </w:r>
      <w:r w:rsidRPr="00B303F9">
        <w:rPr>
          <w:rFonts w:asciiTheme="majorBidi" w:hAnsiTheme="majorBidi" w:cstheme="majorBidi"/>
          <w:sz w:val="24"/>
          <w:szCs w:val="24"/>
          <w:lang w:val="id-ID"/>
        </w:rPr>
        <w:t xml:space="preserve">3) </w:t>
      </w:r>
      <w:proofErr w:type="spellStart"/>
      <w:r w:rsidRPr="00B303F9">
        <w:rPr>
          <w:rFonts w:asciiTheme="majorBidi" w:hAnsiTheme="majorBidi" w:cstheme="majorBidi"/>
          <w:sz w:val="24"/>
          <w:szCs w:val="24"/>
        </w:rPr>
        <w:t>menjadi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bangga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atas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satu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dan negara, </w:t>
      </w:r>
      <w:r w:rsidRPr="00B303F9">
        <w:rPr>
          <w:rFonts w:asciiTheme="majorBidi" w:hAnsiTheme="majorBidi" w:cstheme="majorBidi"/>
          <w:sz w:val="24"/>
          <w:szCs w:val="24"/>
          <w:lang w:val="id-ID"/>
        </w:rPr>
        <w:t xml:space="preserve">4) </w:t>
      </w:r>
      <w:proofErr w:type="spellStart"/>
      <w:r w:rsidRPr="00B303F9">
        <w:rPr>
          <w:rFonts w:asciiTheme="majorBidi" w:hAnsiTheme="majorBidi" w:cstheme="majorBidi"/>
          <w:sz w:val="24"/>
          <w:szCs w:val="24"/>
        </w:rPr>
        <w:t>mengistimewakan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satu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dan negara </w:t>
      </w:r>
      <w:proofErr w:type="spellStart"/>
      <w:r w:rsidRPr="00B303F9">
        <w:rPr>
          <w:rFonts w:asciiTheme="majorBidi" w:hAnsiTheme="majorBidi" w:cstheme="majorBidi"/>
          <w:sz w:val="24"/>
          <w:szCs w:val="24"/>
        </w:rPr>
        <w:t>atas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lain</w:t>
      </w:r>
      <w:proofErr w:type="spellEnd"/>
      <w:r w:rsidRPr="00B303F9">
        <w:rPr>
          <w:rFonts w:asciiTheme="majorBidi" w:hAnsiTheme="majorBidi" w:cstheme="majorBidi"/>
          <w:sz w:val="24"/>
          <w:szCs w:val="24"/>
        </w:rPr>
        <w:t xml:space="preserve">, dan </w:t>
      </w:r>
      <w:r w:rsidRPr="00B303F9">
        <w:rPr>
          <w:rFonts w:asciiTheme="majorBidi" w:hAnsiTheme="majorBidi" w:cstheme="majorBidi"/>
          <w:sz w:val="24"/>
          <w:szCs w:val="24"/>
          <w:lang w:val="id-ID"/>
        </w:rPr>
        <w:t xml:space="preserve">5) </w:t>
      </w:r>
      <w:proofErr w:type="spellStart"/>
      <w:r w:rsidRPr="00B303F9">
        <w:rPr>
          <w:rFonts w:asciiTheme="majorBidi" w:hAnsiTheme="majorBidi" w:cstheme="majorBidi"/>
          <w:sz w:val="24"/>
          <w:szCs w:val="24"/>
        </w:rPr>
        <w:t>perasaan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lastRenderedPageBreak/>
        <w:t>satu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dan negara yang </w:t>
      </w:r>
      <w:proofErr w:type="spellStart"/>
      <w:r w:rsidRPr="00B303F9">
        <w:rPr>
          <w:rFonts w:asciiTheme="majorBidi" w:hAnsiTheme="majorBidi" w:cstheme="majorBidi"/>
          <w:sz w:val="24"/>
          <w:szCs w:val="24"/>
        </w:rPr>
        <w:t>lebih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unggul</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daripada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lain</w:t>
      </w:r>
      <w:proofErr w:type="spellEnd"/>
      <w:r w:rsidRPr="00B303F9">
        <w:rPr>
          <w:rFonts w:asciiTheme="majorBidi" w:hAnsiTheme="majorBidi" w:cstheme="majorBidi"/>
          <w:sz w:val="24"/>
          <w:szCs w:val="24"/>
        </w:rPr>
        <w:t xml:space="preserve">. Lima </w:t>
      </w:r>
      <w:proofErr w:type="spellStart"/>
      <w:r w:rsidRPr="00B303F9">
        <w:rPr>
          <w:rFonts w:asciiTheme="majorBidi" w:hAnsiTheme="majorBidi" w:cstheme="majorBidi"/>
          <w:sz w:val="24"/>
          <w:szCs w:val="24"/>
        </w:rPr>
        <w:t>tipe</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sikap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nasional</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tersebut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dimiliki</w:t>
      </w:r>
      <w:proofErr w:type="spellEnd"/>
      <w:r w:rsidRPr="00B303F9">
        <w:rPr>
          <w:rFonts w:asciiTheme="majorBidi" w:hAnsiTheme="majorBidi" w:cstheme="majorBidi"/>
          <w:sz w:val="24"/>
          <w:szCs w:val="24"/>
        </w:rPr>
        <w:t xml:space="preserve"> oleh </w:t>
      </w:r>
      <w:proofErr w:type="spellStart"/>
      <w:r w:rsidRPr="00B303F9">
        <w:rPr>
          <w:rFonts w:asciiTheme="majorBidi" w:hAnsiTheme="majorBidi" w:cstheme="majorBidi"/>
          <w:sz w:val="24"/>
          <w:szCs w:val="24"/>
        </w:rPr>
        <w:t>setiap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warga</w:t>
      </w:r>
      <w:proofErr w:type="spellEnd"/>
      <w:r w:rsidRPr="00B303F9">
        <w:rPr>
          <w:rFonts w:asciiTheme="majorBidi" w:hAnsiTheme="majorBidi" w:cstheme="majorBidi"/>
          <w:sz w:val="24"/>
          <w:szCs w:val="24"/>
        </w:rPr>
        <w:t xml:space="preserve"> negara di dunia </w:t>
      </w:r>
      <w:proofErr w:type="spellStart"/>
      <w:r w:rsidRPr="00B303F9">
        <w:rPr>
          <w:rFonts w:asciiTheme="majorBidi" w:hAnsiTheme="majorBidi" w:cstheme="majorBidi"/>
          <w:sz w:val="24"/>
          <w:szCs w:val="24"/>
        </w:rPr>
        <w:t>termasuk</w:t>
      </w:r>
      <w:proofErr w:type="spellEnd"/>
      <w:r w:rsidRPr="00B303F9">
        <w:rPr>
          <w:rFonts w:asciiTheme="majorBidi" w:hAnsiTheme="majorBidi" w:cstheme="majorBidi"/>
          <w:sz w:val="24"/>
          <w:szCs w:val="24"/>
        </w:rPr>
        <w:t xml:space="preserve"> di Indonesia.</w:t>
      </w:r>
    </w:p>
    <w:p w14:paraId="78694A1F" w14:textId="526A48B2" w:rsidR="003A2786" w:rsidRPr="00B303F9" w:rsidRDefault="00FB6C62" w:rsidP="00E13C44">
      <w:pPr>
        <w:tabs>
          <w:tab w:val="left" w:pos="993"/>
          <w:tab w:val="left" w:pos="1418"/>
        </w:tabs>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spellStart"/>
      <w:r w:rsidR="003A2786" w:rsidRPr="00B303F9">
        <w:rPr>
          <w:rFonts w:asciiTheme="majorBidi" w:hAnsiTheme="majorBidi" w:cstheme="majorBidi"/>
          <w:sz w:val="24"/>
          <w:szCs w:val="24"/>
        </w:rPr>
        <w:t>Sejalan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dengan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penjelasan</w:t>
      </w:r>
      <w:proofErr w:type="spellEnd"/>
      <w:r w:rsidR="003A2786" w:rsidRPr="00B303F9">
        <w:rPr>
          <w:rFonts w:asciiTheme="majorBidi" w:hAnsiTheme="majorBidi" w:cstheme="majorBidi"/>
          <w:sz w:val="24"/>
          <w:szCs w:val="24"/>
        </w:rPr>
        <w:t xml:space="preserve"> di </w:t>
      </w:r>
      <w:proofErr w:type="spellStart"/>
      <w:r w:rsidR="003A2786" w:rsidRPr="00B303F9">
        <w:rPr>
          <w:rFonts w:asciiTheme="majorBidi" w:hAnsiTheme="majorBidi" w:cstheme="majorBidi"/>
          <w:sz w:val="24"/>
          <w:szCs w:val="24"/>
        </w:rPr>
        <w:t>atas</w:t>
      </w:r>
      <w:proofErr w:type="spellEnd"/>
      <w:r w:rsidR="003A2786" w:rsidRPr="00B303F9">
        <w:rPr>
          <w:rFonts w:asciiTheme="majorBidi" w:hAnsiTheme="majorBidi" w:cstheme="majorBidi"/>
          <w:sz w:val="24"/>
          <w:szCs w:val="24"/>
        </w:rPr>
        <w:t xml:space="preserve">, Mc </w:t>
      </w:r>
      <w:proofErr w:type="spellStart"/>
      <w:r w:rsidR="003A2786" w:rsidRPr="00B303F9">
        <w:rPr>
          <w:rFonts w:asciiTheme="majorBidi" w:hAnsiTheme="majorBidi" w:cstheme="majorBidi"/>
          <w:sz w:val="24"/>
          <w:szCs w:val="24"/>
        </w:rPr>
        <w:t>Donough</w:t>
      </w:r>
      <w:proofErr w:type="spellEnd"/>
      <w:r w:rsidR="003A2786" w:rsidRPr="00B303F9">
        <w:rPr>
          <w:rFonts w:asciiTheme="majorBidi" w:hAnsiTheme="majorBidi" w:cstheme="majorBidi"/>
          <w:sz w:val="24"/>
          <w:szCs w:val="24"/>
        </w:rPr>
        <w:t xml:space="preserve"> (2013: 143) </w:t>
      </w:r>
      <w:proofErr w:type="spellStart"/>
      <w:r w:rsidR="003A2786" w:rsidRPr="00B303F9">
        <w:rPr>
          <w:rFonts w:asciiTheme="majorBidi" w:hAnsiTheme="majorBidi" w:cstheme="majorBidi"/>
          <w:sz w:val="24"/>
          <w:szCs w:val="24"/>
        </w:rPr>
        <w:t>berpendapat</w:t>
      </w:r>
      <w:proofErr w:type="spellEnd"/>
      <w:r w:rsidR="003A2786" w:rsidRPr="00B303F9">
        <w:rPr>
          <w:rFonts w:asciiTheme="majorBidi" w:hAnsiTheme="majorBidi" w:cstheme="majorBidi"/>
          <w:sz w:val="24"/>
          <w:szCs w:val="24"/>
        </w:rPr>
        <w:t>:</w:t>
      </w:r>
    </w:p>
    <w:p w14:paraId="0B8C2F65" w14:textId="65E5C9D8" w:rsidR="003A2786" w:rsidRPr="00B303F9" w:rsidRDefault="00FB6C62" w:rsidP="00FB6C62">
      <w:pPr>
        <w:tabs>
          <w:tab w:val="left" w:pos="993"/>
        </w:tabs>
        <w:spacing w:after="0" w:line="240" w:lineRule="auto"/>
        <w:ind w:left="993" w:hanging="283"/>
        <w:jc w:val="both"/>
        <w:rPr>
          <w:rFonts w:asciiTheme="majorBidi" w:hAnsiTheme="majorBidi" w:cstheme="majorBidi"/>
          <w:i/>
          <w:iCs/>
          <w:sz w:val="24"/>
          <w:szCs w:val="24"/>
        </w:rPr>
      </w:pPr>
      <w:r>
        <w:rPr>
          <w:rFonts w:asciiTheme="majorBidi" w:hAnsiTheme="majorBidi" w:cstheme="majorBidi"/>
          <w:i/>
          <w:iCs/>
          <w:sz w:val="24"/>
          <w:szCs w:val="24"/>
        </w:rPr>
        <w:tab/>
      </w:r>
      <w:r w:rsidR="003A2786" w:rsidRPr="00B303F9">
        <w:rPr>
          <w:rFonts w:asciiTheme="majorBidi" w:hAnsiTheme="majorBidi" w:cstheme="majorBidi"/>
          <w:i/>
          <w:iCs/>
          <w:sz w:val="24"/>
          <w:szCs w:val="24"/>
        </w:rPr>
        <w:t>“Indeed, where nationalism forms a part of people’s identity, where it constitutes an important aspect of what makes their life worthwhile</w:t>
      </w:r>
      <w:r w:rsidR="003A2786" w:rsidRPr="00B303F9">
        <w:rPr>
          <w:rFonts w:asciiTheme="majorBidi" w:hAnsiTheme="majorBidi" w:cstheme="majorBidi"/>
          <w:i/>
          <w:iCs/>
          <w:sz w:val="24"/>
          <w:szCs w:val="24"/>
          <w:lang w:val="id-ID"/>
        </w:rPr>
        <w:t>-</w:t>
      </w:r>
      <w:r w:rsidR="003A2786" w:rsidRPr="00B303F9">
        <w:rPr>
          <w:rFonts w:asciiTheme="majorBidi" w:hAnsiTheme="majorBidi" w:cstheme="majorBidi"/>
          <w:i/>
          <w:iCs/>
          <w:sz w:val="24"/>
          <w:szCs w:val="24"/>
        </w:rPr>
        <w:t xml:space="preserve"> that is, when it is an aspect of the conception of the good</w:t>
      </w:r>
      <w:r w:rsidR="003A2786" w:rsidRPr="00B303F9">
        <w:rPr>
          <w:rFonts w:asciiTheme="majorBidi" w:hAnsiTheme="majorBidi" w:cstheme="majorBidi"/>
          <w:i/>
          <w:iCs/>
          <w:sz w:val="24"/>
          <w:szCs w:val="24"/>
          <w:lang w:val="id-ID"/>
        </w:rPr>
        <w:t>-</w:t>
      </w:r>
      <w:r w:rsidR="003A2786" w:rsidRPr="00B303F9">
        <w:rPr>
          <w:rFonts w:asciiTheme="majorBidi" w:hAnsiTheme="majorBidi" w:cstheme="majorBidi"/>
          <w:i/>
          <w:iCs/>
          <w:sz w:val="24"/>
          <w:szCs w:val="24"/>
        </w:rPr>
        <w:t xml:space="preserve">it must be treated with respect even if particular nationalist movements and demands must sometimes be </w:t>
      </w:r>
      <w:proofErr w:type="spellStart"/>
      <w:r w:rsidR="003A2786" w:rsidRPr="00B303F9">
        <w:rPr>
          <w:rFonts w:asciiTheme="majorBidi" w:hAnsiTheme="majorBidi" w:cstheme="majorBidi"/>
          <w:i/>
          <w:iCs/>
          <w:sz w:val="24"/>
          <w:szCs w:val="24"/>
        </w:rPr>
        <w:t>criticizied</w:t>
      </w:r>
      <w:proofErr w:type="spellEnd"/>
      <w:r w:rsidR="003A2786" w:rsidRPr="00B303F9">
        <w:rPr>
          <w:rFonts w:asciiTheme="majorBidi" w:hAnsiTheme="majorBidi" w:cstheme="majorBidi"/>
          <w:i/>
          <w:iCs/>
          <w:sz w:val="24"/>
          <w:szCs w:val="24"/>
        </w:rPr>
        <w:t xml:space="preserve"> and rejected”.   </w:t>
      </w:r>
    </w:p>
    <w:p w14:paraId="1C02EA12" w14:textId="50FCE40C" w:rsidR="003A2786" w:rsidRPr="00B303F9" w:rsidRDefault="00FB6C62" w:rsidP="00E13C44">
      <w:pPr>
        <w:tabs>
          <w:tab w:val="left" w:pos="993"/>
        </w:tabs>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spellStart"/>
      <w:r w:rsidR="003A2786" w:rsidRPr="00B303F9">
        <w:rPr>
          <w:rFonts w:asciiTheme="majorBidi" w:hAnsiTheme="majorBidi" w:cstheme="majorBidi"/>
          <w:sz w:val="24"/>
          <w:szCs w:val="24"/>
        </w:rPr>
        <w:t>Berbekal</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sikap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nasionalisme</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tertanam</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dalam</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diri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setiap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warga</w:t>
      </w:r>
      <w:proofErr w:type="spellEnd"/>
      <w:r w:rsidR="003A2786" w:rsidRPr="00B303F9">
        <w:rPr>
          <w:rFonts w:asciiTheme="majorBidi" w:hAnsiTheme="majorBidi" w:cstheme="majorBidi"/>
          <w:sz w:val="24"/>
          <w:szCs w:val="24"/>
        </w:rPr>
        <w:t xml:space="preserve"> negara </w:t>
      </w:r>
      <w:proofErr w:type="spellStart"/>
      <w:r w:rsidR="003A2786" w:rsidRPr="00B303F9">
        <w:rPr>
          <w:rFonts w:asciiTheme="majorBidi" w:hAnsiTheme="majorBidi" w:cstheme="majorBidi"/>
          <w:sz w:val="24"/>
          <w:szCs w:val="24"/>
        </w:rPr>
        <w:t>akan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mewujudkan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kestabilan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keamanan</w:t>
      </w:r>
      <w:proofErr w:type="spellEnd"/>
      <w:r w:rsidR="003A2786" w:rsidRPr="00B303F9">
        <w:rPr>
          <w:rFonts w:asciiTheme="majorBidi" w:hAnsiTheme="majorBidi" w:cstheme="majorBidi"/>
          <w:sz w:val="24"/>
          <w:szCs w:val="24"/>
        </w:rPr>
        <w:t xml:space="preserve"> dan </w:t>
      </w:r>
      <w:proofErr w:type="spellStart"/>
      <w:r w:rsidR="003A2786" w:rsidRPr="00B303F9">
        <w:rPr>
          <w:rFonts w:asciiTheme="majorBidi" w:hAnsiTheme="majorBidi" w:cstheme="majorBidi"/>
          <w:sz w:val="24"/>
          <w:szCs w:val="24"/>
        </w:rPr>
        <w:t>pertahanan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negaranya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dari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ancaman</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dihadapi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Sikap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nasionalisme</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harus</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ditunjukkan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dalam</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setiap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aspek</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kehidupan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bernegara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warga</w:t>
      </w:r>
      <w:proofErr w:type="spellEnd"/>
      <w:r w:rsidR="003A2786" w:rsidRPr="00B303F9">
        <w:rPr>
          <w:rFonts w:asciiTheme="majorBidi" w:hAnsiTheme="majorBidi" w:cstheme="majorBidi"/>
          <w:sz w:val="24"/>
          <w:szCs w:val="24"/>
        </w:rPr>
        <w:t xml:space="preserve"> negara </w:t>
      </w:r>
      <w:proofErr w:type="spellStart"/>
      <w:r w:rsidR="003A2786" w:rsidRPr="00B303F9">
        <w:rPr>
          <w:rFonts w:asciiTheme="majorBidi" w:hAnsiTheme="majorBidi" w:cstheme="majorBidi"/>
          <w:sz w:val="24"/>
          <w:szCs w:val="24"/>
        </w:rPr>
        <w:t>selalu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mengutamakan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persatuan</w:t>
      </w:r>
      <w:proofErr w:type="spellEnd"/>
      <w:r w:rsidR="003A2786" w:rsidRPr="00B303F9">
        <w:rPr>
          <w:rFonts w:asciiTheme="majorBidi" w:hAnsiTheme="majorBidi" w:cstheme="majorBidi"/>
          <w:sz w:val="24"/>
          <w:szCs w:val="24"/>
        </w:rPr>
        <w:t xml:space="preserve"> dan </w:t>
      </w:r>
      <w:proofErr w:type="spellStart"/>
      <w:r w:rsidR="003A2786" w:rsidRPr="00B303F9">
        <w:rPr>
          <w:rFonts w:asciiTheme="majorBidi" w:hAnsiTheme="majorBidi" w:cstheme="majorBidi"/>
          <w:sz w:val="24"/>
          <w:szCs w:val="24"/>
        </w:rPr>
        <w:t>kesatuan</w:t>
      </w:r>
      <w:proofErr w:type="spellEnd"/>
      <w:r w:rsidR="003A2786" w:rsidRPr="00B303F9">
        <w:rPr>
          <w:rFonts w:asciiTheme="majorBidi" w:hAnsiTheme="majorBidi" w:cstheme="majorBidi"/>
          <w:sz w:val="24"/>
          <w:szCs w:val="24"/>
        </w:rPr>
        <w:t xml:space="preserve"> demi </w:t>
      </w:r>
      <w:proofErr w:type="spellStart"/>
      <w:r w:rsidR="003A2786" w:rsidRPr="00B303F9">
        <w:rPr>
          <w:rFonts w:asciiTheme="majorBidi" w:hAnsiTheme="majorBidi" w:cstheme="majorBidi"/>
          <w:sz w:val="24"/>
          <w:szCs w:val="24"/>
        </w:rPr>
        <w:t>memelihara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keutuhan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bangsa</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menjadi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tujuannya</w:t>
      </w:r>
      <w:proofErr w:type="spellEnd"/>
      <w:r w:rsidR="003A2786" w:rsidRPr="00B303F9">
        <w:rPr>
          <w:rFonts w:asciiTheme="majorBidi" w:hAnsiTheme="majorBidi" w:cstheme="majorBidi"/>
          <w:sz w:val="24"/>
          <w:szCs w:val="24"/>
        </w:rPr>
        <w:t xml:space="preserve">. </w:t>
      </w:r>
    </w:p>
    <w:p w14:paraId="36DA66BE" w14:textId="026F4DE5" w:rsidR="003A2786" w:rsidRPr="00B303F9" w:rsidRDefault="00FB6C62" w:rsidP="00E13C44">
      <w:pPr>
        <w:tabs>
          <w:tab w:val="left" w:pos="993"/>
        </w:tabs>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spellStart"/>
      <w:r w:rsidR="003A2786" w:rsidRPr="00B303F9">
        <w:rPr>
          <w:rFonts w:asciiTheme="majorBidi" w:hAnsiTheme="majorBidi" w:cstheme="majorBidi"/>
          <w:sz w:val="24"/>
          <w:szCs w:val="24"/>
        </w:rPr>
        <w:t>Fahruddin</w:t>
      </w:r>
      <w:proofErr w:type="spellEnd"/>
      <w:r w:rsidR="003A2786" w:rsidRPr="00B303F9">
        <w:rPr>
          <w:rFonts w:asciiTheme="majorBidi" w:hAnsiTheme="majorBidi" w:cstheme="majorBidi"/>
          <w:sz w:val="24"/>
          <w:szCs w:val="24"/>
        </w:rPr>
        <w:t xml:space="preserve"> (2018: 23) </w:t>
      </w:r>
      <w:proofErr w:type="spellStart"/>
      <w:r w:rsidR="003A2786" w:rsidRPr="00B303F9">
        <w:rPr>
          <w:rFonts w:asciiTheme="majorBidi" w:hAnsiTheme="majorBidi" w:cstheme="majorBidi"/>
          <w:sz w:val="24"/>
          <w:szCs w:val="24"/>
        </w:rPr>
        <w:t>menjelaskan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termasuk</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dari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usaha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menjaga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kestabilan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keamanan</w:t>
      </w:r>
      <w:proofErr w:type="spellEnd"/>
      <w:r w:rsidR="003A2786" w:rsidRPr="00B303F9">
        <w:rPr>
          <w:rFonts w:asciiTheme="majorBidi" w:hAnsiTheme="majorBidi" w:cstheme="majorBidi"/>
          <w:sz w:val="24"/>
          <w:szCs w:val="24"/>
        </w:rPr>
        <w:t xml:space="preserve"> dan </w:t>
      </w:r>
      <w:proofErr w:type="spellStart"/>
      <w:r w:rsidR="003A2786" w:rsidRPr="00B303F9">
        <w:rPr>
          <w:rFonts w:asciiTheme="majorBidi" w:hAnsiTheme="majorBidi" w:cstheme="majorBidi"/>
          <w:sz w:val="24"/>
          <w:szCs w:val="24"/>
        </w:rPr>
        <w:t>pertahanan</w:t>
      </w:r>
      <w:proofErr w:type="spellEnd"/>
      <w:r w:rsidR="003A2786" w:rsidRPr="00B303F9">
        <w:rPr>
          <w:rFonts w:asciiTheme="majorBidi" w:hAnsiTheme="majorBidi" w:cstheme="majorBidi"/>
          <w:sz w:val="24"/>
          <w:szCs w:val="24"/>
        </w:rPr>
        <w:t xml:space="preserve"> negeri </w:t>
      </w:r>
      <w:proofErr w:type="spellStart"/>
      <w:r w:rsidR="003A2786" w:rsidRPr="00B303F9">
        <w:rPr>
          <w:rFonts w:asciiTheme="majorBidi" w:hAnsiTheme="majorBidi" w:cstheme="majorBidi"/>
          <w:sz w:val="24"/>
          <w:szCs w:val="24"/>
        </w:rPr>
        <w:t>adalah</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melalui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pendidikan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Jika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pendidikan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dalam</w:t>
      </w:r>
      <w:proofErr w:type="spellEnd"/>
      <w:r w:rsidR="003A2786" w:rsidRPr="00B303F9">
        <w:rPr>
          <w:rFonts w:asciiTheme="majorBidi" w:hAnsiTheme="majorBidi" w:cstheme="majorBidi"/>
          <w:sz w:val="24"/>
          <w:szCs w:val="24"/>
        </w:rPr>
        <w:t xml:space="preserve"> negara </w:t>
      </w:r>
      <w:proofErr w:type="spellStart"/>
      <w:r w:rsidR="003A2786" w:rsidRPr="00B303F9">
        <w:rPr>
          <w:rFonts w:asciiTheme="majorBidi" w:hAnsiTheme="majorBidi" w:cstheme="majorBidi"/>
          <w:sz w:val="24"/>
          <w:szCs w:val="24"/>
        </w:rPr>
        <w:t>baik</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tentu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melahirkan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generasi</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baik</w:t>
      </w:r>
      <w:proofErr w:type="spellEnd"/>
      <w:r w:rsidR="003A2786" w:rsidRPr="00B303F9">
        <w:rPr>
          <w:rFonts w:asciiTheme="majorBidi" w:hAnsiTheme="majorBidi" w:cstheme="majorBidi"/>
          <w:sz w:val="24"/>
          <w:szCs w:val="24"/>
        </w:rPr>
        <w:t xml:space="preserve"> pula. </w:t>
      </w:r>
      <w:proofErr w:type="spellStart"/>
      <w:r w:rsidR="003A2786" w:rsidRPr="00B303F9">
        <w:rPr>
          <w:rFonts w:asciiTheme="majorBidi" w:hAnsiTheme="majorBidi" w:cstheme="majorBidi"/>
          <w:sz w:val="24"/>
          <w:szCs w:val="24"/>
        </w:rPr>
        <w:t>Generasi</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baik</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inilah</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kelak</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diharapkan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mampu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menjaga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kestabilan</w:t>
      </w:r>
      <w:proofErr w:type="spellEnd"/>
      <w:r w:rsidR="003A2786" w:rsidRPr="00B303F9">
        <w:rPr>
          <w:rFonts w:asciiTheme="majorBidi" w:hAnsiTheme="majorBidi" w:cstheme="majorBidi"/>
          <w:sz w:val="24"/>
          <w:szCs w:val="24"/>
        </w:rPr>
        <w:t xml:space="preserve"> dan </w:t>
      </w:r>
      <w:proofErr w:type="spellStart"/>
      <w:r w:rsidR="003A2786" w:rsidRPr="00B303F9">
        <w:rPr>
          <w:rFonts w:asciiTheme="majorBidi" w:hAnsiTheme="majorBidi" w:cstheme="majorBidi"/>
          <w:sz w:val="24"/>
          <w:szCs w:val="24"/>
        </w:rPr>
        <w:t>keamanan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dalam</w:t>
      </w:r>
      <w:proofErr w:type="spellEnd"/>
      <w:r w:rsidR="003A2786" w:rsidRPr="00B303F9">
        <w:rPr>
          <w:rFonts w:asciiTheme="majorBidi" w:hAnsiTheme="majorBidi" w:cstheme="majorBidi"/>
          <w:sz w:val="24"/>
          <w:szCs w:val="24"/>
        </w:rPr>
        <w:t xml:space="preserve"> negeri. Oleh </w:t>
      </w:r>
      <w:proofErr w:type="spellStart"/>
      <w:r w:rsidR="003A2786" w:rsidRPr="00B303F9">
        <w:rPr>
          <w:rFonts w:asciiTheme="majorBidi" w:hAnsiTheme="majorBidi" w:cstheme="majorBidi"/>
          <w:sz w:val="24"/>
          <w:szCs w:val="24"/>
        </w:rPr>
        <w:t>karena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itiu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jelas</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sekali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peranan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sikap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nasionalisme</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terhadap</w:t>
      </w:r>
      <w:proofErr w:type="spellEnd"/>
      <w:r w:rsidR="003A2786" w:rsidRPr="00B303F9">
        <w:rPr>
          <w:rFonts w:asciiTheme="majorBidi" w:hAnsiTheme="majorBidi" w:cstheme="majorBidi"/>
          <w:sz w:val="24"/>
          <w:szCs w:val="24"/>
        </w:rPr>
        <w:t xml:space="preserve"> dunia </w:t>
      </w:r>
      <w:proofErr w:type="spellStart"/>
      <w:r w:rsidR="003A2786" w:rsidRPr="00B303F9">
        <w:rPr>
          <w:rFonts w:asciiTheme="majorBidi" w:hAnsiTheme="majorBidi" w:cstheme="majorBidi"/>
          <w:sz w:val="24"/>
          <w:szCs w:val="24"/>
        </w:rPr>
        <w:t>pendidikan</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ditujukan</w:t>
      </w:r>
      <w:proofErr w:type="spellEnd"/>
      <w:r w:rsidR="003A2786" w:rsidRPr="00B303F9">
        <w:rPr>
          <w:rFonts w:asciiTheme="majorBidi" w:hAnsiTheme="majorBidi" w:cstheme="majorBidi"/>
          <w:sz w:val="24"/>
          <w:szCs w:val="24"/>
        </w:rPr>
        <w:t xml:space="preserve"> pada </w:t>
      </w:r>
      <w:proofErr w:type="spellStart"/>
      <w:r w:rsidR="003A2786" w:rsidRPr="00B303F9">
        <w:rPr>
          <w:rFonts w:asciiTheme="majorBidi" w:hAnsiTheme="majorBidi" w:cstheme="majorBidi"/>
          <w:sz w:val="24"/>
          <w:szCs w:val="24"/>
        </w:rPr>
        <w:t>mahasiswa</w:t>
      </w:r>
      <w:proofErr w:type="spellEnd"/>
      <w:r w:rsidR="003A2786" w:rsidRPr="00B303F9">
        <w:rPr>
          <w:rFonts w:asciiTheme="majorBidi" w:hAnsiTheme="majorBidi" w:cstheme="majorBidi"/>
          <w:sz w:val="24"/>
          <w:szCs w:val="24"/>
        </w:rPr>
        <w:t xml:space="preserve"> di </w:t>
      </w:r>
      <w:proofErr w:type="spellStart"/>
      <w:r w:rsidR="003A2786" w:rsidRPr="00B303F9">
        <w:rPr>
          <w:rFonts w:asciiTheme="majorBidi" w:hAnsiTheme="majorBidi" w:cstheme="majorBidi"/>
          <w:sz w:val="24"/>
          <w:szCs w:val="24"/>
        </w:rPr>
        <w:t>lingkungan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belajar</w:t>
      </w:r>
      <w:proofErr w:type="spellEnd"/>
      <w:r w:rsidR="003A2786" w:rsidRPr="00B303F9">
        <w:rPr>
          <w:rFonts w:asciiTheme="majorBidi" w:hAnsiTheme="majorBidi" w:cstheme="majorBidi"/>
          <w:sz w:val="24"/>
          <w:szCs w:val="24"/>
        </w:rPr>
        <w:t>.</w:t>
      </w:r>
    </w:p>
    <w:p w14:paraId="5BEBDF88" w14:textId="19DAF36A" w:rsidR="00FA23FB" w:rsidRDefault="00FB6C62" w:rsidP="00E13C44">
      <w:pPr>
        <w:tabs>
          <w:tab w:val="left" w:pos="993"/>
        </w:tabs>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spellStart"/>
      <w:r w:rsidR="003A2786" w:rsidRPr="00B303F9">
        <w:rPr>
          <w:rFonts w:asciiTheme="majorBidi" w:hAnsiTheme="majorBidi" w:cstheme="majorBidi"/>
          <w:sz w:val="24"/>
          <w:szCs w:val="24"/>
        </w:rPr>
        <w:t>Peranan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sikap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nasionalisme</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terhadap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pendidikan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dapat</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dilakukan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melalui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pembelajaran</w:t>
      </w:r>
      <w:proofErr w:type="spellEnd"/>
      <w:r w:rsidR="003A2786" w:rsidRPr="00B303F9">
        <w:rPr>
          <w:rFonts w:asciiTheme="majorBidi" w:hAnsiTheme="majorBidi" w:cstheme="majorBidi"/>
          <w:sz w:val="24"/>
          <w:szCs w:val="24"/>
        </w:rPr>
        <w:t xml:space="preserve"> di </w:t>
      </w:r>
      <w:proofErr w:type="spellStart"/>
      <w:r w:rsidR="003A2786" w:rsidRPr="00B303F9">
        <w:rPr>
          <w:rFonts w:asciiTheme="majorBidi" w:hAnsiTheme="majorBidi" w:cstheme="majorBidi"/>
          <w:sz w:val="24"/>
          <w:szCs w:val="24"/>
        </w:rPr>
        <w:t>kampus</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Mahasiswa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sebagai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pelajar</w:t>
      </w:r>
      <w:proofErr w:type="spellEnd"/>
      <w:r w:rsidR="003A2786" w:rsidRPr="00B303F9">
        <w:rPr>
          <w:rFonts w:asciiTheme="majorBidi" w:hAnsiTheme="majorBidi" w:cstheme="majorBidi"/>
          <w:sz w:val="24"/>
          <w:szCs w:val="24"/>
        </w:rPr>
        <w:t xml:space="preserve"> di </w:t>
      </w:r>
      <w:proofErr w:type="spellStart"/>
      <w:r w:rsidR="003A2786" w:rsidRPr="00B303F9">
        <w:rPr>
          <w:rFonts w:asciiTheme="majorBidi" w:hAnsiTheme="majorBidi" w:cstheme="majorBidi"/>
          <w:sz w:val="24"/>
          <w:szCs w:val="24"/>
        </w:rPr>
        <w:t>kampus</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dapat</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menerapkan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sikap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nasionalismenya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melalui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turut</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aktif</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dalam</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perkuliahan</w:t>
      </w:r>
      <w:proofErr w:type="spellEnd"/>
      <w:r w:rsidR="003A2786" w:rsidRPr="00B303F9">
        <w:rPr>
          <w:rFonts w:asciiTheme="majorBidi" w:hAnsiTheme="majorBidi" w:cstheme="majorBidi"/>
          <w:sz w:val="24"/>
          <w:szCs w:val="24"/>
        </w:rPr>
        <w:t xml:space="preserve"> dan </w:t>
      </w:r>
      <w:proofErr w:type="spellStart"/>
      <w:r w:rsidR="003A2786" w:rsidRPr="00B303F9">
        <w:rPr>
          <w:rFonts w:asciiTheme="majorBidi" w:hAnsiTheme="majorBidi" w:cstheme="majorBidi"/>
          <w:sz w:val="24"/>
          <w:szCs w:val="24"/>
        </w:rPr>
        <w:t>kegiatan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pembelajaran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lainnya</w:t>
      </w:r>
      <w:proofErr w:type="spellEnd"/>
      <w:r w:rsidR="003A2786" w:rsidRPr="00B303F9">
        <w:rPr>
          <w:rFonts w:asciiTheme="majorBidi" w:hAnsiTheme="majorBidi" w:cstheme="majorBidi"/>
          <w:sz w:val="24"/>
          <w:szCs w:val="24"/>
        </w:rPr>
        <w:t xml:space="preserve">. Usaha </w:t>
      </w:r>
      <w:proofErr w:type="spellStart"/>
      <w:r w:rsidR="003A2786" w:rsidRPr="00B303F9">
        <w:rPr>
          <w:rFonts w:asciiTheme="majorBidi" w:hAnsiTheme="majorBidi" w:cstheme="majorBidi"/>
          <w:sz w:val="24"/>
          <w:szCs w:val="24"/>
        </w:rPr>
        <w:t>peningkatan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kompetensi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diri</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dilakukan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mahasiswa</w:t>
      </w:r>
      <w:proofErr w:type="spellEnd"/>
      <w:r w:rsidR="003A2786" w:rsidRPr="00B303F9">
        <w:rPr>
          <w:rFonts w:asciiTheme="majorBidi" w:hAnsiTheme="majorBidi" w:cstheme="majorBidi"/>
          <w:sz w:val="24"/>
          <w:szCs w:val="24"/>
        </w:rPr>
        <w:t xml:space="preserve"> di </w:t>
      </w:r>
      <w:proofErr w:type="spellStart"/>
      <w:r w:rsidR="003A2786" w:rsidRPr="00B303F9">
        <w:rPr>
          <w:rFonts w:asciiTheme="majorBidi" w:hAnsiTheme="majorBidi" w:cstheme="majorBidi"/>
          <w:sz w:val="24"/>
          <w:szCs w:val="24"/>
        </w:rPr>
        <w:t>kampus</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menunjukkan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tingginya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sikap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nasionalisme</w:t>
      </w:r>
      <w:proofErr w:type="spellEnd"/>
      <w:r w:rsidR="003A2786" w:rsidRPr="00B303F9">
        <w:rPr>
          <w:rFonts w:asciiTheme="majorBidi" w:hAnsiTheme="majorBidi" w:cstheme="majorBidi"/>
          <w:sz w:val="24"/>
          <w:szCs w:val="24"/>
        </w:rPr>
        <w:t xml:space="preserve"> pada </w:t>
      </w:r>
      <w:proofErr w:type="spellStart"/>
      <w:r w:rsidR="003A2786" w:rsidRPr="00B303F9">
        <w:rPr>
          <w:rFonts w:asciiTheme="majorBidi" w:hAnsiTheme="majorBidi" w:cstheme="majorBidi"/>
          <w:sz w:val="24"/>
          <w:szCs w:val="24"/>
        </w:rPr>
        <w:t>dirinya</w:t>
      </w:r>
      <w:proofErr w:type="spellEnd"/>
      <w:r w:rsidR="003A2786" w:rsidRPr="00B303F9">
        <w:rPr>
          <w:rFonts w:asciiTheme="majorBidi" w:hAnsiTheme="majorBidi" w:cstheme="majorBidi"/>
          <w:sz w:val="24"/>
          <w:szCs w:val="24"/>
        </w:rPr>
        <w:t>.</w:t>
      </w:r>
    </w:p>
    <w:p w14:paraId="7FB8DB68" w14:textId="71C623EF" w:rsidR="00C94927" w:rsidRDefault="00C94927" w:rsidP="00E13C44">
      <w:pPr>
        <w:tabs>
          <w:tab w:val="left" w:pos="993"/>
        </w:tabs>
        <w:spacing w:after="0" w:line="360" w:lineRule="auto"/>
        <w:ind w:left="567" w:hanging="283"/>
        <w:jc w:val="both"/>
        <w:rPr>
          <w:rFonts w:asciiTheme="majorBidi" w:hAnsiTheme="majorBidi" w:cstheme="majorBidi"/>
          <w:sz w:val="24"/>
          <w:szCs w:val="24"/>
        </w:rPr>
      </w:pPr>
    </w:p>
    <w:p w14:paraId="595D6B1A" w14:textId="77777777" w:rsidR="00C94927" w:rsidRPr="00B303F9" w:rsidRDefault="00C94927" w:rsidP="00E13C44">
      <w:pPr>
        <w:tabs>
          <w:tab w:val="left" w:pos="993"/>
        </w:tabs>
        <w:spacing w:after="0" w:line="360" w:lineRule="auto"/>
        <w:ind w:left="567" w:hanging="283"/>
        <w:jc w:val="both"/>
        <w:rPr>
          <w:rFonts w:asciiTheme="majorBidi" w:hAnsiTheme="majorBidi" w:cstheme="majorBidi"/>
          <w:sz w:val="24"/>
          <w:szCs w:val="24"/>
        </w:rPr>
      </w:pPr>
    </w:p>
    <w:p w14:paraId="026A23E1" w14:textId="77777777" w:rsidR="003A2786" w:rsidRPr="00B303F9" w:rsidRDefault="003A2786" w:rsidP="00CD3FAA">
      <w:pPr>
        <w:numPr>
          <w:ilvl w:val="0"/>
          <w:numId w:val="10"/>
        </w:numPr>
        <w:tabs>
          <w:tab w:val="left" w:pos="993"/>
        </w:tabs>
        <w:spacing w:after="0" w:line="360" w:lineRule="auto"/>
        <w:ind w:left="567" w:hanging="283"/>
        <w:jc w:val="both"/>
        <w:rPr>
          <w:rFonts w:asciiTheme="majorBidi" w:hAnsiTheme="majorBidi" w:cstheme="majorBidi"/>
          <w:b/>
          <w:bCs/>
          <w:sz w:val="24"/>
          <w:szCs w:val="24"/>
        </w:rPr>
      </w:pPr>
      <w:proofErr w:type="spellStart"/>
      <w:r w:rsidRPr="00B303F9">
        <w:rPr>
          <w:rFonts w:asciiTheme="majorBidi" w:hAnsiTheme="majorBidi" w:cstheme="majorBidi"/>
          <w:b/>
          <w:bCs/>
          <w:sz w:val="24"/>
          <w:szCs w:val="24"/>
        </w:rPr>
        <w:lastRenderedPageBreak/>
        <w:t>Indikator</w:t>
      </w:r>
      <w:proofErr w:type="spellEnd"/>
      <w:r w:rsidRPr="00B303F9">
        <w:rPr>
          <w:rFonts w:asciiTheme="majorBidi" w:hAnsiTheme="majorBidi" w:cstheme="majorBidi"/>
          <w:b/>
          <w:bCs/>
          <w:sz w:val="24"/>
          <w:szCs w:val="24"/>
        </w:rPr>
        <w:t xml:space="preserve"> </w:t>
      </w:r>
      <w:r w:rsidRPr="00B303F9">
        <w:rPr>
          <w:rFonts w:asciiTheme="majorBidi" w:hAnsiTheme="majorBidi" w:cstheme="majorBidi"/>
          <w:b/>
          <w:bCs/>
          <w:sz w:val="24"/>
          <w:szCs w:val="24"/>
          <w:lang w:val="id-ID"/>
        </w:rPr>
        <w:t>S</w:t>
      </w:r>
      <w:proofErr w:type="spellStart"/>
      <w:r w:rsidRPr="00B303F9">
        <w:rPr>
          <w:rFonts w:asciiTheme="majorBidi" w:hAnsiTheme="majorBidi" w:cstheme="majorBidi"/>
          <w:b/>
          <w:bCs/>
          <w:sz w:val="24"/>
          <w:szCs w:val="24"/>
        </w:rPr>
        <w:t>ikap</w:t>
      </w:r>
      <w:proofErr w:type="spellEnd"/>
      <w:r w:rsidRPr="00B303F9">
        <w:rPr>
          <w:rFonts w:asciiTheme="majorBidi" w:hAnsiTheme="majorBidi" w:cstheme="majorBidi"/>
          <w:b/>
          <w:bCs/>
          <w:sz w:val="24"/>
          <w:szCs w:val="24"/>
        </w:rPr>
        <w:t xml:space="preserve"> </w:t>
      </w:r>
      <w:r w:rsidRPr="00B303F9">
        <w:rPr>
          <w:rFonts w:asciiTheme="majorBidi" w:hAnsiTheme="majorBidi" w:cstheme="majorBidi"/>
          <w:b/>
          <w:bCs/>
          <w:sz w:val="24"/>
          <w:szCs w:val="24"/>
          <w:lang w:val="id-ID"/>
        </w:rPr>
        <w:t>N</w:t>
      </w:r>
      <w:proofErr w:type="spellStart"/>
      <w:r w:rsidRPr="00B303F9">
        <w:rPr>
          <w:rFonts w:asciiTheme="majorBidi" w:hAnsiTheme="majorBidi" w:cstheme="majorBidi"/>
          <w:b/>
          <w:bCs/>
          <w:sz w:val="24"/>
          <w:szCs w:val="24"/>
        </w:rPr>
        <w:t>asionalisme</w:t>
      </w:r>
      <w:proofErr w:type="spellEnd"/>
      <w:r w:rsidRPr="00B303F9">
        <w:rPr>
          <w:rFonts w:asciiTheme="majorBidi" w:hAnsiTheme="majorBidi" w:cstheme="majorBidi"/>
          <w:b/>
          <w:bCs/>
          <w:sz w:val="24"/>
          <w:szCs w:val="24"/>
        </w:rPr>
        <w:t xml:space="preserve"> </w:t>
      </w:r>
    </w:p>
    <w:p w14:paraId="3CEF103B" w14:textId="49F2AA19" w:rsidR="003A2786" w:rsidRPr="00B303F9" w:rsidRDefault="003A2786" w:rsidP="00E13C44">
      <w:pPr>
        <w:tabs>
          <w:tab w:val="left" w:pos="993"/>
          <w:tab w:val="left" w:pos="1418"/>
        </w:tabs>
        <w:spacing w:after="0" w:line="360" w:lineRule="auto"/>
        <w:ind w:left="567" w:hanging="283"/>
        <w:jc w:val="both"/>
        <w:rPr>
          <w:rFonts w:asciiTheme="majorBidi" w:hAnsiTheme="majorBidi" w:cstheme="majorBidi"/>
          <w:sz w:val="24"/>
          <w:szCs w:val="24"/>
        </w:rPr>
      </w:pPr>
      <w:r w:rsidRPr="00B303F9">
        <w:rPr>
          <w:rFonts w:asciiTheme="majorBidi" w:hAnsiTheme="majorBidi" w:cstheme="majorBidi"/>
          <w:sz w:val="24"/>
          <w:szCs w:val="24"/>
        </w:rPr>
        <w:tab/>
      </w:r>
      <w:r w:rsidR="00FB6C62">
        <w:rPr>
          <w:rFonts w:asciiTheme="majorBidi" w:hAnsiTheme="majorBidi" w:cstheme="majorBidi"/>
          <w:sz w:val="24"/>
          <w:szCs w:val="24"/>
        </w:rPr>
        <w:tab/>
      </w:r>
      <w:r w:rsidRPr="00B303F9">
        <w:rPr>
          <w:rFonts w:asciiTheme="majorBidi" w:hAnsiTheme="majorBidi" w:cstheme="majorBidi"/>
          <w:sz w:val="24"/>
          <w:szCs w:val="24"/>
        </w:rPr>
        <w:t xml:space="preserve">Joko Budi </w:t>
      </w:r>
      <w:proofErr w:type="spellStart"/>
      <w:r w:rsidRPr="00B303F9">
        <w:rPr>
          <w:rFonts w:asciiTheme="majorBidi" w:hAnsiTheme="majorBidi" w:cstheme="majorBidi"/>
          <w:sz w:val="24"/>
          <w:szCs w:val="24"/>
        </w:rPr>
        <w:t>Santoso</w:t>
      </w:r>
      <w:proofErr w:type="spellEnd"/>
      <w:r w:rsidRPr="00B303F9">
        <w:rPr>
          <w:rFonts w:asciiTheme="majorBidi" w:hAnsiTheme="majorBidi" w:cstheme="majorBidi"/>
          <w:sz w:val="24"/>
          <w:szCs w:val="24"/>
        </w:rPr>
        <w:t xml:space="preserve"> (2007: 16) </w:t>
      </w:r>
      <w:proofErr w:type="spellStart"/>
      <w:r w:rsidRPr="00B303F9">
        <w:rPr>
          <w:rFonts w:asciiTheme="majorBidi" w:hAnsiTheme="majorBidi" w:cstheme="majorBidi"/>
          <w:sz w:val="24"/>
          <w:szCs w:val="24"/>
        </w:rPr>
        <w:t>mengungkapkan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beberapa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karakteristik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atau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indikator</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dalam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sikap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nasionalisme</w:t>
      </w:r>
      <w:proofErr w:type="spellEnd"/>
      <w:r w:rsidRPr="00B303F9">
        <w:rPr>
          <w:rFonts w:asciiTheme="majorBidi" w:hAnsiTheme="majorBidi" w:cstheme="majorBidi"/>
          <w:sz w:val="24"/>
          <w:szCs w:val="24"/>
        </w:rPr>
        <w:t xml:space="preserve"> (Indonesia) </w:t>
      </w:r>
      <w:proofErr w:type="spellStart"/>
      <w:r w:rsidRPr="00B303F9">
        <w:rPr>
          <w:rFonts w:asciiTheme="majorBidi" w:hAnsiTheme="majorBidi" w:cstheme="majorBidi"/>
          <w:sz w:val="24"/>
          <w:szCs w:val="24"/>
        </w:rPr>
        <w:t>yaitu</w:t>
      </w:r>
      <w:proofErr w:type="spellEnd"/>
      <w:r w:rsidRPr="00B303F9">
        <w:rPr>
          <w:rFonts w:asciiTheme="majorBidi" w:hAnsiTheme="majorBidi" w:cstheme="majorBidi"/>
          <w:sz w:val="24"/>
          <w:szCs w:val="24"/>
        </w:rPr>
        <w:t xml:space="preserve">. </w:t>
      </w:r>
      <w:r w:rsidRPr="00B303F9">
        <w:rPr>
          <w:rFonts w:asciiTheme="majorBidi" w:hAnsiTheme="majorBidi" w:cstheme="majorBidi"/>
          <w:sz w:val="24"/>
          <w:szCs w:val="24"/>
          <w:lang w:val="id-ID"/>
        </w:rPr>
        <w:t xml:space="preserve">1) </w:t>
      </w:r>
      <w:proofErr w:type="spellStart"/>
      <w:r w:rsidRPr="00B303F9">
        <w:rPr>
          <w:rFonts w:asciiTheme="majorBidi" w:hAnsiTheme="majorBidi" w:cstheme="majorBidi"/>
          <w:sz w:val="24"/>
          <w:szCs w:val="24"/>
        </w:rPr>
        <w:t>menempatkan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kepentingan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dan negara </w:t>
      </w:r>
      <w:proofErr w:type="spellStart"/>
      <w:r w:rsidRPr="00B303F9">
        <w:rPr>
          <w:rFonts w:asciiTheme="majorBidi" w:hAnsiTheme="majorBidi" w:cstheme="majorBidi"/>
          <w:sz w:val="24"/>
          <w:szCs w:val="24"/>
        </w:rPr>
        <w:t>dalam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kepentingan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pribadi</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golongan</w:t>
      </w:r>
      <w:proofErr w:type="spellEnd"/>
      <w:r w:rsidRPr="00B303F9">
        <w:rPr>
          <w:rFonts w:asciiTheme="majorBidi" w:hAnsiTheme="majorBidi" w:cstheme="majorBidi"/>
          <w:sz w:val="24"/>
          <w:szCs w:val="24"/>
          <w:lang w:val="id-ID"/>
        </w:rPr>
        <w:t xml:space="preserve">, 2) </w:t>
      </w:r>
      <w:proofErr w:type="spellStart"/>
      <w:r w:rsidRPr="00B303F9">
        <w:rPr>
          <w:rFonts w:asciiTheme="majorBidi" w:hAnsiTheme="majorBidi" w:cstheme="majorBidi"/>
          <w:sz w:val="24"/>
          <w:szCs w:val="24"/>
        </w:rPr>
        <w:t>sanggup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atau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rela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berkorban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dan </w:t>
      </w:r>
      <w:r w:rsidRPr="00B303F9">
        <w:rPr>
          <w:rFonts w:asciiTheme="majorBidi" w:hAnsiTheme="majorBidi" w:cstheme="majorBidi"/>
          <w:sz w:val="24"/>
          <w:szCs w:val="24"/>
          <w:lang w:val="id-ID"/>
        </w:rPr>
        <w:t>n</w:t>
      </w:r>
      <w:proofErr w:type="spellStart"/>
      <w:r w:rsidRPr="00B303F9">
        <w:rPr>
          <w:rFonts w:asciiTheme="majorBidi" w:hAnsiTheme="majorBidi" w:cstheme="majorBidi"/>
          <w:sz w:val="24"/>
          <w:szCs w:val="24"/>
        </w:rPr>
        <w:t>egara</w:t>
      </w:r>
      <w:proofErr w:type="spellEnd"/>
      <w:r w:rsidRPr="00B303F9">
        <w:rPr>
          <w:rFonts w:asciiTheme="majorBidi" w:hAnsiTheme="majorBidi" w:cstheme="majorBidi"/>
          <w:sz w:val="24"/>
          <w:szCs w:val="24"/>
          <w:lang w:val="id-ID"/>
        </w:rPr>
        <w:t>,</w:t>
      </w:r>
      <w:r w:rsidRPr="00B303F9">
        <w:rPr>
          <w:rFonts w:asciiTheme="majorBidi" w:hAnsiTheme="majorBidi" w:cstheme="majorBidi"/>
          <w:sz w:val="24"/>
          <w:szCs w:val="24"/>
        </w:rPr>
        <w:t xml:space="preserve"> </w:t>
      </w:r>
      <w:r w:rsidRPr="00B303F9">
        <w:rPr>
          <w:rFonts w:asciiTheme="majorBidi" w:hAnsiTheme="majorBidi" w:cstheme="majorBidi"/>
          <w:sz w:val="24"/>
          <w:szCs w:val="24"/>
          <w:lang w:val="id-ID"/>
        </w:rPr>
        <w:t xml:space="preserve"> 3) </w:t>
      </w:r>
      <w:proofErr w:type="spellStart"/>
      <w:r w:rsidRPr="00B303F9">
        <w:rPr>
          <w:rFonts w:asciiTheme="majorBidi" w:hAnsiTheme="majorBidi" w:cstheme="majorBidi"/>
          <w:sz w:val="24"/>
          <w:szCs w:val="24"/>
        </w:rPr>
        <w:t>mencintai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tanah</w:t>
      </w:r>
      <w:proofErr w:type="spellEnd"/>
      <w:r w:rsidRPr="00B303F9">
        <w:rPr>
          <w:rFonts w:asciiTheme="majorBidi" w:hAnsiTheme="majorBidi" w:cstheme="majorBidi"/>
          <w:sz w:val="24"/>
          <w:szCs w:val="24"/>
        </w:rPr>
        <w:t xml:space="preserve"> air dan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lang w:val="id-ID"/>
        </w:rPr>
        <w:t xml:space="preserve">, 4) </w:t>
      </w:r>
      <w:proofErr w:type="spellStart"/>
      <w:r w:rsidRPr="00B303F9">
        <w:rPr>
          <w:rFonts w:asciiTheme="majorBidi" w:hAnsiTheme="majorBidi" w:cstheme="majorBidi"/>
          <w:sz w:val="24"/>
          <w:szCs w:val="24"/>
        </w:rPr>
        <w:t>bangga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berbangsa</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bernegara</w:t>
      </w:r>
      <w:proofErr w:type="spellEnd"/>
      <w:r w:rsidRPr="00B303F9">
        <w:rPr>
          <w:rFonts w:asciiTheme="majorBidi" w:hAnsiTheme="majorBidi" w:cstheme="majorBidi"/>
          <w:sz w:val="24"/>
          <w:szCs w:val="24"/>
        </w:rPr>
        <w:t xml:space="preserve"> Indonesia</w:t>
      </w:r>
      <w:r w:rsidRPr="00B303F9">
        <w:rPr>
          <w:rFonts w:asciiTheme="majorBidi" w:hAnsiTheme="majorBidi" w:cstheme="majorBidi"/>
          <w:sz w:val="24"/>
          <w:szCs w:val="24"/>
          <w:lang w:val="id-ID"/>
        </w:rPr>
        <w:t xml:space="preserve">, 5) </w:t>
      </w:r>
      <w:proofErr w:type="spellStart"/>
      <w:r w:rsidRPr="00B303F9">
        <w:rPr>
          <w:rFonts w:asciiTheme="majorBidi" w:hAnsiTheme="majorBidi" w:cstheme="majorBidi"/>
          <w:sz w:val="24"/>
          <w:szCs w:val="24"/>
        </w:rPr>
        <w:t>menjunjung</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tinggi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persatuan</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kesatuan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berdasarkan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prinsip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Bhinneka</w:t>
      </w:r>
      <w:proofErr w:type="spellEnd"/>
      <w:r w:rsidRPr="00B303F9">
        <w:rPr>
          <w:rFonts w:asciiTheme="majorBidi" w:hAnsiTheme="majorBidi" w:cstheme="majorBidi"/>
          <w:sz w:val="24"/>
          <w:szCs w:val="24"/>
        </w:rPr>
        <w:t xml:space="preserve"> Tunggal </w:t>
      </w:r>
      <w:proofErr w:type="spellStart"/>
      <w:r w:rsidRPr="00B303F9">
        <w:rPr>
          <w:rFonts w:asciiTheme="majorBidi" w:hAnsiTheme="majorBidi" w:cstheme="majorBidi"/>
          <w:sz w:val="24"/>
          <w:szCs w:val="24"/>
        </w:rPr>
        <w:t>lka</w:t>
      </w:r>
      <w:proofErr w:type="spellEnd"/>
      <w:r w:rsidRPr="00B303F9">
        <w:rPr>
          <w:rFonts w:asciiTheme="majorBidi" w:hAnsiTheme="majorBidi" w:cstheme="majorBidi"/>
          <w:sz w:val="24"/>
          <w:szCs w:val="24"/>
          <w:lang w:val="id-ID"/>
        </w:rPr>
        <w:t xml:space="preserve">, dan 6) </w:t>
      </w:r>
      <w:proofErr w:type="spellStart"/>
      <w:r w:rsidRPr="00B303F9">
        <w:rPr>
          <w:rFonts w:asciiTheme="majorBidi" w:hAnsiTheme="majorBidi" w:cstheme="majorBidi"/>
          <w:sz w:val="24"/>
          <w:szCs w:val="24"/>
        </w:rPr>
        <w:t>memajukan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pergaulan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meningkatkan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persatuan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dan negara. </w:t>
      </w:r>
    </w:p>
    <w:p w14:paraId="3A4E88B2" w14:textId="72E52C02" w:rsidR="003A2786" w:rsidRPr="00B303F9" w:rsidRDefault="00FB6C62" w:rsidP="00E13C44">
      <w:pPr>
        <w:tabs>
          <w:tab w:val="left" w:pos="993"/>
          <w:tab w:val="left" w:pos="1418"/>
        </w:tabs>
        <w:spacing w:after="0" w:line="360" w:lineRule="auto"/>
        <w:ind w:left="567" w:hanging="283"/>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spellStart"/>
      <w:r w:rsidR="003A2786" w:rsidRPr="00B303F9">
        <w:rPr>
          <w:rFonts w:asciiTheme="majorBidi" w:hAnsiTheme="majorBidi" w:cstheme="majorBidi"/>
          <w:sz w:val="24"/>
          <w:szCs w:val="24"/>
        </w:rPr>
        <w:t>Yasa</w:t>
      </w:r>
      <w:proofErr w:type="spellEnd"/>
      <w:r w:rsidR="003A2786" w:rsidRPr="00B303F9">
        <w:rPr>
          <w:rFonts w:asciiTheme="majorBidi" w:hAnsiTheme="majorBidi" w:cstheme="majorBidi"/>
          <w:sz w:val="24"/>
          <w:szCs w:val="24"/>
        </w:rPr>
        <w:t xml:space="preserve"> (2012: 12-13) </w:t>
      </w:r>
      <w:proofErr w:type="spellStart"/>
      <w:r w:rsidR="003A2786" w:rsidRPr="00B303F9">
        <w:rPr>
          <w:rFonts w:asciiTheme="majorBidi" w:hAnsiTheme="majorBidi" w:cstheme="majorBidi"/>
          <w:sz w:val="24"/>
          <w:szCs w:val="24"/>
        </w:rPr>
        <w:t>menjelaskan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indikator</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sikap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nasionalisme</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terdiri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dari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tiga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dimensi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yakni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toleransi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kerjasama</w:t>
      </w:r>
      <w:proofErr w:type="spellEnd"/>
      <w:r w:rsidR="003A2786" w:rsidRPr="00B303F9">
        <w:rPr>
          <w:rFonts w:asciiTheme="majorBidi" w:hAnsiTheme="majorBidi" w:cstheme="majorBidi"/>
          <w:sz w:val="24"/>
          <w:szCs w:val="24"/>
        </w:rPr>
        <w:t xml:space="preserve"> dan </w:t>
      </w:r>
      <w:proofErr w:type="spellStart"/>
      <w:r w:rsidR="003A2786" w:rsidRPr="00B303F9">
        <w:rPr>
          <w:rFonts w:asciiTheme="majorBidi" w:hAnsiTheme="majorBidi" w:cstheme="majorBidi"/>
          <w:sz w:val="24"/>
          <w:szCs w:val="24"/>
        </w:rPr>
        <w:t>tanggung</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jawab</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Berdasarkan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dimensi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tersebut</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dikembangkan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menjadi</w:t>
      </w:r>
      <w:proofErr w:type="spellEnd"/>
      <w:r w:rsidR="003A2786" w:rsidRPr="00B303F9">
        <w:rPr>
          <w:rFonts w:asciiTheme="majorBidi" w:hAnsiTheme="majorBidi" w:cstheme="majorBidi"/>
          <w:sz w:val="24"/>
          <w:szCs w:val="24"/>
        </w:rPr>
        <w:t xml:space="preserve"> 9 (</w:t>
      </w:r>
      <w:proofErr w:type="spellStart"/>
      <w:r w:rsidR="003A2786" w:rsidRPr="00B303F9">
        <w:rPr>
          <w:rFonts w:asciiTheme="majorBidi" w:hAnsiTheme="majorBidi" w:cstheme="majorBidi"/>
          <w:sz w:val="24"/>
          <w:szCs w:val="24"/>
        </w:rPr>
        <w:t>sembilan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indikator</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seperti</w:t>
      </w:r>
      <w:proofErr w:type="spellEnd"/>
      <w:r w:rsidR="003A2786" w:rsidRPr="00B303F9">
        <w:rPr>
          <w:rFonts w:asciiTheme="majorBidi" w:hAnsiTheme="majorBidi" w:cstheme="majorBidi"/>
          <w:sz w:val="24"/>
          <w:szCs w:val="24"/>
        </w:rPr>
        <w:t xml:space="preserve">: 1) </w:t>
      </w:r>
      <w:proofErr w:type="spellStart"/>
      <w:r w:rsidR="003A2786" w:rsidRPr="00B303F9">
        <w:rPr>
          <w:rFonts w:asciiTheme="majorBidi" w:hAnsiTheme="majorBidi" w:cstheme="majorBidi"/>
          <w:sz w:val="24"/>
          <w:szCs w:val="24"/>
        </w:rPr>
        <w:t>saling</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menghargai</w:t>
      </w:r>
      <w:proofErr w:type="spellEnd"/>
      <w:r w:rsidR="003A2786" w:rsidRPr="00B303F9">
        <w:rPr>
          <w:rFonts w:asciiTheme="majorBidi" w:hAnsiTheme="majorBidi" w:cstheme="majorBidi"/>
          <w:sz w:val="24"/>
          <w:szCs w:val="24"/>
        </w:rPr>
        <w:t xml:space="preserve">, 2) </w:t>
      </w:r>
      <w:proofErr w:type="spellStart"/>
      <w:r w:rsidR="003A2786" w:rsidRPr="00B303F9">
        <w:rPr>
          <w:rFonts w:asciiTheme="majorBidi" w:hAnsiTheme="majorBidi" w:cstheme="majorBidi"/>
          <w:sz w:val="24"/>
          <w:szCs w:val="24"/>
        </w:rPr>
        <w:t>menahan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diri</w:t>
      </w:r>
      <w:proofErr w:type="spellEnd"/>
      <w:r w:rsidR="003A2786" w:rsidRPr="00B303F9">
        <w:rPr>
          <w:rFonts w:asciiTheme="majorBidi" w:hAnsiTheme="majorBidi" w:cstheme="majorBidi"/>
          <w:sz w:val="24"/>
          <w:szCs w:val="24"/>
        </w:rPr>
        <w:t xml:space="preserve">, 3) </w:t>
      </w:r>
      <w:proofErr w:type="spellStart"/>
      <w:r w:rsidR="003A2786" w:rsidRPr="00B303F9">
        <w:rPr>
          <w:rFonts w:asciiTheme="majorBidi" w:hAnsiTheme="majorBidi" w:cstheme="majorBidi"/>
          <w:sz w:val="24"/>
          <w:szCs w:val="24"/>
        </w:rPr>
        <w:t>menerima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perbedaan</w:t>
      </w:r>
      <w:proofErr w:type="spellEnd"/>
      <w:r w:rsidR="003A2786" w:rsidRPr="00B303F9">
        <w:rPr>
          <w:rFonts w:asciiTheme="majorBidi" w:hAnsiTheme="majorBidi" w:cstheme="majorBidi"/>
          <w:sz w:val="24"/>
          <w:szCs w:val="24"/>
        </w:rPr>
        <w:t xml:space="preserve">, 4) </w:t>
      </w:r>
      <w:proofErr w:type="spellStart"/>
      <w:r w:rsidR="003A2786" w:rsidRPr="00B303F9">
        <w:rPr>
          <w:rFonts w:asciiTheme="majorBidi" w:hAnsiTheme="majorBidi" w:cstheme="majorBidi"/>
          <w:sz w:val="24"/>
          <w:szCs w:val="24"/>
        </w:rPr>
        <w:t>saling</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membantu</w:t>
      </w:r>
      <w:proofErr w:type="spellEnd"/>
      <w:r w:rsidR="003A2786" w:rsidRPr="00B303F9">
        <w:rPr>
          <w:rFonts w:asciiTheme="majorBidi" w:hAnsiTheme="majorBidi" w:cstheme="majorBidi"/>
          <w:sz w:val="24"/>
          <w:szCs w:val="24"/>
        </w:rPr>
        <w:t xml:space="preserve">, 5) </w:t>
      </w:r>
      <w:proofErr w:type="spellStart"/>
      <w:r w:rsidR="003A2786" w:rsidRPr="00B303F9">
        <w:rPr>
          <w:rFonts w:asciiTheme="majorBidi" w:hAnsiTheme="majorBidi" w:cstheme="majorBidi"/>
          <w:sz w:val="24"/>
          <w:szCs w:val="24"/>
        </w:rPr>
        <w:t>peduli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sesama</w:t>
      </w:r>
      <w:proofErr w:type="spellEnd"/>
      <w:r w:rsidR="003A2786" w:rsidRPr="00B303F9">
        <w:rPr>
          <w:rFonts w:asciiTheme="majorBidi" w:hAnsiTheme="majorBidi" w:cstheme="majorBidi"/>
          <w:sz w:val="24"/>
          <w:szCs w:val="24"/>
        </w:rPr>
        <w:t xml:space="preserve">, 6) </w:t>
      </w:r>
      <w:proofErr w:type="spellStart"/>
      <w:r w:rsidR="003A2786" w:rsidRPr="00B303F9">
        <w:rPr>
          <w:rFonts w:asciiTheme="majorBidi" w:hAnsiTheme="majorBidi" w:cstheme="majorBidi"/>
          <w:sz w:val="24"/>
          <w:szCs w:val="24"/>
        </w:rPr>
        <w:t>rela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berkorban</w:t>
      </w:r>
      <w:proofErr w:type="spellEnd"/>
      <w:r w:rsidR="003A2786" w:rsidRPr="00B303F9">
        <w:rPr>
          <w:rFonts w:asciiTheme="majorBidi" w:hAnsiTheme="majorBidi" w:cstheme="majorBidi"/>
          <w:sz w:val="24"/>
          <w:szCs w:val="24"/>
        </w:rPr>
        <w:t xml:space="preserve">, 7) </w:t>
      </w:r>
      <w:proofErr w:type="spellStart"/>
      <w:r w:rsidR="003A2786" w:rsidRPr="00B303F9">
        <w:rPr>
          <w:rFonts w:asciiTheme="majorBidi" w:hAnsiTheme="majorBidi" w:cstheme="majorBidi"/>
          <w:sz w:val="24"/>
          <w:szCs w:val="24"/>
        </w:rPr>
        <w:t>kesadaran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kewajiban</w:t>
      </w:r>
      <w:proofErr w:type="spellEnd"/>
      <w:r w:rsidR="003A2786" w:rsidRPr="00B303F9">
        <w:rPr>
          <w:rFonts w:asciiTheme="majorBidi" w:hAnsiTheme="majorBidi" w:cstheme="majorBidi"/>
          <w:sz w:val="24"/>
          <w:szCs w:val="24"/>
        </w:rPr>
        <w:t xml:space="preserve">, 8) </w:t>
      </w:r>
      <w:proofErr w:type="spellStart"/>
      <w:r w:rsidR="003A2786" w:rsidRPr="00B303F9">
        <w:rPr>
          <w:rFonts w:asciiTheme="majorBidi" w:hAnsiTheme="majorBidi" w:cstheme="majorBidi"/>
          <w:sz w:val="24"/>
          <w:szCs w:val="24"/>
        </w:rPr>
        <w:t>patuh</w:t>
      </w:r>
      <w:proofErr w:type="spellEnd"/>
      <w:r w:rsidR="003A2786" w:rsidRPr="00B303F9">
        <w:rPr>
          <w:rFonts w:asciiTheme="majorBidi" w:hAnsiTheme="majorBidi" w:cstheme="majorBidi"/>
          <w:sz w:val="24"/>
          <w:szCs w:val="24"/>
        </w:rPr>
        <w:t xml:space="preserve"> pada </w:t>
      </w:r>
      <w:proofErr w:type="spellStart"/>
      <w:r w:rsidR="003A2786" w:rsidRPr="00B303F9">
        <w:rPr>
          <w:rFonts w:asciiTheme="majorBidi" w:hAnsiTheme="majorBidi" w:cstheme="majorBidi"/>
          <w:sz w:val="24"/>
          <w:szCs w:val="24"/>
        </w:rPr>
        <w:t>aturan</w:t>
      </w:r>
      <w:proofErr w:type="spellEnd"/>
      <w:r w:rsidR="003A2786" w:rsidRPr="00B303F9">
        <w:rPr>
          <w:rFonts w:asciiTheme="majorBidi" w:hAnsiTheme="majorBidi" w:cstheme="majorBidi"/>
          <w:sz w:val="24"/>
          <w:szCs w:val="24"/>
        </w:rPr>
        <w:t xml:space="preserve"> dan </w:t>
      </w:r>
      <w:proofErr w:type="spellStart"/>
      <w:r w:rsidR="003A2786" w:rsidRPr="00B303F9">
        <w:rPr>
          <w:rFonts w:asciiTheme="majorBidi" w:hAnsiTheme="majorBidi" w:cstheme="majorBidi"/>
          <w:sz w:val="24"/>
          <w:szCs w:val="24"/>
        </w:rPr>
        <w:t>hukum</w:t>
      </w:r>
      <w:proofErr w:type="spellEnd"/>
      <w:r w:rsidR="003A2786" w:rsidRPr="00B303F9">
        <w:rPr>
          <w:rFonts w:asciiTheme="majorBidi" w:hAnsiTheme="majorBidi" w:cstheme="majorBidi"/>
          <w:sz w:val="24"/>
          <w:szCs w:val="24"/>
        </w:rPr>
        <w:t xml:space="preserve"> dan () </w:t>
      </w:r>
      <w:proofErr w:type="spellStart"/>
      <w:r w:rsidR="003A2786" w:rsidRPr="00B303F9">
        <w:rPr>
          <w:rFonts w:asciiTheme="majorBidi" w:hAnsiTheme="majorBidi" w:cstheme="majorBidi"/>
          <w:sz w:val="24"/>
          <w:szCs w:val="24"/>
        </w:rPr>
        <w:t>mencintai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produk</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dalam</w:t>
      </w:r>
      <w:proofErr w:type="spellEnd"/>
      <w:r w:rsidR="003A2786" w:rsidRPr="00B303F9">
        <w:rPr>
          <w:rFonts w:asciiTheme="majorBidi" w:hAnsiTheme="majorBidi" w:cstheme="majorBidi"/>
          <w:sz w:val="24"/>
          <w:szCs w:val="24"/>
        </w:rPr>
        <w:t xml:space="preserve"> negeri.</w:t>
      </w:r>
    </w:p>
    <w:p w14:paraId="71DED64C" w14:textId="5CD64123" w:rsidR="003A2786" w:rsidRPr="00B303F9" w:rsidRDefault="003A2786" w:rsidP="00E13C44">
      <w:pPr>
        <w:tabs>
          <w:tab w:val="left" w:pos="993"/>
          <w:tab w:val="left" w:pos="1418"/>
        </w:tabs>
        <w:spacing w:after="0" w:line="360" w:lineRule="auto"/>
        <w:ind w:left="567" w:hanging="283"/>
        <w:jc w:val="both"/>
        <w:rPr>
          <w:rFonts w:asciiTheme="majorBidi" w:hAnsiTheme="majorBidi" w:cstheme="majorBidi"/>
          <w:sz w:val="24"/>
          <w:szCs w:val="24"/>
        </w:rPr>
      </w:pPr>
      <w:r w:rsidRPr="00B303F9">
        <w:rPr>
          <w:rFonts w:asciiTheme="majorBidi" w:hAnsiTheme="majorBidi" w:cstheme="majorBidi"/>
          <w:sz w:val="24"/>
          <w:szCs w:val="24"/>
        </w:rPr>
        <w:tab/>
      </w:r>
      <w:r w:rsidR="00FB6C62">
        <w:rPr>
          <w:rFonts w:asciiTheme="majorBidi" w:hAnsiTheme="majorBidi" w:cstheme="majorBidi"/>
          <w:sz w:val="24"/>
          <w:szCs w:val="24"/>
        </w:rPr>
        <w:tab/>
      </w:r>
      <w:proofErr w:type="spellStart"/>
      <w:r w:rsidRPr="00B303F9">
        <w:rPr>
          <w:rFonts w:asciiTheme="majorBidi" w:hAnsiTheme="majorBidi" w:cstheme="majorBidi"/>
          <w:sz w:val="24"/>
          <w:szCs w:val="24"/>
        </w:rPr>
        <w:t>Selanjutnya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menurut</w:t>
      </w:r>
      <w:proofErr w:type="spellEnd"/>
      <w:r w:rsidRPr="00B303F9">
        <w:rPr>
          <w:rFonts w:asciiTheme="majorBidi" w:hAnsiTheme="majorBidi" w:cstheme="majorBidi"/>
          <w:sz w:val="24"/>
          <w:szCs w:val="24"/>
        </w:rPr>
        <w:t xml:space="preserve"> Benn dan Gerald (</w:t>
      </w:r>
      <w:r w:rsidRPr="00B303F9">
        <w:rPr>
          <w:rFonts w:asciiTheme="majorBidi" w:hAnsiTheme="majorBidi" w:cstheme="majorBidi"/>
          <w:sz w:val="24"/>
          <w:szCs w:val="24"/>
          <w:lang w:val="id-ID"/>
        </w:rPr>
        <w:t xml:space="preserve"> </w:t>
      </w:r>
      <w:r w:rsidRPr="00B303F9">
        <w:rPr>
          <w:rFonts w:asciiTheme="majorBidi" w:hAnsiTheme="majorBidi" w:cstheme="majorBidi"/>
          <w:sz w:val="24"/>
          <w:szCs w:val="24"/>
        </w:rPr>
        <w:t xml:space="preserve">2013: 131) </w:t>
      </w:r>
      <w:proofErr w:type="spellStart"/>
      <w:r w:rsidRPr="00B303F9">
        <w:rPr>
          <w:rFonts w:asciiTheme="majorBidi" w:hAnsiTheme="majorBidi" w:cstheme="majorBidi"/>
          <w:sz w:val="24"/>
          <w:szCs w:val="24"/>
        </w:rPr>
        <w:t>dinyatakan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bahwa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dalam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istilah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nasionalisme</w:t>
      </w:r>
      <w:proofErr w:type="spellEnd"/>
      <w:r w:rsidRPr="00B303F9">
        <w:rPr>
          <w:rFonts w:asciiTheme="majorBidi" w:hAnsiTheme="majorBidi" w:cstheme="majorBidi"/>
          <w:sz w:val="24"/>
          <w:szCs w:val="24"/>
        </w:rPr>
        <w:t>, se</w:t>
      </w:r>
      <w:r w:rsidRPr="00B303F9">
        <w:rPr>
          <w:rFonts w:asciiTheme="majorBidi" w:hAnsiTheme="majorBidi" w:cstheme="majorBidi"/>
          <w:sz w:val="24"/>
          <w:szCs w:val="24"/>
          <w:lang w:val="id-ID"/>
        </w:rPr>
        <w:t>ti</w:t>
      </w:r>
      <w:proofErr w:type="spellStart"/>
      <w:r w:rsidRPr="00B303F9">
        <w:rPr>
          <w:rFonts w:asciiTheme="majorBidi" w:hAnsiTheme="majorBidi" w:cstheme="majorBidi"/>
          <w:sz w:val="24"/>
          <w:szCs w:val="24"/>
        </w:rPr>
        <w:t>daknya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terdapat</w:t>
      </w:r>
      <w:proofErr w:type="spellEnd"/>
      <w:r w:rsidRPr="00B303F9">
        <w:rPr>
          <w:rFonts w:asciiTheme="majorBidi" w:hAnsiTheme="majorBidi" w:cstheme="majorBidi"/>
          <w:sz w:val="24"/>
          <w:szCs w:val="24"/>
        </w:rPr>
        <w:t xml:space="preserve"> lima </w:t>
      </w:r>
      <w:proofErr w:type="spellStart"/>
      <w:r w:rsidRPr="00B303F9">
        <w:rPr>
          <w:rFonts w:asciiTheme="majorBidi" w:hAnsiTheme="majorBidi" w:cstheme="majorBidi"/>
          <w:sz w:val="24"/>
          <w:szCs w:val="24"/>
        </w:rPr>
        <w:t>elemen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yaitu</w:t>
      </w:r>
      <w:proofErr w:type="spellEnd"/>
      <w:r w:rsidRPr="00B303F9">
        <w:rPr>
          <w:rFonts w:asciiTheme="majorBidi" w:hAnsiTheme="majorBidi" w:cstheme="majorBidi"/>
          <w:sz w:val="24"/>
          <w:szCs w:val="24"/>
        </w:rPr>
        <w:t xml:space="preserve">: </w:t>
      </w:r>
      <w:r w:rsidRPr="00B303F9">
        <w:rPr>
          <w:rFonts w:asciiTheme="majorBidi" w:hAnsiTheme="majorBidi" w:cstheme="majorBidi"/>
          <w:sz w:val="24"/>
          <w:szCs w:val="24"/>
          <w:lang w:val="id-ID"/>
        </w:rPr>
        <w:t xml:space="preserve">1) </w:t>
      </w:r>
      <w:r w:rsidRPr="00B303F9">
        <w:rPr>
          <w:rFonts w:asciiTheme="majorBidi" w:hAnsiTheme="majorBidi" w:cstheme="majorBidi"/>
          <w:sz w:val="24"/>
          <w:szCs w:val="24"/>
          <w:lang w:val="en-ID"/>
        </w:rPr>
        <w:t>s</w:t>
      </w:r>
      <w:proofErr w:type="spellStart"/>
      <w:r w:rsidRPr="00B303F9">
        <w:rPr>
          <w:rFonts w:asciiTheme="majorBidi" w:hAnsiTheme="majorBidi" w:cstheme="majorBidi"/>
          <w:sz w:val="24"/>
          <w:szCs w:val="24"/>
        </w:rPr>
        <w:t>emangat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ketaatan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kepada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suatu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semacam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patriotisme</w:t>
      </w:r>
      <w:proofErr w:type="spellEnd"/>
      <w:r w:rsidRPr="00B303F9">
        <w:rPr>
          <w:rFonts w:asciiTheme="majorBidi" w:hAnsiTheme="majorBidi" w:cstheme="majorBidi"/>
          <w:sz w:val="24"/>
          <w:szCs w:val="24"/>
        </w:rPr>
        <w:t xml:space="preserve">), </w:t>
      </w:r>
      <w:r w:rsidRPr="00B303F9">
        <w:rPr>
          <w:rFonts w:asciiTheme="majorBidi" w:hAnsiTheme="majorBidi" w:cstheme="majorBidi"/>
          <w:sz w:val="24"/>
          <w:szCs w:val="24"/>
          <w:lang w:val="id-ID"/>
        </w:rPr>
        <w:t xml:space="preserve">2) </w:t>
      </w:r>
      <w:r w:rsidRPr="00B303F9">
        <w:rPr>
          <w:rFonts w:asciiTheme="majorBidi" w:hAnsiTheme="majorBidi" w:cstheme="majorBidi"/>
          <w:sz w:val="24"/>
          <w:szCs w:val="24"/>
          <w:lang w:val="en-ID"/>
        </w:rPr>
        <w:t>d</w:t>
      </w:r>
      <w:proofErr w:type="spellStart"/>
      <w:r w:rsidRPr="00B303F9">
        <w:rPr>
          <w:rFonts w:asciiTheme="majorBidi" w:hAnsiTheme="majorBidi" w:cstheme="majorBidi"/>
          <w:sz w:val="24"/>
          <w:szCs w:val="24"/>
        </w:rPr>
        <w:t>alam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aplikasinya</w:t>
      </w:r>
      <w:proofErr w:type="spellEnd"/>
      <w:r w:rsidRPr="00B303F9">
        <w:rPr>
          <w:rFonts w:asciiTheme="majorBidi" w:hAnsiTheme="majorBidi" w:cstheme="majorBidi"/>
          <w:sz w:val="24"/>
          <w:szCs w:val="24"/>
        </w:rPr>
        <w:t xml:space="preserve"> pada </w:t>
      </w:r>
      <w:proofErr w:type="spellStart"/>
      <w:r w:rsidRPr="00B303F9">
        <w:rPr>
          <w:rFonts w:asciiTheme="majorBidi" w:hAnsiTheme="majorBidi" w:cstheme="majorBidi"/>
          <w:sz w:val="24"/>
          <w:szCs w:val="24"/>
        </w:rPr>
        <w:t>politik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nasionalisme</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menunjuk</w:t>
      </w:r>
      <w:proofErr w:type="spellEnd"/>
      <w:r w:rsidRPr="00B303F9">
        <w:rPr>
          <w:rFonts w:asciiTheme="majorBidi" w:hAnsiTheme="majorBidi" w:cstheme="majorBidi"/>
          <w:sz w:val="24"/>
          <w:szCs w:val="24"/>
        </w:rPr>
        <w:t xml:space="preserve"> pada </w:t>
      </w:r>
      <w:proofErr w:type="spellStart"/>
      <w:r w:rsidRPr="00B303F9">
        <w:rPr>
          <w:rFonts w:asciiTheme="majorBidi" w:hAnsiTheme="majorBidi" w:cstheme="majorBidi"/>
          <w:sz w:val="24"/>
          <w:szCs w:val="24"/>
        </w:rPr>
        <w:t>kecondongan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mengutamakan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kepentingan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sendiri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khususnya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jika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kepent</w:t>
      </w:r>
      <w:proofErr w:type="spellEnd"/>
      <w:r w:rsidRPr="00B303F9">
        <w:rPr>
          <w:rFonts w:asciiTheme="majorBidi" w:hAnsiTheme="majorBidi" w:cstheme="majorBidi"/>
          <w:sz w:val="24"/>
          <w:szCs w:val="24"/>
          <w:lang w:val="id-ID"/>
        </w:rPr>
        <w:t>in</w:t>
      </w:r>
      <w:proofErr w:type="spellStart"/>
      <w:r w:rsidRPr="00B303F9">
        <w:rPr>
          <w:rFonts w:asciiTheme="majorBidi" w:hAnsiTheme="majorBidi" w:cstheme="majorBidi"/>
          <w:sz w:val="24"/>
          <w:szCs w:val="24"/>
        </w:rPr>
        <w:t>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itu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berlawanan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dengan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kepentingan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lain</w:t>
      </w:r>
      <w:proofErr w:type="spellEnd"/>
      <w:r w:rsidRPr="00B303F9">
        <w:rPr>
          <w:rFonts w:asciiTheme="majorBidi" w:hAnsiTheme="majorBidi" w:cstheme="majorBidi"/>
          <w:sz w:val="24"/>
          <w:szCs w:val="24"/>
        </w:rPr>
        <w:t xml:space="preserve">, </w:t>
      </w:r>
      <w:r w:rsidRPr="00B303F9">
        <w:rPr>
          <w:rFonts w:asciiTheme="majorBidi" w:hAnsiTheme="majorBidi" w:cstheme="majorBidi"/>
          <w:sz w:val="24"/>
          <w:szCs w:val="24"/>
          <w:lang w:val="id-ID"/>
        </w:rPr>
        <w:t xml:space="preserve">3) </w:t>
      </w:r>
      <w:r w:rsidRPr="00B303F9">
        <w:rPr>
          <w:rFonts w:asciiTheme="majorBidi" w:hAnsiTheme="majorBidi" w:cstheme="majorBidi"/>
          <w:sz w:val="24"/>
          <w:szCs w:val="24"/>
          <w:lang w:val="en-ID"/>
        </w:rPr>
        <w:t>s</w:t>
      </w:r>
      <w:proofErr w:type="spellStart"/>
      <w:r w:rsidRPr="00B303F9">
        <w:rPr>
          <w:rFonts w:asciiTheme="majorBidi" w:hAnsiTheme="majorBidi" w:cstheme="majorBidi"/>
          <w:sz w:val="24"/>
          <w:szCs w:val="24"/>
        </w:rPr>
        <w:t>ikap</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melihat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amat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pentingnya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penonjolan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ciri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khas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suatu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w:t>
      </w:r>
      <w:r w:rsidRPr="00B303F9">
        <w:rPr>
          <w:rFonts w:asciiTheme="majorBidi" w:hAnsiTheme="majorBidi" w:cstheme="majorBidi"/>
          <w:sz w:val="24"/>
          <w:szCs w:val="24"/>
          <w:lang w:val="id-ID"/>
        </w:rPr>
        <w:t xml:space="preserve">4) </w:t>
      </w:r>
      <w:r w:rsidRPr="00B303F9">
        <w:rPr>
          <w:rFonts w:asciiTheme="majorBidi" w:hAnsiTheme="majorBidi" w:cstheme="majorBidi"/>
          <w:sz w:val="24"/>
          <w:szCs w:val="24"/>
          <w:lang w:val="en-ID"/>
        </w:rPr>
        <w:t>d</w:t>
      </w:r>
      <w:proofErr w:type="spellStart"/>
      <w:r w:rsidRPr="00B303F9">
        <w:rPr>
          <w:rFonts w:asciiTheme="majorBidi" w:hAnsiTheme="majorBidi" w:cstheme="majorBidi"/>
          <w:sz w:val="24"/>
          <w:szCs w:val="24"/>
        </w:rPr>
        <w:t>oktrin</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memandang</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perlunya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kebudayaan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harus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dipertahankan</w:t>
      </w:r>
      <w:proofErr w:type="spellEnd"/>
      <w:r w:rsidRPr="00B303F9">
        <w:rPr>
          <w:rFonts w:asciiTheme="majorBidi" w:hAnsiTheme="majorBidi" w:cstheme="majorBidi"/>
          <w:sz w:val="24"/>
          <w:szCs w:val="24"/>
          <w:lang w:val="id-ID"/>
        </w:rPr>
        <w:t>,</w:t>
      </w:r>
      <w:r w:rsidRPr="00B303F9">
        <w:rPr>
          <w:rFonts w:asciiTheme="majorBidi" w:hAnsiTheme="majorBidi" w:cstheme="majorBidi"/>
          <w:sz w:val="24"/>
          <w:szCs w:val="24"/>
        </w:rPr>
        <w:t xml:space="preserve"> </w:t>
      </w:r>
      <w:r w:rsidRPr="00B303F9">
        <w:rPr>
          <w:rFonts w:asciiTheme="majorBidi" w:hAnsiTheme="majorBidi" w:cstheme="majorBidi"/>
          <w:sz w:val="24"/>
          <w:szCs w:val="24"/>
          <w:lang w:val="id-ID"/>
        </w:rPr>
        <w:t xml:space="preserve">dan 5) </w:t>
      </w:r>
      <w:r w:rsidRPr="00B303F9">
        <w:rPr>
          <w:rFonts w:asciiTheme="majorBidi" w:hAnsiTheme="majorBidi" w:cstheme="majorBidi"/>
          <w:sz w:val="24"/>
          <w:szCs w:val="24"/>
          <w:lang w:val="en-ID"/>
        </w:rPr>
        <w:t>t</w:t>
      </w:r>
      <w:proofErr w:type="spellStart"/>
      <w:r w:rsidRPr="00B303F9">
        <w:rPr>
          <w:rFonts w:asciiTheme="majorBidi" w:hAnsiTheme="majorBidi" w:cstheme="majorBidi"/>
          <w:sz w:val="24"/>
          <w:szCs w:val="24"/>
        </w:rPr>
        <w:t>eori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politik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atau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antropologi</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menekankan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bahwa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umat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manusia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secara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alami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terbagi-bagi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menjadi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berbagai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ada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kriteria</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jelas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mengenali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suatu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beserta</w:t>
      </w:r>
      <w:proofErr w:type="spellEnd"/>
      <w:r w:rsidRPr="00B303F9">
        <w:rPr>
          <w:rFonts w:asciiTheme="majorBidi" w:hAnsiTheme="majorBidi" w:cstheme="majorBidi"/>
          <w:sz w:val="24"/>
          <w:szCs w:val="24"/>
        </w:rPr>
        <w:t xml:space="preserve"> para </w:t>
      </w:r>
      <w:proofErr w:type="spellStart"/>
      <w:r w:rsidRPr="00B303F9">
        <w:rPr>
          <w:rFonts w:asciiTheme="majorBidi" w:hAnsiTheme="majorBidi" w:cstheme="majorBidi"/>
          <w:sz w:val="24"/>
          <w:szCs w:val="24"/>
        </w:rPr>
        <w:t>anggota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itu</w:t>
      </w:r>
      <w:proofErr w:type="spellEnd"/>
      <w:r w:rsidRPr="00B303F9">
        <w:rPr>
          <w:rFonts w:asciiTheme="majorBidi" w:hAnsiTheme="majorBidi" w:cstheme="majorBidi"/>
          <w:sz w:val="24"/>
          <w:szCs w:val="24"/>
        </w:rPr>
        <w:t xml:space="preserve">. </w:t>
      </w:r>
    </w:p>
    <w:p w14:paraId="0CD02650" w14:textId="228DB1A9" w:rsidR="003A2786" w:rsidRPr="00B303F9" w:rsidRDefault="003A2786" w:rsidP="00E13C44">
      <w:pPr>
        <w:tabs>
          <w:tab w:val="left" w:pos="993"/>
          <w:tab w:val="left" w:pos="1418"/>
        </w:tabs>
        <w:spacing w:after="0" w:line="360" w:lineRule="auto"/>
        <w:ind w:left="567" w:hanging="283"/>
        <w:jc w:val="both"/>
        <w:rPr>
          <w:rFonts w:asciiTheme="majorBidi" w:hAnsiTheme="majorBidi" w:cstheme="majorBidi"/>
          <w:sz w:val="24"/>
          <w:szCs w:val="24"/>
        </w:rPr>
      </w:pPr>
      <w:r w:rsidRPr="00B303F9">
        <w:rPr>
          <w:rFonts w:asciiTheme="majorBidi" w:hAnsiTheme="majorBidi" w:cstheme="majorBidi"/>
          <w:sz w:val="24"/>
          <w:szCs w:val="24"/>
        </w:rPr>
        <w:tab/>
      </w:r>
      <w:r w:rsidR="00FB6C62">
        <w:rPr>
          <w:rFonts w:asciiTheme="majorBidi" w:hAnsiTheme="majorBidi" w:cstheme="majorBidi"/>
          <w:sz w:val="24"/>
          <w:szCs w:val="24"/>
        </w:rPr>
        <w:tab/>
      </w:r>
      <w:proofErr w:type="spellStart"/>
      <w:r w:rsidRPr="00B303F9">
        <w:rPr>
          <w:rFonts w:asciiTheme="majorBidi" w:hAnsiTheme="majorBidi" w:cstheme="majorBidi"/>
          <w:sz w:val="24"/>
          <w:szCs w:val="24"/>
        </w:rPr>
        <w:t>Pendapat</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disampaikan</w:t>
      </w:r>
      <w:proofErr w:type="spellEnd"/>
      <w:r w:rsidRPr="00B303F9">
        <w:rPr>
          <w:rFonts w:asciiTheme="majorBidi" w:hAnsiTheme="majorBidi" w:cstheme="majorBidi"/>
          <w:sz w:val="24"/>
          <w:szCs w:val="24"/>
        </w:rPr>
        <w:t xml:space="preserve"> oleh </w:t>
      </w:r>
      <w:proofErr w:type="spellStart"/>
      <w:r w:rsidRPr="00B303F9">
        <w:rPr>
          <w:rFonts w:asciiTheme="majorBidi" w:hAnsiTheme="majorBidi" w:cstheme="majorBidi"/>
          <w:sz w:val="24"/>
          <w:szCs w:val="24"/>
        </w:rPr>
        <w:t>Nasrikin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dkk</w:t>
      </w:r>
      <w:proofErr w:type="spellEnd"/>
      <w:r w:rsidRPr="00B303F9">
        <w:rPr>
          <w:rFonts w:asciiTheme="majorBidi" w:hAnsiTheme="majorBidi" w:cstheme="majorBidi"/>
          <w:sz w:val="24"/>
          <w:szCs w:val="24"/>
        </w:rPr>
        <w:t xml:space="preserve"> (2016: 199) </w:t>
      </w:r>
      <w:proofErr w:type="spellStart"/>
      <w:r w:rsidRPr="00B303F9">
        <w:rPr>
          <w:rFonts w:asciiTheme="majorBidi" w:hAnsiTheme="majorBidi" w:cstheme="majorBidi"/>
          <w:sz w:val="24"/>
          <w:szCs w:val="24"/>
        </w:rPr>
        <w:t>berdasarkan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penelitiannya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bahwa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sikap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nasionalisme</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dapat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ditunjukan</w:t>
      </w:r>
      <w:proofErr w:type="spellEnd"/>
      <w:r w:rsidRPr="00B303F9">
        <w:rPr>
          <w:rFonts w:asciiTheme="majorBidi" w:hAnsiTheme="majorBidi" w:cstheme="majorBidi"/>
          <w:sz w:val="24"/>
          <w:szCs w:val="24"/>
        </w:rPr>
        <w:t xml:space="preserve"> oleh para </w:t>
      </w:r>
      <w:proofErr w:type="spellStart"/>
      <w:r w:rsidRPr="00B303F9">
        <w:rPr>
          <w:rFonts w:asciiTheme="majorBidi" w:hAnsiTheme="majorBidi" w:cstheme="majorBidi"/>
          <w:sz w:val="24"/>
          <w:szCs w:val="24"/>
        </w:rPr>
        <w:t>mahasiswa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melalui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beberapa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cara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antara</w:t>
      </w:r>
      <w:proofErr w:type="spellEnd"/>
      <w:r w:rsidRPr="00B303F9">
        <w:rPr>
          <w:rFonts w:asciiTheme="majorBidi" w:hAnsiTheme="majorBidi" w:cstheme="majorBidi"/>
          <w:sz w:val="24"/>
          <w:szCs w:val="24"/>
        </w:rPr>
        <w:t xml:space="preserve"> lain: 1) </w:t>
      </w:r>
      <w:proofErr w:type="spellStart"/>
      <w:r w:rsidRPr="00B303F9">
        <w:rPr>
          <w:rFonts w:asciiTheme="majorBidi" w:hAnsiTheme="majorBidi" w:cstheme="majorBidi"/>
          <w:sz w:val="24"/>
          <w:szCs w:val="24"/>
        </w:rPr>
        <w:t>mengikuti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upacara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bendera</w:t>
      </w:r>
      <w:proofErr w:type="spellEnd"/>
      <w:r w:rsidRPr="00B303F9">
        <w:rPr>
          <w:rFonts w:asciiTheme="majorBidi" w:hAnsiTheme="majorBidi" w:cstheme="majorBidi"/>
          <w:sz w:val="24"/>
          <w:szCs w:val="24"/>
        </w:rPr>
        <w:t xml:space="preserve">, 2) </w:t>
      </w:r>
      <w:proofErr w:type="spellStart"/>
      <w:r w:rsidRPr="00B303F9">
        <w:rPr>
          <w:rFonts w:asciiTheme="majorBidi" w:hAnsiTheme="majorBidi" w:cstheme="majorBidi"/>
          <w:sz w:val="24"/>
          <w:szCs w:val="24"/>
        </w:rPr>
        <w:t>mengikuti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kegiatan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keagamaan</w:t>
      </w:r>
      <w:proofErr w:type="spellEnd"/>
      <w:r w:rsidRPr="00B303F9">
        <w:rPr>
          <w:rFonts w:asciiTheme="majorBidi" w:hAnsiTheme="majorBidi" w:cstheme="majorBidi"/>
          <w:sz w:val="24"/>
          <w:szCs w:val="24"/>
        </w:rPr>
        <w:t xml:space="preserve">, 3) gotong royong di </w:t>
      </w:r>
      <w:proofErr w:type="spellStart"/>
      <w:r w:rsidRPr="00B303F9">
        <w:rPr>
          <w:rFonts w:asciiTheme="majorBidi" w:hAnsiTheme="majorBidi" w:cstheme="majorBidi"/>
          <w:sz w:val="24"/>
          <w:szCs w:val="24"/>
        </w:rPr>
        <w:t>lingkungan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kampus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lastRenderedPageBreak/>
        <w:t>sehingga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tercipta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kebersamaan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saling</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menghargai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interaksi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aktif</w:t>
      </w:r>
      <w:proofErr w:type="spellEnd"/>
      <w:r w:rsidRPr="00B303F9">
        <w:rPr>
          <w:rFonts w:asciiTheme="majorBidi" w:hAnsiTheme="majorBidi" w:cstheme="majorBidi"/>
          <w:sz w:val="24"/>
          <w:szCs w:val="24"/>
        </w:rPr>
        <w:t xml:space="preserve">, 4) </w:t>
      </w:r>
      <w:proofErr w:type="spellStart"/>
      <w:r w:rsidRPr="00B303F9">
        <w:rPr>
          <w:rFonts w:asciiTheme="majorBidi" w:hAnsiTheme="majorBidi" w:cstheme="majorBidi"/>
          <w:sz w:val="24"/>
          <w:szCs w:val="24"/>
        </w:rPr>
        <w:t>mengadakan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kegiatan</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melestarikan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kebudayaan</w:t>
      </w:r>
      <w:proofErr w:type="spellEnd"/>
      <w:r w:rsidRPr="00B303F9">
        <w:rPr>
          <w:rFonts w:asciiTheme="majorBidi" w:hAnsiTheme="majorBidi" w:cstheme="majorBidi"/>
          <w:sz w:val="24"/>
          <w:szCs w:val="24"/>
        </w:rPr>
        <w:t xml:space="preserve">, dan 5) </w:t>
      </w:r>
      <w:proofErr w:type="spellStart"/>
      <w:r w:rsidRPr="00B303F9">
        <w:rPr>
          <w:rFonts w:asciiTheme="majorBidi" w:hAnsiTheme="majorBidi" w:cstheme="majorBidi"/>
          <w:sz w:val="24"/>
          <w:szCs w:val="24"/>
        </w:rPr>
        <w:t>bakti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sosial</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sebagai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kepedulian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terhadap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sesama</w:t>
      </w:r>
      <w:proofErr w:type="spellEnd"/>
      <w:r w:rsidRPr="00B303F9">
        <w:rPr>
          <w:rFonts w:asciiTheme="majorBidi" w:hAnsiTheme="majorBidi" w:cstheme="majorBidi"/>
          <w:sz w:val="24"/>
          <w:szCs w:val="24"/>
        </w:rPr>
        <w:t xml:space="preserve">. </w:t>
      </w:r>
    </w:p>
    <w:p w14:paraId="285A728D" w14:textId="30E560FC" w:rsidR="003A2786" w:rsidRPr="00B303F9" w:rsidRDefault="003A2786" w:rsidP="00E13C44">
      <w:pPr>
        <w:tabs>
          <w:tab w:val="left" w:pos="993"/>
          <w:tab w:val="left" w:pos="1418"/>
        </w:tabs>
        <w:spacing w:after="0" w:line="360" w:lineRule="auto"/>
        <w:ind w:left="567" w:hanging="283"/>
        <w:jc w:val="both"/>
        <w:rPr>
          <w:rFonts w:asciiTheme="majorBidi" w:hAnsiTheme="majorBidi" w:cstheme="majorBidi"/>
          <w:sz w:val="24"/>
          <w:szCs w:val="24"/>
        </w:rPr>
      </w:pPr>
      <w:r w:rsidRPr="00B303F9">
        <w:rPr>
          <w:rFonts w:asciiTheme="majorBidi" w:hAnsiTheme="majorBidi" w:cstheme="majorBidi"/>
          <w:sz w:val="24"/>
          <w:szCs w:val="24"/>
        </w:rPr>
        <w:tab/>
      </w:r>
      <w:r w:rsidR="00FB6C62">
        <w:rPr>
          <w:rFonts w:asciiTheme="majorBidi" w:hAnsiTheme="majorBidi" w:cstheme="majorBidi"/>
          <w:sz w:val="24"/>
          <w:szCs w:val="24"/>
        </w:rPr>
        <w:tab/>
      </w:r>
      <w:proofErr w:type="spellStart"/>
      <w:r w:rsidRPr="00B303F9">
        <w:rPr>
          <w:rFonts w:asciiTheme="majorBidi" w:hAnsiTheme="majorBidi" w:cstheme="majorBidi"/>
          <w:sz w:val="24"/>
          <w:szCs w:val="24"/>
        </w:rPr>
        <w:t>Indikator-indikator</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sikap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nasionalisme</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dijelaskan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tersebut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harus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dilaksanakan</w:t>
      </w:r>
      <w:proofErr w:type="spellEnd"/>
      <w:r w:rsidRPr="00B303F9">
        <w:rPr>
          <w:rFonts w:asciiTheme="majorBidi" w:hAnsiTheme="majorBidi" w:cstheme="majorBidi"/>
          <w:sz w:val="24"/>
          <w:szCs w:val="24"/>
        </w:rPr>
        <w:t xml:space="preserve"> oleh </w:t>
      </w:r>
      <w:proofErr w:type="spellStart"/>
      <w:r w:rsidRPr="00B303F9">
        <w:rPr>
          <w:rFonts w:asciiTheme="majorBidi" w:hAnsiTheme="majorBidi" w:cstheme="majorBidi"/>
          <w:sz w:val="24"/>
          <w:szCs w:val="24"/>
        </w:rPr>
        <w:t>setiap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elemen</w:t>
      </w:r>
      <w:proofErr w:type="spellEnd"/>
      <w:r w:rsidRPr="00B303F9">
        <w:rPr>
          <w:rFonts w:asciiTheme="majorBidi" w:hAnsiTheme="majorBidi" w:cstheme="majorBidi"/>
          <w:sz w:val="24"/>
          <w:szCs w:val="24"/>
        </w:rPr>
        <w:t xml:space="preserve"> di </w:t>
      </w:r>
      <w:proofErr w:type="spellStart"/>
      <w:r w:rsidRPr="00B303F9">
        <w:rPr>
          <w:rFonts w:asciiTheme="majorBidi" w:hAnsiTheme="majorBidi" w:cstheme="majorBidi"/>
          <w:sz w:val="24"/>
          <w:szCs w:val="24"/>
        </w:rPr>
        <w:t>kampus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khusunya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mahasiswa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Mahasiswa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merupakan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subyek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utama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dalam</w:t>
      </w:r>
      <w:proofErr w:type="spellEnd"/>
      <w:r w:rsidRPr="00B303F9">
        <w:rPr>
          <w:rFonts w:asciiTheme="majorBidi" w:hAnsiTheme="majorBidi" w:cstheme="majorBidi"/>
          <w:sz w:val="24"/>
          <w:szCs w:val="24"/>
        </w:rPr>
        <w:t xml:space="preserve"> proses </w:t>
      </w:r>
      <w:proofErr w:type="spellStart"/>
      <w:r w:rsidRPr="00B303F9">
        <w:rPr>
          <w:rFonts w:asciiTheme="majorBidi" w:hAnsiTheme="majorBidi" w:cstheme="majorBidi"/>
          <w:sz w:val="24"/>
          <w:szCs w:val="24"/>
        </w:rPr>
        <w:t>pembelajaran</w:t>
      </w:r>
      <w:proofErr w:type="spellEnd"/>
      <w:r w:rsidRPr="00B303F9">
        <w:rPr>
          <w:rFonts w:asciiTheme="majorBidi" w:hAnsiTheme="majorBidi" w:cstheme="majorBidi"/>
          <w:sz w:val="24"/>
          <w:szCs w:val="24"/>
        </w:rPr>
        <w:t xml:space="preserve"> di </w:t>
      </w:r>
      <w:proofErr w:type="spellStart"/>
      <w:r w:rsidRPr="00B303F9">
        <w:rPr>
          <w:rFonts w:asciiTheme="majorBidi" w:hAnsiTheme="majorBidi" w:cstheme="majorBidi"/>
          <w:sz w:val="24"/>
          <w:szCs w:val="24"/>
        </w:rPr>
        <w:t>kampus</w:t>
      </w:r>
      <w:proofErr w:type="spellEnd"/>
      <w:r w:rsidRPr="00B303F9">
        <w:rPr>
          <w:rFonts w:asciiTheme="majorBidi" w:hAnsiTheme="majorBidi" w:cstheme="majorBidi"/>
          <w:sz w:val="24"/>
          <w:szCs w:val="24"/>
        </w:rPr>
        <w:t xml:space="preserve">. Transfer </w:t>
      </w:r>
      <w:proofErr w:type="spellStart"/>
      <w:r w:rsidRPr="00B303F9">
        <w:rPr>
          <w:rFonts w:asciiTheme="majorBidi" w:hAnsiTheme="majorBidi" w:cstheme="majorBidi"/>
          <w:sz w:val="24"/>
          <w:szCs w:val="24"/>
        </w:rPr>
        <w:t>ilmu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dari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dosen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dapat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berjalan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dengan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baik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tergantung</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dari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kesiapan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mahasiswa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Mahasiswa</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penuh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kesiapan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dalam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pembelajaran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dapat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menerima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ilmu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dengan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baik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Khusus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dalam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pembelajaran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sejarah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setiap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materi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sejarah</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disampaikan</w:t>
      </w:r>
      <w:proofErr w:type="spellEnd"/>
      <w:r w:rsidRPr="00B303F9">
        <w:rPr>
          <w:rFonts w:asciiTheme="majorBidi" w:hAnsiTheme="majorBidi" w:cstheme="majorBidi"/>
          <w:sz w:val="24"/>
          <w:szCs w:val="24"/>
        </w:rPr>
        <w:t xml:space="preserve"> oleh </w:t>
      </w:r>
      <w:proofErr w:type="spellStart"/>
      <w:r w:rsidRPr="00B303F9">
        <w:rPr>
          <w:rFonts w:asciiTheme="majorBidi" w:hAnsiTheme="majorBidi" w:cstheme="majorBidi"/>
          <w:sz w:val="24"/>
          <w:szCs w:val="24"/>
        </w:rPr>
        <w:t>dosen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harus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bermuara</w:t>
      </w:r>
      <w:proofErr w:type="spellEnd"/>
      <w:r w:rsidRPr="00B303F9">
        <w:rPr>
          <w:rFonts w:asciiTheme="majorBidi" w:hAnsiTheme="majorBidi" w:cstheme="majorBidi"/>
          <w:sz w:val="24"/>
          <w:szCs w:val="24"/>
        </w:rPr>
        <w:t xml:space="preserve"> pada </w:t>
      </w:r>
      <w:proofErr w:type="spellStart"/>
      <w:r w:rsidRPr="00B303F9">
        <w:rPr>
          <w:rFonts w:asciiTheme="majorBidi" w:hAnsiTheme="majorBidi" w:cstheme="majorBidi"/>
          <w:sz w:val="24"/>
          <w:szCs w:val="24"/>
        </w:rPr>
        <w:t>usaha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peningkatan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sikap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nasionalisme</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mahasiswa</w:t>
      </w:r>
      <w:proofErr w:type="spellEnd"/>
      <w:r w:rsidRPr="00B303F9">
        <w:rPr>
          <w:rFonts w:asciiTheme="majorBidi" w:hAnsiTheme="majorBidi" w:cstheme="majorBidi"/>
          <w:sz w:val="24"/>
          <w:szCs w:val="24"/>
        </w:rPr>
        <w:t>.</w:t>
      </w:r>
    </w:p>
    <w:p w14:paraId="03419AB9" w14:textId="6AC66D0D" w:rsidR="003A2786" w:rsidRPr="00B303F9" w:rsidRDefault="003A2786" w:rsidP="00E13C44">
      <w:pPr>
        <w:tabs>
          <w:tab w:val="left" w:pos="993"/>
          <w:tab w:val="left" w:pos="1418"/>
        </w:tabs>
        <w:spacing w:after="0" w:line="360" w:lineRule="auto"/>
        <w:ind w:left="567" w:hanging="283"/>
        <w:jc w:val="both"/>
        <w:rPr>
          <w:rFonts w:asciiTheme="majorBidi" w:hAnsiTheme="majorBidi" w:cstheme="majorBidi"/>
          <w:sz w:val="24"/>
          <w:szCs w:val="24"/>
          <w:lang w:val="en-ID"/>
        </w:rPr>
      </w:pPr>
      <w:r w:rsidRPr="00B303F9">
        <w:rPr>
          <w:rFonts w:asciiTheme="majorBidi" w:hAnsiTheme="majorBidi" w:cstheme="majorBidi"/>
          <w:sz w:val="24"/>
          <w:szCs w:val="24"/>
          <w:lang w:val="id-ID"/>
        </w:rPr>
        <w:tab/>
      </w:r>
      <w:r w:rsidR="00FB6C62">
        <w:rPr>
          <w:rFonts w:asciiTheme="majorBidi" w:hAnsiTheme="majorBidi" w:cstheme="majorBidi"/>
          <w:sz w:val="24"/>
          <w:szCs w:val="24"/>
          <w:lang w:val="id-ID"/>
        </w:rPr>
        <w:tab/>
      </w:r>
      <w:proofErr w:type="spellStart"/>
      <w:r w:rsidRPr="00B303F9">
        <w:rPr>
          <w:rFonts w:asciiTheme="majorBidi" w:hAnsiTheme="majorBidi" w:cstheme="majorBidi"/>
          <w:sz w:val="24"/>
          <w:szCs w:val="24"/>
        </w:rPr>
        <w:t>Berdasarkan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pendapat</w:t>
      </w:r>
      <w:proofErr w:type="spellEnd"/>
      <w:r w:rsidRPr="00B303F9">
        <w:rPr>
          <w:rFonts w:asciiTheme="majorBidi" w:hAnsiTheme="majorBidi" w:cstheme="majorBidi"/>
          <w:sz w:val="24"/>
          <w:szCs w:val="24"/>
        </w:rPr>
        <w:t xml:space="preserve"> para </w:t>
      </w:r>
      <w:proofErr w:type="spellStart"/>
      <w:r w:rsidRPr="00B303F9">
        <w:rPr>
          <w:rFonts w:asciiTheme="majorBidi" w:hAnsiTheme="majorBidi" w:cstheme="majorBidi"/>
          <w:sz w:val="24"/>
          <w:szCs w:val="24"/>
        </w:rPr>
        <w:t>ahli</w:t>
      </w:r>
      <w:proofErr w:type="spellEnd"/>
      <w:r w:rsidRPr="00B303F9">
        <w:rPr>
          <w:rFonts w:asciiTheme="majorBidi" w:hAnsiTheme="majorBidi" w:cstheme="majorBidi"/>
          <w:sz w:val="24"/>
          <w:szCs w:val="24"/>
        </w:rPr>
        <w:t xml:space="preserve"> </w:t>
      </w:r>
      <w:r w:rsidRPr="00B303F9">
        <w:rPr>
          <w:rFonts w:asciiTheme="majorBidi" w:hAnsiTheme="majorBidi" w:cstheme="majorBidi"/>
          <w:sz w:val="24"/>
          <w:szCs w:val="24"/>
          <w:lang w:val="id-ID"/>
        </w:rPr>
        <w:t>di atas</w:t>
      </w:r>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Fahruddin</w:t>
      </w:r>
      <w:proofErr w:type="spellEnd"/>
      <w:r w:rsidRPr="00B303F9">
        <w:rPr>
          <w:rFonts w:asciiTheme="majorBidi" w:hAnsiTheme="majorBidi" w:cstheme="majorBidi"/>
          <w:sz w:val="24"/>
          <w:szCs w:val="24"/>
        </w:rPr>
        <w:t xml:space="preserve"> (2018: 25) </w:t>
      </w:r>
      <w:proofErr w:type="spellStart"/>
      <w:r w:rsidRPr="00B303F9">
        <w:rPr>
          <w:rFonts w:asciiTheme="majorBidi" w:hAnsiTheme="majorBidi" w:cstheme="majorBidi"/>
          <w:sz w:val="24"/>
          <w:szCs w:val="24"/>
        </w:rPr>
        <w:t>menjelaskan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bahwa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indikator</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sikap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nasionalisme</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antara</w:t>
      </w:r>
      <w:proofErr w:type="spellEnd"/>
      <w:r w:rsidRPr="00B303F9">
        <w:rPr>
          <w:rFonts w:asciiTheme="majorBidi" w:hAnsiTheme="majorBidi" w:cstheme="majorBidi"/>
          <w:sz w:val="24"/>
          <w:szCs w:val="24"/>
        </w:rPr>
        <w:t xml:space="preserve"> lain: 1) </w:t>
      </w:r>
      <w:proofErr w:type="spellStart"/>
      <w:r w:rsidRPr="00B303F9">
        <w:rPr>
          <w:rFonts w:asciiTheme="majorBidi" w:hAnsiTheme="majorBidi" w:cstheme="majorBidi"/>
          <w:sz w:val="24"/>
          <w:szCs w:val="24"/>
        </w:rPr>
        <w:t>saling</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menghargai</w:t>
      </w:r>
      <w:proofErr w:type="spellEnd"/>
      <w:r w:rsidRPr="00B303F9">
        <w:rPr>
          <w:rFonts w:asciiTheme="majorBidi" w:hAnsiTheme="majorBidi" w:cstheme="majorBidi"/>
          <w:sz w:val="24"/>
          <w:szCs w:val="24"/>
          <w:lang w:val="id-ID"/>
        </w:rPr>
        <w:t>,</w:t>
      </w:r>
      <w:r w:rsidRPr="00B303F9">
        <w:rPr>
          <w:rFonts w:asciiTheme="majorBidi" w:hAnsiTheme="majorBidi" w:cstheme="majorBidi"/>
          <w:sz w:val="24"/>
          <w:szCs w:val="24"/>
        </w:rPr>
        <w:t xml:space="preserve"> 2) </w:t>
      </w:r>
      <w:proofErr w:type="spellStart"/>
      <w:r w:rsidRPr="00B303F9">
        <w:rPr>
          <w:rFonts w:asciiTheme="majorBidi" w:hAnsiTheme="majorBidi" w:cstheme="majorBidi"/>
          <w:sz w:val="24"/>
          <w:szCs w:val="24"/>
        </w:rPr>
        <w:t>menerima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perbedaan</w:t>
      </w:r>
      <w:proofErr w:type="spellEnd"/>
      <w:r w:rsidRPr="00B303F9">
        <w:rPr>
          <w:rFonts w:asciiTheme="majorBidi" w:hAnsiTheme="majorBidi" w:cstheme="majorBidi"/>
          <w:sz w:val="24"/>
          <w:szCs w:val="24"/>
          <w:lang w:val="id-ID"/>
        </w:rPr>
        <w:t>,</w:t>
      </w:r>
      <w:r w:rsidRPr="00B303F9">
        <w:rPr>
          <w:rFonts w:asciiTheme="majorBidi" w:hAnsiTheme="majorBidi" w:cstheme="majorBidi"/>
          <w:sz w:val="24"/>
          <w:szCs w:val="24"/>
        </w:rPr>
        <w:t xml:space="preserve"> 3) </w:t>
      </w:r>
      <w:proofErr w:type="spellStart"/>
      <w:r w:rsidRPr="00B303F9">
        <w:rPr>
          <w:rFonts w:asciiTheme="majorBidi" w:hAnsiTheme="majorBidi" w:cstheme="majorBidi"/>
          <w:sz w:val="24"/>
          <w:szCs w:val="24"/>
        </w:rPr>
        <w:t>saling</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membantu</w:t>
      </w:r>
      <w:proofErr w:type="spellEnd"/>
      <w:r w:rsidRPr="00B303F9">
        <w:rPr>
          <w:rFonts w:asciiTheme="majorBidi" w:hAnsiTheme="majorBidi" w:cstheme="majorBidi"/>
          <w:sz w:val="24"/>
          <w:szCs w:val="24"/>
          <w:lang w:val="id-ID"/>
        </w:rPr>
        <w:t>,</w:t>
      </w:r>
      <w:r w:rsidRPr="00B303F9">
        <w:rPr>
          <w:rFonts w:asciiTheme="majorBidi" w:hAnsiTheme="majorBidi" w:cstheme="majorBidi"/>
          <w:sz w:val="24"/>
          <w:szCs w:val="24"/>
        </w:rPr>
        <w:t xml:space="preserve"> 4) </w:t>
      </w:r>
      <w:proofErr w:type="spellStart"/>
      <w:r w:rsidRPr="00B303F9">
        <w:rPr>
          <w:rFonts w:asciiTheme="majorBidi" w:hAnsiTheme="majorBidi" w:cstheme="majorBidi"/>
          <w:sz w:val="24"/>
          <w:szCs w:val="24"/>
        </w:rPr>
        <w:t>peduli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sesam</w:t>
      </w:r>
      <w:proofErr w:type="spellEnd"/>
      <w:r w:rsidRPr="00B303F9">
        <w:rPr>
          <w:rFonts w:asciiTheme="majorBidi" w:hAnsiTheme="majorBidi" w:cstheme="majorBidi"/>
          <w:sz w:val="24"/>
          <w:szCs w:val="24"/>
          <w:lang w:val="id-ID"/>
        </w:rPr>
        <w:t>a,</w:t>
      </w:r>
      <w:r w:rsidRPr="00B303F9">
        <w:rPr>
          <w:rFonts w:asciiTheme="majorBidi" w:hAnsiTheme="majorBidi" w:cstheme="majorBidi"/>
          <w:sz w:val="24"/>
          <w:szCs w:val="24"/>
        </w:rPr>
        <w:t xml:space="preserve"> 5) </w:t>
      </w:r>
      <w:proofErr w:type="spellStart"/>
      <w:r w:rsidRPr="00B303F9">
        <w:rPr>
          <w:rFonts w:asciiTheme="majorBidi" w:hAnsiTheme="majorBidi" w:cstheme="majorBidi"/>
          <w:sz w:val="24"/>
          <w:szCs w:val="24"/>
        </w:rPr>
        <w:t>rela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berkorban</w:t>
      </w:r>
      <w:proofErr w:type="spellEnd"/>
      <w:r w:rsidRPr="00B303F9">
        <w:rPr>
          <w:rFonts w:asciiTheme="majorBidi" w:hAnsiTheme="majorBidi" w:cstheme="majorBidi"/>
          <w:sz w:val="24"/>
          <w:szCs w:val="24"/>
          <w:lang w:val="id-ID"/>
        </w:rPr>
        <w:t>,</w:t>
      </w:r>
      <w:r w:rsidRPr="00B303F9">
        <w:rPr>
          <w:rFonts w:asciiTheme="majorBidi" w:hAnsiTheme="majorBidi" w:cstheme="majorBidi"/>
          <w:sz w:val="24"/>
          <w:szCs w:val="24"/>
        </w:rPr>
        <w:t xml:space="preserve"> 6) </w:t>
      </w:r>
      <w:proofErr w:type="spellStart"/>
      <w:r w:rsidRPr="00B303F9">
        <w:rPr>
          <w:rFonts w:asciiTheme="majorBidi" w:hAnsiTheme="majorBidi" w:cstheme="majorBidi"/>
          <w:sz w:val="24"/>
          <w:szCs w:val="24"/>
        </w:rPr>
        <w:t>kesadaran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kewajiban</w:t>
      </w:r>
      <w:proofErr w:type="spellEnd"/>
      <w:r w:rsidRPr="00B303F9">
        <w:rPr>
          <w:rFonts w:asciiTheme="majorBidi" w:hAnsiTheme="majorBidi" w:cstheme="majorBidi"/>
          <w:sz w:val="24"/>
          <w:szCs w:val="24"/>
          <w:lang w:val="id-ID"/>
        </w:rPr>
        <w:t>,</w:t>
      </w:r>
      <w:r w:rsidRPr="00B303F9">
        <w:rPr>
          <w:rFonts w:asciiTheme="majorBidi" w:hAnsiTheme="majorBidi" w:cstheme="majorBidi"/>
          <w:sz w:val="24"/>
          <w:szCs w:val="24"/>
        </w:rPr>
        <w:t xml:space="preserve"> 7) </w:t>
      </w:r>
      <w:proofErr w:type="spellStart"/>
      <w:r w:rsidRPr="00B303F9">
        <w:rPr>
          <w:rFonts w:asciiTheme="majorBidi" w:hAnsiTheme="majorBidi" w:cstheme="majorBidi"/>
          <w:sz w:val="24"/>
          <w:szCs w:val="24"/>
        </w:rPr>
        <w:t>patuh</w:t>
      </w:r>
      <w:proofErr w:type="spellEnd"/>
      <w:r w:rsidRPr="00B303F9">
        <w:rPr>
          <w:rFonts w:asciiTheme="majorBidi" w:hAnsiTheme="majorBidi" w:cstheme="majorBidi"/>
          <w:sz w:val="24"/>
          <w:szCs w:val="24"/>
        </w:rPr>
        <w:t xml:space="preserve"> pada </w:t>
      </w:r>
      <w:proofErr w:type="spellStart"/>
      <w:r w:rsidRPr="00B303F9">
        <w:rPr>
          <w:rFonts w:asciiTheme="majorBidi" w:hAnsiTheme="majorBidi" w:cstheme="majorBidi"/>
          <w:sz w:val="24"/>
          <w:szCs w:val="24"/>
        </w:rPr>
        <w:t>aturan</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berlaku</w:t>
      </w:r>
      <w:proofErr w:type="spellEnd"/>
      <w:r w:rsidRPr="00B303F9">
        <w:rPr>
          <w:rFonts w:asciiTheme="majorBidi" w:hAnsiTheme="majorBidi" w:cstheme="majorBidi"/>
          <w:sz w:val="24"/>
          <w:szCs w:val="24"/>
        </w:rPr>
        <w:t xml:space="preserve">. </w:t>
      </w:r>
      <w:r w:rsidRPr="00B303F9">
        <w:rPr>
          <w:rFonts w:asciiTheme="majorBidi" w:hAnsiTheme="majorBidi" w:cstheme="majorBidi"/>
          <w:sz w:val="24"/>
          <w:szCs w:val="24"/>
          <w:lang w:val="id-ID"/>
        </w:rPr>
        <w:t>Jika diterapkan dalam lingkungan pembelajaran sejarah</w:t>
      </w:r>
      <w:r w:rsidRPr="00B303F9">
        <w:rPr>
          <w:rFonts w:asciiTheme="majorBidi" w:hAnsiTheme="majorBidi" w:cstheme="majorBidi"/>
          <w:sz w:val="24"/>
          <w:szCs w:val="24"/>
        </w:rPr>
        <w:t xml:space="preserve"> di </w:t>
      </w:r>
      <w:proofErr w:type="spellStart"/>
      <w:r w:rsidRPr="00B303F9">
        <w:rPr>
          <w:rFonts w:asciiTheme="majorBidi" w:hAnsiTheme="majorBidi" w:cstheme="majorBidi"/>
          <w:sz w:val="24"/>
          <w:szCs w:val="24"/>
        </w:rPr>
        <w:t>kampus</w:t>
      </w:r>
      <w:proofErr w:type="spellEnd"/>
      <w:r w:rsidRPr="00B303F9">
        <w:rPr>
          <w:rFonts w:asciiTheme="majorBidi" w:hAnsiTheme="majorBidi" w:cstheme="majorBidi"/>
          <w:sz w:val="24"/>
          <w:szCs w:val="24"/>
          <w:lang w:val="id-ID"/>
        </w:rPr>
        <w:t xml:space="preserve">, sikap-sikap tersebut menjadi acuan </w:t>
      </w:r>
      <w:proofErr w:type="spellStart"/>
      <w:r w:rsidRPr="00B303F9">
        <w:rPr>
          <w:rFonts w:asciiTheme="majorBidi" w:hAnsiTheme="majorBidi" w:cstheme="majorBidi"/>
          <w:sz w:val="24"/>
          <w:szCs w:val="24"/>
        </w:rPr>
        <w:t>bagi</w:t>
      </w:r>
      <w:proofErr w:type="spellEnd"/>
      <w:r w:rsidRPr="00B303F9">
        <w:rPr>
          <w:rFonts w:asciiTheme="majorBidi" w:hAnsiTheme="majorBidi" w:cstheme="majorBidi"/>
          <w:sz w:val="24"/>
          <w:szCs w:val="24"/>
          <w:lang w:val="id-ID"/>
        </w:rPr>
        <w:t xml:space="preserve"> </w:t>
      </w:r>
      <w:proofErr w:type="spellStart"/>
      <w:r w:rsidRPr="00B303F9">
        <w:rPr>
          <w:rFonts w:asciiTheme="majorBidi" w:hAnsiTheme="majorBidi" w:cstheme="majorBidi"/>
          <w:sz w:val="24"/>
          <w:szCs w:val="24"/>
        </w:rPr>
        <w:t>dosen</w:t>
      </w:r>
      <w:proofErr w:type="spellEnd"/>
      <w:r w:rsidRPr="00B303F9">
        <w:rPr>
          <w:rFonts w:asciiTheme="majorBidi" w:hAnsiTheme="majorBidi" w:cstheme="majorBidi"/>
          <w:sz w:val="24"/>
          <w:szCs w:val="24"/>
          <w:lang w:val="id-ID"/>
        </w:rPr>
        <w:t xml:space="preserve"> dalam merencanakan pembelajaran, melaksanakan proses pembelajaran, juga dalam mengevaluasi pembelajaran. Semua tahapan tersebut harus bermuara pada tujuan sikap nasionalisme</w:t>
      </w:r>
      <w:r w:rsidRPr="00B303F9">
        <w:rPr>
          <w:rFonts w:asciiTheme="majorBidi" w:hAnsiTheme="majorBidi" w:cstheme="majorBidi"/>
          <w:sz w:val="24"/>
          <w:szCs w:val="24"/>
          <w:lang w:val="en-ID"/>
        </w:rPr>
        <w:t xml:space="preserve"> </w:t>
      </w:r>
      <w:r w:rsidRPr="00B303F9">
        <w:rPr>
          <w:rFonts w:asciiTheme="majorBidi" w:hAnsiTheme="majorBidi" w:cstheme="majorBidi"/>
          <w:sz w:val="24"/>
          <w:szCs w:val="24"/>
          <w:lang w:val="id-ID"/>
        </w:rPr>
        <w:t>yang dapat ditampakkan melalui indikator-indikator sebagaimana yang dijelaskan di atas.</w:t>
      </w:r>
    </w:p>
    <w:p w14:paraId="06D963DB" w14:textId="29BC1B15" w:rsidR="003A2786" w:rsidRPr="00FB6C62" w:rsidRDefault="003A2786" w:rsidP="00CD3FAA">
      <w:pPr>
        <w:pStyle w:val="ListParagraph"/>
        <w:numPr>
          <w:ilvl w:val="0"/>
          <w:numId w:val="23"/>
        </w:numPr>
        <w:tabs>
          <w:tab w:val="left" w:pos="0"/>
          <w:tab w:val="left" w:pos="709"/>
        </w:tabs>
        <w:spacing w:line="360" w:lineRule="auto"/>
        <w:ind w:hanging="1287"/>
        <w:jc w:val="both"/>
        <w:rPr>
          <w:rFonts w:asciiTheme="majorBidi" w:hAnsiTheme="majorBidi" w:cstheme="majorBidi"/>
          <w:lang w:val="en-ID"/>
        </w:rPr>
      </w:pPr>
      <w:proofErr w:type="spellStart"/>
      <w:r w:rsidRPr="00FB6C62">
        <w:rPr>
          <w:rFonts w:asciiTheme="majorBidi" w:hAnsiTheme="majorBidi" w:cstheme="majorBidi"/>
          <w:b/>
          <w:lang w:val="en-ID"/>
        </w:rPr>
        <w:t>Kesadaran</w:t>
      </w:r>
      <w:proofErr w:type="spellEnd"/>
      <w:r w:rsidRPr="00FB6C62">
        <w:rPr>
          <w:rFonts w:asciiTheme="majorBidi" w:hAnsiTheme="majorBidi" w:cstheme="majorBidi"/>
          <w:b/>
          <w:lang w:val="en-ID"/>
        </w:rPr>
        <w:t xml:space="preserve"> Sejarah </w:t>
      </w:r>
    </w:p>
    <w:p w14:paraId="5CD88853" w14:textId="77777777" w:rsidR="003A2786" w:rsidRPr="00B303F9" w:rsidRDefault="003A2786" w:rsidP="00FB6C62">
      <w:pPr>
        <w:pStyle w:val="ListParagraph"/>
        <w:tabs>
          <w:tab w:val="left" w:pos="993"/>
          <w:tab w:val="left" w:pos="1276"/>
        </w:tabs>
        <w:kinsoku w:val="0"/>
        <w:overflowPunct w:val="0"/>
        <w:spacing w:line="360" w:lineRule="auto"/>
        <w:ind w:left="0" w:firstLine="426"/>
        <w:jc w:val="both"/>
        <w:rPr>
          <w:rFonts w:asciiTheme="majorBidi" w:hAnsiTheme="majorBidi" w:cstheme="majorBidi"/>
          <w:i/>
          <w:iCs/>
          <w:lang w:val="en-ID"/>
        </w:rPr>
      </w:pPr>
      <w:r w:rsidRPr="00B303F9">
        <w:rPr>
          <w:rFonts w:asciiTheme="majorBidi" w:hAnsiTheme="majorBidi" w:cstheme="majorBidi"/>
          <w:lang w:val="id-ID"/>
        </w:rPr>
        <w:t>Pembelajaran sejarah menurut Aman (2011: 2) adalah suatu pembelajaran yang mengandung tugas menanamkan semangat berbangsa dan bertanah air.</w:t>
      </w:r>
      <w:r w:rsidRPr="00B303F9">
        <w:rPr>
          <w:rFonts w:asciiTheme="majorBidi" w:hAnsiTheme="majorBidi" w:cstheme="majorBidi"/>
          <w:lang w:val="en-ID"/>
        </w:rPr>
        <w:t xml:space="preserve"> Aman </w:t>
      </w:r>
      <w:r w:rsidRPr="00B303F9">
        <w:rPr>
          <w:rFonts w:asciiTheme="majorBidi" w:hAnsiTheme="majorBidi" w:cstheme="majorBidi"/>
          <w:lang w:val="id-ID"/>
        </w:rPr>
        <w:t>(2011: 2)</w:t>
      </w:r>
      <w:r w:rsidRPr="00B303F9">
        <w:rPr>
          <w:rFonts w:asciiTheme="majorBidi" w:hAnsiTheme="majorBidi" w:cstheme="majorBidi"/>
        </w:rPr>
        <w:t xml:space="preserve"> </w:t>
      </w:r>
      <w:proofErr w:type="spellStart"/>
      <w:r w:rsidRPr="00B303F9">
        <w:rPr>
          <w:rFonts w:asciiTheme="majorBidi" w:hAnsiTheme="majorBidi" w:cstheme="majorBidi"/>
        </w:rPr>
        <w:t>menambahkan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bahwa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didefinisikan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sebagai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pemahaman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tentang</w:t>
      </w:r>
      <w:proofErr w:type="spellEnd"/>
      <w:r w:rsidRPr="00B303F9">
        <w:rPr>
          <w:rFonts w:asciiTheme="majorBidi" w:hAnsiTheme="majorBidi" w:cstheme="majorBidi"/>
        </w:rPr>
        <w:t xml:space="preserve"> temporal </w:t>
      </w:r>
      <w:proofErr w:type="spellStart"/>
      <w:r w:rsidRPr="00B303F9">
        <w:rPr>
          <w:rFonts w:asciiTheme="majorBidi" w:hAnsiTheme="majorBidi" w:cstheme="majorBidi"/>
        </w:rPr>
        <w:t>pengalaman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yaitu</w:t>
      </w:r>
      <w:proofErr w:type="spellEnd"/>
      <w:r w:rsidRPr="00B303F9">
        <w:rPr>
          <w:rFonts w:asciiTheme="majorBidi" w:hAnsiTheme="majorBidi" w:cstheme="majorBidi"/>
        </w:rPr>
        <w:t xml:space="preserve"> masa </w:t>
      </w:r>
      <w:proofErr w:type="spellStart"/>
      <w:r w:rsidRPr="00B303F9">
        <w:rPr>
          <w:rFonts w:asciiTheme="majorBidi" w:hAnsiTheme="majorBidi" w:cstheme="majorBidi"/>
        </w:rPr>
        <w:t>lampau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sekarang</w:t>
      </w:r>
      <w:proofErr w:type="spellEnd"/>
      <w:r w:rsidRPr="00B303F9">
        <w:rPr>
          <w:rFonts w:asciiTheme="majorBidi" w:hAnsiTheme="majorBidi" w:cstheme="majorBidi"/>
        </w:rPr>
        <w:t xml:space="preserve"> dan masa </w:t>
      </w:r>
      <w:proofErr w:type="spellStart"/>
      <w:r w:rsidRPr="00B303F9">
        <w:rPr>
          <w:rFonts w:asciiTheme="majorBidi" w:hAnsiTheme="majorBidi" w:cstheme="majorBidi"/>
        </w:rPr>
        <w:t>depan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dianggap</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bersambung</w:t>
      </w:r>
      <w:proofErr w:type="spellEnd"/>
      <w:r w:rsidRPr="00B303F9">
        <w:rPr>
          <w:rFonts w:asciiTheme="majorBidi" w:hAnsiTheme="majorBidi" w:cstheme="majorBidi"/>
        </w:rPr>
        <w:t xml:space="preserve"> demi </w:t>
      </w:r>
      <w:proofErr w:type="spellStart"/>
      <w:r w:rsidRPr="00B303F9">
        <w:rPr>
          <w:rFonts w:asciiTheme="majorBidi" w:hAnsiTheme="majorBidi" w:cstheme="majorBidi"/>
        </w:rPr>
        <w:t>menghasilkan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pengetahuan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Sebagaimana</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diungkapkan</w:t>
      </w:r>
      <w:proofErr w:type="spellEnd"/>
      <w:r w:rsidRPr="00B303F9">
        <w:rPr>
          <w:rFonts w:asciiTheme="majorBidi" w:hAnsiTheme="majorBidi" w:cstheme="majorBidi"/>
        </w:rPr>
        <w:t xml:space="preserve"> Glencross (2012: 23) </w:t>
      </w:r>
      <w:r w:rsidRPr="00B303F9">
        <w:rPr>
          <w:rFonts w:asciiTheme="majorBidi" w:hAnsiTheme="majorBidi" w:cstheme="majorBidi"/>
          <w:i/>
          <w:iCs/>
        </w:rPr>
        <w:t xml:space="preserve">“Historical consciousness is defined as the understanding of </w:t>
      </w:r>
      <w:proofErr w:type="spellStart"/>
      <w:r w:rsidRPr="00B303F9">
        <w:rPr>
          <w:rFonts w:asciiTheme="majorBidi" w:hAnsiTheme="majorBidi" w:cstheme="majorBidi"/>
          <w:i/>
          <w:iCs/>
        </w:rPr>
        <w:t>thetemporality</w:t>
      </w:r>
      <w:proofErr w:type="spellEnd"/>
      <w:r w:rsidRPr="00B303F9">
        <w:rPr>
          <w:rFonts w:asciiTheme="majorBidi" w:hAnsiTheme="majorBidi" w:cstheme="majorBidi"/>
          <w:i/>
          <w:iCs/>
        </w:rPr>
        <w:t xml:space="preserve"> of historical experience, that is how </w:t>
      </w:r>
      <w:r w:rsidRPr="00B303F9">
        <w:rPr>
          <w:rFonts w:asciiTheme="majorBidi" w:hAnsiTheme="majorBidi" w:cstheme="majorBidi"/>
          <w:i/>
          <w:iCs/>
        </w:rPr>
        <w:lastRenderedPageBreak/>
        <w:t xml:space="preserve">past, present and future are thought to be connected for the sake of producing historical knowledge”. </w:t>
      </w:r>
      <w:r w:rsidRPr="00B303F9">
        <w:rPr>
          <w:rFonts w:asciiTheme="majorBidi" w:hAnsiTheme="majorBidi" w:cstheme="majorBidi"/>
          <w:i/>
          <w:iCs/>
          <w:lang w:val="id-ID"/>
        </w:rPr>
        <w:t xml:space="preserve"> </w:t>
      </w:r>
    </w:p>
    <w:p w14:paraId="79F2B8B9" w14:textId="77777777" w:rsidR="003A2786" w:rsidRPr="00B303F9" w:rsidRDefault="003A2786" w:rsidP="00FB6C62">
      <w:pPr>
        <w:pStyle w:val="ListParagraph"/>
        <w:tabs>
          <w:tab w:val="left" w:pos="993"/>
          <w:tab w:val="left" w:pos="1276"/>
        </w:tabs>
        <w:kinsoku w:val="0"/>
        <w:overflowPunct w:val="0"/>
        <w:spacing w:line="360" w:lineRule="auto"/>
        <w:ind w:left="0" w:firstLine="426"/>
        <w:jc w:val="both"/>
        <w:rPr>
          <w:rFonts w:asciiTheme="majorBidi" w:hAnsiTheme="majorBidi" w:cstheme="majorBidi"/>
        </w:rPr>
      </w:pPr>
      <w:r w:rsidRPr="00B303F9">
        <w:rPr>
          <w:rFonts w:asciiTheme="majorBidi" w:hAnsiTheme="majorBidi" w:cstheme="majorBidi"/>
          <w:lang w:val="en-ID"/>
        </w:rPr>
        <w:t>V</w:t>
      </w:r>
      <w:r w:rsidRPr="00B303F9">
        <w:rPr>
          <w:rFonts w:asciiTheme="majorBidi" w:hAnsiTheme="majorBidi" w:cstheme="majorBidi"/>
        </w:rPr>
        <w:t>an der Leeuw-</w:t>
      </w:r>
      <w:proofErr w:type="spellStart"/>
      <w:r w:rsidRPr="00B303F9">
        <w:rPr>
          <w:rFonts w:asciiTheme="majorBidi" w:hAnsiTheme="majorBidi" w:cstheme="majorBidi"/>
        </w:rPr>
        <w:t>Roord</w:t>
      </w:r>
      <w:proofErr w:type="spellEnd"/>
      <w:r w:rsidRPr="00B303F9">
        <w:rPr>
          <w:rFonts w:asciiTheme="majorBidi" w:hAnsiTheme="majorBidi" w:cstheme="majorBidi"/>
        </w:rPr>
        <w:t xml:space="preserve"> (20</w:t>
      </w:r>
      <w:r w:rsidRPr="00B303F9">
        <w:rPr>
          <w:rFonts w:asciiTheme="majorBidi" w:hAnsiTheme="majorBidi" w:cstheme="majorBidi"/>
          <w:lang w:val="id-ID"/>
        </w:rPr>
        <w:t>11</w:t>
      </w:r>
      <w:r w:rsidRPr="00B303F9">
        <w:rPr>
          <w:rFonts w:asciiTheme="majorBidi" w:hAnsiTheme="majorBidi" w:cstheme="majorBidi"/>
        </w:rPr>
        <w:t>: 114)</w:t>
      </w:r>
      <w:r w:rsidRPr="00B303F9">
        <w:rPr>
          <w:rFonts w:asciiTheme="majorBidi" w:hAnsiTheme="majorBidi" w:cstheme="majorBidi"/>
          <w:i/>
          <w:iCs/>
        </w:rPr>
        <w:t xml:space="preserve"> </w:t>
      </w:r>
      <w:proofErr w:type="spellStart"/>
      <w:r w:rsidRPr="00B303F9">
        <w:rPr>
          <w:rFonts w:asciiTheme="majorBidi" w:hAnsiTheme="majorBidi" w:cstheme="majorBidi"/>
        </w:rPr>
        <w:t>mendefinisikan</w:t>
      </w:r>
      <w:proofErr w:type="spellEnd"/>
      <w:r w:rsidRPr="00B303F9">
        <w:rPr>
          <w:rFonts w:asciiTheme="majorBidi" w:hAnsiTheme="majorBidi" w:cstheme="majorBidi"/>
          <w:i/>
          <w:iCs/>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r w:rsidRPr="00B303F9">
        <w:rPr>
          <w:rFonts w:asciiTheme="majorBidi" w:hAnsiTheme="majorBidi" w:cstheme="majorBidi"/>
          <w:i/>
          <w:iCs/>
        </w:rPr>
        <w:t xml:space="preserve">“as a concept that deals with people’s understanding of the relation between the past, the present, and the future; </w:t>
      </w:r>
      <w:proofErr w:type="spellStart"/>
      <w:r w:rsidRPr="00B303F9">
        <w:rPr>
          <w:rFonts w:asciiTheme="majorBidi" w:hAnsiTheme="majorBidi" w:cstheme="majorBidi"/>
          <w:i/>
          <w:iCs/>
        </w:rPr>
        <w:t>anunderstanding</w:t>
      </w:r>
      <w:proofErr w:type="spellEnd"/>
      <w:r w:rsidRPr="00B303F9">
        <w:rPr>
          <w:rFonts w:asciiTheme="majorBidi" w:hAnsiTheme="majorBidi" w:cstheme="majorBidi"/>
          <w:i/>
          <w:iCs/>
        </w:rPr>
        <w:t xml:space="preserve"> of how past, present, and future relate to each other in history.” </w:t>
      </w:r>
      <w:proofErr w:type="spellStart"/>
      <w:r w:rsidRPr="00B303F9">
        <w:rPr>
          <w:rFonts w:asciiTheme="majorBidi" w:hAnsiTheme="majorBidi" w:cstheme="majorBidi"/>
        </w:rPr>
        <w:t>Yakni</w:t>
      </w:r>
      <w:proofErr w:type="spellEnd"/>
      <w:r w:rsidRPr="00B303F9">
        <w:rPr>
          <w:rFonts w:asciiTheme="majorBidi" w:hAnsiTheme="majorBidi" w:cstheme="majorBidi"/>
          <w:i/>
          <w:iCs/>
        </w:rPr>
        <w:t xml:space="preserve"> </w:t>
      </w:r>
      <w:proofErr w:type="spellStart"/>
      <w:r w:rsidRPr="00B303F9">
        <w:rPr>
          <w:rFonts w:asciiTheme="majorBidi" w:hAnsiTheme="majorBidi" w:cstheme="majorBidi"/>
        </w:rPr>
        <w:t>sebagai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konsep</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berhubungan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dengan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pemahaman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seseorang</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tentang</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hubungan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antara</w:t>
      </w:r>
      <w:proofErr w:type="spellEnd"/>
      <w:r w:rsidRPr="00B303F9">
        <w:rPr>
          <w:rFonts w:asciiTheme="majorBidi" w:hAnsiTheme="majorBidi" w:cstheme="majorBidi"/>
        </w:rPr>
        <w:t xml:space="preserve"> masa </w:t>
      </w:r>
      <w:proofErr w:type="spellStart"/>
      <w:r w:rsidRPr="00B303F9">
        <w:rPr>
          <w:rFonts w:asciiTheme="majorBidi" w:hAnsiTheme="majorBidi" w:cstheme="majorBidi"/>
        </w:rPr>
        <w:t>lalu</w:t>
      </w:r>
      <w:proofErr w:type="spellEnd"/>
      <w:r w:rsidRPr="00B303F9">
        <w:rPr>
          <w:rFonts w:asciiTheme="majorBidi" w:hAnsiTheme="majorBidi" w:cstheme="majorBidi"/>
        </w:rPr>
        <w:t xml:space="preserve">, masa </w:t>
      </w:r>
      <w:proofErr w:type="spellStart"/>
      <w:r w:rsidRPr="00B303F9">
        <w:rPr>
          <w:rFonts w:asciiTheme="majorBidi" w:hAnsiTheme="majorBidi" w:cstheme="majorBidi"/>
        </w:rPr>
        <w:t>sekarang</w:t>
      </w:r>
      <w:proofErr w:type="spellEnd"/>
      <w:r w:rsidRPr="00B303F9">
        <w:rPr>
          <w:rFonts w:asciiTheme="majorBidi" w:hAnsiTheme="majorBidi" w:cstheme="majorBidi"/>
        </w:rPr>
        <w:t xml:space="preserve">, dan masa </w:t>
      </w:r>
      <w:proofErr w:type="spellStart"/>
      <w:r w:rsidRPr="00B303F9">
        <w:rPr>
          <w:rFonts w:asciiTheme="majorBidi" w:hAnsiTheme="majorBidi" w:cstheme="majorBidi"/>
        </w:rPr>
        <w:t>depan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Niklas</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Ammert</w:t>
      </w:r>
      <w:proofErr w:type="spellEnd"/>
      <w:r w:rsidRPr="00B303F9">
        <w:rPr>
          <w:rFonts w:asciiTheme="majorBidi" w:hAnsiTheme="majorBidi" w:cstheme="majorBidi"/>
        </w:rPr>
        <w:t xml:space="preserve"> (20</w:t>
      </w:r>
      <w:r w:rsidRPr="00B303F9">
        <w:rPr>
          <w:rFonts w:asciiTheme="majorBidi" w:hAnsiTheme="majorBidi" w:cstheme="majorBidi"/>
          <w:lang w:val="id-ID"/>
        </w:rPr>
        <w:t>11</w:t>
      </w:r>
      <w:r w:rsidRPr="00B303F9">
        <w:rPr>
          <w:rFonts w:asciiTheme="majorBidi" w:hAnsiTheme="majorBidi" w:cstheme="majorBidi"/>
        </w:rPr>
        <w:t xml:space="preserve">: 56) </w:t>
      </w:r>
      <w:proofErr w:type="spellStart"/>
      <w:r w:rsidRPr="00B303F9">
        <w:rPr>
          <w:rFonts w:asciiTheme="majorBidi" w:hAnsiTheme="majorBidi" w:cstheme="majorBidi"/>
        </w:rPr>
        <w:t>menyatakan</w:t>
      </w:r>
      <w:proofErr w:type="spellEnd"/>
      <w:r w:rsidRPr="00B303F9">
        <w:rPr>
          <w:rFonts w:asciiTheme="majorBidi" w:hAnsiTheme="majorBidi" w:cstheme="majorBidi"/>
        </w:rPr>
        <w:t xml:space="preserve"> “</w:t>
      </w:r>
      <w:r w:rsidRPr="00B303F9">
        <w:rPr>
          <w:rFonts w:asciiTheme="majorBidi" w:hAnsiTheme="majorBidi" w:cstheme="majorBidi"/>
          <w:i/>
          <w:iCs/>
        </w:rPr>
        <w:t>This ability has been dubbed multi-</w:t>
      </w:r>
      <w:proofErr w:type="spellStart"/>
      <w:r w:rsidRPr="00B303F9">
        <w:rPr>
          <w:rFonts w:asciiTheme="majorBidi" w:hAnsiTheme="majorBidi" w:cstheme="majorBidi"/>
          <w:i/>
          <w:iCs/>
        </w:rPr>
        <w:t>chronologyby</w:t>
      </w:r>
      <w:proofErr w:type="spellEnd"/>
      <w:r w:rsidRPr="00B303F9">
        <w:rPr>
          <w:rFonts w:asciiTheme="majorBidi" w:hAnsiTheme="majorBidi" w:cstheme="majorBidi"/>
          <w:i/>
          <w:iCs/>
        </w:rPr>
        <w:t xml:space="preserve"> the Swedish history didactical researcher.” </w:t>
      </w:r>
      <w:proofErr w:type="spellStart"/>
      <w:r w:rsidRPr="00B303F9">
        <w:rPr>
          <w:rFonts w:asciiTheme="majorBidi" w:hAnsiTheme="majorBidi" w:cstheme="majorBidi"/>
        </w:rPr>
        <w:t>Kemampuan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memahami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hubungan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antara</w:t>
      </w:r>
      <w:proofErr w:type="spellEnd"/>
      <w:r w:rsidRPr="00B303F9">
        <w:rPr>
          <w:rFonts w:asciiTheme="majorBidi" w:hAnsiTheme="majorBidi" w:cstheme="majorBidi"/>
        </w:rPr>
        <w:t xml:space="preserve"> masa </w:t>
      </w:r>
      <w:proofErr w:type="spellStart"/>
      <w:r w:rsidRPr="00B303F9">
        <w:rPr>
          <w:rFonts w:asciiTheme="majorBidi" w:hAnsiTheme="majorBidi" w:cstheme="majorBidi"/>
        </w:rPr>
        <w:t>lalu</w:t>
      </w:r>
      <w:proofErr w:type="spellEnd"/>
      <w:r w:rsidRPr="00B303F9">
        <w:rPr>
          <w:rFonts w:asciiTheme="majorBidi" w:hAnsiTheme="majorBidi" w:cstheme="majorBidi"/>
        </w:rPr>
        <w:t xml:space="preserve">, masa </w:t>
      </w:r>
      <w:proofErr w:type="spellStart"/>
      <w:r w:rsidRPr="00B303F9">
        <w:rPr>
          <w:rFonts w:asciiTheme="majorBidi" w:hAnsiTheme="majorBidi" w:cstheme="majorBidi"/>
        </w:rPr>
        <w:t>sekarang</w:t>
      </w:r>
      <w:proofErr w:type="spellEnd"/>
      <w:r w:rsidRPr="00B303F9">
        <w:rPr>
          <w:rFonts w:asciiTheme="majorBidi" w:hAnsiTheme="majorBidi" w:cstheme="majorBidi"/>
        </w:rPr>
        <w:t xml:space="preserve">, dan masa </w:t>
      </w:r>
      <w:proofErr w:type="spellStart"/>
      <w:r w:rsidRPr="00B303F9">
        <w:rPr>
          <w:rFonts w:asciiTheme="majorBidi" w:hAnsiTheme="majorBidi" w:cstheme="majorBidi"/>
        </w:rPr>
        <w:t>depan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disebut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multikronologi</w:t>
      </w:r>
      <w:proofErr w:type="spellEnd"/>
      <w:r w:rsidRPr="00B303F9">
        <w:rPr>
          <w:rFonts w:asciiTheme="majorBidi" w:hAnsiTheme="majorBidi" w:cstheme="majorBidi"/>
        </w:rPr>
        <w:t>.</w:t>
      </w:r>
    </w:p>
    <w:p w14:paraId="013C40E8" w14:textId="3102FB98" w:rsidR="008D3879" w:rsidRDefault="003A2786" w:rsidP="00FB6C62">
      <w:pPr>
        <w:tabs>
          <w:tab w:val="left" w:pos="993"/>
        </w:tabs>
        <w:autoSpaceDE w:val="0"/>
        <w:autoSpaceDN w:val="0"/>
        <w:adjustRightInd w:val="0"/>
        <w:spacing w:after="0" w:line="360" w:lineRule="auto"/>
        <w:ind w:firstLine="426"/>
        <w:jc w:val="both"/>
        <w:rPr>
          <w:rFonts w:asciiTheme="majorBidi" w:hAnsiTheme="majorBidi" w:cstheme="majorBidi"/>
          <w:sz w:val="24"/>
          <w:szCs w:val="24"/>
        </w:rPr>
      </w:pPr>
      <w:r w:rsidRPr="00B303F9">
        <w:rPr>
          <w:rFonts w:asciiTheme="majorBidi" w:hAnsiTheme="majorBidi" w:cstheme="majorBidi"/>
          <w:sz w:val="24"/>
          <w:szCs w:val="24"/>
        </w:rPr>
        <w:t xml:space="preserve">Robert Thorp (2014: 73) juga </w:t>
      </w:r>
      <w:proofErr w:type="spellStart"/>
      <w:r w:rsidRPr="00B303F9">
        <w:rPr>
          <w:rFonts w:asciiTheme="majorBidi" w:hAnsiTheme="majorBidi" w:cstheme="majorBidi"/>
          <w:sz w:val="24"/>
          <w:szCs w:val="24"/>
        </w:rPr>
        <w:t>menyampaikan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mengenai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kesadaran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sejarah</w:t>
      </w:r>
      <w:proofErr w:type="spellEnd"/>
      <w:r w:rsidRPr="00B303F9">
        <w:rPr>
          <w:rFonts w:asciiTheme="majorBidi" w:hAnsiTheme="majorBidi" w:cstheme="majorBidi"/>
          <w:sz w:val="24"/>
          <w:szCs w:val="24"/>
        </w:rPr>
        <w:t xml:space="preserve"> </w:t>
      </w:r>
      <w:r w:rsidRPr="00B303F9">
        <w:rPr>
          <w:rFonts w:asciiTheme="majorBidi" w:hAnsiTheme="majorBidi" w:cstheme="majorBidi"/>
          <w:i/>
          <w:iCs/>
          <w:sz w:val="24"/>
          <w:szCs w:val="24"/>
        </w:rPr>
        <w:t xml:space="preserve">“the individual’s ability to </w:t>
      </w:r>
      <w:proofErr w:type="spellStart"/>
      <w:r w:rsidRPr="00B303F9">
        <w:rPr>
          <w:rFonts w:asciiTheme="majorBidi" w:hAnsiTheme="majorBidi" w:cstheme="majorBidi"/>
          <w:i/>
          <w:iCs/>
          <w:sz w:val="24"/>
          <w:szCs w:val="24"/>
        </w:rPr>
        <w:t>contextualise</w:t>
      </w:r>
      <w:proofErr w:type="spellEnd"/>
      <w:r w:rsidRPr="00B303F9">
        <w:rPr>
          <w:rFonts w:asciiTheme="majorBidi" w:hAnsiTheme="majorBidi" w:cstheme="majorBidi"/>
          <w:i/>
          <w:iCs/>
          <w:sz w:val="24"/>
          <w:szCs w:val="24"/>
        </w:rPr>
        <w:t xml:space="preserve"> historical accounts. a person with a genetic historical consciousness </w:t>
      </w:r>
      <w:proofErr w:type="spellStart"/>
      <w:r w:rsidRPr="00B303F9">
        <w:rPr>
          <w:rFonts w:asciiTheme="majorBidi" w:hAnsiTheme="majorBidi" w:cstheme="majorBidi"/>
          <w:i/>
          <w:iCs/>
          <w:sz w:val="24"/>
          <w:szCs w:val="24"/>
        </w:rPr>
        <w:t>contextualises</w:t>
      </w:r>
      <w:proofErr w:type="spellEnd"/>
      <w:r w:rsidRPr="00B303F9">
        <w:rPr>
          <w:rFonts w:asciiTheme="majorBidi" w:hAnsiTheme="majorBidi" w:cstheme="majorBidi"/>
          <w:i/>
          <w:iCs/>
          <w:sz w:val="24"/>
          <w:szCs w:val="24"/>
        </w:rPr>
        <w:t xml:space="preserve"> both the historical account and herself as a “meaning-making” </w:t>
      </w:r>
      <w:proofErr w:type="gramStart"/>
      <w:r w:rsidRPr="00B303F9">
        <w:rPr>
          <w:rFonts w:asciiTheme="majorBidi" w:hAnsiTheme="majorBidi" w:cstheme="majorBidi"/>
          <w:i/>
          <w:iCs/>
          <w:sz w:val="24"/>
          <w:szCs w:val="24"/>
        </w:rPr>
        <w:t>individual..</w:t>
      </w:r>
      <w:proofErr w:type="gramEnd"/>
      <w:r w:rsidRPr="00B303F9">
        <w:rPr>
          <w:rFonts w:asciiTheme="majorBidi" w:hAnsiTheme="majorBidi" w:cstheme="majorBidi"/>
          <w:i/>
          <w:iCs/>
          <w:sz w:val="24"/>
          <w:szCs w:val="24"/>
        </w:rPr>
        <w:t>”</w:t>
      </w:r>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Kesadaran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sejarah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merupakan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kemampuan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individu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mengkontekstualisasikan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catatan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sejarah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Seseorang</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dengan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kesadaran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historis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mampu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mengkontekstualkan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antara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catatan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sejarah</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dirinya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sebagai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individu</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berarti</w:t>
      </w:r>
      <w:proofErr w:type="spellEnd"/>
      <w:r w:rsidRPr="00B303F9">
        <w:rPr>
          <w:rFonts w:asciiTheme="majorBidi" w:hAnsiTheme="majorBidi" w:cstheme="majorBidi"/>
          <w:sz w:val="24"/>
          <w:szCs w:val="24"/>
        </w:rPr>
        <w:t>.</w:t>
      </w:r>
    </w:p>
    <w:p w14:paraId="2429B70C" w14:textId="06E45241" w:rsidR="003A2786" w:rsidRPr="00B303F9" w:rsidRDefault="003A2786" w:rsidP="00FB6C62">
      <w:pPr>
        <w:tabs>
          <w:tab w:val="left" w:pos="993"/>
        </w:tabs>
        <w:spacing w:after="0" w:line="360" w:lineRule="auto"/>
        <w:ind w:firstLine="426"/>
        <w:jc w:val="both"/>
        <w:rPr>
          <w:rFonts w:asciiTheme="majorBidi" w:hAnsiTheme="majorBidi" w:cstheme="majorBidi"/>
          <w:sz w:val="24"/>
          <w:szCs w:val="24"/>
        </w:rPr>
      </w:pPr>
      <w:r w:rsidRPr="00B303F9">
        <w:rPr>
          <w:rFonts w:asciiTheme="majorBidi" w:hAnsiTheme="majorBidi" w:cstheme="majorBidi"/>
          <w:sz w:val="24"/>
          <w:szCs w:val="24"/>
        </w:rPr>
        <w:t xml:space="preserve">Andreas </w:t>
      </w:r>
      <w:proofErr w:type="spellStart"/>
      <w:r w:rsidRPr="00B303F9">
        <w:rPr>
          <w:rFonts w:asciiTheme="majorBidi" w:hAnsiTheme="majorBidi" w:cstheme="majorBidi"/>
          <w:sz w:val="24"/>
          <w:szCs w:val="24"/>
        </w:rPr>
        <w:t>Korber</w:t>
      </w:r>
      <w:proofErr w:type="spellEnd"/>
      <w:r w:rsidRPr="00B303F9">
        <w:rPr>
          <w:rFonts w:asciiTheme="majorBidi" w:hAnsiTheme="majorBidi" w:cstheme="majorBidi"/>
          <w:sz w:val="24"/>
          <w:szCs w:val="24"/>
        </w:rPr>
        <w:t xml:space="preserve"> (2017</w:t>
      </w:r>
      <w:r w:rsidRPr="00B303F9">
        <w:rPr>
          <w:rFonts w:asciiTheme="majorBidi" w:hAnsiTheme="majorBidi" w:cstheme="majorBidi"/>
          <w:sz w:val="24"/>
          <w:szCs w:val="24"/>
          <w:lang w:val="id-ID"/>
        </w:rPr>
        <w:t xml:space="preserve">: </w:t>
      </w:r>
      <w:r w:rsidRPr="00B303F9">
        <w:rPr>
          <w:rFonts w:asciiTheme="majorBidi" w:hAnsiTheme="majorBidi" w:cstheme="majorBidi"/>
          <w:sz w:val="24"/>
          <w:szCs w:val="24"/>
        </w:rPr>
        <w:t xml:space="preserve">39) </w:t>
      </w:r>
      <w:proofErr w:type="spellStart"/>
      <w:r w:rsidRPr="00B303F9">
        <w:rPr>
          <w:rFonts w:asciiTheme="majorBidi" w:hAnsiTheme="majorBidi" w:cstheme="majorBidi"/>
          <w:sz w:val="24"/>
          <w:szCs w:val="24"/>
        </w:rPr>
        <w:t>berpendapat</w:t>
      </w:r>
      <w:proofErr w:type="spellEnd"/>
      <w:r w:rsidR="008D3879">
        <w:rPr>
          <w:rFonts w:asciiTheme="majorBidi" w:hAnsiTheme="majorBidi" w:cstheme="majorBidi"/>
          <w:sz w:val="24"/>
          <w:szCs w:val="24"/>
        </w:rPr>
        <w:t xml:space="preserve"> </w:t>
      </w:r>
      <w:proofErr w:type="spellStart"/>
      <w:r w:rsidR="008D3879">
        <w:rPr>
          <w:rFonts w:asciiTheme="majorBidi" w:hAnsiTheme="majorBidi" w:cstheme="majorBidi"/>
          <w:sz w:val="24"/>
          <w:szCs w:val="24"/>
        </w:rPr>
        <w:t>bahwa</w:t>
      </w:r>
      <w:proofErr w:type="spellEnd"/>
      <w:r w:rsidR="008D3879">
        <w:rPr>
          <w:rFonts w:asciiTheme="majorBidi" w:hAnsiTheme="majorBidi" w:cstheme="majorBidi"/>
          <w:sz w:val="24"/>
          <w:szCs w:val="24"/>
        </w:rPr>
        <w:t xml:space="preserve"> </w:t>
      </w:r>
      <w:proofErr w:type="spellStart"/>
      <w:r w:rsidR="008D3879">
        <w:rPr>
          <w:rFonts w:asciiTheme="majorBidi" w:hAnsiTheme="majorBidi" w:cstheme="majorBidi"/>
          <w:sz w:val="24"/>
          <w:szCs w:val="24"/>
        </w:rPr>
        <w:t>o</w:t>
      </w:r>
      <w:r w:rsidRPr="00B303F9">
        <w:rPr>
          <w:rFonts w:asciiTheme="majorBidi" w:hAnsiTheme="majorBidi" w:cstheme="majorBidi"/>
          <w:sz w:val="24"/>
          <w:szCs w:val="24"/>
        </w:rPr>
        <w:t>rientasi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sejarah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tidak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hanya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tentang</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membedakan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apa</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terjadi</w:t>
      </w:r>
      <w:proofErr w:type="spellEnd"/>
      <w:r w:rsidRPr="00B303F9">
        <w:rPr>
          <w:rFonts w:asciiTheme="majorBidi" w:hAnsiTheme="majorBidi" w:cstheme="majorBidi"/>
          <w:sz w:val="24"/>
          <w:szCs w:val="24"/>
        </w:rPr>
        <w:t xml:space="preserve"> di masa </w:t>
      </w:r>
      <w:proofErr w:type="spellStart"/>
      <w:r w:rsidRPr="00B303F9">
        <w:rPr>
          <w:rFonts w:asciiTheme="majorBidi" w:hAnsiTheme="majorBidi" w:cstheme="majorBidi"/>
          <w:sz w:val="24"/>
          <w:szCs w:val="24"/>
        </w:rPr>
        <w:t>lalu</w:t>
      </w:r>
      <w:proofErr w:type="spellEnd"/>
      <w:r w:rsidRPr="00B303F9">
        <w:rPr>
          <w:rFonts w:asciiTheme="majorBidi" w:hAnsiTheme="majorBidi" w:cstheme="majorBidi"/>
          <w:sz w:val="24"/>
          <w:szCs w:val="24"/>
        </w:rPr>
        <w:t xml:space="preserve"> dan yang </w:t>
      </w:r>
      <w:proofErr w:type="spellStart"/>
      <w:r w:rsidRPr="00B303F9">
        <w:rPr>
          <w:rFonts w:asciiTheme="majorBidi" w:hAnsiTheme="majorBidi" w:cstheme="majorBidi"/>
          <w:sz w:val="24"/>
          <w:szCs w:val="24"/>
        </w:rPr>
        <w:t>dapat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diharapkan</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dilakukan</w:t>
      </w:r>
      <w:proofErr w:type="spellEnd"/>
      <w:r w:rsidRPr="00B303F9">
        <w:rPr>
          <w:rFonts w:asciiTheme="majorBidi" w:hAnsiTheme="majorBidi" w:cstheme="majorBidi"/>
          <w:sz w:val="24"/>
          <w:szCs w:val="24"/>
        </w:rPr>
        <w:t xml:space="preserve"> di masa </w:t>
      </w:r>
      <w:proofErr w:type="spellStart"/>
      <w:r w:rsidRPr="00B303F9">
        <w:rPr>
          <w:rFonts w:asciiTheme="majorBidi" w:hAnsiTheme="majorBidi" w:cstheme="majorBidi"/>
          <w:sz w:val="24"/>
          <w:szCs w:val="24"/>
        </w:rPr>
        <w:t>depan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tapi</w:t>
      </w:r>
      <w:proofErr w:type="spellEnd"/>
      <w:r w:rsidRPr="00B303F9">
        <w:rPr>
          <w:rFonts w:asciiTheme="majorBidi" w:hAnsiTheme="majorBidi" w:cstheme="majorBidi"/>
          <w:sz w:val="24"/>
          <w:szCs w:val="24"/>
        </w:rPr>
        <w:t xml:space="preserve"> juga </w:t>
      </w:r>
      <w:proofErr w:type="spellStart"/>
      <w:r w:rsidRPr="00B303F9">
        <w:rPr>
          <w:rFonts w:asciiTheme="majorBidi" w:hAnsiTheme="majorBidi" w:cstheme="majorBidi"/>
          <w:sz w:val="24"/>
          <w:szCs w:val="24"/>
        </w:rPr>
        <w:t>mempertajam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persepsi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seseorang</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tentang</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logika</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dijadikan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sebagai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standar</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menilai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sesuatu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Pemikiran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historis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sebagai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operasi</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membentuk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orientasi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semacam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itu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harus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mengintegrasikan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refleksi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dalam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dimensi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etis</w:t>
      </w:r>
      <w:proofErr w:type="spellEnd"/>
      <w:r w:rsidRPr="00B303F9">
        <w:rPr>
          <w:rFonts w:asciiTheme="majorBidi" w:hAnsiTheme="majorBidi" w:cstheme="majorBidi"/>
          <w:sz w:val="24"/>
          <w:szCs w:val="24"/>
        </w:rPr>
        <w:t xml:space="preserve"> dan temporal </w:t>
      </w:r>
      <w:proofErr w:type="spellStart"/>
      <w:r w:rsidRPr="00B303F9">
        <w:rPr>
          <w:rFonts w:asciiTheme="majorBidi" w:hAnsiTheme="majorBidi" w:cstheme="majorBidi"/>
          <w:sz w:val="24"/>
          <w:szCs w:val="24"/>
        </w:rPr>
        <w:t>serta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keterkaitannya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Kemampuan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merekontruksi</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sudah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terjadi</w:t>
      </w:r>
      <w:proofErr w:type="spellEnd"/>
      <w:r w:rsidRPr="00B303F9">
        <w:rPr>
          <w:rFonts w:asciiTheme="majorBidi" w:hAnsiTheme="majorBidi" w:cstheme="majorBidi"/>
          <w:sz w:val="24"/>
          <w:szCs w:val="24"/>
        </w:rPr>
        <w:t xml:space="preserve"> pada masa </w:t>
      </w:r>
      <w:proofErr w:type="spellStart"/>
      <w:r w:rsidRPr="00B303F9">
        <w:rPr>
          <w:rFonts w:asciiTheme="majorBidi" w:hAnsiTheme="majorBidi" w:cstheme="majorBidi"/>
          <w:sz w:val="24"/>
          <w:szCs w:val="24"/>
        </w:rPr>
        <w:t>lalu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kemajuan</w:t>
      </w:r>
      <w:proofErr w:type="spellEnd"/>
      <w:r w:rsidRPr="00B303F9">
        <w:rPr>
          <w:rFonts w:asciiTheme="majorBidi" w:hAnsiTheme="majorBidi" w:cstheme="majorBidi"/>
          <w:sz w:val="24"/>
          <w:szCs w:val="24"/>
        </w:rPr>
        <w:t xml:space="preserve"> di masa </w:t>
      </w:r>
      <w:proofErr w:type="spellStart"/>
      <w:r w:rsidRPr="00B303F9">
        <w:rPr>
          <w:rFonts w:asciiTheme="majorBidi" w:hAnsiTheme="majorBidi" w:cstheme="majorBidi"/>
          <w:sz w:val="24"/>
          <w:szCs w:val="24"/>
        </w:rPr>
        <w:t>kini</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mendatang</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sesuai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dengan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apa</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dibutuhkan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dalam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kehidupan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bermasyarakat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menjadi</w:t>
      </w:r>
      <w:proofErr w:type="spellEnd"/>
      <w:r w:rsidRPr="00B303F9">
        <w:rPr>
          <w:rFonts w:asciiTheme="majorBidi" w:hAnsiTheme="majorBidi" w:cstheme="majorBidi"/>
          <w:sz w:val="24"/>
          <w:szCs w:val="24"/>
        </w:rPr>
        <w:t xml:space="preserve"> domain </w:t>
      </w:r>
      <w:proofErr w:type="spellStart"/>
      <w:r w:rsidRPr="00B303F9">
        <w:rPr>
          <w:rFonts w:asciiTheme="majorBidi" w:hAnsiTheme="majorBidi" w:cstheme="majorBidi"/>
          <w:sz w:val="24"/>
          <w:szCs w:val="24"/>
        </w:rPr>
        <w:t>pokok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dalam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ilmu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sejarah</w:t>
      </w:r>
      <w:proofErr w:type="spellEnd"/>
      <w:r w:rsidRPr="00B303F9">
        <w:rPr>
          <w:rFonts w:asciiTheme="majorBidi" w:hAnsiTheme="majorBidi" w:cstheme="majorBidi"/>
          <w:sz w:val="24"/>
          <w:szCs w:val="24"/>
        </w:rPr>
        <w:t xml:space="preserve"> (Burridge, N., Buchanan, J., &amp; </w:t>
      </w:r>
      <w:proofErr w:type="spellStart"/>
      <w:r w:rsidRPr="00B303F9">
        <w:rPr>
          <w:rFonts w:asciiTheme="majorBidi" w:hAnsiTheme="majorBidi" w:cstheme="majorBidi"/>
          <w:sz w:val="24"/>
          <w:szCs w:val="24"/>
        </w:rPr>
        <w:t>Chodkiewicz</w:t>
      </w:r>
      <w:proofErr w:type="spellEnd"/>
      <w:r w:rsidRPr="00B303F9">
        <w:rPr>
          <w:rFonts w:asciiTheme="majorBidi" w:hAnsiTheme="majorBidi" w:cstheme="majorBidi"/>
          <w:sz w:val="24"/>
          <w:szCs w:val="24"/>
        </w:rPr>
        <w:t>, A, 2014: 20).</w:t>
      </w:r>
    </w:p>
    <w:p w14:paraId="6F600E04" w14:textId="77777777" w:rsidR="003A2786" w:rsidRPr="00B303F9" w:rsidRDefault="003A2786" w:rsidP="00FB6C62">
      <w:pPr>
        <w:tabs>
          <w:tab w:val="left" w:pos="993"/>
        </w:tabs>
        <w:autoSpaceDE w:val="0"/>
        <w:autoSpaceDN w:val="0"/>
        <w:adjustRightInd w:val="0"/>
        <w:spacing w:after="0" w:line="360" w:lineRule="auto"/>
        <w:ind w:firstLine="426"/>
        <w:jc w:val="both"/>
        <w:rPr>
          <w:rFonts w:asciiTheme="majorBidi" w:hAnsiTheme="majorBidi" w:cstheme="majorBidi"/>
          <w:sz w:val="24"/>
          <w:szCs w:val="24"/>
        </w:rPr>
      </w:pPr>
      <w:proofErr w:type="spellStart"/>
      <w:r w:rsidRPr="00B303F9">
        <w:rPr>
          <w:rFonts w:asciiTheme="majorBidi" w:hAnsiTheme="majorBidi" w:cstheme="majorBidi"/>
          <w:sz w:val="24"/>
          <w:szCs w:val="24"/>
        </w:rPr>
        <w:t>Sejalan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dengan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pendapat</w:t>
      </w:r>
      <w:proofErr w:type="spellEnd"/>
      <w:r w:rsidRPr="00B303F9">
        <w:rPr>
          <w:rFonts w:asciiTheme="majorBidi" w:hAnsiTheme="majorBidi" w:cstheme="majorBidi"/>
          <w:sz w:val="24"/>
          <w:szCs w:val="24"/>
        </w:rPr>
        <w:t xml:space="preserve"> di </w:t>
      </w:r>
      <w:proofErr w:type="spellStart"/>
      <w:r w:rsidRPr="00B303F9">
        <w:rPr>
          <w:rFonts w:asciiTheme="majorBidi" w:hAnsiTheme="majorBidi" w:cstheme="majorBidi"/>
          <w:sz w:val="24"/>
          <w:szCs w:val="24"/>
        </w:rPr>
        <w:t>atas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Mamoura</w:t>
      </w:r>
      <w:proofErr w:type="spellEnd"/>
      <w:r w:rsidRPr="00B303F9">
        <w:rPr>
          <w:rFonts w:asciiTheme="majorBidi" w:hAnsiTheme="majorBidi" w:cstheme="majorBidi"/>
          <w:sz w:val="24"/>
          <w:szCs w:val="24"/>
        </w:rPr>
        <w:t xml:space="preserve"> (2013: 49) </w:t>
      </w:r>
      <w:proofErr w:type="spellStart"/>
      <w:r w:rsidRPr="00B303F9">
        <w:rPr>
          <w:rFonts w:asciiTheme="majorBidi" w:hAnsiTheme="majorBidi" w:cstheme="majorBidi"/>
          <w:sz w:val="24"/>
          <w:szCs w:val="24"/>
        </w:rPr>
        <w:t>menyatakan</w:t>
      </w:r>
      <w:proofErr w:type="spellEnd"/>
      <w:r w:rsidRPr="00B303F9">
        <w:rPr>
          <w:rFonts w:asciiTheme="majorBidi" w:hAnsiTheme="majorBidi" w:cstheme="majorBidi"/>
          <w:sz w:val="24"/>
          <w:szCs w:val="24"/>
        </w:rPr>
        <w:t xml:space="preserve"> “</w:t>
      </w:r>
      <w:r w:rsidRPr="00B303F9">
        <w:rPr>
          <w:rFonts w:asciiTheme="majorBidi" w:hAnsiTheme="majorBidi" w:cstheme="majorBidi"/>
          <w:i/>
          <w:sz w:val="24"/>
          <w:szCs w:val="24"/>
        </w:rPr>
        <w:t xml:space="preserve">Historical consciousness permits us to consider past and present events, to attach meaning to </w:t>
      </w:r>
      <w:r w:rsidRPr="00B303F9">
        <w:rPr>
          <w:rFonts w:asciiTheme="majorBidi" w:hAnsiTheme="majorBidi" w:cstheme="majorBidi"/>
          <w:i/>
          <w:sz w:val="24"/>
          <w:szCs w:val="24"/>
        </w:rPr>
        <w:lastRenderedPageBreak/>
        <w:t xml:space="preserve">the passage of time and to position ourselves to that passage”. </w:t>
      </w:r>
      <w:proofErr w:type="spellStart"/>
      <w:r w:rsidRPr="00B303F9">
        <w:rPr>
          <w:rFonts w:asciiTheme="majorBidi" w:hAnsiTheme="majorBidi" w:cstheme="majorBidi"/>
          <w:sz w:val="24"/>
          <w:szCs w:val="24"/>
        </w:rPr>
        <w:t>Kesadaran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sejarah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memungkinkan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seseorang</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mempertimbangkan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kejadian</w:t>
      </w:r>
      <w:proofErr w:type="spellEnd"/>
      <w:r w:rsidRPr="00B303F9">
        <w:rPr>
          <w:rFonts w:asciiTheme="majorBidi" w:hAnsiTheme="majorBidi" w:cstheme="majorBidi"/>
          <w:sz w:val="24"/>
          <w:szCs w:val="24"/>
        </w:rPr>
        <w:t xml:space="preserve"> masa </w:t>
      </w:r>
      <w:proofErr w:type="spellStart"/>
      <w:r w:rsidRPr="00B303F9">
        <w:rPr>
          <w:rFonts w:asciiTheme="majorBidi" w:hAnsiTheme="majorBidi" w:cstheme="majorBidi"/>
          <w:sz w:val="24"/>
          <w:szCs w:val="24"/>
        </w:rPr>
        <w:t>lalu</w:t>
      </w:r>
      <w:proofErr w:type="spellEnd"/>
      <w:r w:rsidRPr="00B303F9">
        <w:rPr>
          <w:rFonts w:asciiTheme="majorBidi" w:hAnsiTheme="majorBidi" w:cstheme="majorBidi"/>
          <w:sz w:val="24"/>
          <w:szCs w:val="24"/>
        </w:rPr>
        <w:t xml:space="preserve"> dan masa </w:t>
      </w:r>
      <w:proofErr w:type="spellStart"/>
      <w:r w:rsidRPr="00B303F9">
        <w:rPr>
          <w:rFonts w:asciiTheme="majorBidi" w:hAnsiTheme="majorBidi" w:cstheme="majorBidi"/>
          <w:sz w:val="24"/>
          <w:szCs w:val="24"/>
        </w:rPr>
        <w:t>kini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melampirkan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makna</w:t>
      </w:r>
      <w:proofErr w:type="spellEnd"/>
      <w:r w:rsidRPr="00B303F9">
        <w:rPr>
          <w:rFonts w:asciiTheme="majorBidi" w:hAnsiTheme="majorBidi" w:cstheme="majorBidi"/>
          <w:sz w:val="24"/>
          <w:szCs w:val="24"/>
        </w:rPr>
        <w:t xml:space="preserve"> pada </w:t>
      </w:r>
      <w:proofErr w:type="spellStart"/>
      <w:r w:rsidRPr="00B303F9">
        <w:rPr>
          <w:rFonts w:asciiTheme="majorBidi" w:hAnsiTheme="majorBidi" w:cstheme="majorBidi"/>
          <w:sz w:val="24"/>
          <w:szCs w:val="24"/>
        </w:rPr>
        <w:t>perjalanan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waktu</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untuk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memposisikan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diri</w:t>
      </w:r>
      <w:proofErr w:type="spellEnd"/>
      <w:r w:rsidRPr="00B303F9">
        <w:rPr>
          <w:rFonts w:asciiTheme="majorBidi" w:hAnsiTheme="majorBidi" w:cstheme="majorBidi"/>
          <w:sz w:val="24"/>
          <w:szCs w:val="24"/>
        </w:rPr>
        <w:t xml:space="preserve"> pada </w:t>
      </w:r>
      <w:proofErr w:type="spellStart"/>
      <w:r w:rsidRPr="00B303F9">
        <w:rPr>
          <w:rFonts w:asciiTheme="majorBidi" w:hAnsiTheme="majorBidi" w:cstheme="majorBidi"/>
          <w:sz w:val="24"/>
          <w:szCs w:val="24"/>
        </w:rPr>
        <w:t>bagian</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dianggap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tepat</w:t>
      </w:r>
      <w:proofErr w:type="spellEnd"/>
      <w:r w:rsidRPr="00B303F9">
        <w:rPr>
          <w:rFonts w:asciiTheme="majorBidi" w:hAnsiTheme="majorBidi" w:cstheme="majorBidi"/>
          <w:sz w:val="24"/>
          <w:szCs w:val="24"/>
        </w:rPr>
        <w:t>.</w:t>
      </w:r>
    </w:p>
    <w:p w14:paraId="5306944E" w14:textId="5A7AC09F" w:rsidR="003A2786" w:rsidRPr="00B303F9" w:rsidRDefault="003A2786" w:rsidP="00FB6C62">
      <w:pPr>
        <w:pStyle w:val="ListParagraph"/>
        <w:tabs>
          <w:tab w:val="left" w:pos="993"/>
          <w:tab w:val="left" w:pos="1170"/>
        </w:tabs>
        <w:kinsoku w:val="0"/>
        <w:overflowPunct w:val="0"/>
        <w:spacing w:line="360" w:lineRule="auto"/>
        <w:ind w:left="0" w:firstLine="426"/>
        <w:jc w:val="both"/>
        <w:rPr>
          <w:rFonts w:asciiTheme="majorBidi" w:hAnsiTheme="majorBidi" w:cstheme="majorBidi"/>
        </w:rPr>
      </w:pPr>
      <w:proofErr w:type="spellStart"/>
      <w:r w:rsidRPr="00B303F9">
        <w:rPr>
          <w:rFonts w:asciiTheme="majorBidi" w:hAnsiTheme="majorBidi" w:cstheme="majorBidi"/>
        </w:rPr>
        <w:t>Fahruddin</w:t>
      </w:r>
      <w:proofErr w:type="spellEnd"/>
      <w:r w:rsidRPr="00B303F9">
        <w:rPr>
          <w:rFonts w:asciiTheme="majorBidi" w:hAnsiTheme="majorBidi" w:cstheme="majorBidi"/>
        </w:rPr>
        <w:t xml:space="preserve"> (2018: 28) </w:t>
      </w:r>
      <w:proofErr w:type="spellStart"/>
      <w:r w:rsidRPr="00B303F9">
        <w:rPr>
          <w:rFonts w:asciiTheme="majorBidi" w:hAnsiTheme="majorBidi" w:cstheme="majorBidi"/>
        </w:rPr>
        <w:t>menyatakan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menempatkan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pengetahuan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dalam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hal</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penggunaan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pedagogis</w:t>
      </w:r>
      <w:proofErr w:type="spellEnd"/>
      <w:r w:rsidRPr="00B303F9">
        <w:rPr>
          <w:rFonts w:asciiTheme="majorBidi" w:hAnsiTheme="majorBidi" w:cstheme="majorBidi"/>
        </w:rPr>
        <w:t xml:space="preserve">, moral dan </w:t>
      </w:r>
      <w:proofErr w:type="spellStart"/>
      <w:r w:rsidRPr="00B303F9">
        <w:rPr>
          <w:rFonts w:asciiTheme="majorBidi" w:hAnsiTheme="majorBidi" w:cstheme="majorBidi"/>
        </w:rPr>
        <w:t>praktisnya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untuk</w:t>
      </w:r>
      <w:proofErr w:type="spellEnd"/>
      <w:r w:rsidRPr="00B303F9">
        <w:rPr>
          <w:rFonts w:asciiTheme="majorBidi" w:hAnsiTheme="majorBidi" w:cstheme="majorBidi"/>
        </w:rPr>
        <w:t xml:space="preserve"> masa </w:t>
      </w:r>
      <w:proofErr w:type="spellStart"/>
      <w:r w:rsidRPr="00B303F9">
        <w:rPr>
          <w:rFonts w:asciiTheme="majorBidi" w:hAnsiTheme="majorBidi" w:cstheme="majorBidi"/>
        </w:rPr>
        <w:t>sekarang</w:t>
      </w:r>
      <w:proofErr w:type="spellEnd"/>
      <w:r w:rsidRPr="00B303F9">
        <w:rPr>
          <w:rFonts w:asciiTheme="majorBidi" w:hAnsiTheme="majorBidi" w:cstheme="majorBidi"/>
        </w:rPr>
        <w:t xml:space="preserve"> dan masa </w:t>
      </w:r>
      <w:proofErr w:type="spellStart"/>
      <w:r w:rsidRPr="00B303F9">
        <w:rPr>
          <w:rFonts w:asciiTheme="majorBidi" w:hAnsiTheme="majorBidi" w:cstheme="majorBidi"/>
        </w:rPr>
        <w:t>depan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Bentuk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ini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melihat</w:t>
      </w:r>
      <w:proofErr w:type="spellEnd"/>
      <w:r w:rsidRPr="00B303F9">
        <w:rPr>
          <w:rFonts w:asciiTheme="majorBidi" w:hAnsiTheme="majorBidi" w:cstheme="majorBidi"/>
        </w:rPr>
        <w:t xml:space="preserve"> masa </w:t>
      </w:r>
      <w:proofErr w:type="spellStart"/>
      <w:r w:rsidRPr="00B303F9">
        <w:rPr>
          <w:rFonts w:asciiTheme="majorBidi" w:hAnsiTheme="majorBidi" w:cstheme="majorBidi"/>
        </w:rPr>
        <w:t>lalu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mengandung</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sumber</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inspirasi</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contoh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abadi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positif</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negatif</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perlu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dicatat</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ditransmisikan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kepada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mahasiswa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dengan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harapan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dapat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untuk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meningkatkan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pengetahuan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diri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Pernyataan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tersebut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sebagaimana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disampaikan</w:t>
      </w:r>
      <w:proofErr w:type="spellEnd"/>
      <w:r w:rsidRPr="00B303F9">
        <w:rPr>
          <w:rFonts w:asciiTheme="majorBidi" w:hAnsiTheme="majorBidi" w:cstheme="majorBidi"/>
        </w:rPr>
        <w:t xml:space="preserve"> oleh Bede (2005: 6);</w:t>
      </w:r>
    </w:p>
    <w:p w14:paraId="11BC456F" w14:textId="00344DC0" w:rsidR="003A2786" w:rsidRDefault="003A2786" w:rsidP="00FB6C62">
      <w:pPr>
        <w:pStyle w:val="ListParagraph"/>
        <w:tabs>
          <w:tab w:val="left" w:pos="993"/>
          <w:tab w:val="left" w:pos="1276"/>
        </w:tabs>
        <w:kinsoku w:val="0"/>
        <w:overflowPunct w:val="0"/>
        <w:ind w:left="0" w:firstLine="426"/>
        <w:jc w:val="both"/>
        <w:rPr>
          <w:rFonts w:asciiTheme="majorBidi" w:hAnsiTheme="majorBidi" w:cstheme="majorBidi"/>
          <w:i/>
          <w:iCs/>
        </w:rPr>
      </w:pPr>
      <w:r w:rsidRPr="00B303F9">
        <w:rPr>
          <w:rFonts w:asciiTheme="majorBidi" w:hAnsiTheme="majorBidi" w:cstheme="majorBidi"/>
          <w:i/>
          <w:iCs/>
        </w:rPr>
        <w:t xml:space="preserve">“This genre situates historical knowledge in terms of its pedagogical, moral and practical use for the present and future. This particular form of historical consciousness sees the past </w:t>
      </w:r>
      <w:proofErr w:type="spellStart"/>
      <w:r w:rsidRPr="00B303F9">
        <w:rPr>
          <w:rFonts w:asciiTheme="majorBidi" w:hAnsiTheme="majorBidi" w:cstheme="majorBidi"/>
          <w:i/>
          <w:iCs/>
        </w:rPr>
        <w:t>ascontaining</w:t>
      </w:r>
      <w:proofErr w:type="spellEnd"/>
      <w:r w:rsidRPr="00B303F9">
        <w:rPr>
          <w:rFonts w:asciiTheme="majorBidi" w:hAnsiTheme="majorBidi" w:cstheme="majorBidi"/>
          <w:i/>
          <w:iCs/>
        </w:rPr>
        <w:t xml:space="preserve"> a source of enduring inspiration and example (positive and negative) that needs to be recorded and transmitted to posterity in the hope of emulation and enhanced self-knowledge.”</w:t>
      </w:r>
    </w:p>
    <w:p w14:paraId="719772D3" w14:textId="77777777" w:rsidR="008D3879" w:rsidRPr="00B303F9" w:rsidRDefault="008D3879" w:rsidP="00FB6C62">
      <w:pPr>
        <w:pStyle w:val="ListParagraph"/>
        <w:tabs>
          <w:tab w:val="left" w:pos="993"/>
          <w:tab w:val="left" w:pos="1276"/>
        </w:tabs>
        <w:kinsoku w:val="0"/>
        <w:overflowPunct w:val="0"/>
        <w:ind w:left="0" w:firstLine="426"/>
        <w:jc w:val="both"/>
        <w:rPr>
          <w:rFonts w:asciiTheme="majorBidi" w:hAnsiTheme="majorBidi" w:cstheme="majorBidi"/>
          <w:i/>
          <w:iCs/>
        </w:rPr>
      </w:pPr>
    </w:p>
    <w:p w14:paraId="7EC063A6" w14:textId="77777777" w:rsidR="003A2786" w:rsidRPr="00B303F9" w:rsidRDefault="003A2786" w:rsidP="00FB6C62">
      <w:pPr>
        <w:pStyle w:val="ListParagraph"/>
        <w:tabs>
          <w:tab w:val="left" w:pos="993"/>
          <w:tab w:val="left" w:pos="1276"/>
        </w:tabs>
        <w:kinsoku w:val="0"/>
        <w:overflowPunct w:val="0"/>
        <w:spacing w:line="360" w:lineRule="auto"/>
        <w:ind w:left="0" w:firstLine="426"/>
        <w:jc w:val="both"/>
        <w:rPr>
          <w:rFonts w:asciiTheme="majorBidi" w:hAnsiTheme="majorBidi" w:cstheme="majorBidi"/>
          <w:lang w:val="en-ID"/>
        </w:rPr>
      </w:pPr>
      <w:r w:rsidRPr="00B303F9">
        <w:rPr>
          <w:rFonts w:asciiTheme="majorBidi" w:hAnsiTheme="majorBidi" w:cstheme="majorBidi"/>
        </w:rPr>
        <w:t xml:space="preserve">Jiri </w:t>
      </w:r>
      <w:proofErr w:type="spellStart"/>
      <w:r w:rsidRPr="00B303F9">
        <w:rPr>
          <w:rFonts w:asciiTheme="majorBidi" w:hAnsiTheme="majorBidi" w:cstheme="majorBidi"/>
        </w:rPr>
        <w:t>Subrt</w:t>
      </w:r>
      <w:proofErr w:type="spellEnd"/>
      <w:r w:rsidRPr="00B303F9">
        <w:rPr>
          <w:rFonts w:asciiTheme="majorBidi" w:hAnsiTheme="majorBidi" w:cstheme="majorBidi"/>
        </w:rPr>
        <w:t xml:space="preserve"> (2013: 42</w:t>
      </w:r>
      <w:r w:rsidRPr="00B303F9">
        <w:rPr>
          <w:rFonts w:asciiTheme="majorBidi" w:hAnsiTheme="majorBidi" w:cstheme="majorBidi"/>
          <w:i/>
          <w:iCs/>
        </w:rPr>
        <w:t xml:space="preserve">) </w:t>
      </w:r>
      <w:proofErr w:type="spellStart"/>
      <w:r w:rsidRPr="00B303F9">
        <w:rPr>
          <w:rFonts w:asciiTheme="majorBidi" w:hAnsiTheme="majorBidi" w:cstheme="majorBidi"/>
        </w:rPr>
        <w:t>berkomentar</w:t>
      </w:r>
      <w:proofErr w:type="spellEnd"/>
      <w:r w:rsidRPr="00B303F9">
        <w:rPr>
          <w:rFonts w:asciiTheme="majorBidi" w:hAnsiTheme="majorBidi" w:cstheme="majorBidi"/>
        </w:rPr>
        <w:t xml:space="preserve"> </w:t>
      </w:r>
      <w:r w:rsidRPr="00B303F9">
        <w:rPr>
          <w:rFonts w:asciiTheme="majorBidi" w:hAnsiTheme="majorBidi" w:cstheme="majorBidi"/>
          <w:i/>
          <w:iCs/>
        </w:rPr>
        <w:t>“historical consciousness nevertheless cannot be completely ignored, and specifically for research into the problems of teaching history in primary and secondary schools it may prove to be useful.</w:t>
      </w:r>
      <w:r w:rsidRPr="00B303F9">
        <w:rPr>
          <w:rFonts w:asciiTheme="majorBidi" w:hAnsiTheme="majorBidi" w:cstheme="majorBidi"/>
        </w:rPr>
        <w:t xml:space="preserve">” </w:t>
      </w:r>
      <w:proofErr w:type="spellStart"/>
      <w:r w:rsidRPr="00B303F9">
        <w:rPr>
          <w:rFonts w:asciiTheme="majorBidi" w:hAnsiTheme="majorBidi" w:cstheme="majorBidi"/>
        </w:rPr>
        <w:t>Bahwa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konsep</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tidak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boleh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diabaikan</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berguna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untuk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meninjau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pembelajaran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di </w:t>
      </w:r>
      <w:proofErr w:type="spellStart"/>
      <w:r w:rsidRPr="00B303F9">
        <w:rPr>
          <w:rFonts w:asciiTheme="majorBidi" w:hAnsiTheme="majorBidi" w:cstheme="majorBidi"/>
        </w:rPr>
        <w:t>kampus</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terbukti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berguna</w:t>
      </w:r>
      <w:proofErr w:type="spellEnd"/>
      <w:r w:rsidRPr="00B303F9">
        <w:rPr>
          <w:rFonts w:asciiTheme="majorBidi" w:hAnsiTheme="majorBidi" w:cstheme="majorBidi"/>
        </w:rPr>
        <w:t>.</w:t>
      </w:r>
      <w:r w:rsidRPr="00B303F9">
        <w:rPr>
          <w:rFonts w:asciiTheme="majorBidi" w:hAnsiTheme="majorBidi" w:cstheme="majorBidi"/>
          <w:i/>
          <w:iCs/>
        </w:rPr>
        <w:t xml:space="preserve"> </w:t>
      </w:r>
      <w:r w:rsidRPr="00B303F9">
        <w:rPr>
          <w:rStyle w:val="fontstyle01"/>
          <w:rFonts w:asciiTheme="majorBidi" w:hAnsiTheme="majorBidi" w:cstheme="majorBidi"/>
          <w:sz w:val="24"/>
        </w:rPr>
        <w:t xml:space="preserve">Oleh </w:t>
      </w:r>
      <w:proofErr w:type="spellStart"/>
      <w:r w:rsidRPr="00B303F9">
        <w:rPr>
          <w:rStyle w:val="fontstyle01"/>
          <w:rFonts w:asciiTheme="majorBidi" w:hAnsiTheme="majorBidi" w:cstheme="majorBidi"/>
          <w:sz w:val="24"/>
        </w:rPr>
        <w:t>karena</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itu</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dapat</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dilihat</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bahwa</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kesadaran</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sejarah</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harus</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difahami</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bukan</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saja</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sebagai</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kompleks</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pengetahuan</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persepsi</w:t>
      </w:r>
      <w:proofErr w:type="spellEnd"/>
      <w:r w:rsidRPr="00B303F9">
        <w:rPr>
          <w:rStyle w:val="fontstyle01"/>
          <w:rFonts w:asciiTheme="majorBidi" w:hAnsiTheme="majorBidi" w:cstheme="majorBidi"/>
          <w:sz w:val="24"/>
        </w:rPr>
        <w:t xml:space="preserve"> dan ide </w:t>
      </w:r>
      <w:proofErr w:type="spellStart"/>
      <w:r w:rsidRPr="00B303F9">
        <w:rPr>
          <w:rStyle w:val="fontstyle01"/>
          <w:rFonts w:asciiTheme="majorBidi" w:hAnsiTheme="majorBidi" w:cstheme="majorBidi"/>
          <w:sz w:val="24"/>
        </w:rPr>
        <w:t>tentang</w:t>
      </w:r>
      <w:proofErr w:type="spellEnd"/>
      <w:r w:rsidRPr="00B303F9">
        <w:rPr>
          <w:rStyle w:val="fontstyle01"/>
          <w:rFonts w:asciiTheme="majorBidi" w:hAnsiTheme="majorBidi" w:cstheme="majorBidi"/>
          <w:sz w:val="24"/>
        </w:rPr>
        <w:t xml:space="preserve"> masa </w:t>
      </w:r>
      <w:proofErr w:type="spellStart"/>
      <w:r w:rsidRPr="00B303F9">
        <w:rPr>
          <w:rStyle w:val="fontstyle01"/>
          <w:rFonts w:asciiTheme="majorBidi" w:hAnsiTheme="majorBidi" w:cstheme="majorBidi"/>
          <w:sz w:val="24"/>
        </w:rPr>
        <w:t>lalu</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tetapi</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sebagai</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kesadaran</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konteks</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tertentu</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atau</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kesinambungan</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ketidakpastian</w:t>
      </w:r>
      <w:proofErr w:type="spellEnd"/>
      <w:r w:rsidRPr="00B303F9">
        <w:rPr>
          <w:rStyle w:val="fontstyle01"/>
          <w:rFonts w:asciiTheme="majorBidi" w:hAnsiTheme="majorBidi" w:cstheme="majorBidi"/>
          <w:sz w:val="24"/>
        </w:rPr>
        <w:t xml:space="preserve"> dan </w:t>
      </w:r>
      <w:proofErr w:type="spellStart"/>
      <w:r w:rsidRPr="00B303F9">
        <w:rPr>
          <w:rStyle w:val="fontstyle01"/>
          <w:rFonts w:asciiTheme="majorBidi" w:hAnsiTheme="majorBidi" w:cstheme="majorBidi"/>
          <w:sz w:val="24"/>
        </w:rPr>
        <w:t>perubahan</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antara</w:t>
      </w:r>
      <w:proofErr w:type="spellEnd"/>
      <w:r w:rsidRPr="00B303F9">
        <w:rPr>
          <w:rStyle w:val="fontstyle01"/>
          <w:rFonts w:asciiTheme="majorBidi" w:hAnsiTheme="majorBidi" w:cstheme="majorBidi"/>
          <w:sz w:val="24"/>
        </w:rPr>
        <w:t xml:space="preserve"> masa </w:t>
      </w:r>
      <w:proofErr w:type="spellStart"/>
      <w:r w:rsidRPr="00B303F9">
        <w:rPr>
          <w:rStyle w:val="fontstyle01"/>
          <w:rFonts w:asciiTheme="majorBidi" w:hAnsiTheme="majorBidi" w:cstheme="majorBidi"/>
          <w:sz w:val="24"/>
        </w:rPr>
        <w:t>lalu</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disimpan</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dalam</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ingatan</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kolektif</w:t>
      </w:r>
      <w:proofErr w:type="spellEnd"/>
      <w:r w:rsidRPr="00B303F9">
        <w:rPr>
          <w:rStyle w:val="fontstyle01"/>
          <w:rFonts w:asciiTheme="majorBidi" w:hAnsiTheme="majorBidi" w:cstheme="majorBidi"/>
          <w:sz w:val="24"/>
        </w:rPr>
        <w:t xml:space="preserve">), masa </w:t>
      </w:r>
      <w:proofErr w:type="spellStart"/>
      <w:r w:rsidRPr="00B303F9">
        <w:rPr>
          <w:rStyle w:val="fontstyle01"/>
          <w:rFonts w:asciiTheme="majorBidi" w:hAnsiTheme="majorBidi" w:cstheme="majorBidi"/>
          <w:sz w:val="24"/>
        </w:rPr>
        <w:t>kini</w:t>
      </w:r>
      <w:proofErr w:type="spellEnd"/>
      <w:r w:rsidRPr="00B303F9">
        <w:rPr>
          <w:rStyle w:val="fontstyle01"/>
          <w:rFonts w:asciiTheme="majorBidi" w:hAnsiTheme="majorBidi" w:cstheme="majorBidi"/>
          <w:sz w:val="24"/>
        </w:rPr>
        <w:t xml:space="preserve"> dan masa </w:t>
      </w:r>
      <w:proofErr w:type="spellStart"/>
      <w:r w:rsidRPr="00B303F9">
        <w:rPr>
          <w:rStyle w:val="fontstyle01"/>
          <w:rFonts w:asciiTheme="majorBidi" w:hAnsiTheme="majorBidi" w:cstheme="majorBidi"/>
          <w:sz w:val="24"/>
        </w:rPr>
        <w:t>depan</w:t>
      </w:r>
      <w:proofErr w:type="spellEnd"/>
      <w:r w:rsidRPr="00B303F9">
        <w:rPr>
          <w:rStyle w:val="fontstyle01"/>
          <w:rFonts w:asciiTheme="majorBidi" w:hAnsiTheme="majorBidi" w:cstheme="majorBidi"/>
          <w:sz w:val="24"/>
        </w:rPr>
        <w:t xml:space="preserve">, dan </w:t>
      </w:r>
      <w:proofErr w:type="spellStart"/>
      <w:r w:rsidRPr="00B303F9">
        <w:rPr>
          <w:rStyle w:val="fontstyle01"/>
          <w:rFonts w:asciiTheme="majorBidi" w:hAnsiTheme="majorBidi" w:cstheme="majorBidi"/>
          <w:sz w:val="24"/>
        </w:rPr>
        <w:t>sebagai</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kesadaran</w:t>
      </w:r>
      <w:proofErr w:type="spellEnd"/>
      <w:r w:rsidRPr="00B303F9">
        <w:rPr>
          <w:rStyle w:val="fontstyle01"/>
          <w:rFonts w:asciiTheme="majorBidi" w:hAnsiTheme="majorBidi" w:cstheme="majorBidi"/>
          <w:sz w:val="24"/>
        </w:rPr>
        <w:t xml:space="preserve"> yang </w:t>
      </w:r>
      <w:proofErr w:type="spellStart"/>
      <w:r w:rsidRPr="00B303F9">
        <w:rPr>
          <w:rStyle w:val="fontstyle01"/>
          <w:rFonts w:asciiTheme="majorBidi" w:hAnsiTheme="majorBidi" w:cstheme="majorBidi"/>
          <w:sz w:val="24"/>
        </w:rPr>
        <w:t>menyumbang</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untuk</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membentuk</w:t>
      </w:r>
      <w:proofErr w:type="spellEnd"/>
      <w:r w:rsidRPr="00B303F9">
        <w:rPr>
          <w:rStyle w:val="fontstyle01"/>
          <w:rFonts w:asciiTheme="majorBidi" w:hAnsiTheme="majorBidi" w:cstheme="majorBidi"/>
          <w:sz w:val="24"/>
        </w:rPr>
        <w:t xml:space="preserve"> </w:t>
      </w:r>
      <w:proofErr w:type="spellStart"/>
      <w:r w:rsidRPr="00B303F9">
        <w:rPr>
          <w:rStyle w:val="fontstyle01"/>
          <w:rFonts w:asciiTheme="majorBidi" w:hAnsiTheme="majorBidi" w:cstheme="majorBidi"/>
          <w:sz w:val="24"/>
        </w:rPr>
        <w:t>sikap</w:t>
      </w:r>
      <w:proofErr w:type="spellEnd"/>
      <w:r w:rsidRPr="00B303F9">
        <w:rPr>
          <w:rStyle w:val="fontstyle01"/>
          <w:rFonts w:asciiTheme="majorBidi" w:hAnsiTheme="majorBidi" w:cstheme="majorBidi"/>
          <w:sz w:val="24"/>
        </w:rPr>
        <w:t xml:space="preserve"> orang </w:t>
      </w:r>
      <w:proofErr w:type="spellStart"/>
      <w:r w:rsidRPr="00B303F9">
        <w:rPr>
          <w:rStyle w:val="fontstyle01"/>
          <w:rFonts w:asciiTheme="majorBidi" w:hAnsiTheme="majorBidi" w:cstheme="majorBidi"/>
          <w:sz w:val="24"/>
        </w:rPr>
        <w:t>terhadap</w:t>
      </w:r>
      <w:proofErr w:type="spellEnd"/>
      <w:r w:rsidRPr="00B303F9">
        <w:rPr>
          <w:rStyle w:val="fontstyle01"/>
          <w:rFonts w:asciiTheme="majorBidi" w:hAnsiTheme="majorBidi" w:cstheme="majorBidi"/>
          <w:sz w:val="24"/>
        </w:rPr>
        <w:t xml:space="preserve"> masa </w:t>
      </w:r>
      <w:proofErr w:type="spellStart"/>
      <w:r w:rsidRPr="00B303F9">
        <w:rPr>
          <w:rStyle w:val="fontstyle01"/>
          <w:rFonts w:asciiTheme="majorBidi" w:hAnsiTheme="majorBidi" w:cstheme="majorBidi"/>
          <w:sz w:val="24"/>
        </w:rPr>
        <w:t>kini</w:t>
      </w:r>
      <w:proofErr w:type="spellEnd"/>
      <w:r w:rsidRPr="00B303F9">
        <w:rPr>
          <w:rStyle w:val="fontstyle01"/>
          <w:rFonts w:asciiTheme="majorBidi" w:hAnsiTheme="majorBidi" w:cstheme="majorBidi"/>
          <w:sz w:val="24"/>
        </w:rPr>
        <w:t xml:space="preserve"> dan masa </w:t>
      </w:r>
      <w:proofErr w:type="spellStart"/>
      <w:r w:rsidRPr="00B303F9">
        <w:rPr>
          <w:rStyle w:val="fontstyle01"/>
          <w:rFonts w:asciiTheme="majorBidi" w:hAnsiTheme="majorBidi" w:cstheme="majorBidi"/>
          <w:sz w:val="24"/>
        </w:rPr>
        <w:t>depan</w:t>
      </w:r>
      <w:proofErr w:type="spellEnd"/>
      <w:r w:rsidRPr="00B303F9">
        <w:rPr>
          <w:rStyle w:val="fontstyle01"/>
          <w:rFonts w:asciiTheme="majorBidi" w:hAnsiTheme="majorBidi" w:cstheme="majorBidi"/>
          <w:sz w:val="24"/>
        </w:rPr>
        <w:t>.</w:t>
      </w:r>
      <w:r w:rsidRPr="00B303F9">
        <w:rPr>
          <w:rFonts w:asciiTheme="majorBidi" w:hAnsiTheme="majorBidi" w:cstheme="majorBidi"/>
          <w:i/>
          <w:iCs/>
        </w:rPr>
        <w:t xml:space="preserve"> </w:t>
      </w:r>
    </w:p>
    <w:p w14:paraId="35BBDD94" w14:textId="3A1CE966" w:rsidR="003A2786" w:rsidRPr="00B303F9" w:rsidRDefault="003A2786" w:rsidP="00FB6C62">
      <w:pPr>
        <w:pStyle w:val="ListParagraph"/>
        <w:tabs>
          <w:tab w:val="left" w:pos="993"/>
          <w:tab w:val="left" w:pos="1418"/>
        </w:tabs>
        <w:kinsoku w:val="0"/>
        <w:overflowPunct w:val="0"/>
        <w:spacing w:line="360" w:lineRule="auto"/>
        <w:ind w:left="0" w:firstLine="426"/>
        <w:jc w:val="both"/>
        <w:rPr>
          <w:rFonts w:asciiTheme="majorBidi" w:hAnsiTheme="majorBidi" w:cstheme="majorBidi"/>
          <w:iCs/>
        </w:rPr>
      </w:pPr>
      <w:proofErr w:type="spellStart"/>
      <w:r w:rsidRPr="00B303F9">
        <w:rPr>
          <w:rFonts w:asciiTheme="majorBidi" w:hAnsiTheme="majorBidi" w:cstheme="majorBidi"/>
        </w:rPr>
        <w:t>Pembelajaran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tidak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semata-mata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berfungsi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untuk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memberi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pengetahuan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sebagai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kumpulan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informasi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fakta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lang w:val="id-ID"/>
        </w:rPr>
        <w:t>,</w:t>
      </w:r>
      <w:r w:rsidRPr="00B303F9">
        <w:rPr>
          <w:rFonts w:asciiTheme="majorBidi" w:hAnsiTheme="majorBidi" w:cstheme="majorBidi"/>
        </w:rPr>
        <w:t xml:space="preserve"> </w:t>
      </w:r>
      <w:proofErr w:type="spellStart"/>
      <w:r w:rsidRPr="00B303F9">
        <w:rPr>
          <w:rFonts w:asciiTheme="majorBidi" w:hAnsiTheme="majorBidi" w:cstheme="majorBidi"/>
        </w:rPr>
        <w:t>akan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tetapi</w:t>
      </w:r>
      <w:proofErr w:type="spellEnd"/>
      <w:r w:rsidRPr="00B303F9">
        <w:rPr>
          <w:rFonts w:asciiTheme="majorBidi" w:hAnsiTheme="majorBidi" w:cstheme="majorBidi"/>
        </w:rPr>
        <w:t xml:space="preserve"> juga </w:t>
      </w:r>
      <w:proofErr w:type="spellStart"/>
      <w:r w:rsidRPr="00B303F9">
        <w:rPr>
          <w:rFonts w:asciiTheme="majorBidi" w:hAnsiTheme="majorBidi" w:cstheme="majorBidi"/>
        </w:rPr>
        <w:t>bertujuan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menyadarkan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mahasiswa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atau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membangkitkan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Pembelajaran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menjadi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sarana</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tepat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untuk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menanamkan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nila</w:t>
      </w:r>
      <w:proofErr w:type="spellEnd"/>
      <w:r w:rsidRPr="00B303F9">
        <w:rPr>
          <w:rFonts w:asciiTheme="majorBidi" w:hAnsiTheme="majorBidi" w:cstheme="majorBidi"/>
          <w:lang w:val="id-ID"/>
        </w:rPr>
        <w:t>i</w:t>
      </w:r>
      <w:r w:rsidRPr="00B303F9">
        <w:rPr>
          <w:rFonts w:asciiTheme="majorBidi" w:hAnsiTheme="majorBidi" w:cstheme="majorBidi"/>
        </w:rPr>
        <w:t>-</w:t>
      </w:r>
      <w:proofErr w:type="spellStart"/>
      <w:r w:rsidRPr="00B303F9">
        <w:rPr>
          <w:rFonts w:asciiTheme="majorBidi" w:hAnsiTheme="majorBidi" w:cstheme="majorBidi"/>
        </w:rPr>
        <w:t>nilai</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lastRenderedPageBreak/>
        <w:t>baik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Sebagaimana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diungkapkan</w:t>
      </w:r>
      <w:proofErr w:type="spellEnd"/>
      <w:r w:rsidRPr="00B303F9">
        <w:rPr>
          <w:rFonts w:asciiTheme="majorBidi" w:hAnsiTheme="majorBidi" w:cstheme="majorBidi"/>
        </w:rPr>
        <w:t xml:space="preserve"> oleh Lewis, Robinson &amp; Hayes (2011: 75), </w:t>
      </w:r>
      <w:r w:rsidRPr="00B303F9">
        <w:rPr>
          <w:rFonts w:asciiTheme="majorBidi" w:hAnsiTheme="majorBidi" w:cstheme="majorBidi"/>
          <w:i/>
          <w:iCs/>
        </w:rPr>
        <w:t>“in moral education/</w:t>
      </w:r>
      <w:proofErr w:type="spellStart"/>
      <w:r w:rsidRPr="00B303F9">
        <w:rPr>
          <w:rFonts w:asciiTheme="majorBidi" w:hAnsiTheme="majorBidi" w:cstheme="majorBidi"/>
          <w:i/>
          <w:iCs/>
        </w:rPr>
        <w:t>vir</w:t>
      </w:r>
      <w:proofErr w:type="spellEnd"/>
      <w:r w:rsidRPr="00B303F9">
        <w:rPr>
          <w:rFonts w:asciiTheme="majorBidi" w:hAnsiTheme="majorBidi" w:cstheme="majorBidi"/>
          <w:i/>
          <w:iCs/>
          <w:lang w:val="id-ID"/>
        </w:rPr>
        <w:t>tu</w:t>
      </w:r>
      <w:r w:rsidRPr="00B303F9">
        <w:rPr>
          <w:rFonts w:asciiTheme="majorBidi" w:hAnsiTheme="majorBidi" w:cstheme="majorBidi"/>
          <w:i/>
          <w:iCs/>
        </w:rPr>
        <w:t xml:space="preserve">e learning programs, stories and history are used to communicate virtues". </w:t>
      </w:r>
      <w:proofErr w:type="spellStart"/>
      <w:r w:rsidRPr="00B303F9">
        <w:rPr>
          <w:rFonts w:asciiTheme="majorBidi" w:hAnsiTheme="majorBidi" w:cstheme="majorBidi"/>
        </w:rPr>
        <w:t>Selain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itu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dijelaskan</w:t>
      </w:r>
      <w:proofErr w:type="spellEnd"/>
      <w:r w:rsidRPr="00B303F9">
        <w:rPr>
          <w:rFonts w:asciiTheme="majorBidi" w:hAnsiTheme="majorBidi" w:cstheme="majorBidi"/>
        </w:rPr>
        <w:t xml:space="preserve"> oleh</w:t>
      </w:r>
      <w:r w:rsidRPr="00B303F9">
        <w:rPr>
          <w:rFonts w:asciiTheme="majorBidi" w:hAnsiTheme="majorBidi" w:cstheme="majorBidi"/>
          <w:i/>
          <w:iCs/>
        </w:rPr>
        <w:t xml:space="preserve"> </w:t>
      </w:r>
      <w:r w:rsidRPr="00B303F9">
        <w:rPr>
          <w:rFonts w:asciiTheme="majorBidi" w:hAnsiTheme="majorBidi" w:cstheme="majorBidi"/>
        </w:rPr>
        <w:t>Waltz (2011: 89)</w:t>
      </w:r>
      <w:r w:rsidRPr="00B303F9">
        <w:rPr>
          <w:rFonts w:asciiTheme="majorBidi" w:hAnsiTheme="majorBidi" w:cstheme="majorBidi"/>
          <w:i/>
          <w:iCs/>
        </w:rPr>
        <w:t xml:space="preserve"> </w:t>
      </w:r>
      <w:r w:rsidR="00BA0755" w:rsidRPr="00B303F9">
        <w:rPr>
          <w:rFonts w:asciiTheme="majorBidi" w:hAnsiTheme="majorBidi" w:cstheme="majorBidi"/>
          <w:i/>
          <w:iCs/>
        </w:rPr>
        <w:t>“</w:t>
      </w:r>
      <w:r w:rsidRPr="00B303F9">
        <w:rPr>
          <w:rFonts w:asciiTheme="majorBidi" w:hAnsiTheme="majorBidi" w:cstheme="majorBidi"/>
          <w:i/>
          <w:iCs/>
        </w:rPr>
        <w:t>in agreement with Locke, wrote about the need for morals to be taught within the context of history</w:t>
      </w:r>
      <w:r w:rsidR="00BA0755" w:rsidRPr="00B303F9">
        <w:rPr>
          <w:rFonts w:asciiTheme="majorBidi" w:hAnsiTheme="majorBidi" w:cstheme="majorBidi"/>
          <w:i/>
          <w:iCs/>
        </w:rPr>
        <w:t>”,</w:t>
      </w:r>
      <w:r w:rsidRPr="00B303F9">
        <w:rPr>
          <w:rFonts w:asciiTheme="majorBidi" w:hAnsiTheme="majorBidi" w:cstheme="majorBidi"/>
        </w:rPr>
        <w:t xml:space="preserve"> </w:t>
      </w:r>
      <w:proofErr w:type="spellStart"/>
      <w:r w:rsidR="00BA0755" w:rsidRPr="00B303F9">
        <w:rPr>
          <w:rFonts w:asciiTheme="majorBidi" w:hAnsiTheme="majorBidi" w:cstheme="majorBidi"/>
        </w:rPr>
        <w:t>n</w:t>
      </w:r>
      <w:r w:rsidRPr="00B303F9">
        <w:rPr>
          <w:rFonts w:asciiTheme="majorBidi" w:hAnsiTheme="majorBidi" w:cstheme="majorBidi"/>
        </w:rPr>
        <w:t>amun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pengajaran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terlalu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mengedepankan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aspek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kognitif</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tidak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banyak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pengaruhnya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dalam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rangka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memantapkan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jati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diri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kepribadian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bangsa</w:t>
      </w:r>
      <w:proofErr w:type="spellEnd"/>
      <w:r w:rsidRPr="00B303F9">
        <w:rPr>
          <w:rFonts w:asciiTheme="majorBidi" w:hAnsiTheme="majorBidi" w:cstheme="majorBidi"/>
        </w:rPr>
        <w:t xml:space="preserve">. </w:t>
      </w:r>
      <w:r w:rsidRPr="00B303F9">
        <w:rPr>
          <w:rFonts w:asciiTheme="majorBidi" w:hAnsiTheme="majorBidi" w:cstheme="majorBidi"/>
          <w:i/>
          <w:iCs/>
        </w:rPr>
        <w:t xml:space="preserve"> </w:t>
      </w:r>
    </w:p>
    <w:p w14:paraId="03303D6D" w14:textId="77777777" w:rsidR="003A2786" w:rsidRPr="00B303F9" w:rsidRDefault="003A2786" w:rsidP="00FB6C62">
      <w:pPr>
        <w:pStyle w:val="ListParagraph"/>
        <w:tabs>
          <w:tab w:val="left" w:pos="993"/>
          <w:tab w:val="left" w:pos="1418"/>
        </w:tabs>
        <w:kinsoku w:val="0"/>
        <w:overflowPunct w:val="0"/>
        <w:spacing w:line="360" w:lineRule="auto"/>
        <w:ind w:left="0" w:firstLine="426"/>
        <w:jc w:val="both"/>
        <w:rPr>
          <w:rFonts w:asciiTheme="majorBidi" w:hAnsiTheme="majorBidi" w:cstheme="majorBidi"/>
          <w:i/>
          <w:iCs/>
        </w:rPr>
      </w:pPr>
      <w:proofErr w:type="spellStart"/>
      <w:r w:rsidRPr="00B303F9">
        <w:rPr>
          <w:rFonts w:asciiTheme="majorBidi" w:hAnsiTheme="majorBidi" w:cstheme="majorBidi"/>
        </w:rPr>
        <w:t>Fahruddin</w:t>
      </w:r>
      <w:proofErr w:type="spellEnd"/>
      <w:r w:rsidRPr="00B303F9">
        <w:rPr>
          <w:rFonts w:asciiTheme="majorBidi" w:hAnsiTheme="majorBidi" w:cstheme="majorBidi"/>
        </w:rPr>
        <w:t xml:space="preserve"> (2018: 29) </w:t>
      </w:r>
      <w:proofErr w:type="spellStart"/>
      <w:r w:rsidRPr="00B303F9">
        <w:rPr>
          <w:rFonts w:asciiTheme="majorBidi" w:hAnsiTheme="majorBidi" w:cstheme="majorBidi"/>
        </w:rPr>
        <w:t>menjelaskan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sebagai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tujuan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dilaksanakannya</w:t>
      </w:r>
      <w:proofErr w:type="spellEnd"/>
      <w:r w:rsidRPr="00B303F9">
        <w:rPr>
          <w:rFonts w:asciiTheme="majorBidi" w:hAnsiTheme="majorBidi" w:cstheme="majorBidi"/>
        </w:rPr>
        <w:t xml:space="preserve"> program </w:t>
      </w:r>
      <w:proofErr w:type="spellStart"/>
      <w:r w:rsidRPr="00B303F9">
        <w:rPr>
          <w:rFonts w:asciiTheme="majorBidi" w:hAnsiTheme="majorBidi" w:cstheme="majorBidi"/>
        </w:rPr>
        <w:t>pembelajaran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menuntut</w:t>
      </w:r>
      <w:proofErr w:type="spellEnd"/>
      <w:r w:rsidRPr="00B303F9">
        <w:rPr>
          <w:rFonts w:asciiTheme="majorBidi" w:hAnsiTheme="majorBidi" w:cstheme="majorBidi"/>
        </w:rPr>
        <w:t xml:space="preserve"> agar </w:t>
      </w:r>
      <w:proofErr w:type="spellStart"/>
      <w:r w:rsidRPr="00B303F9">
        <w:rPr>
          <w:rFonts w:asciiTheme="majorBidi" w:hAnsiTheme="majorBidi" w:cstheme="majorBidi"/>
        </w:rPr>
        <w:t>dosen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dalam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menyampaikan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materi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tidak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hanya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memaparkan</w:t>
      </w:r>
      <w:proofErr w:type="spellEnd"/>
      <w:r w:rsidRPr="00B303F9">
        <w:rPr>
          <w:rFonts w:asciiTheme="majorBidi" w:hAnsiTheme="majorBidi" w:cstheme="majorBidi"/>
        </w:rPr>
        <w:t xml:space="preserve"> data-data yang </w:t>
      </w:r>
      <w:proofErr w:type="spellStart"/>
      <w:r w:rsidRPr="00B303F9">
        <w:rPr>
          <w:rFonts w:asciiTheme="majorBidi" w:hAnsiTheme="majorBidi" w:cstheme="majorBidi"/>
        </w:rPr>
        <w:t>orientasinya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hafalan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saja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tanpa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mempersoalkan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konteks</w:t>
      </w:r>
      <w:proofErr w:type="spellEnd"/>
      <w:r w:rsidRPr="00B303F9">
        <w:rPr>
          <w:rFonts w:asciiTheme="majorBidi" w:hAnsiTheme="majorBidi" w:cstheme="majorBidi"/>
        </w:rPr>
        <w:t xml:space="preserve"> se</w:t>
      </w:r>
      <w:r w:rsidRPr="00B303F9">
        <w:rPr>
          <w:rFonts w:asciiTheme="majorBidi" w:hAnsiTheme="majorBidi" w:cstheme="majorBidi"/>
          <w:lang w:val="id-ID"/>
        </w:rPr>
        <w:t>rt</w:t>
      </w:r>
      <w:r w:rsidRPr="00B303F9">
        <w:rPr>
          <w:rFonts w:asciiTheme="majorBidi" w:hAnsiTheme="majorBidi" w:cstheme="majorBidi"/>
        </w:rPr>
        <w:t xml:space="preserve">a </w:t>
      </w:r>
      <w:proofErr w:type="spellStart"/>
      <w:r w:rsidRPr="00B303F9">
        <w:rPr>
          <w:rFonts w:asciiTheme="majorBidi" w:hAnsiTheme="majorBidi" w:cstheme="majorBidi"/>
        </w:rPr>
        <w:t>esensi</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diharapkan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dari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pembelajaran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sebenamya</w:t>
      </w:r>
      <w:proofErr w:type="spellEnd"/>
      <w:r w:rsidRPr="00B303F9">
        <w:rPr>
          <w:rFonts w:asciiTheme="majorBidi" w:hAnsiTheme="majorBidi" w:cstheme="majorBidi"/>
        </w:rPr>
        <w:t xml:space="preserve">. Oleh </w:t>
      </w:r>
      <w:proofErr w:type="spellStart"/>
      <w:r w:rsidRPr="00B303F9">
        <w:rPr>
          <w:rFonts w:asciiTheme="majorBidi" w:hAnsiTheme="majorBidi" w:cstheme="majorBidi"/>
        </w:rPr>
        <w:t>karena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itu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dosen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hanya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menyampaikan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fakta-fakta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dalam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pembelajaran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dapat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menurunkan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minat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belajar</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mahasiswa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sehingga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mahasiswa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tidak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tercapai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Penjelasan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tersebut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sejalan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dengan</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diungkapkan</w:t>
      </w:r>
      <w:proofErr w:type="spellEnd"/>
      <w:r w:rsidRPr="00B303F9">
        <w:rPr>
          <w:rFonts w:asciiTheme="majorBidi" w:hAnsiTheme="majorBidi" w:cstheme="majorBidi"/>
        </w:rPr>
        <w:t xml:space="preserve"> oleh Ramos &amp; Paz (2009: 86), </w:t>
      </w:r>
      <w:r w:rsidRPr="00B303F9">
        <w:rPr>
          <w:rFonts w:asciiTheme="majorBidi" w:hAnsiTheme="majorBidi" w:cstheme="majorBidi"/>
          <w:i/>
          <w:iCs/>
        </w:rPr>
        <w:t>“history teachers tend to emphasize mastery of a seemingly overwhelming quantity of historical facts, one consequence of this approach has been a decrease in student interest in history as a subject”.</w:t>
      </w:r>
    </w:p>
    <w:p w14:paraId="6CB13D16" w14:textId="77777777" w:rsidR="003A2786" w:rsidRPr="00B303F9" w:rsidRDefault="003A2786" w:rsidP="00FB6C62">
      <w:pPr>
        <w:pStyle w:val="ListParagraph"/>
        <w:tabs>
          <w:tab w:val="left" w:pos="993"/>
          <w:tab w:val="left" w:pos="1418"/>
        </w:tabs>
        <w:kinsoku w:val="0"/>
        <w:overflowPunct w:val="0"/>
        <w:spacing w:line="360" w:lineRule="auto"/>
        <w:ind w:left="0" w:firstLine="426"/>
        <w:jc w:val="both"/>
        <w:rPr>
          <w:rFonts w:asciiTheme="majorBidi" w:hAnsiTheme="majorBidi" w:cstheme="majorBidi"/>
        </w:rPr>
      </w:pPr>
      <w:r w:rsidRPr="00B303F9">
        <w:rPr>
          <w:rFonts w:asciiTheme="majorBidi" w:hAnsiTheme="majorBidi" w:cstheme="majorBidi"/>
          <w:lang w:val="id-ID"/>
        </w:rPr>
        <w:t xml:space="preserve">Tugas pokok dalam pembelajaran sejarah </w:t>
      </w:r>
      <w:r w:rsidRPr="00B303F9">
        <w:rPr>
          <w:rFonts w:asciiTheme="majorBidi" w:hAnsiTheme="majorBidi" w:cstheme="majorBidi"/>
        </w:rPr>
        <w:t xml:space="preserve">di </w:t>
      </w:r>
      <w:proofErr w:type="spellStart"/>
      <w:r w:rsidRPr="00B303F9">
        <w:rPr>
          <w:rFonts w:asciiTheme="majorBidi" w:hAnsiTheme="majorBidi" w:cstheme="majorBidi"/>
        </w:rPr>
        <w:t>kampus</w:t>
      </w:r>
      <w:proofErr w:type="spellEnd"/>
      <w:r w:rsidRPr="00B303F9">
        <w:rPr>
          <w:rFonts w:asciiTheme="majorBidi" w:hAnsiTheme="majorBidi" w:cstheme="majorBidi"/>
        </w:rPr>
        <w:t xml:space="preserve"> </w:t>
      </w:r>
      <w:r w:rsidRPr="00B303F9">
        <w:rPr>
          <w:rFonts w:asciiTheme="majorBidi" w:hAnsiTheme="majorBidi" w:cstheme="majorBidi"/>
          <w:lang w:val="id-ID"/>
        </w:rPr>
        <w:t xml:space="preserve">adalah pembangunan </w:t>
      </w:r>
      <w:proofErr w:type="spellStart"/>
      <w:r w:rsidRPr="00B303F9">
        <w:rPr>
          <w:rFonts w:asciiTheme="majorBidi" w:hAnsiTheme="majorBidi" w:cstheme="majorBidi"/>
        </w:rPr>
        <w:t>karakter</w:t>
      </w:r>
      <w:proofErr w:type="spellEnd"/>
      <w:r w:rsidRPr="00B303F9">
        <w:rPr>
          <w:rFonts w:asciiTheme="majorBidi" w:hAnsiTheme="majorBidi" w:cstheme="majorBidi"/>
          <w:i/>
          <w:iCs/>
        </w:rPr>
        <w:t xml:space="preserve"> </w:t>
      </w:r>
      <w:r w:rsidRPr="00B303F9">
        <w:rPr>
          <w:rFonts w:asciiTheme="majorBidi" w:hAnsiTheme="majorBidi" w:cstheme="majorBidi"/>
          <w:lang w:val="id-ID"/>
        </w:rPr>
        <w:t xml:space="preserve">pada mahasiswa. Pembelajaran sejarah pada tahap akhirnya mampu membangkitkan kesadaran empati di kalangan mahasiswa dan toleransi terhadap orang lain yang disertai dengan kemampuan mental dan sosial untuk mengembangkan imajinasi dan sikap kreatif, inovatif, serta parsitipatif (Fahruddin, 2018: 30). Kesadaran sejarah juga sangat penting untuk mendorong generasi muda untuk memahami sejarah bangsanya dan nilai-nilai patriotisme. </w:t>
      </w:r>
      <w:proofErr w:type="spellStart"/>
      <w:r w:rsidRPr="00B303F9">
        <w:rPr>
          <w:rFonts w:asciiTheme="majorBidi" w:hAnsiTheme="majorBidi" w:cstheme="majorBidi"/>
        </w:rPr>
        <w:t>Sebagaimana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dijelaskan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Talin</w:t>
      </w:r>
      <w:proofErr w:type="spellEnd"/>
      <w:r w:rsidRPr="00B303F9">
        <w:rPr>
          <w:rFonts w:asciiTheme="majorBidi" w:hAnsiTheme="majorBidi" w:cstheme="majorBidi"/>
        </w:rPr>
        <w:t xml:space="preserve"> (2014: 52), </w:t>
      </w:r>
      <w:r w:rsidRPr="00B303F9">
        <w:rPr>
          <w:rFonts w:asciiTheme="majorBidi" w:hAnsiTheme="majorBidi" w:cstheme="majorBidi"/>
          <w:i/>
          <w:iCs/>
        </w:rPr>
        <w:t xml:space="preserve">“to materialize the government's commitment, it is important to teach history in a way that encourage younger generation to really </w:t>
      </w:r>
      <w:proofErr w:type="spellStart"/>
      <w:r w:rsidRPr="00B303F9">
        <w:rPr>
          <w:rFonts w:asciiTheme="majorBidi" w:hAnsiTheme="majorBidi" w:cstheme="majorBidi"/>
          <w:i/>
          <w:iCs/>
        </w:rPr>
        <w:t>underst</w:t>
      </w:r>
      <w:proofErr w:type="spellEnd"/>
      <w:r w:rsidRPr="00B303F9">
        <w:rPr>
          <w:rFonts w:asciiTheme="majorBidi" w:hAnsiTheme="majorBidi" w:cstheme="majorBidi"/>
          <w:i/>
          <w:iCs/>
          <w:lang w:val="id-ID"/>
        </w:rPr>
        <w:t>and</w:t>
      </w:r>
      <w:r w:rsidRPr="00B303F9">
        <w:rPr>
          <w:rFonts w:asciiTheme="majorBidi" w:hAnsiTheme="majorBidi" w:cstheme="majorBidi"/>
          <w:i/>
          <w:iCs/>
        </w:rPr>
        <w:t xml:space="preserve"> the history </w:t>
      </w:r>
      <w:r w:rsidRPr="00B303F9">
        <w:rPr>
          <w:rFonts w:asciiTheme="majorBidi" w:hAnsiTheme="majorBidi" w:cstheme="majorBidi"/>
          <w:i/>
          <w:iCs/>
          <w:lang w:val="id-ID"/>
        </w:rPr>
        <w:t xml:space="preserve">of </w:t>
      </w:r>
      <w:r w:rsidRPr="00B303F9">
        <w:rPr>
          <w:rFonts w:asciiTheme="majorBidi" w:hAnsiTheme="majorBidi" w:cstheme="majorBidi"/>
          <w:i/>
          <w:iCs/>
        </w:rPr>
        <w:t>their nation and to nourish their patriotic values”.</w:t>
      </w:r>
      <w:r w:rsidRPr="00B303F9">
        <w:rPr>
          <w:rFonts w:asciiTheme="majorBidi" w:hAnsiTheme="majorBidi" w:cstheme="majorBidi"/>
        </w:rPr>
        <w:t xml:space="preserve"> </w:t>
      </w:r>
    </w:p>
    <w:p w14:paraId="66816190" w14:textId="77777777" w:rsidR="003A2786" w:rsidRPr="00B303F9" w:rsidRDefault="003A2786" w:rsidP="00FB6C62">
      <w:pPr>
        <w:pStyle w:val="ListParagraph"/>
        <w:tabs>
          <w:tab w:val="left" w:pos="993"/>
          <w:tab w:val="left" w:pos="1418"/>
        </w:tabs>
        <w:kinsoku w:val="0"/>
        <w:overflowPunct w:val="0"/>
        <w:spacing w:line="360" w:lineRule="auto"/>
        <w:ind w:left="0" w:firstLine="426"/>
        <w:jc w:val="both"/>
        <w:rPr>
          <w:rFonts w:asciiTheme="majorBidi" w:hAnsiTheme="majorBidi" w:cstheme="majorBidi"/>
        </w:rPr>
      </w:pPr>
      <w:r w:rsidRPr="00B303F9">
        <w:rPr>
          <w:rFonts w:asciiTheme="majorBidi" w:hAnsiTheme="majorBidi" w:cstheme="majorBidi"/>
        </w:rPr>
        <w:t xml:space="preserve">Wang &amp; Hoffman (2016: 3) </w:t>
      </w:r>
      <w:proofErr w:type="spellStart"/>
      <w:r w:rsidRPr="00B303F9">
        <w:rPr>
          <w:rFonts w:asciiTheme="majorBidi" w:hAnsiTheme="majorBidi" w:cstheme="majorBidi"/>
        </w:rPr>
        <w:t>berpendapat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mengenai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makna</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implikasi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pembelajaran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dalam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praktek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pendidikan</w:t>
      </w:r>
      <w:proofErr w:type="spellEnd"/>
      <w:r w:rsidRPr="00B303F9">
        <w:rPr>
          <w:rFonts w:asciiTheme="majorBidi" w:hAnsiTheme="majorBidi" w:cstheme="majorBidi"/>
        </w:rPr>
        <w:t xml:space="preserve"> di </w:t>
      </w:r>
      <w:proofErr w:type="spellStart"/>
      <w:r w:rsidRPr="00B303F9">
        <w:rPr>
          <w:rFonts w:asciiTheme="majorBidi" w:hAnsiTheme="majorBidi" w:cstheme="majorBidi"/>
        </w:rPr>
        <w:t>kampus</w:t>
      </w:r>
      <w:proofErr w:type="spellEnd"/>
      <w:r w:rsidRPr="00B303F9">
        <w:rPr>
          <w:rFonts w:asciiTheme="majorBidi" w:hAnsiTheme="majorBidi" w:cstheme="majorBidi"/>
        </w:rPr>
        <w:t xml:space="preserve">, para </w:t>
      </w:r>
      <w:proofErr w:type="spellStart"/>
      <w:r w:rsidRPr="00B303F9">
        <w:rPr>
          <w:rFonts w:asciiTheme="majorBidi" w:hAnsiTheme="majorBidi" w:cstheme="majorBidi"/>
        </w:rPr>
        <w:t>pendidik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lastRenderedPageBreak/>
        <w:t>hendaknya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selalu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berupaya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untuk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mendorong</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pengetahuan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interkoneksi</w:t>
      </w:r>
      <w:proofErr w:type="spellEnd"/>
      <w:r w:rsidRPr="00B303F9">
        <w:rPr>
          <w:rFonts w:asciiTheme="majorBidi" w:hAnsiTheme="majorBidi" w:cstheme="majorBidi"/>
        </w:rPr>
        <w:t xml:space="preserve"> global </w:t>
      </w:r>
      <w:proofErr w:type="spellStart"/>
      <w:r w:rsidRPr="00B303F9">
        <w:rPr>
          <w:rFonts w:asciiTheme="majorBidi" w:hAnsiTheme="majorBidi" w:cstheme="majorBidi"/>
        </w:rPr>
        <w:t>kepada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mahasiswa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tujuannya</w:t>
      </w:r>
      <w:proofErr w:type="spellEnd"/>
      <w:r w:rsidRPr="00B303F9">
        <w:rPr>
          <w:rFonts w:asciiTheme="majorBidi" w:hAnsiTheme="majorBidi" w:cstheme="majorBidi"/>
        </w:rPr>
        <w:t xml:space="preserve"> agar </w:t>
      </w:r>
      <w:proofErr w:type="spellStart"/>
      <w:r w:rsidRPr="00B303F9">
        <w:rPr>
          <w:rFonts w:asciiTheme="majorBidi" w:hAnsiTheme="majorBidi" w:cstheme="majorBidi"/>
        </w:rPr>
        <w:t>mahasiswa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memiliki</w:t>
      </w:r>
      <w:proofErr w:type="spellEnd"/>
      <w:r w:rsidRPr="00B303F9">
        <w:rPr>
          <w:rFonts w:asciiTheme="majorBidi" w:hAnsiTheme="majorBidi" w:cstheme="majorBidi"/>
        </w:rPr>
        <w:t xml:space="preserve"> rasa </w:t>
      </w:r>
      <w:proofErr w:type="spellStart"/>
      <w:r w:rsidRPr="00B303F9">
        <w:rPr>
          <w:rFonts w:asciiTheme="majorBidi" w:hAnsiTheme="majorBidi" w:cstheme="majorBidi"/>
        </w:rPr>
        <w:t>saling</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memiliki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dalam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komunitas</w:t>
      </w:r>
      <w:proofErr w:type="spellEnd"/>
      <w:r w:rsidRPr="00B303F9">
        <w:rPr>
          <w:rFonts w:asciiTheme="majorBidi" w:hAnsiTheme="majorBidi" w:cstheme="majorBidi"/>
        </w:rPr>
        <w:t xml:space="preserve"> global, </w:t>
      </w:r>
      <w:proofErr w:type="spellStart"/>
      <w:r w:rsidRPr="00B303F9">
        <w:rPr>
          <w:rFonts w:asciiTheme="majorBidi" w:hAnsiTheme="majorBidi" w:cstheme="majorBidi"/>
        </w:rPr>
        <w:t>serta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mendorong</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mahasiswa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untuk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ikut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serta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dalam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mengambil</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tindakan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menghadapi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tantangan</w:t>
      </w:r>
      <w:proofErr w:type="spellEnd"/>
      <w:r w:rsidRPr="00B303F9">
        <w:rPr>
          <w:rFonts w:asciiTheme="majorBidi" w:hAnsiTheme="majorBidi" w:cstheme="majorBidi"/>
        </w:rPr>
        <w:t xml:space="preserve"> global. </w:t>
      </w:r>
      <w:proofErr w:type="spellStart"/>
      <w:r w:rsidRPr="00B303F9">
        <w:rPr>
          <w:rFonts w:asciiTheme="majorBidi" w:hAnsiTheme="majorBidi" w:cstheme="majorBidi"/>
        </w:rPr>
        <w:t>Implikasi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pembelajaran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dalam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praktek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kehidupan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keseharian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semacam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itulah</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menunjukkan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betapa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pentingnya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untuk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terus</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ditumbuhkan</w:t>
      </w:r>
      <w:proofErr w:type="spellEnd"/>
      <w:r w:rsidRPr="00B303F9">
        <w:rPr>
          <w:rFonts w:asciiTheme="majorBidi" w:hAnsiTheme="majorBidi" w:cstheme="majorBidi"/>
        </w:rPr>
        <w:t xml:space="preserve"> pada </w:t>
      </w:r>
      <w:proofErr w:type="spellStart"/>
      <w:r w:rsidRPr="00B303F9">
        <w:rPr>
          <w:rFonts w:asciiTheme="majorBidi" w:hAnsiTheme="majorBidi" w:cstheme="majorBidi"/>
        </w:rPr>
        <w:t>diri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mahasiswa</w:t>
      </w:r>
      <w:proofErr w:type="spellEnd"/>
      <w:r w:rsidRPr="00B303F9">
        <w:rPr>
          <w:rFonts w:asciiTheme="majorBidi" w:hAnsiTheme="majorBidi" w:cstheme="majorBidi"/>
        </w:rPr>
        <w:t xml:space="preserve">. Hal </w:t>
      </w:r>
      <w:proofErr w:type="spellStart"/>
      <w:r w:rsidRPr="00B303F9">
        <w:rPr>
          <w:rFonts w:asciiTheme="majorBidi" w:hAnsiTheme="majorBidi" w:cstheme="majorBidi"/>
        </w:rPr>
        <w:t>tersebut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sepaham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dengan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pernyataan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Sayono</w:t>
      </w:r>
      <w:proofErr w:type="spellEnd"/>
      <w:r w:rsidRPr="00B303F9">
        <w:rPr>
          <w:rFonts w:asciiTheme="majorBidi" w:hAnsiTheme="majorBidi" w:cstheme="majorBidi"/>
        </w:rPr>
        <w:t xml:space="preserve"> (2013: 90) </w:t>
      </w:r>
      <w:proofErr w:type="spellStart"/>
      <w:r w:rsidRPr="00B303F9">
        <w:rPr>
          <w:rFonts w:asciiTheme="majorBidi" w:hAnsiTheme="majorBidi" w:cstheme="majorBidi"/>
        </w:rPr>
        <w:t>bahwa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dapat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diciptakan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melalui</w:t>
      </w:r>
      <w:proofErr w:type="spellEnd"/>
      <w:r w:rsidRPr="00B303F9">
        <w:rPr>
          <w:rFonts w:asciiTheme="majorBidi" w:hAnsiTheme="majorBidi" w:cstheme="majorBidi"/>
        </w:rPr>
        <w:t xml:space="preserve"> proses </w:t>
      </w:r>
      <w:proofErr w:type="spellStart"/>
      <w:r w:rsidRPr="00B303F9">
        <w:rPr>
          <w:rFonts w:asciiTheme="majorBidi" w:hAnsiTheme="majorBidi" w:cstheme="majorBidi"/>
        </w:rPr>
        <w:t>belajar</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mengajar</w:t>
      </w:r>
      <w:proofErr w:type="spellEnd"/>
      <w:r w:rsidRPr="00B303F9">
        <w:rPr>
          <w:rFonts w:asciiTheme="majorBidi" w:hAnsiTheme="majorBidi" w:cstheme="majorBidi"/>
        </w:rPr>
        <w:t xml:space="preserve"> di </w:t>
      </w:r>
      <w:proofErr w:type="spellStart"/>
      <w:r w:rsidRPr="00B303F9">
        <w:rPr>
          <w:rFonts w:asciiTheme="majorBidi" w:hAnsiTheme="majorBidi" w:cstheme="majorBidi"/>
        </w:rPr>
        <w:t>kampus</w:t>
      </w:r>
      <w:proofErr w:type="spellEnd"/>
      <w:r w:rsidRPr="00B303F9">
        <w:rPr>
          <w:rFonts w:asciiTheme="majorBidi" w:hAnsiTheme="majorBidi" w:cstheme="majorBidi"/>
        </w:rPr>
        <w:t>.</w:t>
      </w:r>
    </w:p>
    <w:p w14:paraId="0C88C9BA" w14:textId="6FE2B835" w:rsidR="003A2786" w:rsidRPr="00B303F9" w:rsidRDefault="003A2786" w:rsidP="00FB6C62">
      <w:pPr>
        <w:pStyle w:val="ListParagraph"/>
        <w:tabs>
          <w:tab w:val="left" w:pos="993"/>
          <w:tab w:val="left" w:pos="1418"/>
        </w:tabs>
        <w:kinsoku w:val="0"/>
        <w:overflowPunct w:val="0"/>
        <w:spacing w:line="360" w:lineRule="auto"/>
        <w:ind w:left="0" w:firstLine="426"/>
        <w:jc w:val="both"/>
        <w:rPr>
          <w:rFonts w:asciiTheme="majorBidi" w:hAnsiTheme="majorBidi" w:cstheme="majorBidi"/>
        </w:rPr>
      </w:pPr>
      <w:r w:rsidRPr="00B303F9">
        <w:rPr>
          <w:rFonts w:asciiTheme="majorBidi" w:hAnsiTheme="majorBidi" w:cstheme="majorBidi"/>
        </w:rPr>
        <w:t>Smith (20</w:t>
      </w:r>
      <w:r w:rsidRPr="00B303F9">
        <w:rPr>
          <w:rFonts w:asciiTheme="majorBidi" w:hAnsiTheme="majorBidi" w:cstheme="majorBidi"/>
          <w:lang w:val="id-ID"/>
        </w:rPr>
        <w:t>12</w:t>
      </w:r>
      <w:r w:rsidRPr="00B303F9">
        <w:rPr>
          <w:rFonts w:asciiTheme="majorBidi" w:hAnsiTheme="majorBidi" w:cstheme="majorBidi"/>
        </w:rPr>
        <w:t xml:space="preserve">: 97) </w:t>
      </w:r>
      <w:proofErr w:type="spellStart"/>
      <w:r w:rsidRPr="00B303F9">
        <w:rPr>
          <w:rFonts w:asciiTheme="majorBidi" w:hAnsiTheme="majorBidi" w:cstheme="majorBidi"/>
        </w:rPr>
        <w:t>menambahkan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bahwa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merupakan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adanya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peristiwa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sehingga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penting</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untuk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dimiliki</w:t>
      </w:r>
      <w:proofErr w:type="spellEnd"/>
      <w:r w:rsidRPr="00B303F9">
        <w:rPr>
          <w:rFonts w:asciiTheme="majorBidi" w:hAnsiTheme="majorBidi" w:cstheme="majorBidi"/>
        </w:rPr>
        <w:t xml:space="preserve"> oleh </w:t>
      </w:r>
      <w:proofErr w:type="spellStart"/>
      <w:r w:rsidRPr="00B303F9">
        <w:rPr>
          <w:rFonts w:asciiTheme="majorBidi" w:hAnsiTheme="majorBidi" w:cstheme="majorBidi"/>
        </w:rPr>
        <w:t>mahasiswa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memang</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harus</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dimulai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dengan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mengetahui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fakta-fakta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namun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pengetahuan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tentang</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fakta-fakta</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ingatan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adanya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fakta-fakta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tersebut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belum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dapat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menjamin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tertanamnya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lebih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dari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itu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mencakup</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segala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cipta</w:t>
      </w:r>
      <w:proofErr w:type="spellEnd"/>
      <w:r w:rsidRPr="00B303F9">
        <w:rPr>
          <w:rFonts w:asciiTheme="majorBidi" w:hAnsiTheme="majorBidi" w:cstheme="majorBidi"/>
        </w:rPr>
        <w:t xml:space="preserve">, rasa dan </w:t>
      </w:r>
      <w:proofErr w:type="spellStart"/>
      <w:r w:rsidRPr="00B303F9">
        <w:rPr>
          <w:rFonts w:asciiTheme="majorBidi" w:hAnsiTheme="majorBidi" w:cstheme="majorBidi"/>
        </w:rPr>
        <w:t>karsa</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bersemayam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dalam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hati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nurani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Pengalaman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bangsa</w:t>
      </w:r>
      <w:proofErr w:type="spellEnd"/>
      <w:r w:rsidRPr="00B303F9">
        <w:rPr>
          <w:rFonts w:asciiTheme="majorBidi" w:hAnsiTheme="majorBidi" w:cstheme="majorBidi"/>
        </w:rPr>
        <w:t xml:space="preserve"> pada </w:t>
      </w:r>
      <w:proofErr w:type="spellStart"/>
      <w:r w:rsidRPr="00B303F9">
        <w:rPr>
          <w:rFonts w:asciiTheme="majorBidi" w:hAnsiTheme="majorBidi" w:cstheme="majorBidi"/>
        </w:rPr>
        <w:t>peristiwa</w:t>
      </w:r>
      <w:proofErr w:type="spellEnd"/>
      <w:r w:rsidRPr="00B303F9">
        <w:rPr>
          <w:rFonts w:asciiTheme="majorBidi" w:hAnsiTheme="majorBidi" w:cstheme="majorBidi"/>
        </w:rPr>
        <w:t xml:space="preserve"> masa </w:t>
      </w:r>
      <w:proofErr w:type="spellStart"/>
      <w:r w:rsidRPr="00B303F9">
        <w:rPr>
          <w:rFonts w:asciiTheme="majorBidi" w:hAnsiTheme="majorBidi" w:cstheme="majorBidi"/>
        </w:rPr>
        <w:t>lalu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mengajarkan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mahasiswa</w:t>
      </w:r>
      <w:proofErr w:type="spellEnd"/>
      <w:r w:rsidRPr="00B303F9">
        <w:rPr>
          <w:rFonts w:asciiTheme="majorBidi" w:hAnsiTheme="majorBidi" w:cstheme="majorBidi"/>
        </w:rPr>
        <w:t xml:space="preserve"> agar </w:t>
      </w:r>
      <w:proofErr w:type="spellStart"/>
      <w:r w:rsidRPr="00B303F9">
        <w:rPr>
          <w:rFonts w:asciiTheme="majorBidi" w:hAnsiTheme="majorBidi" w:cstheme="majorBidi"/>
        </w:rPr>
        <w:t>mampu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meresapi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peristiwa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secara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mendalam</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mengambil</w:t>
      </w:r>
      <w:proofErr w:type="spellEnd"/>
      <w:r w:rsidRPr="00B303F9">
        <w:rPr>
          <w:rFonts w:asciiTheme="majorBidi" w:hAnsiTheme="majorBidi" w:cstheme="majorBidi"/>
        </w:rPr>
        <w:t xml:space="preserve"> hikmah </w:t>
      </w:r>
      <w:proofErr w:type="spellStart"/>
      <w:r w:rsidRPr="00B303F9">
        <w:rPr>
          <w:rFonts w:asciiTheme="majorBidi" w:hAnsiTheme="majorBidi" w:cstheme="majorBidi"/>
        </w:rPr>
        <w:t>serta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mengamalkan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nilai-nilai</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terkandung</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dari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peristiwa</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dipelajarinya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Selain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itu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juga </w:t>
      </w:r>
      <w:proofErr w:type="spellStart"/>
      <w:r w:rsidRPr="00B303F9">
        <w:rPr>
          <w:rFonts w:asciiTheme="majorBidi" w:hAnsiTheme="majorBidi" w:cstheme="majorBidi"/>
        </w:rPr>
        <w:t>mampu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memunculkan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semangat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mahasiswa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untuk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lebih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memahami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materi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telah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diajarkan</w:t>
      </w:r>
      <w:proofErr w:type="spellEnd"/>
      <w:r w:rsidRPr="00B303F9">
        <w:rPr>
          <w:rFonts w:asciiTheme="majorBidi" w:hAnsiTheme="majorBidi" w:cstheme="majorBidi"/>
        </w:rPr>
        <w:t xml:space="preserve"> oleh </w:t>
      </w:r>
      <w:proofErr w:type="spellStart"/>
      <w:r w:rsidRPr="00B303F9">
        <w:rPr>
          <w:rFonts w:asciiTheme="majorBidi" w:hAnsiTheme="majorBidi" w:cstheme="majorBidi"/>
        </w:rPr>
        <w:t>dosen</w:t>
      </w:r>
      <w:proofErr w:type="spellEnd"/>
      <w:r w:rsidRPr="00B303F9">
        <w:rPr>
          <w:rFonts w:asciiTheme="majorBidi" w:hAnsiTheme="majorBidi" w:cstheme="majorBidi"/>
        </w:rPr>
        <w:t xml:space="preserve"> di </w:t>
      </w:r>
      <w:proofErr w:type="spellStart"/>
      <w:r w:rsidRPr="00B303F9">
        <w:rPr>
          <w:rFonts w:asciiTheme="majorBidi" w:hAnsiTheme="majorBidi" w:cstheme="majorBidi"/>
        </w:rPr>
        <w:t>kelas</w:t>
      </w:r>
      <w:proofErr w:type="spellEnd"/>
      <w:r w:rsidRPr="00B303F9">
        <w:rPr>
          <w:rFonts w:asciiTheme="majorBidi" w:hAnsiTheme="majorBidi" w:cstheme="majorBidi"/>
        </w:rPr>
        <w:t>.</w:t>
      </w:r>
    </w:p>
    <w:p w14:paraId="76AF9412" w14:textId="77777777" w:rsidR="003A2786" w:rsidRPr="00B303F9" w:rsidRDefault="003A2786" w:rsidP="00FB6C62">
      <w:pPr>
        <w:pStyle w:val="ListParagraph"/>
        <w:tabs>
          <w:tab w:val="left" w:pos="993"/>
          <w:tab w:val="left" w:pos="1418"/>
        </w:tabs>
        <w:kinsoku w:val="0"/>
        <w:overflowPunct w:val="0"/>
        <w:spacing w:line="360" w:lineRule="auto"/>
        <w:ind w:left="0" w:firstLine="426"/>
        <w:jc w:val="both"/>
        <w:rPr>
          <w:rFonts w:asciiTheme="majorBidi" w:hAnsiTheme="majorBidi" w:cstheme="majorBidi"/>
        </w:rPr>
      </w:pPr>
      <w:proofErr w:type="spellStart"/>
      <w:r w:rsidRPr="00B303F9">
        <w:rPr>
          <w:rFonts w:asciiTheme="majorBidi" w:hAnsiTheme="majorBidi" w:cstheme="majorBidi"/>
        </w:rPr>
        <w:t>Fahruddin</w:t>
      </w:r>
      <w:proofErr w:type="spellEnd"/>
      <w:r w:rsidRPr="00B303F9">
        <w:rPr>
          <w:rFonts w:asciiTheme="majorBidi" w:hAnsiTheme="majorBidi" w:cstheme="majorBidi"/>
        </w:rPr>
        <w:t xml:space="preserve"> (2018: 31) </w:t>
      </w:r>
      <w:proofErr w:type="spellStart"/>
      <w:r w:rsidRPr="00B303F9">
        <w:rPr>
          <w:rFonts w:asciiTheme="majorBidi" w:hAnsiTheme="majorBidi" w:cstheme="majorBidi"/>
        </w:rPr>
        <w:t>menyimpulkan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berbagai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penjelasan</w:t>
      </w:r>
      <w:proofErr w:type="spellEnd"/>
      <w:r w:rsidRPr="00B303F9">
        <w:rPr>
          <w:rFonts w:asciiTheme="majorBidi" w:hAnsiTheme="majorBidi" w:cstheme="majorBidi"/>
        </w:rPr>
        <w:t xml:space="preserve"> di </w:t>
      </w:r>
      <w:proofErr w:type="spellStart"/>
      <w:r w:rsidRPr="00B303F9">
        <w:rPr>
          <w:rFonts w:asciiTheme="majorBidi" w:hAnsiTheme="majorBidi" w:cstheme="majorBidi"/>
        </w:rPr>
        <w:t>atas</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bahwa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mahasiswa</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mempelajari</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mampu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memaknai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bangsanya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sendiri</w:t>
      </w:r>
      <w:proofErr w:type="spellEnd"/>
      <w:r w:rsidRPr="00B303F9">
        <w:rPr>
          <w:rFonts w:asciiTheme="majorBidi" w:hAnsiTheme="majorBidi" w:cstheme="majorBidi"/>
        </w:rPr>
        <w:t xml:space="preserve">, pada </w:t>
      </w:r>
      <w:proofErr w:type="spellStart"/>
      <w:r w:rsidRPr="00B303F9">
        <w:rPr>
          <w:rFonts w:asciiTheme="majorBidi" w:hAnsiTheme="majorBidi" w:cstheme="majorBidi"/>
        </w:rPr>
        <w:t>hakekatnya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telah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menumbuhkan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Oleh </w:t>
      </w:r>
      <w:proofErr w:type="spellStart"/>
      <w:r w:rsidRPr="00B303F9">
        <w:rPr>
          <w:rFonts w:asciiTheme="majorBidi" w:hAnsiTheme="majorBidi" w:cstheme="majorBidi"/>
        </w:rPr>
        <w:t>karenanya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penerapan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dini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sangat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penting</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untuk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diterapkan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dalam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kegiatan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belajar</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mengajar</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Sebagai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upaya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menumbuhkan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maka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penekanan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terhadap</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nasional</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sangat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diperlukan</w:t>
      </w:r>
      <w:proofErr w:type="spellEnd"/>
      <w:r w:rsidRPr="00B303F9">
        <w:rPr>
          <w:rFonts w:asciiTheme="majorBidi" w:hAnsiTheme="majorBidi" w:cstheme="majorBidi"/>
        </w:rPr>
        <w:t xml:space="preserve">. Hal </w:t>
      </w:r>
      <w:proofErr w:type="spellStart"/>
      <w:r w:rsidRPr="00B303F9">
        <w:rPr>
          <w:rFonts w:asciiTheme="majorBidi" w:hAnsiTheme="majorBidi" w:cstheme="majorBidi"/>
        </w:rPr>
        <w:t>tersebut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bertujuan</w:t>
      </w:r>
      <w:proofErr w:type="spellEnd"/>
      <w:r w:rsidRPr="00B303F9">
        <w:rPr>
          <w:rFonts w:asciiTheme="majorBidi" w:hAnsiTheme="majorBidi" w:cstheme="majorBidi"/>
        </w:rPr>
        <w:t xml:space="preserve"> agar </w:t>
      </w:r>
      <w:proofErr w:type="spellStart"/>
      <w:r w:rsidRPr="00B303F9">
        <w:rPr>
          <w:rFonts w:asciiTheme="majorBidi" w:hAnsiTheme="majorBidi" w:cstheme="majorBidi"/>
        </w:rPr>
        <w:t>mahasiswa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tidak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kehilangan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identitas</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sebagai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bagian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dari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bangsa</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pengajaran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nasional</w:t>
      </w:r>
      <w:proofErr w:type="spellEnd"/>
      <w:r w:rsidRPr="00B303F9">
        <w:rPr>
          <w:rFonts w:asciiTheme="majorBidi" w:hAnsiTheme="majorBidi" w:cstheme="majorBidi"/>
        </w:rPr>
        <w:t xml:space="preserve"> di </w:t>
      </w:r>
      <w:proofErr w:type="spellStart"/>
      <w:r w:rsidRPr="00B303F9">
        <w:rPr>
          <w:rFonts w:asciiTheme="majorBidi" w:hAnsiTheme="majorBidi" w:cstheme="majorBidi"/>
        </w:rPr>
        <w:t>kampus</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termasuk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usaha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untuk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turut</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berkontribusi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dalam</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memperkuat</w:t>
      </w:r>
      <w:proofErr w:type="spellEnd"/>
      <w:r w:rsidRPr="00B303F9">
        <w:rPr>
          <w:rFonts w:asciiTheme="majorBidi" w:hAnsiTheme="majorBidi" w:cstheme="majorBidi"/>
        </w:rPr>
        <w:t xml:space="preserve"> rasa </w:t>
      </w:r>
      <w:proofErr w:type="spellStart"/>
      <w:r w:rsidRPr="00B303F9">
        <w:rPr>
          <w:rFonts w:asciiTheme="majorBidi" w:hAnsiTheme="majorBidi" w:cstheme="majorBidi"/>
        </w:rPr>
        <w:t>identitas</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nasional</w:t>
      </w:r>
      <w:proofErr w:type="spellEnd"/>
      <w:r w:rsidRPr="00B303F9">
        <w:rPr>
          <w:rFonts w:asciiTheme="majorBidi" w:hAnsiTheme="majorBidi" w:cstheme="majorBidi"/>
        </w:rPr>
        <w:t xml:space="preserve">. </w:t>
      </w:r>
    </w:p>
    <w:p w14:paraId="48D07CE3" w14:textId="77777777" w:rsidR="003A2786" w:rsidRPr="00B303F9" w:rsidRDefault="003A2786" w:rsidP="00FB6C62">
      <w:pPr>
        <w:pStyle w:val="ListParagraph"/>
        <w:tabs>
          <w:tab w:val="left" w:pos="993"/>
          <w:tab w:val="left" w:pos="1418"/>
        </w:tabs>
        <w:kinsoku w:val="0"/>
        <w:overflowPunct w:val="0"/>
        <w:spacing w:line="360" w:lineRule="auto"/>
        <w:ind w:left="0" w:firstLine="426"/>
        <w:jc w:val="both"/>
        <w:rPr>
          <w:rFonts w:asciiTheme="majorBidi" w:hAnsiTheme="majorBidi" w:cstheme="majorBidi"/>
        </w:rPr>
      </w:pPr>
      <w:proofErr w:type="spellStart"/>
      <w:r w:rsidRPr="00B303F9">
        <w:rPr>
          <w:rFonts w:asciiTheme="majorBidi" w:hAnsiTheme="majorBidi" w:cstheme="majorBidi"/>
        </w:rPr>
        <w:lastRenderedPageBreak/>
        <w:t>Fahruddin</w:t>
      </w:r>
      <w:proofErr w:type="spellEnd"/>
      <w:r w:rsidRPr="00B303F9">
        <w:rPr>
          <w:rFonts w:asciiTheme="majorBidi" w:hAnsiTheme="majorBidi" w:cstheme="majorBidi"/>
        </w:rPr>
        <w:t xml:space="preserve"> (2018: 32) </w:t>
      </w:r>
      <w:proofErr w:type="spellStart"/>
      <w:r w:rsidRPr="00B303F9">
        <w:rPr>
          <w:rFonts w:asciiTheme="majorBidi" w:hAnsiTheme="majorBidi" w:cstheme="majorBidi"/>
        </w:rPr>
        <w:t>menambahkan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jika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pembelajaran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di </w:t>
      </w:r>
      <w:proofErr w:type="spellStart"/>
      <w:r w:rsidRPr="00B303F9">
        <w:rPr>
          <w:rFonts w:asciiTheme="majorBidi" w:hAnsiTheme="majorBidi" w:cstheme="majorBidi"/>
        </w:rPr>
        <w:t>kampus</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berorientasi</w:t>
      </w:r>
      <w:proofErr w:type="spellEnd"/>
      <w:r w:rsidRPr="00B303F9">
        <w:rPr>
          <w:rFonts w:asciiTheme="majorBidi" w:hAnsiTheme="majorBidi" w:cstheme="majorBidi"/>
        </w:rPr>
        <w:t xml:space="preserve"> pada </w:t>
      </w:r>
      <w:proofErr w:type="spellStart"/>
      <w:r w:rsidRPr="00B303F9">
        <w:rPr>
          <w:rFonts w:asciiTheme="majorBidi" w:hAnsiTheme="majorBidi" w:cstheme="majorBidi"/>
        </w:rPr>
        <w:t>munculnya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kesadaran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pada </w:t>
      </w:r>
      <w:proofErr w:type="spellStart"/>
      <w:r w:rsidRPr="00B303F9">
        <w:rPr>
          <w:rFonts w:asciiTheme="majorBidi" w:hAnsiTheme="majorBidi" w:cstheme="majorBidi"/>
        </w:rPr>
        <w:t>diri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mahasiswa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tentu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memunculkan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semangat</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tinggi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untuk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mempelajari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dengan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serius</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Keseriusan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itulah</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kemudian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menjadikan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mahasiswa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mampu</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memahami</w:t>
      </w:r>
      <w:proofErr w:type="spellEnd"/>
      <w:r w:rsidRPr="00B303F9">
        <w:rPr>
          <w:rFonts w:asciiTheme="majorBidi" w:hAnsiTheme="majorBidi" w:cstheme="majorBidi"/>
        </w:rPr>
        <w:t xml:space="preserve"> dan </w:t>
      </w:r>
      <w:proofErr w:type="spellStart"/>
      <w:r w:rsidRPr="00B303F9">
        <w:rPr>
          <w:rFonts w:asciiTheme="majorBidi" w:hAnsiTheme="majorBidi" w:cstheme="majorBidi"/>
        </w:rPr>
        <w:t>meguasai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materi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dengan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baik</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sehingga</w:t>
      </w:r>
      <w:proofErr w:type="spellEnd"/>
      <w:r w:rsidRPr="00B303F9">
        <w:rPr>
          <w:rFonts w:asciiTheme="majorBidi" w:hAnsiTheme="majorBidi" w:cstheme="majorBidi"/>
        </w:rPr>
        <w:t xml:space="preserve"> pada </w:t>
      </w:r>
      <w:proofErr w:type="spellStart"/>
      <w:r w:rsidRPr="00B303F9">
        <w:rPr>
          <w:rFonts w:asciiTheme="majorBidi" w:hAnsiTheme="majorBidi" w:cstheme="majorBidi"/>
        </w:rPr>
        <w:t>tahap</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akhirnya</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meningkatkan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prestasi</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belajar</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sejarah</w:t>
      </w:r>
      <w:proofErr w:type="spellEnd"/>
      <w:r w:rsidRPr="00B303F9">
        <w:rPr>
          <w:rFonts w:asciiTheme="majorBidi" w:hAnsiTheme="majorBidi" w:cstheme="majorBidi"/>
        </w:rPr>
        <w:t xml:space="preserve"> yang </w:t>
      </w:r>
      <w:proofErr w:type="spellStart"/>
      <w:r w:rsidRPr="00B303F9">
        <w:rPr>
          <w:rFonts w:asciiTheme="majorBidi" w:hAnsiTheme="majorBidi" w:cstheme="majorBidi"/>
        </w:rPr>
        <w:t>tinggi</w:t>
      </w:r>
      <w:proofErr w:type="spellEnd"/>
      <w:r w:rsidRPr="00B303F9">
        <w:rPr>
          <w:rFonts w:asciiTheme="majorBidi" w:hAnsiTheme="majorBidi" w:cstheme="majorBidi"/>
        </w:rPr>
        <w:t xml:space="preserve"> pada </w:t>
      </w:r>
      <w:proofErr w:type="spellStart"/>
      <w:r w:rsidRPr="00B303F9">
        <w:rPr>
          <w:rFonts w:asciiTheme="majorBidi" w:hAnsiTheme="majorBidi" w:cstheme="majorBidi"/>
        </w:rPr>
        <w:t>masing-masing</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mahasiswa</w:t>
      </w:r>
      <w:proofErr w:type="spellEnd"/>
      <w:r w:rsidRPr="00B303F9">
        <w:rPr>
          <w:rFonts w:asciiTheme="majorBidi" w:hAnsiTheme="majorBidi" w:cstheme="majorBidi"/>
        </w:rPr>
        <w:t>.</w:t>
      </w:r>
    </w:p>
    <w:p w14:paraId="0153DE2B" w14:textId="77777777" w:rsidR="003A2786" w:rsidRPr="00B303F9" w:rsidRDefault="003A2786" w:rsidP="00FB6C62">
      <w:pPr>
        <w:tabs>
          <w:tab w:val="left" w:pos="993"/>
        </w:tabs>
        <w:spacing w:after="0" w:line="360" w:lineRule="auto"/>
        <w:ind w:firstLine="426"/>
        <w:jc w:val="both"/>
        <w:rPr>
          <w:rFonts w:asciiTheme="majorBidi" w:hAnsiTheme="majorBidi" w:cstheme="majorBidi"/>
          <w:sz w:val="24"/>
          <w:szCs w:val="24"/>
        </w:rPr>
      </w:pPr>
      <w:proofErr w:type="spellStart"/>
      <w:r w:rsidRPr="00B303F9">
        <w:rPr>
          <w:rFonts w:asciiTheme="majorBidi" w:hAnsiTheme="majorBidi" w:cstheme="majorBidi"/>
          <w:sz w:val="24"/>
          <w:szCs w:val="24"/>
        </w:rPr>
        <w:t>Adapun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indikator-indikator</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kesadaran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sejarah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menurut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Hroch</w:t>
      </w:r>
      <w:proofErr w:type="spellEnd"/>
      <w:r w:rsidRPr="00B303F9">
        <w:rPr>
          <w:rFonts w:asciiTheme="majorBidi" w:hAnsiTheme="majorBidi" w:cstheme="majorBidi"/>
          <w:sz w:val="24"/>
          <w:szCs w:val="24"/>
        </w:rPr>
        <w:t xml:space="preserve"> M. (2010: 63) </w:t>
      </w:r>
      <w:proofErr w:type="spellStart"/>
      <w:r w:rsidRPr="00B303F9">
        <w:rPr>
          <w:rFonts w:asciiTheme="majorBidi" w:hAnsiTheme="majorBidi" w:cstheme="majorBidi"/>
          <w:sz w:val="24"/>
          <w:szCs w:val="24"/>
        </w:rPr>
        <w:t>antara</w:t>
      </w:r>
      <w:proofErr w:type="spellEnd"/>
      <w:r w:rsidRPr="00B303F9">
        <w:rPr>
          <w:rFonts w:asciiTheme="majorBidi" w:hAnsiTheme="majorBidi" w:cstheme="majorBidi"/>
          <w:sz w:val="24"/>
          <w:szCs w:val="24"/>
        </w:rPr>
        <w:t xml:space="preserve"> lain; 1) </w:t>
      </w:r>
      <w:proofErr w:type="spellStart"/>
      <w:r w:rsidRPr="00B303F9">
        <w:rPr>
          <w:rStyle w:val="fontstyle01"/>
          <w:rFonts w:asciiTheme="majorBidi" w:hAnsiTheme="majorBidi" w:cstheme="majorBidi"/>
          <w:sz w:val="24"/>
          <w:szCs w:val="24"/>
        </w:rPr>
        <w:t>percaya</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terhadap</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setiap</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peristiwa</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sejarah</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secara</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empiris</w:t>
      </w:r>
      <w:proofErr w:type="spellEnd"/>
      <w:r w:rsidRPr="00B303F9">
        <w:rPr>
          <w:rStyle w:val="fontstyle01"/>
          <w:rFonts w:asciiTheme="majorBidi" w:hAnsiTheme="majorBidi" w:cstheme="majorBidi"/>
          <w:sz w:val="24"/>
          <w:szCs w:val="24"/>
        </w:rPr>
        <w:t xml:space="preserve">, 2) </w:t>
      </w:r>
      <w:proofErr w:type="spellStart"/>
      <w:r w:rsidRPr="00B303F9">
        <w:rPr>
          <w:rStyle w:val="fontstyle01"/>
          <w:rFonts w:asciiTheme="majorBidi" w:hAnsiTheme="majorBidi" w:cstheme="majorBidi"/>
          <w:sz w:val="24"/>
          <w:szCs w:val="24"/>
        </w:rPr>
        <w:t>mampu</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mengambil</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nilai</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positif</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dari</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peristiwa</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sejarah</w:t>
      </w:r>
      <w:proofErr w:type="spellEnd"/>
      <w:r w:rsidRPr="00B303F9">
        <w:rPr>
          <w:rStyle w:val="fontstyle01"/>
          <w:rFonts w:asciiTheme="majorBidi" w:hAnsiTheme="majorBidi" w:cstheme="majorBidi"/>
          <w:sz w:val="24"/>
          <w:szCs w:val="24"/>
        </w:rPr>
        <w:t xml:space="preserve">, 3) </w:t>
      </w:r>
      <w:proofErr w:type="spellStart"/>
      <w:r w:rsidRPr="00B303F9">
        <w:rPr>
          <w:rStyle w:val="fontstyle01"/>
          <w:rFonts w:asciiTheme="majorBidi" w:hAnsiTheme="majorBidi" w:cstheme="majorBidi"/>
          <w:sz w:val="24"/>
          <w:szCs w:val="24"/>
        </w:rPr>
        <w:t>mampu</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memahami</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babakan</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waktu</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sejarah</w:t>
      </w:r>
      <w:proofErr w:type="spellEnd"/>
      <w:r w:rsidRPr="00B303F9">
        <w:rPr>
          <w:rStyle w:val="fontstyle01"/>
          <w:rFonts w:asciiTheme="majorBidi" w:hAnsiTheme="majorBidi" w:cstheme="majorBidi"/>
          <w:sz w:val="24"/>
          <w:szCs w:val="24"/>
        </w:rPr>
        <w:t xml:space="preserve">, 4) </w:t>
      </w:r>
      <w:proofErr w:type="spellStart"/>
      <w:r w:rsidRPr="00B303F9">
        <w:rPr>
          <w:rStyle w:val="fontstyle01"/>
          <w:rFonts w:asciiTheme="majorBidi" w:hAnsiTheme="majorBidi" w:cstheme="majorBidi"/>
          <w:sz w:val="24"/>
          <w:szCs w:val="24"/>
        </w:rPr>
        <w:t>mampu</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memahami</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makna</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mendalam</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dari</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peristiwa</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sejarah</w:t>
      </w:r>
      <w:proofErr w:type="spellEnd"/>
      <w:r w:rsidRPr="00B303F9">
        <w:rPr>
          <w:rStyle w:val="fontstyle01"/>
          <w:rFonts w:asciiTheme="majorBidi" w:hAnsiTheme="majorBidi" w:cstheme="majorBidi"/>
          <w:sz w:val="24"/>
          <w:szCs w:val="24"/>
        </w:rPr>
        <w:t xml:space="preserve">, dan 5) </w:t>
      </w:r>
      <w:proofErr w:type="spellStart"/>
      <w:r w:rsidRPr="00B303F9">
        <w:rPr>
          <w:rStyle w:val="fontstyle01"/>
          <w:rFonts w:asciiTheme="majorBidi" w:hAnsiTheme="majorBidi" w:cstheme="majorBidi"/>
          <w:sz w:val="24"/>
          <w:szCs w:val="24"/>
        </w:rPr>
        <w:t>mampu</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memaparkan</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pendapat-pendapat</w:t>
      </w:r>
      <w:proofErr w:type="spellEnd"/>
      <w:r w:rsidRPr="00B303F9">
        <w:rPr>
          <w:rStyle w:val="fontstyle01"/>
          <w:rFonts w:asciiTheme="majorBidi" w:hAnsiTheme="majorBidi" w:cstheme="majorBidi"/>
          <w:sz w:val="24"/>
          <w:szCs w:val="24"/>
        </w:rPr>
        <w:t xml:space="preserve"> </w:t>
      </w:r>
      <w:proofErr w:type="spellStart"/>
      <w:r w:rsidRPr="00B303F9">
        <w:rPr>
          <w:rStyle w:val="fontstyle01"/>
          <w:rFonts w:asciiTheme="majorBidi" w:hAnsiTheme="majorBidi" w:cstheme="majorBidi"/>
          <w:sz w:val="24"/>
          <w:szCs w:val="24"/>
        </w:rPr>
        <w:t>berdasarkan</w:t>
      </w:r>
      <w:proofErr w:type="spellEnd"/>
      <w:r w:rsidRPr="00B303F9">
        <w:rPr>
          <w:rStyle w:val="fontstyle01"/>
          <w:rFonts w:asciiTheme="majorBidi" w:hAnsiTheme="majorBidi" w:cstheme="majorBidi"/>
          <w:sz w:val="24"/>
          <w:szCs w:val="24"/>
        </w:rPr>
        <w:t xml:space="preserve"> data </w:t>
      </w:r>
      <w:proofErr w:type="spellStart"/>
      <w:r w:rsidRPr="00B303F9">
        <w:rPr>
          <w:rStyle w:val="fontstyle01"/>
          <w:rFonts w:asciiTheme="majorBidi" w:hAnsiTheme="majorBidi" w:cstheme="majorBidi"/>
          <w:sz w:val="24"/>
          <w:szCs w:val="24"/>
        </w:rPr>
        <w:t>sejarah</w:t>
      </w:r>
      <w:proofErr w:type="spellEnd"/>
      <w:r w:rsidRPr="00B303F9">
        <w:rPr>
          <w:rStyle w:val="fontstyle01"/>
          <w:rFonts w:asciiTheme="majorBidi" w:hAnsiTheme="majorBidi" w:cstheme="majorBidi"/>
          <w:sz w:val="24"/>
          <w:szCs w:val="24"/>
        </w:rPr>
        <w:t>.</w:t>
      </w:r>
      <w:r w:rsidRPr="00B303F9">
        <w:rPr>
          <w:rFonts w:asciiTheme="majorBidi" w:hAnsiTheme="majorBidi" w:cstheme="majorBidi"/>
          <w:i/>
          <w:iCs/>
          <w:sz w:val="24"/>
          <w:szCs w:val="24"/>
        </w:rPr>
        <w:t xml:space="preserve"> </w:t>
      </w:r>
      <w:proofErr w:type="spellStart"/>
      <w:r w:rsidRPr="00B303F9">
        <w:rPr>
          <w:rFonts w:asciiTheme="majorBidi" w:hAnsiTheme="majorBidi" w:cstheme="majorBidi"/>
          <w:sz w:val="24"/>
          <w:szCs w:val="24"/>
        </w:rPr>
        <w:t>Sayono</w:t>
      </w:r>
      <w:proofErr w:type="spellEnd"/>
      <w:r w:rsidRPr="00B303F9">
        <w:rPr>
          <w:rFonts w:asciiTheme="majorBidi" w:hAnsiTheme="majorBidi" w:cstheme="majorBidi"/>
          <w:sz w:val="24"/>
          <w:szCs w:val="24"/>
        </w:rPr>
        <w:t xml:space="preserve"> (2013: 92) </w:t>
      </w:r>
      <w:proofErr w:type="spellStart"/>
      <w:r w:rsidRPr="00B303F9">
        <w:rPr>
          <w:rFonts w:asciiTheme="majorBidi" w:hAnsiTheme="majorBidi" w:cstheme="majorBidi"/>
          <w:sz w:val="24"/>
          <w:szCs w:val="24"/>
        </w:rPr>
        <w:t>menuturkan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mengenai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indikator</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kesadaran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sejarah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antara</w:t>
      </w:r>
      <w:proofErr w:type="spellEnd"/>
      <w:r w:rsidRPr="00B303F9">
        <w:rPr>
          <w:rFonts w:asciiTheme="majorBidi" w:hAnsiTheme="majorBidi" w:cstheme="majorBidi"/>
          <w:sz w:val="24"/>
          <w:szCs w:val="24"/>
        </w:rPr>
        <w:t xml:space="preserve"> lain; 1) </w:t>
      </w:r>
      <w:proofErr w:type="spellStart"/>
      <w:r w:rsidRPr="00B303F9">
        <w:rPr>
          <w:rFonts w:asciiTheme="majorBidi" w:hAnsiTheme="majorBidi" w:cstheme="majorBidi"/>
          <w:sz w:val="24"/>
          <w:szCs w:val="24"/>
        </w:rPr>
        <w:t>menghayati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makna</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hakekat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sejarah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bagi</w:t>
      </w:r>
      <w:proofErr w:type="spellEnd"/>
      <w:r w:rsidRPr="00B303F9">
        <w:rPr>
          <w:rFonts w:asciiTheme="majorBidi" w:hAnsiTheme="majorBidi" w:cstheme="majorBidi"/>
          <w:sz w:val="24"/>
          <w:szCs w:val="24"/>
        </w:rPr>
        <w:t xml:space="preserve"> masa </w:t>
      </w:r>
      <w:proofErr w:type="spellStart"/>
      <w:r w:rsidRPr="00B303F9">
        <w:rPr>
          <w:rFonts w:asciiTheme="majorBidi" w:hAnsiTheme="majorBidi" w:cstheme="majorBidi"/>
          <w:sz w:val="24"/>
          <w:szCs w:val="24"/>
        </w:rPr>
        <w:t>kini</w:t>
      </w:r>
      <w:proofErr w:type="spellEnd"/>
      <w:r w:rsidRPr="00B303F9">
        <w:rPr>
          <w:rFonts w:asciiTheme="majorBidi" w:hAnsiTheme="majorBidi" w:cstheme="majorBidi"/>
          <w:sz w:val="24"/>
          <w:szCs w:val="24"/>
        </w:rPr>
        <w:t xml:space="preserve"> dan masa yang </w:t>
      </w:r>
      <w:proofErr w:type="spellStart"/>
      <w:r w:rsidRPr="00B303F9">
        <w:rPr>
          <w:rFonts w:asciiTheme="majorBidi" w:hAnsiTheme="majorBidi" w:cstheme="majorBidi"/>
          <w:sz w:val="24"/>
          <w:szCs w:val="24"/>
        </w:rPr>
        <w:t>akan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datang</w:t>
      </w:r>
      <w:proofErr w:type="spellEnd"/>
      <w:r w:rsidRPr="00B303F9">
        <w:rPr>
          <w:rFonts w:asciiTheme="majorBidi" w:hAnsiTheme="majorBidi" w:cstheme="majorBidi"/>
          <w:sz w:val="24"/>
          <w:szCs w:val="24"/>
        </w:rPr>
        <w:t xml:space="preserve">, 2) </w:t>
      </w:r>
      <w:proofErr w:type="spellStart"/>
      <w:r w:rsidRPr="00B303F9">
        <w:rPr>
          <w:rFonts w:asciiTheme="majorBidi" w:hAnsiTheme="majorBidi" w:cstheme="majorBidi"/>
          <w:sz w:val="24"/>
          <w:szCs w:val="24"/>
        </w:rPr>
        <w:t>mengenal</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diri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sendiri</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bangsanya</w:t>
      </w:r>
      <w:proofErr w:type="spellEnd"/>
      <w:r w:rsidRPr="00B303F9">
        <w:rPr>
          <w:rFonts w:asciiTheme="majorBidi" w:hAnsiTheme="majorBidi" w:cstheme="majorBidi"/>
          <w:sz w:val="24"/>
          <w:szCs w:val="24"/>
        </w:rPr>
        <w:t xml:space="preserve">, 3) </w:t>
      </w:r>
      <w:proofErr w:type="spellStart"/>
      <w:r w:rsidRPr="00B303F9">
        <w:rPr>
          <w:rFonts w:asciiTheme="majorBidi" w:hAnsiTheme="majorBidi" w:cstheme="majorBidi"/>
          <w:sz w:val="24"/>
          <w:szCs w:val="24"/>
        </w:rPr>
        <w:t>membudayakan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sejarah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bagi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pembinaan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budaya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dan 4) </w:t>
      </w:r>
      <w:proofErr w:type="spellStart"/>
      <w:r w:rsidRPr="00B303F9">
        <w:rPr>
          <w:rFonts w:asciiTheme="majorBidi" w:hAnsiTheme="majorBidi" w:cstheme="majorBidi"/>
          <w:sz w:val="24"/>
          <w:szCs w:val="24"/>
        </w:rPr>
        <w:t>menjaga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peninggalan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sejarah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bangsa</w:t>
      </w:r>
      <w:proofErr w:type="spellEnd"/>
      <w:r w:rsidRPr="00B303F9">
        <w:rPr>
          <w:rFonts w:asciiTheme="majorBidi" w:hAnsiTheme="majorBidi" w:cstheme="majorBidi"/>
          <w:sz w:val="24"/>
          <w:szCs w:val="24"/>
        </w:rPr>
        <w:t xml:space="preserve">. </w:t>
      </w:r>
    </w:p>
    <w:p w14:paraId="625617D4" w14:textId="5A1CEBB5" w:rsidR="003A2786" w:rsidRPr="008D3879" w:rsidRDefault="003A2786" w:rsidP="00FB6C62">
      <w:pPr>
        <w:tabs>
          <w:tab w:val="left" w:pos="426"/>
          <w:tab w:val="left" w:pos="851"/>
          <w:tab w:val="left" w:pos="993"/>
        </w:tabs>
        <w:spacing w:after="0" w:line="360" w:lineRule="auto"/>
        <w:ind w:firstLine="426"/>
        <w:jc w:val="both"/>
        <w:rPr>
          <w:rFonts w:asciiTheme="majorBidi" w:hAnsiTheme="majorBidi" w:cstheme="majorBidi"/>
          <w:color w:val="000000"/>
          <w:sz w:val="24"/>
          <w:szCs w:val="24"/>
        </w:rPr>
      </w:pPr>
      <w:proofErr w:type="spellStart"/>
      <w:r w:rsidRPr="00B303F9">
        <w:rPr>
          <w:rFonts w:asciiTheme="majorBidi" w:hAnsiTheme="majorBidi" w:cstheme="majorBidi"/>
          <w:sz w:val="24"/>
          <w:szCs w:val="24"/>
        </w:rPr>
        <w:t>Berdasarkan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penjelasan</w:t>
      </w:r>
      <w:proofErr w:type="spellEnd"/>
      <w:r w:rsidRPr="00B303F9">
        <w:rPr>
          <w:rFonts w:asciiTheme="majorBidi" w:hAnsiTheme="majorBidi" w:cstheme="majorBidi"/>
          <w:sz w:val="24"/>
          <w:szCs w:val="24"/>
        </w:rPr>
        <w:t xml:space="preserve"> di </w:t>
      </w:r>
      <w:proofErr w:type="spellStart"/>
      <w:r w:rsidRPr="00B303F9">
        <w:rPr>
          <w:rFonts w:asciiTheme="majorBidi" w:hAnsiTheme="majorBidi" w:cstheme="majorBidi"/>
          <w:sz w:val="24"/>
          <w:szCs w:val="24"/>
        </w:rPr>
        <w:t>atas</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dapat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disimpulkan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indikator-indikator</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kesadaran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sejarah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antara</w:t>
      </w:r>
      <w:proofErr w:type="spellEnd"/>
      <w:r w:rsidRPr="00B303F9">
        <w:rPr>
          <w:rFonts w:asciiTheme="majorBidi" w:hAnsiTheme="majorBidi" w:cstheme="majorBidi"/>
          <w:sz w:val="24"/>
          <w:szCs w:val="24"/>
        </w:rPr>
        <w:t xml:space="preserve"> lain: </w:t>
      </w:r>
      <w:r w:rsidRPr="00B303F9">
        <w:rPr>
          <w:rFonts w:asciiTheme="majorBidi" w:hAnsiTheme="majorBidi" w:cstheme="majorBidi"/>
          <w:color w:val="000000"/>
          <w:sz w:val="24"/>
          <w:szCs w:val="24"/>
        </w:rPr>
        <w:t xml:space="preserve">1) </w:t>
      </w:r>
      <w:proofErr w:type="spellStart"/>
      <w:r w:rsidRPr="00B303F9">
        <w:rPr>
          <w:rFonts w:asciiTheme="majorBidi" w:hAnsiTheme="majorBidi" w:cstheme="majorBidi"/>
          <w:color w:val="000000"/>
          <w:sz w:val="24"/>
          <w:szCs w:val="24"/>
        </w:rPr>
        <w:t>memahami</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manfaat</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sejarah</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untuk</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kehidupan</w:t>
      </w:r>
      <w:proofErr w:type="spellEnd"/>
      <w:r w:rsidRPr="00B303F9">
        <w:rPr>
          <w:rFonts w:asciiTheme="majorBidi" w:hAnsiTheme="majorBidi" w:cstheme="majorBidi"/>
          <w:color w:val="000000"/>
          <w:sz w:val="24"/>
          <w:szCs w:val="24"/>
        </w:rPr>
        <w:t xml:space="preserve">, 2) </w:t>
      </w:r>
      <w:proofErr w:type="spellStart"/>
      <w:r w:rsidRPr="00B303F9">
        <w:rPr>
          <w:rFonts w:asciiTheme="majorBidi" w:hAnsiTheme="majorBidi" w:cstheme="majorBidi"/>
          <w:color w:val="000000"/>
          <w:sz w:val="24"/>
          <w:szCs w:val="24"/>
        </w:rPr>
        <w:t>memahami</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hubungan</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sebab</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akibat</w:t>
      </w:r>
      <w:proofErr w:type="spellEnd"/>
      <w:r w:rsidRPr="00B303F9">
        <w:rPr>
          <w:rFonts w:asciiTheme="majorBidi" w:hAnsiTheme="majorBidi" w:cstheme="majorBidi"/>
          <w:color w:val="000000"/>
          <w:sz w:val="24"/>
          <w:szCs w:val="24"/>
        </w:rPr>
        <w:t xml:space="preserve">, 3) </w:t>
      </w:r>
      <w:proofErr w:type="spellStart"/>
      <w:r w:rsidRPr="00B303F9">
        <w:rPr>
          <w:rFonts w:asciiTheme="majorBidi" w:hAnsiTheme="majorBidi" w:cstheme="majorBidi"/>
          <w:color w:val="000000"/>
          <w:sz w:val="24"/>
          <w:szCs w:val="24"/>
        </w:rPr>
        <w:t>mengenal</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lingkungan</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masyarakat</w:t>
      </w:r>
      <w:proofErr w:type="spellEnd"/>
      <w:r w:rsidRPr="00B303F9">
        <w:rPr>
          <w:rFonts w:asciiTheme="majorBidi" w:hAnsiTheme="majorBidi" w:cstheme="majorBidi"/>
          <w:color w:val="000000"/>
          <w:sz w:val="24"/>
          <w:szCs w:val="24"/>
        </w:rPr>
        <w:t xml:space="preserve">, 4) </w:t>
      </w:r>
      <w:proofErr w:type="spellStart"/>
      <w:r w:rsidRPr="00B303F9">
        <w:rPr>
          <w:rFonts w:asciiTheme="majorBidi" w:hAnsiTheme="majorBidi" w:cstheme="majorBidi"/>
          <w:color w:val="000000"/>
          <w:sz w:val="24"/>
          <w:szCs w:val="24"/>
        </w:rPr>
        <w:t>mengenal</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karakter</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budaya</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masyarakat</w:t>
      </w:r>
      <w:proofErr w:type="spellEnd"/>
      <w:r w:rsidRPr="00B303F9">
        <w:rPr>
          <w:rFonts w:asciiTheme="majorBidi" w:hAnsiTheme="majorBidi" w:cstheme="majorBidi"/>
          <w:color w:val="000000"/>
          <w:sz w:val="24"/>
          <w:szCs w:val="24"/>
        </w:rPr>
        <w:t xml:space="preserve">, 5) </w:t>
      </w:r>
      <w:proofErr w:type="spellStart"/>
      <w:r w:rsidRPr="00B303F9">
        <w:rPr>
          <w:rFonts w:asciiTheme="majorBidi" w:hAnsiTheme="majorBidi" w:cstheme="majorBidi"/>
          <w:color w:val="000000"/>
          <w:sz w:val="24"/>
          <w:szCs w:val="24"/>
        </w:rPr>
        <w:t>meningkatkan</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semangat</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mempelajari</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materi</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sejarah</w:t>
      </w:r>
      <w:proofErr w:type="spellEnd"/>
      <w:r w:rsidRPr="00B303F9">
        <w:rPr>
          <w:rFonts w:asciiTheme="majorBidi" w:hAnsiTheme="majorBidi" w:cstheme="majorBidi"/>
          <w:color w:val="000000"/>
          <w:sz w:val="24"/>
          <w:szCs w:val="24"/>
        </w:rPr>
        <w:t xml:space="preserve">, 6) </w:t>
      </w:r>
      <w:proofErr w:type="spellStart"/>
      <w:r w:rsidRPr="00B303F9">
        <w:rPr>
          <w:rFonts w:asciiTheme="majorBidi" w:hAnsiTheme="majorBidi" w:cstheme="majorBidi"/>
          <w:color w:val="000000"/>
          <w:sz w:val="24"/>
          <w:szCs w:val="24"/>
        </w:rPr>
        <w:t>berusaha</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berprestasi</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dalam</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pelajaran</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sejarah</w:t>
      </w:r>
      <w:proofErr w:type="spellEnd"/>
      <w:r w:rsidRPr="00B303F9">
        <w:rPr>
          <w:rFonts w:asciiTheme="majorBidi" w:hAnsiTheme="majorBidi" w:cstheme="majorBidi"/>
          <w:color w:val="000000"/>
          <w:sz w:val="24"/>
          <w:szCs w:val="24"/>
        </w:rPr>
        <w:t xml:space="preserve">, 7) </w:t>
      </w:r>
      <w:proofErr w:type="spellStart"/>
      <w:r w:rsidRPr="00B303F9">
        <w:rPr>
          <w:rFonts w:asciiTheme="majorBidi" w:hAnsiTheme="majorBidi" w:cstheme="majorBidi"/>
          <w:color w:val="000000"/>
          <w:sz w:val="24"/>
          <w:szCs w:val="24"/>
        </w:rPr>
        <w:t>turut</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merasa</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memiliki</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hasil</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kebudayaan</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bangsa</w:t>
      </w:r>
      <w:proofErr w:type="spellEnd"/>
      <w:r w:rsidRPr="00B303F9">
        <w:rPr>
          <w:rFonts w:asciiTheme="majorBidi" w:hAnsiTheme="majorBidi" w:cstheme="majorBidi"/>
          <w:color w:val="000000"/>
          <w:sz w:val="24"/>
          <w:szCs w:val="24"/>
        </w:rPr>
        <w:t xml:space="preserve">, 8) </w:t>
      </w:r>
      <w:proofErr w:type="spellStart"/>
      <w:r w:rsidRPr="00B303F9">
        <w:rPr>
          <w:rFonts w:asciiTheme="majorBidi" w:hAnsiTheme="majorBidi" w:cstheme="majorBidi"/>
          <w:color w:val="000000"/>
          <w:sz w:val="24"/>
          <w:szCs w:val="24"/>
        </w:rPr>
        <w:t>bangga</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atas</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hasil</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kebudayaan</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bangsa</w:t>
      </w:r>
      <w:proofErr w:type="spellEnd"/>
      <w:r w:rsidRPr="00B303F9">
        <w:rPr>
          <w:rFonts w:asciiTheme="majorBidi" w:hAnsiTheme="majorBidi" w:cstheme="majorBidi"/>
          <w:color w:val="000000"/>
          <w:sz w:val="24"/>
          <w:szCs w:val="24"/>
        </w:rPr>
        <w:t xml:space="preserve">, dan 9) </w:t>
      </w:r>
      <w:proofErr w:type="spellStart"/>
      <w:r w:rsidRPr="00B303F9">
        <w:rPr>
          <w:rFonts w:asciiTheme="majorBidi" w:hAnsiTheme="majorBidi" w:cstheme="majorBidi"/>
          <w:color w:val="000000"/>
          <w:sz w:val="24"/>
          <w:szCs w:val="24"/>
        </w:rPr>
        <w:t>turut</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menjaga</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hasil</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kebudayaan</w:t>
      </w:r>
      <w:proofErr w:type="spellEnd"/>
      <w:r w:rsidRPr="00B303F9">
        <w:rPr>
          <w:rFonts w:asciiTheme="majorBidi" w:hAnsiTheme="majorBidi" w:cstheme="majorBidi"/>
          <w:color w:val="000000"/>
          <w:sz w:val="24"/>
          <w:szCs w:val="24"/>
        </w:rPr>
        <w:t xml:space="preserve"> </w:t>
      </w:r>
      <w:proofErr w:type="spellStart"/>
      <w:r w:rsidRPr="00B303F9">
        <w:rPr>
          <w:rFonts w:asciiTheme="majorBidi" w:hAnsiTheme="majorBidi" w:cstheme="majorBidi"/>
          <w:color w:val="000000"/>
          <w:sz w:val="24"/>
          <w:szCs w:val="24"/>
        </w:rPr>
        <w:t>bangsa</w:t>
      </w:r>
      <w:proofErr w:type="spellEnd"/>
      <w:r w:rsidRPr="00B303F9">
        <w:rPr>
          <w:rFonts w:asciiTheme="majorBidi" w:hAnsiTheme="majorBidi" w:cstheme="majorBidi"/>
          <w:color w:val="000000"/>
          <w:sz w:val="24"/>
          <w:szCs w:val="24"/>
        </w:rPr>
        <w:t>.</w:t>
      </w:r>
    </w:p>
    <w:p w14:paraId="1BDD09C8" w14:textId="0440E5EF" w:rsidR="003A2786" w:rsidRPr="00B303F9" w:rsidRDefault="003A2786" w:rsidP="00CD3FAA">
      <w:pPr>
        <w:pStyle w:val="ListParagraph"/>
        <w:numPr>
          <w:ilvl w:val="0"/>
          <w:numId w:val="23"/>
        </w:numPr>
        <w:tabs>
          <w:tab w:val="left" w:pos="709"/>
        </w:tabs>
        <w:spacing w:line="360" w:lineRule="auto"/>
        <w:ind w:left="0" w:hanging="284"/>
        <w:jc w:val="both"/>
        <w:rPr>
          <w:rFonts w:asciiTheme="majorBidi" w:hAnsiTheme="majorBidi" w:cstheme="majorBidi"/>
          <w:b/>
          <w:lang w:val="en-ID"/>
        </w:rPr>
      </w:pPr>
      <w:proofErr w:type="spellStart"/>
      <w:r w:rsidRPr="00B303F9">
        <w:rPr>
          <w:rFonts w:asciiTheme="majorBidi" w:hAnsiTheme="majorBidi" w:cstheme="majorBidi"/>
          <w:b/>
          <w:lang w:val="en-ID"/>
        </w:rPr>
        <w:t>Prestasi</w:t>
      </w:r>
      <w:proofErr w:type="spellEnd"/>
      <w:r w:rsidRPr="00B303F9">
        <w:rPr>
          <w:rFonts w:asciiTheme="majorBidi" w:hAnsiTheme="majorBidi" w:cstheme="majorBidi"/>
          <w:b/>
          <w:lang w:val="en-ID"/>
        </w:rPr>
        <w:t xml:space="preserve"> </w:t>
      </w:r>
      <w:proofErr w:type="spellStart"/>
      <w:r w:rsidRPr="00B303F9">
        <w:rPr>
          <w:rFonts w:asciiTheme="majorBidi" w:hAnsiTheme="majorBidi" w:cstheme="majorBidi"/>
          <w:b/>
          <w:lang w:val="en-ID"/>
        </w:rPr>
        <w:t>Belajar</w:t>
      </w:r>
      <w:proofErr w:type="spellEnd"/>
      <w:r w:rsidRPr="00B303F9">
        <w:rPr>
          <w:rFonts w:asciiTheme="majorBidi" w:hAnsiTheme="majorBidi" w:cstheme="majorBidi"/>
          <w:b/>
          <w:lang w:val="en-ID"/>
        </w:rPr>
        <w:t xml:space="preserve"> </w:t>
      </w:r>
    </w:p>
    <w:p w14:paraId="09CCECB7" w14:textId="77777777" w:rsidR="003A2786" w:rsidRPr="00B303F9" w:rsidRDefault="003A2786" w:rsidP="00FB6C62">
      <w:pPr>
        <w:tabs>
          <w:tab w:val="left" w:pos="993"/>
        </w:tabs>
        <w:autoSpaceDE w:val="0"/>
        <w:autoSpaceDN w:val="0"/>
        <w:adjustRightInd w:val="0"/>
        <w:spacing w:after="0" w:line="360" w:lineRule="auto"/>
        <w:ind w:firstLine="426"/>
        <w:jc w:val="both"/>
        <w:rPr>
          <w:rFonts w:asciiTheme="majorBidi" w:hAnsiTheme="majorBidi" w:cstheme="majorBidi"/>
          <w:sz w:val="24"/>
          <w:szCs w:val="24"/>
          <w:lang w:val="en-ID"/>
        </w:rPr>
      </w:pPr>
      <w:proofErr w:type="spellStart"/>
      <w:r w:rsidRPr="00B303F9">
        <w:rPr>
          <w:rFonts w:asciiTheme="majorBidi" w:hAnsiTheme="majorBidi" w:cstheme="majorBidi"/>
          <w:sz w:val="24"/>
          <w:szCs w:val="24"/>
        </w:rPr>
        <w:t>Prestasi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belajar</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adalah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hasil</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pengukuran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dari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penilaian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usaha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belajar</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dinyatakan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dalam</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bentuk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simbol</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huruf</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maupun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kalimat</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menceritakan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hasil</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sudah</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dicapai</w:t>
      </w:r>
      <w:proofErr w:type="spellEnd"/>
      <w:r w:rsidRPr="00B303F9">
        <w:rPr>
          <w:rFonts w:asciiTheme="majorBidi" w:hAnsiTheme="majorBidi" w:cstheme="majorBidi"/>
          <w:sz w:val="24"/>
          <w:szCs w:val="24"/>
        </w:rPr>
        <w:t xml:space="preserve"> oleh </w:t>
      </w:r>
      <w:proofErr w:type="spellStart"/>
      <w:r w:rsidRPr="00B303F9">
        <w:rPr>
          <w:rFonts w:asciiTheme="majorBidi" w:hAnsiTheme="majorBidi" w:cstheme="majorBidi"/>
          <w:sz w:val="24"/>
          <w:szCs w:val="24"/>
        </w:rPr>
        <w:t>setiap</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anak</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didik</w:t>
      </w:r>
      <w:proofErr w:type="spellEnd"/>
      <w:r w:rsidRPr="00B303F9">
        <w:rPr>
          <w:rFonts w:asciiTheme="majorBidi" w:hAnsiTheme="majorBidi" w:cstheme="majorBidi"/>
          <w:sz w:val="24"/>
          <w:szCs w:val="24"/>
        </w:rPr>
        <w:t xml:space="preserve"> pada </w:t>
      </w:r>
      <w:proofErr w:type="spellStart"/>
      <w:r w:rsidRPr="00B303F9">
        <w:rPr>
          <w:rFonts w:asciiTheme="majorBidi" w:hAnsiTheme="majorBidi" w:cstheme="majorBidi"/>
          <w:sz w:val="24"/>
          <w:szCs w:val="24"/>
        </w:rPr>
        <w:t>periode</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tertentu</w:t>
      </w:r>
      <w:proofErr w:type="spellEnd"/>
      <w:r w:rsidRPr="00B303F9">
        <w:rPr>
          <w:rFonts w:asciiTheme="majorBidi" w:hAnsiTheme="majorBidi" w:cstheme="majorBidi"/>
          <w:sz w:val="24"/>
          <w:szCs w:val="24"/>
        </w:rPr>
        <w:t xml:space="preserve"> (Heck, 2009: 164).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merupakan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tujuan</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ingin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dicapai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dalam</w:t>
      </w:r>
      <w:proofErr w:type="spellEnd"/>
      <w:r w:rsidRPr="00B303F9">
        <w:rPr>
          <w:rFonts w:asciiTheme="majorBidi" w:hAnsiTheme="majorBidi" w:cstheme="majorBidi"/>
          <w:sz w:val="24"/>
          <w:szCs w:val="24"/>
          <w:lang w:val="en-ID"/>
        </w:rPr>
        <w:t xml:space="preserve"> proses </w:t>
      </w:r>
      <w:proofErr w:type="spellStart"/>
      <w:r w:rsidRPr="00B303F9">
        <w:rPr>
          <w:rFonts w:asciiTheme="majorBidi" w:hAnsiTheme="majorBidi" w:cstheme="majorBidi"/>
          <w:sz w:val="24"/>
          <w:szCs w:val="24"/>
          <w:lang w:val="en-ID"/>
        </w:rPr>
        <w:t>pembelajaran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diharapkan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mencapai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tinggi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karena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dapat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menggambarkan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kualitas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pendidikan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Hidayah</w:t>
      </w:r>
      <w:proofErr w:type="spellEnd"/>
      <w:r w:rsidRPr="00B303F9">
        <w:rPr>
          <w:rFonts w:asciiTheme="majorBidi" w:hAnsiTheme="majorBidi" w:cstheme="majorBidi"/>
          <w:sz w:val="24"/>
          <w:szCs w:val="24"/>
          <w:lang w:val="en-ID"/>
        </w:rPr>
        <w:t xml:space="preserve"> &amp; </w:t>
      </w:r>
      <w:proofErr w:type="spellStart"/>
      <w:r w:rsidRPr="00B303F9">
        <w:rPr>
          <w:rFonts w:asciiTheme="majorBidi" w:hAnsiTheme="majorBidi" w:cstheme="majorBidi"/>
          <w:sz w:val="24"/>
          <w:szCs w:val="24"/>
          <w:lang w:val="en-ID"/>
        </w:rPr>
        <w:t>Sugiarto</w:t>
      </w:r>
      <w:proofErr w:type="spellEnd"/>
      <w:r w:rsidRPr="00B303F9">
        <w:rPr>
          <w:rFonts w:asciiTheme="majorBidi" w:hAnsiTheme="majorBidi" w:cstheme="majorBidi"/>
          <w:sz w:val="24"/>
          <w:szCs w:val="24"/>
          <w:lang w:val="en-ID"/>
        </w:rPr>
        <w:t xml:space="preserve"> (2015: 25) </w:t>
      </w:r>
      <w:proofErr w:type="spellStart"/>
      <w:r w:rsidRPr="00B303F9">
        <w:rPr>
          <w:rFonts w:asciiTheme="majorBidi" w:hAnsiTheme="majorBidi" w:cstheme="majorBidi"/>
          <w:sz w:val="24"/>
          <w:szCs w:val="24"/>
          <w:lang w:val="en-ID"/>
        </w:rPr>
        <w:lastRenderedPageBreak/>
        <w:t>mengemukakan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menggambarkan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sejauh</w:t>
      </w:r>
      <w:proofErr w:type="spellEnd"/>
      <w:r w:rsidRPr="00B303F9">
        <w:rPr>
          <w:rFonts w:asciiTheme="majorBidi" w:hAnsiTheme="majorBidi" w:cstheme="majorBidi"/>
          <w:sz w:val="24"/>
          <w:szCs w:val="24"/>
          <w:lang w:val="en-ID"/>
        </w:rPr>
        <w:t xml:space="preserve"> mana </w:t>
      </w:r>
      <w:proofErr w:type="spellStart"/>
      <w:r w:rsidRPr="00B303F9">
        <w:rPr>
          <w:rFonts w:asciiTheme="majorBidi" w:hAnsiTheme="majorBidi" w:cstheme="majorBidi"/>
          <w:sz w:val="24"/>
          <w:szCs w:val="24"/>
          <w:lang w:val="en-ID"/>
        </w:rPr>
        <w:t>tingkat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pengetahuan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terhadap</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materi</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dipelajari</w:t>
      </w:r>
      <w:proofErr w:type="spellEnd"/>
      <w:r w:rsidRPr="00B303F9">
        <w:rPr>
          <w:rFonts w:asciiTheme="majorBidi" w:hAnsiTheme="majorBidi" w:cstheme="majorBidi"/>
          <w:sz w:val="24"/>
          <w:szCs w:val="24"/>
          <w:lang w:val="en-ID"/>
        </w:rPr>
        <w:t xml:space="preserve">. </w:t>
      </w:r>
    </w:p>
    <w:p w14:paraId="15A1DEA8" w14:textId="77777777" w:rsidR="003A2786" w:rsidRPr="00B303F9" w:rsidRDefault="003A2786" w:rsidP="00FB6C62">
      <w:pPr>
        <w:tabs>
          <w:tab w:val="left" w:pos="993"/>
          <w:tab w:val="left" w:pos="1418"/>
        </w:tabs>
        <w:spacing w:after="0" w:line="360" w:lineRule="auto"/>
        <w:ind w:firstLine="426"/>
        <w:jc w:val="both"/>
        <w:rPr>
          <w:rFonts w:asciiTheme="majorBidi" w:hAnsiTheme="majorBidi" w:cstheme="majorBidi"/>
          <w:sz w:val="24"/>
          <w:szCs w:val="24"/>
          <w:lang w:val="en-ID"/>
        </w:rPr>
      </w:pPr>
      <w:r w:rsidRPr="00B303F9">
        <w:rPr>
          <w:rFonts w:asciiTheme="majorBidi" w:hAnsiTheme="majorBidi" w:cstheme="majorBidi"/>
          <w:sz w:val="24"/>
          <w:szCs w:val="24"/>
        </w:rPr>
        <w:t xml:space="preserve">Yung (2013: 52) </w:t>
      </w:r>
      <w:proofErr w:type="spellStart"/>
      <w:r w:rsidRPr="00B303F9">
        <w:rPr>
          <w:rFonts w:asciiTheme="majorBidi" w:hAnsiTheme="majorBidi" w:cstheme="majorBidi"/>
          <w:sz w:val="24"/>
          <w:szCs w:val="24"/>
        </w:rPr>
        <w:t>menyatakan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teorinya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mengenai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prestasi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belajar</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mahasiswa</w:t>
      </w:r>
      <w:proofErr w:type="spellEnd"/>
      <w:r w:rsidRPr="00B303F9">
        <w:rPr>
          <w:rFonts w:asciiTheme="majorBidi" w:hAnsiTheme="majorBidi" w:cstheme="majorBidi"/>
          <w:sz w:val="24"/>
          <w:szCs w:val="24"/>
        </w:rPr>
        <w:t>;</w:t>
      </w:r>
    </w:p>
    <w:p w14:paraId="3800054D" w14:textId="2C607C6B" w:rsidR="003A2786" w:rsidRPr="00B303F9" w:rsidRDefault="003A2786" w:rsidP="00FB6C62">
      <w:pPr>
        <w:tabs>
          <w:tab w:val="left" w:pos="993"/>
          <w:tab w:val="left" w:pos="1418"/>
        </w:tabs>
        <w:spacing w:after="0" w:line="240" w:lineRule="auto"/>
        <w:ind w:left="426" w:firstLine="426"/>
        <w:jc w:val="both"/>
        <w:rPr>
          <w:rFonts w:asciiTheme="majorBidi" w:hAnsiTheme="majorBidi" w:cstheme="majorBidi"/>
          <w:i/>
          <w:sz w:val="24"/>
          <w:szCs w:val="24"/>
        </w:rPr>
      </w:pPr>
      <w:r w:rsidRPr="00B303F9">
        <w:rPr>
          <w:rFonts w:asciiTheme="majorBidi" w:hAnsiTheme="majorBidi" w:cstheme="majorBidi"/>
          <w:i/>
          <w:sz w:val="24"/>
          <w:szCs w:val="24"/>
        </w:rPr>
        <w:t xml:space="preserve">learning achievement is about how success the learner, can master the materials of the learning object. Although the definition learning achievement would be argued by different views of scholars, most scholars support the notion of </w:t>
      </w:r>
      <w:proofErr w:type="spellStart"/>
      <w:r w:rsidRPr="00B303F9">
        <w:rPr>
          <w:rFonts w:asciiTheme="majorBidi" w:hAnsiTheme="majorBidi" w:cstheme="majorBidi"/>
          <w:i/>
          <w:sz w:val="24"/>
          <w:szCs w:val="24"/>
        </w:rPr>
        <w:t>Chien</w:t>
      </w:r>
      <w:proofErr w:type="spellEnd"/>
      <w:r w:rsidRPr="00B303F9">
        <w:rPr>
          <w:rFonts w:asciiTheme="majorBidi" w:hAnsiTheme="majorBidi" w:cstheme="majorBidi"/>
          <w:i/>
          <w:sz w:val="24"/>
          <w:szCs w:val="24"/>
        </w:rPr>
        <w:t xml:space="preserve"> (1987) "learning achievement is the acquisition of knowledge or skills that are developed by subject matter, usually indicated by test scores or numerical value is assigned by teachers".</w:t>
      </w:r>
    </w:p>
    <w:p w14:paraId="73D836C2" w14:textId="7B75DE0D" w:rsidR="003A2786" w:rsidRPr="00B303F9" w:rsidRDefault="00FB6C62" w:rsidP="00FB6C62">
      <w:pPr>
        <w:tabs>
          <w:tab w:val="left" w:pos="426"/>
          <w:tab w:val="left" w:pos="1418"/>
        </w:tabs>
        <w:spacing w:after="0" w:line="360" w:lineRule="auto"/>
        <w:jc w:val="both"/>
        <w:rPr>
          <w:rFonts w:asciiTheme="majorBidi" w:hAnsiTheme="majorBidi" w:cstheme="majorBidi"/>
          <w:sz w:val="24"/>
          <w:szCs w:val="24"/>
          <w:lang w:val="en-ID"/>
        </w:rPr>
      </w:pPr>
      <w:r>
        <w:rPr>
          <w:rFonts w:asciiTheme="majorBidi" w:hAnsiTheme="majorBidi" w:cstheme="majorBidi"/>
          <w:sz w:val="24"/>
          <w:szCs w:val="24"/>
        </w:rPr>
        <w:tab/>
      </w:r>
      <w:proofErr w:type="spellStart"/>
      <w:r w:rsidR="003A2786" w:rsidRPr="00B303F9">
        <w:rPr>
          <w:rFonts w:asciiTheme="majorBidi" w:hAnsiTheme="majorBidi" w:cstheme="majorBidi"/>
          <w:sz w:val="24"/>
          <w:szCs w:val="24"/>
        </w:rPr>
        <w:t>Prestasi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belajar</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adalah</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tentang</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bagaimana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keberhasilan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mahasiswa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bisa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menguasai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materi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objek</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pembelajaran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Meskipun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definisi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prestasi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belajar</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diperdebatkan</w:t>
      </w:r>
      <w:proofErr w:type="spellEnd"/>
      <w:r w:rsidR="003A2786" w:rsidRPr="00B303F9">
        <w:rPr>
          <w:rFonts w:asciiTheme="majorBidi" w:hAnsiTheme="majorBidi" w:cstheme="majorBidi"/>
          <w:sz w:val="24"/>
          <w:szCs w:val="24"/>
        </w:rPr>
        <w:t xml:space="preserve"> oleh </w:t>
      </w:r>
      <w:proofErr w:type="spellStart"/>
      <w:r w:rsidR="003A2786" w:rsidRPr="00B303F9">
        <w:rPr>
          <w:rFonts w:asciiTheme="majorBidi" w:hAnsiTheme="majorBidi" w:cstheme="majorBidi"/>
          <w:sz w:val="24"/>
          <w:szCs w:val="24"/>
        </w:rPr>
        <w:t>pandangan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ilmuwan</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berbeda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kebanyakan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ilmuwan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mendukung</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gagasan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Chien</w:t>
      </w:r>
      <w:proofErr w:type="spellEnd"/>
      <w:r w:rsidR="003A2786" w:rsidRPr="00B303F9">
        <w:rPr>
          <w:rFonts w:asciiTheme="majorBidi" w:hAnsiTheme="majorBidi" w:cstheme="majorBidi"/>
          <w:sz w:val="24"/>
          <w:szCs w:val="24"/>
        </w:rPr>
        <w:t xml:space="preserve"> (1987) “</w:t>
      </w:r>
      <w:proofErr w:type="spellStart"/>
      <w:r w:rsidR="003A2786" w:rsidRPr="00B303F9">
        <w:rPr>
          <w:rFonts w:asciiTheme="majorBidi" w:hAnsiTheme="majorBidi" w:cstheme="majorBidi"/>
          <w:sz w:val="24"/>
          <w:szCs w:val="24"/>
        </w:rPr>
        <w:t>Prestasi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belajar</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adalah</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perolehan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pengetahuan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atau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keterampilan</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dikembangkan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melalui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materi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pelajaran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biasanya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ditunjukkan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dengan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nilai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tes</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atau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nilai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numerik</w:t>
      </w:r>
      <w:proofErr w:type="spellEnd"/>
      <w:r w:rsidR="003A2786" w:rsidRPr="00B303F9">
        <w:rPr>
          <w:rFonts w:asciiTheme="majorBidi" w:hAnsiTheme="majorBidi" w:cstheme="majorBidi"/>
          <w:sz w:val="24"/>
          <w:szCs w:val="24"/>
        </w:rPr>
        <w:t xml:space="preserve"> yang </w:t>
      </w:r>
      <w:proofErr w:type="spellStart"/>
      <w:r w:rsidR="003A2786" w:rsidRPr="00B303F9">
        <w:rPr>
          <w:rFonts w:asciiTheme="majorBidi" w:hAnsiTheme="majorBidi" w:cstheme="majorBidi"/>
          <w:sz w:val="24"/>
          <w:szCs w:val="24"/>
        </w:rPr>
        <w:t>dibuat</w:t>
      </w:r>
      <w:proofErr w:type="spellEnd"/>
      <w:r w:rsidR="003A2786" w:rsidRPr="00B303F9">
        <w:rPr>
          <w:rFonts w:asciiTheme="majorBidi" w:hAnsiTheme="majorBidi" w:cstheme="majorBidi"/>
          <w:sz w:val="24"/>
          <w:szCs w:val="24"/>
        </w:rPr>
        <w:t xml:space="preserve"> oleh </w:t>
      </w:r>
      <w:proofErr w:type="spellStart"/>
      <w:r w:rsidR="003A2786" w:rsidRPr="00B303F9">
        <w:rPr>
          <w:rFonts w:asciiTheme="majorBidi" w:hAnsiTheme="majorBidi" w:cstheme="majorBidi"/>
          <w:sz w:val="24"/>
          <w:szCs w:val="24"/>
        </w:rPr>
        <w:t>dosen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Kepuasan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mahasiswa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dalam</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menikmati</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pembelajaran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lebih</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besar</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ketika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lingkungan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kelas</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dianggap</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dapat</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mendorong</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keterlibatan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mahasiswa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menumbuhkan</w:t>
      </w:r>
      <w:proofErr w:type="spellEnd"/>
      <w:r w:rsidR="003A2786" w:rsidRPr="00B303F9">
        <w:rPr>
          <w:rFonts w:asciiTheme="majorBidi" w:hAnsiTheme="majorBidi" w:cstheme="majorBidi"/>
          <w:sz w:val="24"/>
          <w:szCs w:val="24"/>
        </w:rPr>
        <w:t xml:space="preserve"> rasa </w:t>
      </w:r>
      <w:proofErr w:type="spellStart"/>
      <w:r w:rsidR="003A2786" w:rsidRPr="00B303F9">
        <w:rPr>
          <w:rFonts w:asciiTheme="majorBidi" w:hAnsiTheme="majorBidi" w:cstheme="majorBidi"/>
          <w:sz w:val="24"/>
          <w:szCs w:val="24"/>
        </w:rPr>
        <w:t>tanggung</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jawab</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pribadi</w:t>
      </w:r>
      <w:proofErr w:type="spellEnd"/>
      <w:r w:rsidR="003A2786" w:rsidRPr="00B303F9">
        <w:rPr>
          <w:rFonts w:asciiTheme="majorBidi" w:hAnsiTheme="majorBidi" w:cstheme="majorBidi"/>
          <w:sz w:val="24"/>
          <w:szCs w:val="24"/>
        </w:rPr>
        <w:t xml:space="preserve"> dan </w:t>
      </w:r>
      <w:proofErr w:type="spellStart"/>
      <w:r w:rsidR="003A2786" w:rsidRPr="00B303F9">
        <w:rPr>
          <w:rFonts w:asciiTheme="majorBidi" w:hAnsiTheme="majorBidi" w:cstheme="majorBidi"/>
          <w:sz w:val="24"/>
          <w:szCs w:val="24"/>
        </w:rPr>
        <w:t>ketika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mahasiswa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mampu</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berkomitmen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untuk</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memahami</w:t>
      </w:r>
      <w:proofErr w:type="spellEnd"/>
      <w:r w:rsidR="003A2786" w:rsidRPr="00B303F9">
        <w:rPr>
          <w:rFonts w:asciiTheme="majorBidi" w:hAnsiTheme="majorBidi" w:cstheme="majorBidi"/>
          <w:sz w:val="24"/>
          <w:szCs w:val="24"/>
        </w:rPr>
        <w:t xml:space="preserve"> proses </w:t>
      </w:r>
      <w:proofErr w:type="spellStart"/>
      <w:r w:rsidR="003A2786" w:rsidRPr="00B303F9">
        <w:rPr>
          <w:rFonts w:asciiTheme="majorBidi" w:hAnsiTheme="majorBidi" w:cstheme="majorBidi"/>
          <w:sz w:val="24"/>
          <w:szCs w:val="24"/>
        </w:rPr>
        <w:t>pembelajaran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sehingga</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akan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mewujudkan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ketercapaian</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hasil</w:t>
      </w:r>
      <w:proofErr w:type="spellEnd"/>
      <w:r w:rsidR="003A2786" w:rsidRPr="00B303F9">
        <w:rPr>
          <w:rFonts w:asciiTheme="majorBidi" w:hAnsiTheme="majorBidi" w:cstheme="majorBidi"/>
          <w:sz w:val="24"/>
          <w:szCs w:val="24"/>
        </w:rPr>
        <w:t xml:space="preserve"> </w:t>
      </w:r>
      <w:proofErr w:type="spellStart"/>
      <w:r w:rsidR="003A2786" w:rsidRPr="00B303F9">
        <w:rPr>
          <w:rFonts w:asciiTheme="majorBidi" w:hAnsiTheme="majorBidi" w:cstheme="majorBidi"/>
          <w:sz w:val="24"/>
          <w:szCs w:val="24"/>
        </w:rPr>
        <w:t>belajar</w:t>
      </w:r>
      <w:proofErr w:type="spellEnd"/>
      <w:r w:rsidR="003A2786" w:rsidRPr="00B303F9">
        <w:rPr>
          <w:rFonts w:asciiTheme="majorBidi" w:hAnsiTheme="majorBidi" w:cstheme="majorBidi"/>
          <w:sz w:val="24"/>
          <w:szCs w:val="24"/>
        </w:rPr>
        <w:t xml:space="preserve"> (Ames, 20</w:t>
      </w:r>
      <w:r w:rsidR="003A2786" w:rsidRPr="00B303F9">
        <w:rPr>
          <w:rFonts w:asciiTheme="majorBidi" w:hAnsiTheme="majorBidi" w:cstheme="majorBidi"/>
          <w:sz w:val="24"/>
          <w:szCs w:val="24"/>
          <w:lang w:val="id-ID"/>
        </w:rPr>
        <w:t>13</w:t>
      </w:r>
      <w:r w:rsidR="003A2786" w:rsidRPr="00B303F9">
        <w:rPr>
          <w:rFonts w:asciiTheme="majorBidi" w:hAnsiTheme="majorBidi" w:cstheme="majorBidi"/>
          <w:sz w:val="24"/>
          <w:szCs w:val="24"/>
        </w:rPr>
        <w:t>: 261).</w:t>
      </w:r>
    </w:p>
    <w:p w14:paraId="48B99DDF" w14:textId="77777777" w:rsidR="003A2786" w:rsidRPr="00B303F9" w:rsidRDefault="003A2786" w:rsidP="00FB6C62">
      <w:pPr>
        <w:tabs>
          <w:tab w:val="left" w:pos="993"/>
          <w:tab w:val="left" w:pos="1418"/>
        </w:tabs>
        <w:spacing w:after="0" w:line="360" w:lineRule="auto"/>
        <w:ind w:firstLine="426"/>
        <w:jc w:val="both"/>
        <w:rPr>
          <w:rFonts w:asciiTheme="majorBidi" w:hAnsiTheme="majorBidi" w:cstheme="majorBidi"/>
          <w:sz w:val="24"/>
          <w:szCs w:val="24"/>
          <w:lang w:val="en-ID"/>
        </w:rPr>
      </w:pPr>
      <w:proofErr w:type="spellStart"/>
      <w:r w:rsidRPr="00B303F9">
        <w:rPr>
          <w:rFonts w:asciiTheme="majorBidi" w:hAnsiTheme="majorBidi" w:cstheme="majorBidi"/>
          <w:sz w:val="24"/>
          <w:szCs w:val="24"/>
          <w:lang w:val="en-ID"/>
        </w:rPr>
        <w:t>Kpolovie</w:t>
      </w:r>
      <w:proofErr w:type="spellEnd"/>
      <w:r w:rsidRPr="00B303F9">
        <w:rPr>
          <w:rFonts w:asciiTheme="majorBidi" w:hAnsiTheme="majorBidi" w:cstheme="majorBidi"/>
          <w:sz w:val="24"/>
          <w:szCs w:val="24"/>
          <w:lang w:val="en-ID"/>
        </w:rPr>
        <w:t xml:space="preserve"> (2014: 73) </w:t>
      </w:r>
      <w:proofErr w:type="spellStart"/>
      <w:r w:rsidRPr="00B303F9">
        <w:rPr>
          <w:rFonts w:asciiTheme="majorBidi" w:hAnsiTheme="majorBidi" w:cstheme="majorBidi"/>
          <w:sz w:val="24"/>
          <w:szCs w:val="24"/>
          <w:lang w:val="en-ID"/>
        </w:rPr>
        <w:t>mendefinisikan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yaitu</w:t>
      </w:r>
      <w:proofErr w:type="spellEnd"/>
      <w:r w:rsidRPr="00B303F9">
        <w:rPr>
          <w:rFonts w:asciiTheme="majorBidi" w:hAnsiTheme="majorBidi" w:cstheme="majorBidi"/>
          <w:sz w:val="24"/>
          <w:szCs w:val="24"/>
          <w:lang w:val="en-ID"/>
        </w:rPr>
        <w:t xml:space="preserve"> </w:t>
      </w:r>
      <w:r w:rsidRPr="00B303F9">
        <w:rPr>
          <w:rFonts w:asciiTheme="majorBidi" w:hAnsiTheme="majorBidi" w:cstheme="majorBidi"/>
          <w:i/>
          <w:sz w:val="24"/>
          <w:szCs w:val="24"/>
          <w:lang w:val="en-ID"/>
        </w:rPr>
        <w:t xml:space="preserve">“Academic achievement of student is the ability of the </w:t>
      </w:r>
      <w:proofErr w:type="gramStart"/>
      <w:r w:rsidRPr="00B303F9">
        <w:rPr>
          <w:rFonts w:asciiTheme="majorBidi" w:hAnsiTheme="majorBidi" w:cstheme="majorBidi"/>
          <w:i/>
          <w:sz w:val="24"/>
          <w:szCs w:val="24"/>
          <w:lang w:val="en-ID"/>
        </w:rPr>
        <w:t>student  to</w:t>
      </w:r>
      <w:proofErr w:type="gramEnd"/>
      <w:r w:rsidRPr="00B303F9">
        <w:rPr>
          <w:rFonts w:asciiTheme="majorBidi" w:hAnsiTheme="majorBidi" w:cstheme="majorBidi"/>
          <w:i/>
          <w:sz w:val="24"/>
          <w:szCs w:val="24"/>
          <w:lang w:val="en-ID"/>
        </w:rPr>
        <w:t xml:space="preserve"> study and remember facts and being able to communicate his knowledge orally or in written from even in an </w:t>
      </w:r>
      <w:proofErr w:type="spellStart"/>
      <w:r w:rsidRPr="00B303F9">
        <w:rPr>
          <w:rFonts w:asciiTheme="majorBidi" w:hAnsiTheme="majorBidi" w:cstheme="majorBidi"/>
          <w:i/>
          <w:sz w:val="24"/>
          <w:szCs w:val="24"/>
          <w:lang w:val="en-ID"/>
        </w:rPr>
        <w:t>eximination</w:t>
      </w:r>
      <w:proofErr w:type="spellEnd"/>
      <w:r w:rsidRPr="00B303F9">
        <w:rPr>
          <w:rFonts w:asciiTheme="majorBidi" w:hAnsiTheme="majorBidi" w:cstheme="majorBidi"/>
          <w:i/>
          <w:sz w:val="24"/>
          <w:szCs w:val="24"/>
          <w:lang w:val="en-ID"/>
        </w:rPr>
        <w:t xml:space="preserve"> condition.”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adalah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kemampuan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dalam</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dan </w:t>
      </w:r>
      <w:proofErr w:type="spellStart"/>
      <w:r w:rsidRPr="00B303F9">
        <w:rPr>
          <w:rFonts w:asciiTheme="majorBidi" w:hAnsiTheme="majorBidi" w:cstheme="majorBidi"/>
          <w:sz w:val="24"/>
          <w:szCs w:val="24"/>
          <w:lang w:val="en-ID"/>
        </w:rPr>
        <w:t>mengingat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fakta</w:t>
      </w:r>
      <w:proofErr w:type="spellEnd"/>
      <w:r w:rsidRPr="00B303F9">
        <w:rPr>
          <w:rFonts w:asciiTheme="majorBidi" w:hAnsiTheme="majorBidi" w:cstheme="majorBidi"/>
          <w:sz w:val="24"/>
          <w:szCs w:val="24"/>
          <w:lang w:val="en-ID"/>
        </w:rPr>
        <w:t xml:space="preserve"> dan </w:t>
      </w:r>
      <w:proofErr w:type="spellStart"/>
      <w:r w:rsidRPr="00B303F9">
        <w:rPr>
          <w:rFonts w:asciiTheme="majorBidi" w:hAnsiTheme="majorBidi" w:cstheme="majorBidi"/>
          <w:sz w:val="24"/>
          <w:szCs w:val="24"/>
          <w:lang w:val="en-ID"/>
        </w:rPr>
        <w:t>mengungkapkan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pengetahuannya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secara</w:t>
      </w:r>
      <w:proofErr w:type="spellEnd"/>
      <w:r w:rsidRPr="00B303F9">
        <w:rPr>
          <w:rFonts w:asciiTheme="majorBidi" w:hAnsiTheme="majorBidi" w:cstheme="majorBidi"/>
          <w:sz w:val="24"/>
          <w:szCs w:val="24"/>
          <w:lang w:val="en-ID"/>
        </w:rPr>
        <w:t xml:space="preserve"> oral </w:t>
      </w:r>
      <w:proofErr w:type="spellStart"/>
      <w:r w:rsidRPr="00B303F9">
        <w:rPr>
          <w:rFonts w:asciiTheme="majorBidi" w:hAnsiTheme="majorBidi" w:cstheme="majorBidi"/>
          <w:sz w:val="24"/>
          <w:szCs w:val="24"/>
          <w:lang w:val="en-ID"/>
        </w:rPr>
        <w:t>atau</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tertulis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dalam</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suatu</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ujian</w:t>
      </w:r>
      <w:proofErr w:type="spellEnd"/>
      <w:r w:rsidRPr="00B303F9">
        <w:rPr>
          <w:rFonts w:asciiTheme="majorBidi" w:hAnsiTheme="majorBidi" w:cstheme="majorBidi"/>
          <w:sz w:val="24"/>
          <w:szCs w:val="24"/>
          <w:lang w:val="en-ID"/>
        </w:rPr>
        <w:t xml:space="preserve">. Linn (2009: 9) </w:t>
      </w:r>
      <w:proofErr w:type="spellStart"/>
      <w:r w:rsidRPr="00B303F9">
        <w:rPr>
          <w:rFonts w:asciiTheme="majorBidi" w:hAnsiTheme="majorBidi" w:cstheme="majorBidi"/>
          <w:sz w:val="24"/>
          <w:szCs w:val="24"/>
          <w:lang w:val="en-ID"/>
        </w:rPr>
        <w:t>menyatakan</w:t>
      </w:r>
      <w:proofErr w:type="spellEnd"/>
      <w:r w:rsidRPr="00B303F9">
        <w:rPr>
          <w:rFonts w:asciiTheme="majorBidi" w:hAnsiTheme="majorBidi" w:cstheme="majorBidi"/>
          <w:sz w:val="24"/>
          <w:szCs w:val="24"/>
          <w:lang w:val="en-ID"/>
        </w:rPr>
        <w:t xml:space="preserve"> </w:t>
      </w:r>
      <w:r w:rsidRPr="00B303F9">
        <w:rPr>
          <w:rFonts w:asciiTheme="majorBidi" w:hAnsiTheme="majorBidi" w:cstheme="majorBidi"/>
          <w:i/>
          <w:sz w:val="24"/>
          <w:szCs w:val="24"/>
          <w:lang w:val="en-ID"/>
        </w:rPr>
        <w:t xml:space="preserve">“Student achievement is the status of subject-matter knowledge, understanding, and skills at </w:t>
      </w:r>
      <w:proofErr w:type="spellStart"/>
      <w:r w:rsidRPr="00B303F9">
        <w:rPr>
          <w:rFonts w:asciiTheme="majorBidi" w:hAnsiTheme="majorBidi" w:cstheme="majorBidi"/>
          <w:i/>
          <w:sz w:val="24"/>
          <w:szCs w:val="24"/>
          <w:lang w:val="en-ID"/>
        </w:rPr>
        <w:t>on</w:t>
      </w:r>
      <w:proofErr w:type="spellEnd"/>
      <w:r w:rsidRPr="00B303F9">
        <w:rPr>
          <w:rFonts w:asciiTheme="majorBidi" w:hAnsiTheme="majorBidi" w:cstheme="majorBidi"/>
          <w:i/>
          <w:sz w:val="24"/>
          <w:szCs w:val="24"/>
          <w:lang w:val="en-ID"/>
        </w:rPr>
        <w:t xml:space="preserve"> point in time.”</w:t>
      </w:r>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adalah</w:t>
      </w:r>
      <w:proofErr w:type="spellEnd"/>
      <w:r w:rsidRPr="00B303F9">
        <w:rPr>
          <w:rFonts w:asciiTheme="majorBidi" w:hAnsiTheme="majorBidi" w:cstheme="majorBidi"/>
          <w:sz w:val="24"/>
          <w:szCs w:val="24"/>
          <w:lang w:val="en-ID"/>
        </w:rPr>
        <w:t xml:space="preserve"> status </w:t>
      </w:r>
      <w:proofErr w:type="spellStart"/>
      <w:r w:rsidRPr="00B303F9">
        <w:rPr>
          <w:rFonts w:asciiTheme="majorBidi" w:hAnsiTheme="majorBidi" w:cstheme="majorBidi"/>
          <w:sz w:val="24"/>
          <w:szCs w:val="24"/>
          <w:lang w:val="en-ID"/>
        </w:rPr>
        <w:t>dari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pengetahuan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pemahaman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keterampilan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terhadap</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suatu</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pembelajaran</w:t>
      </w:r>
      <w:proofErr w:type="spellEnd"/>
      <w:r w:rsidRPr="00B303F9">
        <w:rPr>
          <w:rFonts w:asciiTheme="majorBidi" w:hAnsiTheme="majorBidi" w:cstheme="majorBidi"/>
          <w:sz w:val="24"/>
          <w:szCs w:val="24"/>
          <w:lang w:val="en-ID"/>
        </w:rPr>
        <w:t>.</w:t>
      </w:r>
    </w:p>
    <w:p w14:paraId="13EA5559" w14:textId="77777777" w:rsidR="003A2786" w:rsidRPr="00B303F9" w:rsidRDefault="003A2786" w:rsidP="00FB6C62">
      <w:pPr>
        <w:tabs>
          <w:tab w:val="left" w:pos="993"/>
          <w:tab w:val="left" w:pos="1418"/>
        </w:tabs>
        <w:spacing w:after="0" w:line="360" w:lineRule="auto"/>
        <w:ind w:firstLine="426"/>
        <w:jc w:val="both"/>
        <w:rPr>
          <w:rFonts w:asciiTheme="majorBidi" w:hAnsiTheme="majorBidi" w:cstheme="majorBidi"/>
          <w:sz w:val="24"/>
          <w:szCs w:val="24"/>
          <w:lang w:val="en-ID"/>
        </w:rPr>
      </w:pPr>
      <w:proofErr w:type="spellStart"/>
      <w:r w:rsidRPr="00B303F9">
        <w:rPr>
          <w:rFonts w:asciiTheme="majorBidi" w:hAnsiTheme="majorBidi" w:cstheme="majorBidi"/>
          <w:sz w:val="24"/>
          <w:szCs w:val="24"/>
          <w:lang w:val="en-ID"/>
        </w:rPr>
        <w:t>Definisi</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berbeda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dikemukakan</w:t>
      </w:r>
      <w:proofErr w:type="spellEnd"/>
      <w:r w:rsidRPr="00B303F9">
        <w:rPr>
          <w:rFonts w:asciiTheme="majorBidi" w:hAnsiTheme="majorBidi" w:cstheme="majorBidi"/>
          <w:sz w:val="24"/>
          <w:szCs w:val="24"/>
          <w:lang w:val="en-ID"/>
        </w:rPr>
        <w:t xml:space="preserve"> oleh </w:t>
      </w:r>
      <w:proofErr w:type="spellStart"/>
      <w:r w:rsidRPr="00B303F9">
        <w:rPr>
          <w:rFonts w:asciiTheme="majorBidi" w:hAnsiTheme="majorBidi" w:cstheme="majorBidi"/>
          <w:sz w:val="24"/>
          <w:szCs w:val="24"/>
          <w:lang w:val="en-ID"/>
        </w:rPr>
        <w:t>Arend</w:t>
      </w:r>
      <w:proofErr w:type="spellEnd"/>
      <w:r w:rsidRPr="00B303F9">
        <w:rPr>
          <w:rFonts w:asciiTheme="majorBidi" w:hAnsiTheme="majorBidi" w:cstheme="majorBidi"/>
          <w:sz w:val="24"/>
          <w:szCs w:val="24"/>
          <w:lang w:val="id-ID"/>
        </w:rPr>
        <w:t>s</w:t>
      </w:r>
      <w:r w:rsidRPr="00B303F9">
        <w:rPr>
          <w:rFonts w:asciiTheme="majorBidi" w:hAnsiTheme="majorBidi" w:cstheme="majorBidi"/>
          <w:sz w:val="24"/>
          <w:szCs w:val="24"/>
          <w:lang w:val="en-ID"/>
        </w:rPr>
        <w:t xml:space="preserve"> &amp; </w:t>
      </w:r>
      <w:proofErr w:type="spellStart"/>
      <w:r w:rsidRPr="00B303F9">
        <w:rPr>
          <w:rFonts w:asciiTheme="majorBidi" w:hAnsiTheme="majorBidi" w:cstheme="majorBidi"/>
          <w:sz w:val="24"/>
          <w:szCs w:val="24"/>
          <w:lang w:val="en-ID"/>
        </w:rPr>
        <w:t>Kilcher</w:t>
      </w:r>
      <w:proofErr w:type="spellEnd"/>
      <w:r w:rsidRPr="00B303F9">
        <w:rPr>
          <w:rFonts w:asciiTheme="majorBidi" w:hAnsiTheme="majorBidi" w:cstheme="majorBidi"/>
          <w:sz w:val="24"/>
          <w:szCs w:val="24"/>
          <w:lang w:val="en-ID"/>
        </w:rPr>
        <w:t xml:space="preserve"> (2010: 59) </w:t>
      </w:r>
      <w:r w:rsidRPr="00B303F9">
        <w:rPr>
          <w:rFonts w:asciiTheme="majorBidi" w:hAnsiTheme="majorBidi" w:cstheme="majorBidi"/>
          <w:i/>
          <w:sz w:val="24"/>
          <w:szCs w:val="24"/>
          <w:lang w:val="en-ID"/>
        </w:rPr>
        <w:t>“The desire for achievement is satisfied when students strive to learn particular subjects or acquire difficult skill and are successful in their quest.”</w:t>
      </w:r>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ditandai</w:t>
      </w:r>
      <w:proofErr w:type="spellEnd"/>
      <w:r w:rsidRPr="00B303F9">
        <w:rPr>
          <w:rFonts w:asciiTheme="majorBidi" w:hAnsiTheme="majorBidi" w:cstheme="majorBidi"/>
          <w:sz w:val="24"/>
          <w:szCs w:val="24"/>
          <w:lang w:val="en-ID"/>
        </w:rPr>
        <w:t xml:space="preserve"> </w:t>
      </w:r>
      <w:proofErr w:type="spellStart"/>
      <w:proofErr w:type="gramStart"/>
      <w:r w:rsidRPr="00B303F9">
        <w:rPr>
          <w:rFonts w:asciiTheme="majorBidi" w:hAnsiTheme="majorBidi" w:cstheme="majorBidi"/>
          <w:sz w:val="24"/>
          <w:szCs w:val="24"/>
          <w:lang w:val="en-ID"/>
        </w:rPr>
        <w:t>dengan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lastRenderedPageBreak/>
        <w:t>munculnya</w:t>
      </w:r>
      <w:proofErr w:type="spellEnd"/>
      <w:proofErr w:type="gram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kepuasan</w:t>
      </w:r>
      <w:proofErr w:type="spellEnd"/>
      <w:r w:rsidRPr="00B303F9">
        <w:rPr>
          <w:rFonts w:asciiTheme="majorBidi" w:hAnsiTheme="majorBidi" w:cstheme="majorBidi"/>
          <w:sz w:val="24"/>
          <w:szCs w:val="24"/>
          <w:lang w:val="en-ID"/>
        </w:rPr>
        <w:t xml:space="preserve"> pada </w:t>
      </w:r>
      <w:proofErr w:type="spellStart"/>
      <w:r w:rsidRPr="00B303F9">
        <w:rPr>
          <w:rFonts w:asciiTheme="majorBidi" w:hAnsiTheme="majorBidi" w:cstheme="majorBidi"/>
          <w:sz w:val="24"/>
          <w:szCs w:val="24"/>
          <w:lang w:val="en-ID"/>
        </w:rPr>
        <w:t>diri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ketika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berhasil</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dalam</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Rasa </w:t>
      </w:r>
      <w:proofErr w:type="spellStart"/>
      <w:r w:rsidRPr="00B303F9">
        <w:rPr>
          <w:rFonts w:asciiTheme="majorBidi" w:hAnsiTheme="majorBidi" w:cstheme="majorBidi"/>
          <w:sz w:val="24"/>
          <w:szCs w:val="24"/>
          <w:lang w:val="en-ID"/>
        </w:rPr>
        <w:t>puas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ini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akan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semakin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besar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ketika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apa</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dipelajari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tersebut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semakin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terasa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sulit</w:t>
      </w:r>
      <w:proofErr w:type="spellEnd"/>
      <w:r w:rsidRPr="00B303F9">
        <w:rPr>
          <w:rFonts w:asciiTheme="majorBidi" w:hAnsiTheme="majorBidi" w:cstheme="majorBidi"/>
          <w:sz w:val="24"/>
          <w:szCs w:val="24"/>
          <w:lang w:val="en-ID"/>
        </w:rPr>
        <w:t xml:space="preserve"> dan </w:t>
      </w:r>
      <w:proofErr w:type="spellStart"/>
      <w:r w:rsidRPr="00B303F9">
        <w:rPr>
          <w:rFonts w:asciiTheme="majorBidi" w:hAnsiTheme="majorBidi" w:cstheme="majorBidi"/>
          <w:sz w:val="24"/>
          <w:szCs w:val="24"/>
          <w:lang w:val="en-ID"/>
        </w:rPr>
        <w:t>membutuhkan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keterampilan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khusus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Definisi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ini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meletakkan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tidak</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hanya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dilihat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dari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legalitas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nilai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saja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tetapi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sampai</w:t>
      </w:r>
      <w:proofErr w:type="spellEnd"/>
      <w:r w:rsidRPr="00B303F9">
        <w:rPr>
          <w:rFonts w:asciiTheme="majorBidi" w:hAnsiTheme="majorBidi" w:cstheme="majorBidi"/>
          <w:sz w:val="24"/>
          <w:szCs w:val="24"/>
          <w:lang w:val="en-ID"/>
        </w:rPr>
        <w:t xml:space="preserve"> pada </w:t>
      </w:r>
      <w:proofErr w:type="spellStart"/>
      <w:r w:rsidRPr="00B303F9">
        <w:rPr>
          <w:rFonts w:asciiTheme="majorBidi" w:hAnsiTheme="majorBidi" w:cstheme="majorBidi"/>
          <w:sz w:val="24"/>
          <w:szCs w:val="24"/>
          <w:lang w:val="en-ID"/>
        </w:rPr>
        <w:t>ranah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kepuasan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hati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w:t>
      </w:r>
    </w:p>
    <w:p w14:paraId="1FD8E8F0" w14:textId="77777777" w:rsidR="003A2786" w:rsidRPr="00B303F9" w:rsidRDefault="003A2786" w:rsidP="00FB6C62">
      <w:pPr>
        <w:tabs>
          <w:tab w:val="left" w:pos="993"/>
        </w:tabs>
        <w:autoSpaceDE w:val="0"/>
        <w:autoSpaceDN w:val="0"/>
        <w:adjustRightInd w:val="0"/>
        <w:spacing w:after="0" w:line="360" w:lineRule="auto"/>
        <w:ind w:firstLine="426"/>
        <w:jc w:val="both"/>
        <w:rPr>
          <w:rFonts w:asciiTheme="majorBidi" w:hAnsiTheme="majorBidi" w:cstheme="majorBidi"/>
          <w:sz w:val="24"/>
          <w:szCs w:val="24"/>
        </w:rPr>
      </w:pPr>
      <w:r w:rsidRPr="00B303F9">
        <w:rPr>
          <w:rFonts w:asciiTheme="majorBidi" w:hAnsiTheme="majorBidi" w:cstheme="majorBidi"/>
          <w:sz w:val="24"/>
          <w:szCs w:val="24"/>
          <w:lang w:val="en-ID"/>
        </w:rPr>
        <w:t>P</w:t>
      </w:r>
      <w:proofErr w:type="spellStart"/>
      <w:r w:rsidRPr="00B303F9">
        <w:rPr>
          <w:rFonts w:asciiTheme="majorBidi" w:hAnsiTheme="majorBidi" w:cstheme="majorBidi"/>
          <w:sz w:val="24"/>
          <w:szCs w:val="24"/>
        </w:rPr>
        <w:t>restasi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belajar</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siswa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dapat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diukur</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melalui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tiga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faktor</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utama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yaitu</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faktor</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kognitif</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faktor</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afektif</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faktor</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perilaku</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diharapkan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dapat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memperkuat</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karakter</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siswa</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sebagai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generasi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muda</w:t>
      </w:r>
      <w:proofErr w:type="spellEnd"/>
      <w:r w:rsidRPr="00B303F9">
        <w:rPr>
          <w:rFonts w:asciiTheme="majorBidi" w:hAnsiTheme="majorBidi" w:cstheme="majorBidi"/>
          <w:sz w:val="24"/>
          <w:szCs w:val="24"/>
        </w:rPr>
        <w:t xml:space="preserve"> yang </w:t>
      </w:r>
      <w:proofErr w:type="spellStart"/>
      <w:r w:rsidRPr="00B303F9">
        <w:rPr>
          <w:rFonts w:asciiTheme="majorBidi" w:hAnsiTheme="majorBidi" w:cstheme="majorBidi"/>
          <w:sz w:val="24"/>
          <w:szCs w:val="24"/>
        </w:rPr>
        <w:t>memiliki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prestasi</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tinggi</w:t>
      </w:r>
      <w:proofErr w:type="spellEnd"/>
      <w:r w:rsidRPr="00B303F9">
        <w:rPr>
          <w:rFonts w:asciiTheme="majorBidi" w:hAnsiTheme="majorBidi" w:cstheme="majorBidi"/>
          <w:sz w:val="24"/>
          <w:szCs w:val="24"/>
        </w:rPr>
        <w:t xml:space="preserve"> dan </w:t>
      </w:r>
      <w:proofErr w:type="spellStart"/>
      <w:r w:rsidRPr="00B303F9">
        <w:rPr>
          <w:rFonts w:asciiTheme="majorBidi" w:hAnsiTheme="majorBidi" w:cstheme="majorBidi"/>
          <w:sz w:val="24"/>
          <w:szCs w:val="24"/>
        </w:rPr>
        <w:t>independen</w:t>
      </w:r>
      <w:proofErr w:type="spellEnd"/>
      <w:r w:rsidRPr="00B303F9">
        <w:rPr>
          <w:rFonts w:asciiTheme="majorBidi" w:hAnsiTheme="majorBidi" w:cstheme="majorBidi"/>
          <w:sz w:val="24"/>
          <w:szCs w:val="24"/>
        </w:rPr>
        <w:t xml:space="preserve"> (</w:t>
      </w:r>
      <w:proofErr w:type="spellStart"/>
      <w:r w:rsidRPr="00B303F9">
        <w:rPr>
          <w:rFonts w:asciiTheme="majorBidi" w:hAnsiTheme="majorBidi" w:cstheme="majorBidi"/>
          <w:sz w:val="24"/>
          <w:szCs w:val="24"/>
        </w:rPr>
        <w:t>Astuty</w:t>
      </w:r>
      <w:proofErr w:type="spellEnd"/>
      <w:r w:rsidRPr="00B303F9">
        <w:rPr>
          <w:rFonts w:asciiTheme="majorBidi" w:hAnsiTheme="majorBidi" w:cstheme="majorBidi"/>
          <w:sz w:val="24"/>
          <w:szCs w:val="24"/>
        </w:rPr>
        <w:t xml:space="preserve">, 2015: 97). </w:t>
      </w:r>
      <w:proofErr w:type="spellStart"/>
      <w:r w:rsidRPr="00B303F9">
        <w:rPr>
          <w:rFonts w:asciiTheme="majorBidi" w:hAnsiTheme="majorBidi" w:cstheme="majorBidi"/>
          <w:sz w:val="24"/>
          <w:szCs w:val="24"/>
          <w:lang w:val="en-ID"/>
        </w:rPr>
        <w:t>Padmavathy</w:t>
      </w:r>
      <w:proofErr w:type="spellEnd"/>
      <w:r w:rsidRPr="00B303F9">
        <w:rPr>
          <w:rFonts w:asciiTheme="majorBidi" w:hAnsiTheme="majorBidi" w:cstheme="majorBidi"/>
          <w:sz w:val="24"/>
          <w:szCs w:val="24"/>
          <w:lang w:val="en-ID"/>
        </w:rPr>
        <w:t xml:space="preserve"> &amp; </w:t>
      </w:r>
      <w:proofErr w:type="spellStart"/>
      <w:r w:rsidRPr="00B303F9">
        <w:rPr>
          <w:rFonts w:asciiTheme="majorBidi" w:hAnsiTheme="majorBidi" w:cstheme="majorBidi"/>
          <w:sz w:val="24"/>
          <w:szCs w:val="24"/>
          <w:lang w:val="en-ID"/>
        </w:rPr>
        <w:t>Keein</w:t>
      </w:r>
      <w:proofErr w:type="spellEnd"/>
      <w:r w:rsidRPr="00B303F9">
        <w:rPr>
          <w:rFonts w:asciiTheme="majorBidi" w:hAnsiTheme="majorBidi" w:cstheme="majorBidi"/>
          <w:sz w:val="24"/>
          <w:szCs w:val="24"/>
          <w:lang w:val="en-ID"/>
        </w:rPr>
        <w:t xml:space="preserve"> (2013: 23) </w:t>
      </w:r>
      <w:proofErr w:type="spellStart"/>
      <w:r w:rsidRPr="00B303F9">
        <w:rPr>
          <w:rFonts w:asciiTheme="majorBidi" w:hAnsiTheme="majorBidi" w:cstheme="majorBidi"/>
          <w:sz w:val="24"/>
          <w:szCs w:val="24"/>
          <w:lang w:val="en-ID"/>
        </w:rPr>
        <w:t>menyatakan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buruknya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hasil</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disebabkan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buruknya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strategi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pembelajaran</w:t>
      </w:r>
      <w:proofErr w:type="spellEnd"/>
      <w:r w:rsidRPr="00B303F9">
        <w:rPr>
          <w:rFonts w:asciiTheme="majorBidi" w:hAnsiTheme="majorBidi" w:cstheme="majorBidi"/>
          <w:sz w:val="24"/>
          <w:szCs w:val="24"/>
          <w:lang w:val="en-ID"/>
        </w:rPr>
        <w:t xml:space="preserve">. Oleh </w:t>
      </w:r>
      <w:proofErr w:type="spellStart"/>
      <w:r w:rsidRPr="00B303F9">
        <w:rPr>
          <w:rFonts w:asciiTheme="majorBidi" w:hAnsiTheme="majorBidi" w:cstheme="majorBidi"/>
          <w:sz w:val="24"/>
          <w:szCs w:val="24"/>
          <w:lang w:val="en-ID"/>
        </w:rPr>
        <w:t>sebab</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itu</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dosen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harus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mampu</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merancang</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strategi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pembelajaran</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tepat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untuk</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diterapkan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bagi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sehingga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mencapai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pretasi</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diharapkan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Ganyaupfu</w:t>
      </w:r>
      <w:proofErr w:type="spellEnd"/>
      <w:r w:rsidRPr="00B303F9">
        <w:rPr>
          <w:rFonts w:asciiTheme="majorBidi" w:hAnsiTheme="majorBidi" w:cstheme="majorBidi"/>
          <w:sz w:val="24"/>
          <w:szCs w:val="24"/>
          <w:lang w:val="en-ID"/>
        </w:rPr>
        <w:t>, 2013: 17).</w:t>
      </w:r>
    </w:p>
    <w:p w14:paraId="5F6CFC1A" w14:textId="77777777" w:rsidR="003A2786" w:rsidRPr="00B303F9" w:rsidRDefault="003A2786" w:rsidP="00FB6C62">
      <w:pPr>
        <w:tabs>
          <w:tab w:val="left" w:pos="993"/>
          <w:tab w:val="left" w:pos="1418"/>
        </w:tabs>
        <w:spacing w:after="0" w:line="360" w:lineRule="auto"/>
        <w:ind w:firstLine="426"/>
        <w:jc w:val="both"/>
        <w:rPr>
          <w:rFonts w:asciiTheme="majorBidi" w:hAnsiTheme="majorBidi" w:cstheme="majorBidi"/>
          <w:sz w:val="24"/>
          <w:szCs w:val="24"/>
          <w:lang w:val="en-ID"/>
        </w:rPr>
      </w:pPr>
      <w:proofErr w:type="spellStart"/>
      <w:r w:rsidRPr="00B303F9">
        <w:rPr>
          <w:rFonts w:asciiTheme="majorBidi" w:hAnsiTheme="majorBidi" w:cstheme="majorBidi"/>
          <w:sz w:val="24"/>
          <w:szCs w:val="24"/>
          <w:lang w:val="en-ID"/>
        </w:rPr>
        <w:t>Mengukur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dapat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dilakukan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melalui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tes</w:t>
      </w:r>
      <w:proofErr w:type="spellEnd"/>
      <w:r w:rsidRPr="00B303F9">
        <w:rPr>
          <w:rFonts w:asciiTheme="majorBidi" w:hAnsiTheme="majorBidi" w:cstheme="majorBidi"/>
          <w:sz w:val="24"/>
          <w:szCs w:val="24"/>
          <w:lang w:val="en-ID"/>
        </w:rPr>
        <w:t xml:space="preserve"> (Lawrence &amp; Vimala</w:t>
      </w:r>
      <w:r w:rsidRPr="00B303F9">
        <w:rPr>
          <w:rFonts w:asciiTheme="majorBidi" w:hAnsiTheme="majorBidi" w:cstheme="majorBidi"/>
          <w:sz w:val="24"/>
          <w:szCs w:val="24"/>
          <w:lang w:val="id-ID"/>
        </w:rPr>
        <w:t>,</w:t>
      </w:r>
      <w:r w:rsidRPr="00B303F9">
        <w:rPr>
          <w:rFonts w:asciiTheme="majorBidi" w:hAnsiTheme="majorBidi" w:cstheme="majorBidi"/>
          <w:sz w:val="24"/>
          <w:szCs w:val="24"/>
          <w:lang w:val="en-ID"/>
        </w:rPr>
        <w:t xml:space="preserve"> 2012</w:t>
      </w:r>
      <w:r w:rsidRPr="00B303F9">
        <w:rPr>
          <w:rFonts w:asciiTheme="majorBidi" w:hAnsiTheme="majorBidi" w:cstheme="majorBidi"/>
          <w:sz w:val="24"/>
          <w:szCs w:val="24"/>
          <w:lang w:val="id-ID"/>
        </w:rPr>
        <w:t>: 75</w:t>
      </w:r>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digunakan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untuk</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mengukur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materi</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telah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dipelajari</w:t>
      </w:r>
      <w:proofErr w:type="spellEnd"/>
      <w:r w:rsidRPr="00B303F9">
        <w:rPr>
          <w:rFonts w:asciiTheme="majorBidi" w:hAnsiTheme="majorBidi" w:cstheme="majorBidi"/>
          <w:sz w:val="24"/>
          <w:szCs w:val="24"/>
          <w:lang w:val="en-ID"/>
        </w:rPr>
        <w:t xml:space="preserve"> oleh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Ary</w:t>
      </w:r>
      <w:proofErr w:type="spellEnd"/>
      <w:r w:rsidRPr="00B303F9">
        <w:rPr>
          <w:rFonts w:asciiTheme="majorBidi" w:hAnsiTheme="majorBidi" w:cstheme="majorBidi"/>
          <w:sz w:val="24"/>
          <w:szCs w:val="24"/>
          <w:lang w:val="en-ID"/>
        </w:rPr>
        <w:t>, Jacobs, &amp; Sorensen, 2010</w:t>
      </w:r>
      <w:r w:rsidRPr="00B303F9">
        <w:rPr>
          <w:rFonts w:asciiTheme="majorBidi" w:hAnsiTheme="majorBidi" w:cstheme="majorBidi"/>
          <w:sz w:val="24"/>
          <w:szCs w:val="24"/>
          <w:lang w:val="id-ID"/>
        </w:rPr>
        <w:t>: 96</w:t>
      </w:r>
      <w:r w:rsidRPr="00B303F9">
        <w:rPr>
          <w:rFonts w:asciiTheme="majorBidi" w:hAnsiTheme="majorBidi" w:cstheme="majorBidi"/>
          <w:sz w:val="24"/>
          <w:szCs w:val="24"/>
          <w:lang w:val="en-ID"/>
        </w:rPr>
        <w:t>). L</w:t>
      </w:r>
      <w:r w:rsidRPr="00B303F9">
        <w:rPr>
          <w:rFonts w:asciiTheme="majorBidi" w:hAnsiTheme="majorBidi" w:cstheme="majorBidi"/>
          <w:sz w:val="24"/>
          <w:szCs w:val="24"/>
          <w:lang w:val="id-ID"/>
        </w:rPr>
        <w:t>e</w:t>
      </w:r>
      <w:proofErr w:type="spellStart"/>
      <w:r w:rsidRPr="00B303F9">
        <w:rPr>
          <w:rFonts w:asciiTheme="majorBidi" w:hAnsiTheme="majorBidi" w:cstheme="majorBidi"/>
          <w:sz w:val="24"/>
          <w:szCs w:val="24"/>
          <w:lang w:val="en-ID"/>
        </w:rPr>
        <w:t>bih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lengkap</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Cremin</w:t>
      </w:r>
      <w:proofErr w:type="spellEnd"/>
      <w:r w:rsidRPr="00B303F9">
        <w:rPr>
          <w:rFonts w:asciiTheme="majorBidi" w:hAnsiTheme="majorBidi" w:cstheme="majorBidi"/>
          <w:sz w:val="24"/>
          <w:szCs w:val="24"/>
          <w:lang w:val="en-ID"/>
        </w:rPr>
        <w:t xml:space="preserve"> &amp; Arthur (</w:t>
      </w:r>
      <w:r w:rsidRPr="00B303F9">
        <w:rPr>
          <w:rFonts w:asciiTheme="majorBidi" w:hAnsiTheme="majorBidi" w:cstheme="majorBidi"/>
          <w:sz w:val="24"/>
          <w:szCs w:val="24"/>
        </w:rPr>
        <w:t>2014: 96</w:t>
      </w:r>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menambahkan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bahwa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bertujuan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untuk</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beberapa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hal</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pertama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mengetahui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ringkasan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kemampuan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kemudian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dapat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memberikan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gambaran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pembelajaran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sepeti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apa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pembelajaran</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tepat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untuk</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diterapkan</w:t>
      </w:r>
      <w:proofErr w:type="spellEnd"/>
      <w:r w:rsidRPr="00B303F9">
        <w:rPr>
          <w:rFonts w:asciiTheme="majorBidi" w:hAnsiTheme="majorBidi" w:cstheme="majorBidi"/>
          <w:sz w:val="24"/>
          <w:szCs w:val="24"/>
          <w:lang w:val="en-ID"/>
        </w:rPr>
        <w:t xml:space="preserve"> pada </w:t>
      </w:r>
      <w:proofErr w:type="spellStart"/>
      <w:r w:rsidRPr="00B303F9">
        <w:rPr>
          <w:rFonts w:asciiTheme="majorBidi" w:hAnsiTheme="majorBidi" w:cstheme="majorBidi"/>
          <w:sz w:val="24"/>
          <w:szCs w:val="24"/>
          <w:lang w:val="en-ID"/>
        </w:rPr>
        <w:t>kesempatan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selanjutnya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kedua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sebagai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informasi</w:t>
      </w:r>
      <w:proofErr w:type="spellEnd"/>
      <w:r w:rsidRPr="00B303F9">
        <w:rPr>
          <w:rFonts w:asciiTheme="majorBidi" w:hAnsiTheme="majorBidi" w:cstheme="majorBidi"/>
          <w:sz w:val="24"/>
          <w:szCs w:val="24"/>
          <w:lang w:val="en-ID"/>
        </w:rPr>
        <w:t xml:space="preserve"> yang valid dan </w:t>
      </w:r>
      <w:proofErr w:type="spellStart"/>
      <w:r w:rsidRPr="00B303F9">
        <w:rPr>
          <w:rFonts w:asciiTheme="majorBidi" w:hAnsiTheme="majorBidi" w:cstheme="majorBidi"/>
          <w:sz w:val="24"/>
          <w:szCs w:val="24"/>
          <w:lang w:val="en-ID"/>
        </w:rPr>
        <w:t>akurat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mengenai</w:t>
      </w:r>
      <w:proofErr w:type="spellEnd"/>
      <w:r w:rsidRPr="00B303F9">
        <w:rPr>
          <w:rFonts w:asciiTheme="majorBidi" w:hAnsiTheme="majorBidi" w:cstheme="majorBidi"/>
          <w:sz w:val="24"/>
          <w:szCs w:val="24"/>
          <w:lang w:val="en-ID"/>
        </w:rPr>
        <w:t xml:space="preserve"> proses </w:t>
      </w:r>
      <w:proofErr w:type="spellStart"/>
      <w:r w:rsidRPr="00B303F9">
        <w:rPr>
          <w:rFonts w:asciiTheme="majorBidi" w:hAnsiTheme="majorBidi" w:cstheme="majorBidi"/>
          <w:sz w:val="24"/>
          <w:szCs w:val="24"/>
          <w:lang w:val="en-ID"/>
        </w:rPr>
        <w:t>pembelajaran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dari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masing-masing</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w:t>
      </w:r>
    </w:p>
    <w:p w14:paraId="73106522" w14:textId="77777777" w:rsidR="003A2786" w:rsidRPr="00B303F9" w:rsidRDefault="003A2786" w:rsidP="00FB6C62">
      <w:pPr>
        <w:tabs>
          <w:tab w:val="left" w:pos="993"/>
          <w:tab w:val="left" w:pos="1418"/>
        </w:tabs>
        <w:spacing w:after="0" w:line="360" w:lineRule="auto"/>
        <w:ind w:firstLine="426"/>
        <w:jc w:val="both"/>
        <w:rPr>
          <w:rFonts w:asciiTheme="majorBidi" w:hAnsiTheme="majorBidi" w:cstheme="majorBidi"/>
          <w:sz w:val="24"/>
          <w:szCs w:val="24"/>
          <w:lang w:val="en-ID"/>
        </w:rPr>
      </w:pPr>
      <w:proofErr w:type="spellStart"/>
      <w:r w:rsidRPr="00B303F9">
        <w:rPr>
          <w:rFonts w:asciiTheme="majorBidi" w:hAnsiTheme="majorBidi" w:cstheme="majorBidi"/>
          <w:sz w:val="24"/>
          <w:szCs w:val="24"/>
          <w:lang w:val="en-ID"/>
        </w:rPr>
        <w:t>Penjelasan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dikemukakan</w:t>
      </w:r>
      <w:proofErr w:type="spellEnd"/>
      <w:r w:rsidRPr="00B303F9">
        <w:rPr>
          <w:rFonts w:asciiTheme="majorBidi" w:hAnsiTheme="majorBidi" w:cstheme="majorBidi"/>
          <w:sz w:val="24"/>
          <w:szCs w:val="24"/>
          <w:lang w:val="en-ID"/>
        </w:rPr>
        <w:t xml:space="preserve"> oleh para </w:t>
      </w:r>
      <w:proofErr w:type="spellStart"/>
      <w:r w:rsidRPr="00B303F9">
        <w:rPr>
          <w:rFonts w:asciiTheme="majorBidi" w:hAnsiTheme="majorBidi" w:cstheme="majorBidi"/>
          <w:sz w:val="24"/>
          <w:szCs w:val="24"/>
          <w:lang w:val="en-ID"/>
        </w:rPr>
        <w:t>ahli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tersebut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jika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diimplementasikan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dalam</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pembelajaran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sejarah</w:t>
      </w:r>
      <w:proofErr w:type="spellEnd"/>
      <w:r w:rsidRPr="00B303F9">
        <w:rPr>
          <w:rFonts w:asciiTheme="majorBidi" w:hAnsiTheme="majorBidi" w:cstheme="majorBidi"/>
          <w:sz w:val="24"/>
          <w:szCs w:val="24"/>
          <w:lang w:val="en-ID"/>
        </w:rPr>
        <w:t xml:space="preserve"> di </w:t>
      </w:r>
      <w:proofErr w:type="spellStart"/>
      <w:proofErr w:type="gramStart"/>
      <w:r w:rsidRPr="00B303F9">
        <w:rPr>
          <w:rFonts w:asciiTheme="majorBidi" w:hAnsiTheme="majorBidi" w:cstheme="majorBidi"/>
          <w:sz w:val="24"/>
          <w:szCs w:val="24"/>
          <w:lang w:val="en-ID"/>
        </w:rPr>
        <w:t>kampus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dapat</w:t>
      </w:r>
      <w:proofErr w:type="spellEnd"/>
      <w:proofErr w:type="gram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disimpulkan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bahwa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merupakan</w:t>
      </w:r>
      <w:proofErr w:type="spellEnd"/>
      <w:r w:rsidRPr="00B303F9">
        <w:rPr>
          <w:rFonts w:asciiTheme="majorBidi" w:hAnsiTheme="majorBidi" w:cstheme="majorBidi"/>
          <w:sz w:val="24"/>
          <w:szCs w:val="24"/>
          <w:lang w:val="en-ID"/>
        </w:rPr>
        <w:t xml:space="preserve"> status </w:t>
      </w:r>
      <w:proofErr w:type="spellStart"/>
      <w:r w:rsidRPr="00B303F9">
        <w:rPr>
          <w:rFonts w:asciiTheme="majorBidi" w:hAnsiTheme="majorBidi" w:cstheme="majorBidi"/>
          <w:sz w:val="24"/>
          <w:szCs w:val="24"/>
          <w:lang w:val="en-ID"/>
        </w:rPr>
        <w:t>akademik</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didapatkan</w:t>
      </w:r>
      <w:proofErr w:type="spellEnd"/>
      <w:r w:rsidRPr="00B303F9">
        <w:rPr>
          <w:rFonts w:asciiTheme="majorBidi" w:hAnsiTheme="majorBidi" w:cstheme="majorBidi"/>
          <w:sz w:val="24"/>
          <w:szCs w:val="24"/>
          <w:lang w:val="en-ID"/>
        </w:rPr>
        <w:t xml:space="preserve"> dan </w:t>
      </w:r>
      <w:proofErr w:type="spellStart"/>
      <w:r w:rsidRPr="00B303F9">
        <w:rPr>
          <w:rFonts w:asciiTheme="majorBidi" w:hAnsiTheme="majorBidi" w:cstheme="majorBidi"/>
          <w:sz w:val="24"/>
          <w:szCs w:val="24"/>
          <w:lang w:val="en-ID"/>
        </w:rPr>
        <w:t>dikembangkan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melalui</w:t>
      </w:r>
      <w:proofErr w:type="spellEnd"/>
      <w:r w:rsidRPr="00B303F9">
        <w:rPr>
          <w:rFonts w:asciiTheme="majorBidi" w:hAnsiTheme="majorBidi" w:cstheme="majorBidi"/>
          <w:sz w:val="24"/>
          <w:szCs w:val="24"/>
          <w:lang w:val="en-ID"/>
        </w:rPr>
        <w:t xml:space="preserve"> proses </w:t>
      </w:r>
      <w:proofErr w:type="spellStart"/>
      <w:r w:rsidRPr="00B303F9">
        <w:rPr>
          <w:rFonts w:asciiTheme="majorBidi" w:hAnsiTheme="majorBidi" w:cstheme="majorBidi"/>
          <w:sz w:val="24"/>
          <w:szCs w:val="24"/>
          <w:lang w:val="en-ID"/>
        </w:rPr>
        <w:t>pembelajaran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serta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dapat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ditunjukkan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dalam</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bentuk</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skor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setelah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melakukan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dengan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demikian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untuk</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dapat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mengetahui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diperlukan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sebuah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w:t>
      </w:r>
    </w:p>
    <w:p w14:paraId="5704B493" w14:textId="77777777" w:rsidR="003A2786" w:rsidRPr="00B303F9" w:rsidRDefault="003A2786" w:rsidP="00FB6C62">
      <w:pPr>
        <w:tabs>
          <w:tab w:val="left" w:pos="993"/>
          <w:tab w:val="left" w:pos="1418"/>
        </w:tabs>
        <w:spacing w:after="0" w:line="360" w:lineRule="auto"/>
        <w:ind w:firstLine="426"/>
        <w:jc w:val="both"/>
        <w:rPr>
          <w:rFonts w:asciiTheme="majorBidi" w:hAnsiTheme="majorBidi" w:cstheme="majorBidi"/>
          <w:sz w:val="24"/>
          <w:szCs w:val="24"/>
          <w:lang w:val="en-ID"/>
        </w:rPr>
      </w:pPr>
      <w:r w:rsidRPr="00B303F9">
        <w:rPr>
          <w:rFonts w:asciiTheme="majorBidi" w:hAnsiTheme="majorBidi" w:cstheme="majorBidi"/>
          <w:sz w:val="24"/>
          <w:szCs w:val="24"/>
          <w:lang w:val="en-ID"/>
        </w:rPr>
        <w:t xml:space="preserve">Hasil </w:t>
      </w:r>
      <w:proofErr w:type="spellStart"/>
      <w:r w:rsidRPr="00B303F9">
        <w:rPr>
          <w:rFonts w:asciiTheme="majorBidi" w:hAnsiTheme="majorBidi" w:cstheme="majorBidi"/>
          <w:sz w:val="24"/>
          <w:szCs w:val="24"/>
          <w:lang w:val="en-ID"/>
        </w:rPr>
        <w:t>tes</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telah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dilaksanakan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dapat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ditujukan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untuk</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mengetahui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tingkat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kemajuan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Pengukuran</w:t>
      </w:r>
      <w:proofErr w:type="spellEnd"/>
      <w:r w:rsidRPr="00B303F9">
        <w:rPr>
          <w:rFonts w:asciiTheme="majorBidi" w:hAnsiTheme="majorBidi" w:cstheme="majorBidi"/>
          <w:sz w:val="24"/>
          <w:szCs w:val="24"/>
          <w:lang w:val="en-ID"/>
        </w:rPr>
        <w:t xml:space="preserve"> dan </w:t>
      </w:r>
      <w:proofErr w:type="spellStart"/>
      <w:r w:rsidRPr="00B303F9">
        <w:rPr>
          <w:rFonts w:asciiTheme="majorBidi" w:hAnsiTheme="majorBidi" w:cstheme="majorBidi"/>
          <w:sz w:val="24"/>
          <w:szCs w:val="24"/>
          <w:lang w:val="en-ID"/>
        </w:rPr>
        <w:t>penilaian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dalam</w:t>
      </w:r>
      <w:proofErr w:type="spellEnd"/>
      <w:r w:rsidRPr="00B303F9">
        <w:rPr>
          <w:rFonts w:asciiTheme="majorBidi" w:hAnsiTheme="majorBidi" w:cstheme="majorBidi"/>
          <w:sz w:val="24"/>
          <w:szCs w:val="24"/>
          <w:lang w:val="en-ID"/>
        </w:rPr>
        <w:t xml:space="preserve"> dunia </w:t>
      </w:r>
      <w:proofErr w:type="spellStart"/>
      <w:r w:rsidRPr="00B303F9">
        <w:rPr>
          <w:rFonts w:asciiTheme="majorBidi" w:hAnsiTheme="majorBidi" w:cstheme="majorBidi"/>
          <w:sz w:val="24"/>
          <w:szCs w:val="24"/>
          <w:lang w:val="en-ID"/>
        </w:rPr>
        <w:t>pendidikan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merupakan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komponen</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penting</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dalam</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profesi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dosen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mengajar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Alkharusi</w:t>
      </w:r>
      <w:proofErr w:type="spellEnd"/>
      <w:r w:rsidRPr="00B303F9">
        <w:rPr>
          <w:rFonts w:asciiTheme="majorBidi" w:hAnsiTheme="majorBidi" w:cstheme="majorBidi"/>
          <w:sz w:val="24"/>
          <w:szCs w:val="24"/>
          <w:lang w:val="en-ID"/>
        </w:rPr>
        <w:t xml:space="preserve">, </w:t>
      </w:r>
      <w:r w:rsidRPr="00B303F9">
        <w:rPr>
          <w:rFonts w:asciiTheme="majorBidi" w:hAnsiTheme="majorBidi" w:cstheme="majorBidi"/>
          <w:i/>
          <w:sz w:val="24"/>
          <w:szCs w:val="24"/>
          <w:lang w:val="en-ID"/>
        </w:rPr>
        <w:t>et al,</w:t>
      </w:r>
      <w:r w:rsidRPr="00B303F9">
        <w:rPr>
          <w:rFonts w:asciiTheme="majorBidi" w:hAnsiTheme="majorBidi" w:cstheme="majorBidi"/>
          <w:sz w:val="24"/>
          <w:szCs w:val="24"/>
          <w:lang w:val="en-ID"/>
        </w:rPr>
        <w:t xml:space="preserve"> 2012</w:t>
      </w:r>
      <w:r w:rsidRPr="00B303F9">
        <w:rPr>
          <w:rFonts w:asciiTheme="majorBidi" w:hAnsiTheme="majorBidi" w:cstheme="majorBidi"/>
          <w:sz w:val="24"/>
          <w:szCs w:val="24"/>
          <w:lang w:val="id-ID"/>
        </w:rPr>
        <w:t>: 121</w:t>
      </w:r>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Penilaian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memainkan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peranan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penting</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dalam</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semua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jenis</w:t>
      </w:r>
      <w:proofErr w:type="spellEnd"/>
      <w:r w:rsidRPr="00B303F9">
        <w:rPr>
          <w:rFonts w:asciiTheme="majorBidi" w:hAnsiTheme="majorBidi" w:cstheme="majorBidi"/>
          <w:sz w:val="24"/>
          <w:szCs w:val="24"/>
          <w:lang w:val="en-ID"/>
        </w:rPr>
        <w:t xml:space="preserve"> program </w:t>
      </w:r>
      <w:proofErr w:type="spellStart"/>
      <w:r w:rsidRPr="00B303F9">
        <w:rPr>
          <w:rFonts w:asciiTheme="majorBidi" w:hAnsiTheme="majorBidi" w:cstheme="majorBidi"/>
          <w:sz w:val="24"/>
          <w:szCs w:val="24"/>
          <w:lang w:val="en-ID"/>
        </w:rPr>
        <w:t>pembelajaran</w:t>
      </w:r>
      <w:proofErr w:type="spellEnd"/>
      <w:r w:rsidRPr="00B303F9">
        <w:rPr>
          <w:rFonts w:asciiTheme="majorBidi" w:hAnsiTheme="majorBidi" w:cstheme="majorBidi"/>
          <w:sz w:val="24"/>
          <w:szCs w:val="24"/>
          <w:lang w:val="en-ID"/>
        </w:rPr>
        <w:t xml:space="preserve">. Yee (2010: 686) </w:t>
      </w:r>
      <w:proofErr w:type="spellStart"/>
      <w:r w:rsidRPr="00B303F9">
        <w:rPr>
          <w:rFonts w:asciiTheme="majorBidi" w:hAnsiTheme="majorBidi" w:cstheme="majorBidi"/>
          <w:sz w:val="24"/>
          <w:szCs w:val="24"/>
          <w:lang w:val="en-ID"/>
        </w:rPr>
        <w:t>mengungkakan</w:t>
      </w:r>
      <w:proofErr w:type="spellEnd"/>
      <w:r w:rsidRPr="00B303F9">
        <w:rPr>
          <w:rFonts w:asciiTheme="majorBidi" w:hAnsiTheme="majorBidi" w:cstheme="majorBidi"/>
          <w:sz w:val="24"/>
          <w:szCs w:val="24"/>
          <w:lang w:val="en-ID"/>
        </w:rPr>
        <w:t xml:space="preserve">, </w:t>
      </w:r>
      <w:r w:rsidRPr="00B303F9">
        <w:rPr>
          <w:rFonts w:asciiTheme="majorBidi" w:hAnsiTheme="majorBidi" w:cstheme="majorBidi"/>
          <w:i/>
          <w:iCs/>
          <w:sz w:val="24"/>
          <w:szCs w:val="24"/>
          <w:lang w:val="en-ID"/>
        </w:rPr>
        <w:t xml:space="preserve">“…good achievement </w:t>
      </w:r>
      <w:r w:rsidRPr="00B303F9">
        <w:rPr>
          <w:rFonts w:asciiTheme="majorBidi" w:hAnsiTheme="majorBidi" w:cstheme="majorBidi"/>
          <w:i/>
          <w:iCs/>
          <w:sz w:val="24"/>
          <w:szCs w:val="24"/>
          <w:lang w:val="en-ID"/>
        </w:rPr>
        <w:lastRenderedPageBreak/>
        <w:t xml:space="preserve">leads </w:t>
      </w:r>
      <w:r w:rsidRPr="00B303F9">
        <w:rPr>
          <w:rFonts w:asciiTheme="majorBidi" w:hAnsiTheme="majorBidi" w:cstheme="majorBidi"/>
          <w:i/>
          <w:iCs/>
          <w:sz w:val="24"/>
          <w:szCs w:val="24"/>
          <w:lang w:val="id-ID"/>
        </w:rPr>
        <w:t xml:space="preserve">to high self-confidence, wich in turn leads to greater achievement”. </w:t>
      </w:r>
      <w:r w:rsidRPr="00B303F9">
        <w:rPr>
          <w:rFonts w:asciiTheme="majorBidi" w:hAnsiTheme="majorBidi" w:cstheme="majorBidi"/>
          <w:sz w:val="24"/>
          <w:szCs w:val="24"/>
          <w:lang w:val="id-ID"/>
        </w:rPr>
        <w:t>Penilaian prestasi harus mendukung dan memperkuat proses pembelajaran, hasil tes berguna bagi dosen dalam menilai kesiapan belajar mahasiswa, memantau kem</w:t>
      </w:r>
      <w:r w:rsidRPr="00B303F9">
        <w:rPr>
          <w:rFonts w:asciiTheme="majorBidi" w:hAnsiTheme="majorBidi" w:cstheme="majorBidi"/>
          <w:sz w:val="24"/>
          <w:szCs w:val="24"/>
          <w:lang w:val="en-ID"/>
        </w:rPr>
        <w:t>a</w:t>
      </w:r>
      <w:r w:rsidRPr="00B303F9">
        <w:rPr>
          <w:rFonts w:asciiTheme="majorBidi" w:hAnsiTheme="majorBidi" w:cstheme="majorBidi"/>
          <w:sz w:val="24"/>
          <w:szCs w:val="24"/>
          <w:lang w:val="id-ID"/>
        </w:rPr>
        <w:t>juan belajar, mendiagnosis kesulitan belajar, dan mengevaluasi hasil belajar. Prestasi yang tinggi dapat menumbuhkan kepercayaan diri yang tinggi, kepercayaan diri tersebut dapat menimbulkan efek positif berupa hasil prestasi yang lebih tinggi dari sebelum</w:t>
      </w:r>
      <w:r w:rsidRPr="00B303F9">
        <w:rPr>
          <w:rFonts w:asciiTheme="majorBidi" w:hAnsiTheme="majorBidi" w:cstheme="majorBidi"/>
          <w:sz w:val="24"/>
          <w:szCs w:val="24"/>
          <w:lang w:val="en-ID"/>
        </w:rPr>
        <w:t>n</w:t>
      </w:r>
      <w:r w:rsidRPr="00B303F9">
        <w:rPr>
          <w:rFonts w:asciiTheme="majorBidi" w:hAnsiTheme="majorBidi" w:cstheme="majorBidi"/>
          <w:sz w:val="24"/>
          <w:szCs w:val="24"/>
          <w:lang w:val="id-ID"/>
        </w:rPr>
        <w:t>ya.</w:t>
      </w:r>
    </w:p>
    <w:p w14:paraId="6A90428B" w14:textId="77777777" w:rsidR="003A2786" w:rsidRPr="00B303F9" w:rsidRDefault="003A2786" w:rsidP="00FB6C62">
      <w:pPr>
        <w:tabs>
          <w:tab w:val="left" w:pos="993"/>
          <w:tab w:val="left" w:pos="1418"/>
        </w:tabs>
        <w:spacing w:after="0" w:line="360" w:lineRule="auto"/>
        <w:ind w:firstLine="426"/>
        <w:jc w:val="both"/>
        <w:rPr>
          <w:rFonts w:asciiTheme="majorBidi" w:hAnsiTheme="majorBidi" w:cstheme="majorBidi"/>
          <w:sz w:val="24"/>
          <w:szCs w:val="24"/>
          <w:lang w:val="en-ID"/>
        </w:rPr>
      </w:pPr>
      <w:r w:rsidRPr="00B303F9">
        <w:rPr>
          <w:rFonts w:asciiTheme="majorBidi" w:hAnsiTheme="majorBidi" w:cstheme="majorBidi"/>
          <w:sz w:val="24"/>
          <w:szCs w:val="24"/>
          <w:lang w:val="en-ID"/>
        </w:rPr>
        <w:t>Passer &amp; Smith (20</w:t>
      </w:r>
      <w:r w:rsidRPr="00B303F9">
        <w:rPr>
          <w:rFonts w:asciiTheme="majorBidi" w:hAnsiTheme="majorBidi" w:cstheme="majorBidi"/>
          <w:sz w:val="24"/>
          <w:szCs w:val="24"/>
          <w:lang w:val="id-ID"/>
        </w:rPr>
        <w:t>12</w:t>
      </w:r>
      <w:r w:rsidRPr="00B303F9">
        <w:rPr>
          <w:rFonts w:asciiTheme="majorBidi" w:hAnsiTheme="majorBidi" w:cstheme="majorBidi"/>
          <w:sz w:val="24"/>
          <w:szCs w:val="24"/>
          <w:lang w:val="en-ID"/>
        </w:rPr>
        <w:t xml:space="preserve">: 383) </w:t>
      </w:r>
      <w:proofErr w:type="spellStart"/>
      <w:r w:rsidRPr="00B303F9">
        <w:rPr>
          <w:rFonts w:asciiTheme="majorBidi" w:hAnsiTheme="majorBidi" w:cstheme="majorBidi"/>
          <w:sz w:val="24"/>
          <w:szCs w:val="24"/>
          <w:lang w:val="en-ID"/>
        </w:rPr>
        <w:t>mengungkapkan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bahwa</w:t>
      </w:r>
      <w:proofErr w:type="spellEnd"/>
      <w:r w:rsidRPr="00B303F9">
        <w:rPr>
          <w:rFonts w:asciiTheme="majorBidi" w:hAnsiTheme="majorBidi" w:cstheme="majorBidi"/>
          <w:sz w:val="24"/>
          <w:szCs w:val="24"/>
          <w:lang w:val="en-ID"/>
        </w:rPr>
        <w:t xml:space="preserve"> </w:t>
      </w:r>
      <w:r w:rsidRPr="00B303F9">
        <w:rPr>
          <w:rFonts w:asciiTheme="majorBidi" w:hAnsiTheme="majorBidi" w:cstheme="majorBidi"/>
          <w:i/>
          <w:sz w:val="24"/>
          <w:szCs w:val="24"/>
          <w:lang w:val="en-ID"/>
        </w:rPr>
        <w:t xml:space="preserve">“…need for achievement, a positive desire to accomplish task and compete successfully with </w:t>
      </w:r>
      <w:proofErr w:type="spellStart"/>
      <w:r w:rsidRPr="00B303F9">
        <w:rPr>
          <w:rFonts w:asciiTheme="majorBidi" w:hAnsiTheme="majorBidi" w:cstheme="majorBidi"/>
          <w:i/>
          <w:sz w:val="24"/>
          <w:szCs w:val="24"/>
          <w:lang w:val="en-ID"/>
        </w:rPr>
        <w:t>standarts</w:t>
      </w:r>
      <w:proofErr w:type="spellEnd"/>
      <w:r w:rsidRPr="00B303F9">
        <w:rPr>
          <w:rFonts w:asciiTheme="majorBidi" w:hAnsiTheme="majorBidi" w:cstheme="majorBidi"/>
          <w:i/>
          <w:sz w:val="24"/>
          <w:szCs w:val="24"/>
          <w:lang w:val="en-ID"/>
        </w:rPr>
        <w:t xml:space="preserve"> of excellence”.</w:t>
      </w:r>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Kebutuhan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untuk</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berprestasi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merupakan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sebuah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keinginan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positif</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untuk</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menyelesaikan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tugas</w:t>
      </w:r>
      <w:proofErr w:type="spellEnd"/>
      <w:r w:rsidRPr="00B303F9">
        <w:rPr>
          <w:rFonts w:asciiTheme="majorBidi" w:hAnsiTheme="majorBidi" w:cstheme="majorBidi"/>
          <w:sz w:val="24"/>
          <w:szCs w:val="24"/>
          <w:lang w:val="en-ID"/>
        </w:rPr>
        <w:t xml:space="preserve"> dan </w:t>
      </w:r>
      <w:proofErr w:type="spellStart"/>
      <w:r w:rsidRPr="00B303F9">
        <w:rPr>
          <w:rFonts w:asciiTheme="majorBidi" w:hAnsiTheme="majorBidi" w:cstheme="majorBidi"/>
          <w:sz w:val="24"/>
          <w:szCs w:val="24"/>
          <w:lang w:val="en-ID"/>
        </w:rPr>
        <w:t>bersaing</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dengan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sukses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Kesuksesan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dalam</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usaha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menyelesaikan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tugas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tersebut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menjadi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langkah</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memudahkan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dalam</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mencapai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Untuk</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mengetahui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peningkatan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kemampuan</w:t>
      </w:r>
      <w:proofErr w:type="spellEnd"/>
      <w:r w:rsidRPr="00B303F9">
        <w:rPr>
          <w:rFonts w:asciiTheme="majorBidi" w:hAnsiTheme="majorBidi" w:cstheme="majorBidi"/>
          <w:sz w:val="24"/>
          <w:szCs w:val="24"/>
          <w:lang w:val="en-ID"/>
        </w:rPr>
        <w:t xml:space="preserve"> dan </w:t>
      </w:r>
      <w:proofErr w:type="spellStart"/>
      <w:r w:rsidRPr="00B303F9">
        <w:rPr>
          <w:rFonts w:asciiTheme="majorBidi" w:hAnsiTheme="majorBidi" w:cstheme="majorBidi"/>
          <w:sz w:val="24"/>
          <w:szCs w:val="24"/>
          <w:lang w:val="en-ID"/>
        </w:rPr>
        <w:t>pengetahuan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perlu</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diadakan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maupun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nontes</w:t>
      </w:r>
      <w:proofErr w:type="spellEnd"/>
      <w:r w:rsidRPr="00B303F9">
        <w:rPr>
          <w:rFonts w:asciiTheme="majorBidi" w:hAnsiTheme="majorBidi" w:cstheme="majorBidi"/>
          <w:sz w:val="24"/>
          <w:szCs w:val="24"/>
          <w:lang w:val="en-ID"/>
        </w:rPr>
        <w:t xml:space="preserve">. Cunningham (2012: 1) </w:t>
      </w:r>
      <w:proofErr w:type="spellStart"/>
      <w:r w:rsidRPr="00B303F9">
        <w:rPr>
          <w:rFonts w:asciiTheme="majorBidi" w:hAnsiTheme="majorBidi" w:cstheme="majorBidi"/>
          <w:sz w:val="24"/>
          <w:szCs w:val="24"/>
          <w:lang w:val="en-ID"/>
        </w:rPr>
        <w:t>menyatakan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pengukuran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dapat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digunakan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sebagai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indikator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kemampuan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dalam</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mencapai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tujuan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disusun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secara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terstruktur</w:t>
      </w:r>
      <w:proofErr w:type="spellEnd"/>
      <w:r w:rsidRPr="00B303F9">
        <w:rPr>
          <w:rFonts w:asciiTheme="majorBidi" w:hAnsiTheme="majorBidi" w:cstheme="majorBidi"/>
          <w:sz w:val="24"/>
          <w:szCs w:val="24"/>
          <w:lang w:val="en-ID"/>
        </w:rPr>
        <w:t xml:space="preserve"> dan </w:t>
      </w:r>
      <w:proofErr w:type="spellStart"/>
      <w:r w:rsidRPr="00B303F9">
        <w:rPr>
          <w:rFonts w:asciiTheme="majorBidi" w:hAnsiTheme="majorBidi" w:cstheme="majorBidi"/>
          <w:sz w:val="24"/>
          <w:szCs w:val="24"/>
          <w:lang w:val="en-ID"/>
        </w:rPr>
        <w:t>terencana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untuk</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mengukur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kemampuan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dalam</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menguasai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materi</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telah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dipelajari</w:t>
      </w:r>
      <w:proofErr w:type="spellEnd"/>
      <w:r w:rsidRPr="00B303F9">
        <w:rPr>
          <w:rFonts w:asciiTheme="majorBidi" w:hAnsiTheme="majorBidi" w:cstheme="majorBidi"/>
          <w:sz w:val="24"/>
          <w:szCs w:val="24"/>
          <w:lang w:val="en-ID"/>
        </w:rPr>
        <w:t>.</w:t>
      </w:r>
    </w:p>
    <w:p w14:paraId="3B55B1DA" w14:textId="77777777" w:rsidR="003A2786" w:rsidRPr="00B303F9" w:rsidRDefault="003A2786" w:rsidP="00FB6C62">
      <w:pPr>
        <w:tabs>
          <w:tab w:val="left" w:pos="993"/>
          <w:tab w:val="left" w:pos="1418"/>
        </w:tabs>
        <w:spacing w:after="0" w:line="360" w:lineRule="auto"/>
        <w:ind w:firstLine="426"/>
        <w:jc w:val="both"/>
        <w:rPr>
          <w:rFonts w:asciiTheme="majorBidi" w:hAnsiTheme="majorBidi" w:cstheme="majorBidi"/>
          <w:sz w:val="24"/>
          <w:szCs w:val="24"/>
          <w:lang w:val="en-ID"/>
        </w:rPr>
      </w:pPr>
      <w:r w:rsidRPr="00B303F9">
        <w:rPr>
          <w:rFonts w:asciiTheme="majorBidi" w:hAnsiTheme="majorBidi" w:cstheme="majorBidi"/>
          <w:sz w:val="24"/>
          <w:szCs w:val="24"/>
          <w:lang w:val="en-ID"/>
        </w:rPr>
        <w:t xml:space="preserve">Cunningham (2012: 1) </w:t>
      </w:r>
      <w:proofErr w:type="spellStart"/>
      <w:r w:rsidRPr="00B303F9">
        <w:rPr>
          <w:rFonts w:asciiTheme="majorBidi" w:hAnsiTheme="majorBidi" w:cstheme="majorBidi"/>
          <w:sz w:val="24"/>
          <w:szCs w:val="24"/>
          <w:lang w:val="en-ID"/>
        </w:rPr>
        <w:t>menambahkan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bahwa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juga </w:t>
      </w:r>
      <w:proofErr w:type="spellStart"/>
      <w:r w:rsidRPr="00B303F9">
        <w:rPr>
          <w:rFonts w:asciiTheme="majorBidi" w:hAnsiTheme="majorBidi" w:cstheme="majorBidi"/>
          <w:sz w:val="24"/>
          <w:szCs w:val="24"/>
          <w:lang w:val="en-ID"/>
        </w:rPr>
        <w:t>bergantung</w:t>
      </w:r>
      <w:proofErr w:type="spellEnd"/>
      <w:r w:rsidRPr="00B303F9">
        <w:rPr>
          <w:rFonts w:asciiTheme="majorBidi" w:hAnsiTheme="majorBidi" w:cstheme="majorBidi"/>
          <w:sz w:val="24"/>
          <w:szCs w:val="24"/>
          <w:lang w:val="en-ID"/>
        </w:rPr>
        <w:t xml:space="preserve"> pada </w:t>
      </w:r>
      <w:proofErr w:type="spellStart"/>
      <w:r w:rsidRPr="00B303F9">
        <w:rPr>
          <w:rFonts w:asciiTheme="majorBidi" w:hAnsiTheme="majorBidi" w:cstheme="majorBidi"/>
          <w:sz w:val="24"/>
          <w:szCs w:val="24"/>
          <w:lang w:val="en-ID"/>
        </w:rPr>
        <w:t>keadaan</w:t>
      </w:r>
      <w:proofErr w:type="spellEnd"/>
      <w:r w:rsidRPr="00B303F9">
        <w:rPr>
          <w:rFonts w:asciiTheme="majorBidi" w:hAnsiTheme="majorBidi" w:cstheme="majorBidi"/>
          <w:sz w:val="24"/>
          <w:szCs w:val="24"/>
          <w:lang w:val="en-ID"/>
        </w:rPr>
        <w:t xml:space="preserve"> dan </w:t>
      </w:r>
      <w:proofErr w:type="spellStart"/>
      <w:r w:rsidRPr="00B303F9">
        <w:rPr>
          <w:rFonts w:asciiTheme="majorBidi" w:hAnsiTheme="majorBidi" w:cstheme="majorBidi"/>
          <w:sz w:val="24"/>
          <w:szCs w:val="24"/>
          <w:lang w:val="en-ID"/>
        </w:rPr>
        <w:t>situasi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kualitas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dosen</w:t>
      </w:r>
      <w:proofErr w:type="spellEnd"/>
      <w:r w:rsidRPr="00B303F9">
        <w:rPr>
          <w:rFonts w:asciiTheme="majorBidi" w:hAnsiTheme="majorBidi" w:cstheme="majorBidi"/>
          <w:sz w:val="24"/>
          <w:szCs w:val="24"/>
          <w:lang w:val="en-ID"/>
        </w:rPr>
        <w:t xml:space="preserve"> dan </w:t>
      </w:r>
      <w:proofErr w:type="spellStart"/>
      <w:r w:rsidRPr="00B303F9">
        <w:rPr>
          <w:rFonts w:asciiTheme="majorBidi" w:hAnsiTheme="majorBidi" w:cstheme="majorBidi"/>
          <w:sz w:val="24"/>
          <w:szCs w:val="24"/>
          <w:lang w:val="en-ID"/>
        </w:rPr>
        <w:t>kampus</w:t>
      </w:r>
      <w:proofErr w:type="spellEnd"/>
      <w:r w:rsidRPr="00B303F9">
        <w:rPr>
          <w:rFonts w:asciiTheme="majorBidi" w:hAnsiTheme="majorBidi" w:cstheme="majorBidi"/>
          <w:sz w:val="24"/>
          <w:szCs w:val="24"/>
          <w:lang w:val="en-ID"/>
        </w:rPr>
        <w:t xml:space="preserve">, dan </w:t>
      </w:r>
      <w:proofErr w:type="spellStart"/>
      <w:r w:rsidRPr="00B303F9">
        <w:rPr>
          <w:rFonts w:asciiTheme="majorBidi" w:hAnsiTheme="majorBidi" w:cstheme="majorBidi"/>
          <w:sz w:val="24"/>
          <w:szCs w:val="24"/>
          <w:lang w:val="en-ID"/>
        </w:rPr>
        <w:t>faktor-faktor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lainnya</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terkait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dengan</w:t>
      </w:r>
      <w:proofErr w:type="spellEnd"/>
      <w:r w:rsidRPr="00B303F9">
        <w:rPr>
          <w:rFonts w:asciiTheme="majorBidi" w:hAnsiTheme="majorBidi" w:cstheme="majorBidi"/>
          <w:sz w:val="24"/>
          <w:szCs w:val="24"/>
          <w:lang w:val="en-ID"/>
        </w:rPr>
        <w:t xml:space="preserve"> proses </w:t>
      </w:r>
      <w:proofErr w:type="spellStart"/>
      <w:r w:rsidRPr="00B303F9">
        <w:rPr>
          <w:rFonts w:asciiTheme="majorBidi" w:hAnsiTheme="majorBidi" w:cstheme="majorBidi"/>
          <w:sz w:val="24"/>
          <w:szCs w:val="24"/>
          <w:lang w:val="en-ID"/>
        </w:rPr>
        <w:t>pembelajaran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Pendapat</w:t>
      </w:r>
      <w:proofErr w:type="spellEnd"/>
      <w:r w:rsidRPr="00B303F9">
        <w:rPr>
          <w:rFonts w:asciiTheme="majorBidi" w:hAnsiTheme="majorBidi" w:cstheme="majorBidi"/>
          <w:sz w:val="24"/>
          <w:szCs w:val="24"/>
          <w:lang w:val="en-ID"/>
        </w:rPr>
        <w:t xml:space="preserve"> lain </w:t>
      </w:r>
      <w:proofErr w:type="spellStart"/>
      <w:r w:rsidRPr="00B303F9">
        <w:rPr>
          <w:rFonts w:asciiTheme="majorBidi" w:hAnsiTheme="majorBidi" w:cstheme="majorBidi"/>
          <w:sz w:val="24"/>
          <w:szCs w:val="24"/>
          <w:lang w:val="en-ID"/>
        </w:rPr>
        <w:t>disampaikan</w:t>
      </w:r>
      <w:proofErr w:type="spellEnd"/>
      <w:r w:rsidRPr="00B303F9">
        <w:rPr>
          <w:rFonts w:asciiTheme="majorBidi" w:hAnsiTheme="majorBidi" w:cstheme="majorBidi"/>
          <w:sz w:val="24"/>
          <w:szCs w:val="24"/>
          <w:lang w:val="en-ID"/>
        </w:rPr>
        <w:t xml:space="preserve"> oleh Lee (2010: 62), </w:t>
      </w:r>
      <w:proofErr w:type="spellStart"/>
      <w:r w:rsidRPr="00B303F9">
        <w:rPr>
          <w:rFonts w:asciiTheme="majorBidi" w:hAnsiTheme="majorBidi" w:cstheme="majorBidi"/>
          <w:sz w:val="24"/>
          <w:szCs w:val="24"/>
          <w:lang w:val="en-ID"/>
        </w:rPr>
        <w:t>pembelajaran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akan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membuahkan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hasil</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lebih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baik</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melalui</w:t>
      </w:r>
      <w:proofErr w:type="spellEnd"/>
      <w:r w:rsidRPr="00B303F9">
        <w:rPr>
          <w:rFonts w:asciiTheme="majorBidi" w:hAnsiTheme="majorBidi" w:cstheme="majorBidi"/>
          <w:sz w:val="24"/>
          <w:szCs w:val="24"/>
          <w:lang w:val="en-ID"/>
        </w:rPr>
        <w:t xml:space="preserve"> proses </w:t>
      </w:r>
      <w:proofErr w:type="spellStart"/>
      <w:r w:rsidRPr="00B303F9">
        <w:rPr>
          <w:rFonts w:asciiTheme="majorBidi" w:hAnsiTheme="majorBidi" w:cstheme="majorBidi"/>
          <w:sz w:val="24"/>
          <w:szCs w:val="24"/>
          <w:lang w:val="en-ID"/>
        </w:rPr>
        <w:t>pegetahuan</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tepat</w:t>
      </w:r>
      <w:proofErr w:type="spellEnd"/>
      <w:r w:rsidRPr="00B303F9">
        <w:rPr>
          <w:rFonts w:asciiTheme="majorBidi" w:hAnsiTheme="majorBidi" w:cstheme="majorBidi"/>
          <w:sz w:val="24"/>
          <w:szCs w:val="24"/>
          <w:lang w:val="en-ID"/>
        </w:rPr>
        <w:t xml:space="preserve"> dan </w:t>
      </w:r>
      <w:proofErr w:type="spellStart"/>
      <w:r w:rsidRPr="00B303F9">
        <w:rPr>
          <w:rFonts w:asciiTheme="majorBidi" w:hAnsiTheme="majorBidi" w:cstheme="majorBidi"/>
          <w:sz w:val="24"/>
          <w:szCs w:val="24"/>
          <w:lang w:val="en-ID"/>
        </w:rPr>
        <w:t>efektif</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dari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masing-masing</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Faktor-faktor</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yang</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dapat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mempengaruhi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kemampuan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dalam</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meraih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adalah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hubungan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antara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dengan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dosen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lingkungan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perbedaan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karakteristik</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pengetahuan</w:t>
      </w:r>
      <w:proofErr w:type="spellEnd"/>
      <w:r w:rsidRPr="00B303F9">
        <w:rPr>
          <w:rFonts w:asciiTheme="majorBidi" w:hAnsiTheme="majorBidi" w:cstheme="majorBidi"/>
          <w:sz w:val="24"/>
          <w:szCs w:val="24"/>
          <w:lang w:val="en-ID"/>
        </w:rPr>
        <w:t xml:space="preserve"> dan </w:t>
      </w:r>
      <w:proofErr w:type="spellStart"/>
      <w:r w:rsidRPr="00B303F9">
        <w:rPr>
          <w:rFonts w:asciiTheme="majorBidi" w:hAnsiTheme="majorBidi" w:cstheme="majorBidi"/>
          <w:sz w:val="24"/>
          <w:szCs w:val="24"/>
          <w:lang w:val="en-ID"/>
        </w:rPr>
        <w:t>kemampuan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serta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mekanisme</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pembelajaran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antara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dengan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dosen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secara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harmonis</w:t>
      </w:r>
      <w:proofErr w:type="spellEnd"/>
      <w:r w:rsidRPr="00B303F9">
        <w:rPr>
          <w:rFonts w:asciiTheme="majorBidi" w:hAnsiTheme="majorBidi" w:cstheme="majorBidi"/>
          <w:sz w:val="24"/>
          <w:szCs w:val="24"/>
          <w:lang w:val="en-ID"/>
        </w:rPr>
        <w:t xml:space="preserve">.  </w:t>
      </w:r>
    </w:p>
    <w:p w14:paraId="6194CC7D" w14:textId="77777777" w:rsidR="003A2786" w:rsidRPr="00B303F9" w:rsidRDefault="003A2786" w:rsidP="00FB6C62">
      <w:pPr>
        <w:tabs>
          <w:tab w:val="left" w:pos="993"/>
          <w:tab w:val="left" w:pos="1418"/>
        </w:tabs>
        <w:spacing w:after="0" w:line="360" w:lineRule="auto"/>
        <w:ind w:firstLine="426"/>
        <w:jc w:val="both"/>
        <w:rPr>
          <w:rFonts w:asciiTheme="majorBidi" w:hAnsiTheme="majorBidi" w:cstheme="majorBidi"/>
          <w:sz w:val="24"/>
          <w:szCs w:val="24"/>
          <w:lang w:val="en-ID"/>
        </w:rPr>
      </w:pPr>
      <w:r w:rsidRPr="00B303F9">
        <w:rPr>
          <w:rFonts w:asciiTheme="majorBidi" w:hAnsiTheme="majorBidi" w:cstheme="majorBidi"/>
          <w:sz w:val="24"/>
          <w:szCs w:val="24"/>
          <w:lang w:val="en-ID"/>
        </w:rPr>
        <w:t xml:space="preserve">Saiful </w:t>
      </w:r>
      <w:proofErr w:type="spellStart"/>
      <w:r w:rsidRPr="00B303F9">
        <w:rPr>
          <w:rFonts w:asciiTheme="majorBidi" w:hAnsiTheme="majorBidi" w:cstheme="majorBidi"/>
          <w:sz w:val="24"/>
          <w:szCs w:val="24"/>
          <w:lang w:val="en-ID"/>
        </w:rPr>
        <w:t>Bahri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Djamarah</w:t>
      </w:r>
      <w:proofErr w:type="spellEnd"/>
      <w:r w:rsidRPr="00B303F9">
        <w:rPr>
          <w:rFonts w:asciiTheme="majorBidi" w:hAnsiTheme="majorBidi" w:cstheme="majorBidi"/>
          <w:sz w:val="24"/>
          <w:szCs w:val="24"/>
          <w:lang w:val="en-ID"/>
        </w:rPr>
        <w:t xml:space="preserve"> (2011: 23) </w:t>
      </w:r>
      <w:proofErr w:type="spellStart"/>
      <w:r w:rsidRPr="00B303F9">
        <w:rPr>
          <w:rFonts w:asciiTheme="majorBidi" w:hAnsiTheme="majorBidi" w:cstheme="majorBidi"/>
          <w:sz w:val="24"/>
          <w:szCs w:val="24"/>
          <w:lang w:val="en-ID"/>
        </w:rPr>
        <w:t>menyatakan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bahwa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terdapat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faktor-faktor</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dapat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mempengaruhi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Faktor-faktor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tersebut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dapat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dipilah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menjadi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dua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yakni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faktor</w:t>
      </w:r>
      <w:proofErr w:type="spellEnd"/>
      <w:r w:rsidRPr="00B303F9">
        <w:rPr>
          <w:rFonts w:asciiTheme="majorBidi" w:hAnsiTheme="majorBidi" w:cstheme="majorBidi"/>
          <w:sz w:val="24"/>
          <w:szCs w:val="24"/>
          <w:lang w:val="en-ID"/>
        </w:rPr>
        <w:t xml:space="preserve"> intern dan </w:t>
      </w:r>
      <w:proofErr w:type="spellStart"/>
      <w:r w:rsidRPr="00B303F9">
        <w:rPr>
          <w:rFonts w:asciiTheme="majorBidi" w:hAnsiTheme="majorBidi" w:cstheme="majorBidi"/>
          <w:sz w:val="24"/>
          <w:szCs w:val="24"/>
          <w:lang w:val="en-ID"/>
        </w:rPr>
        <w:t>faktor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ekstern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Faktor</w:t>
      </w:r>
      <w:proofErr w:type="spellEnd"/>
      <w:r w:rsidRPr="00B303F9">
        <w:rPr>
          <w:rFonts w:asciiTheme="majorBidi" w:hAnsiTheme="majorBidi" w:cstheme="majorBidi"/>
          <w:sz w:val="24"/>
          <w:szCs w:val="24"/>
          <w:lang w:val="en-ID"/>
        </w:rPr>
        <w:t xml:space="preserve"> intern </w:t>
      </w:r>
      <w:proofErr w:type="spellStart"/>
      <w:r w:rsidRPr="00B303F9">
        <w:rPr>
          <w:rFonts w:asciiTheme="majorBidi" w:hAnsiTheme="majorBidi" w:cstheme="majorBidi"/>
          <w:sz w:val="24"/>
          <w:szCs w:val="24"/>
          <w:lang w:val="en-ID"/>
        </w:rPr>
        <w:t>berasal</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dari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dalam</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diri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individu</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meliputi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keadaan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fisiologis</w:t>
      </w:r>
      <w:proofErr w:type="spellEnd"/>
      <w:r w:rsidRPr="00B303F9">
        <w:rPr>
          <w:rFonts w:asciiTheme="majorBidi" w:hAnsiTheme="majorBidi" w:cstheme="majorBidi"/>
          <w:sz w:val="24"/>
          <w:szCs w:val="24"/>
          <w:lang w:val="en-ID"/>
        </w:rPr>
        <w:t xml:space="preserve"> dan </w:t>
      </w:r>
      <w:proofErr w:type="spellStart"/>
      <w:r w:rsidRPr="00B303F9">
        <w:rPr>
          <w:rFonts w:asciiTheme="majorBidi" w:hAnsiTheme="majorBidi" w:cstheme="majorBidi"/>
          <w:sz w:val="24"/>
          <w:szCs w:val="24"/>
          <w:lang w:val="en-ID"/>
        </w:rPr>
        <w:t>psikologis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lastRenderedPageBreak/>
        <w:t>Sedangkan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faktor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ekstern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berasal</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dari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luar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diri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individu</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meliputi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lingkungan</w:t>
      </w:r>
      <w:proofErr w:type="spellEnd"/>
      <w:r w:rsidRPr="00B303F9">
        <w:rPr>
          <w:rFonts w:asciiTheme="majorBidi" w:hAnsiTheme="majorBidi" w:cstheme="majorBidi"/>
          <w:sz w:val="24"/>
          <w:szCs w:val="24"/>
          <w:lang w:val="en-ID"/>
        </w:rPr>
        <w:t xml:space="preserve"> dan </w:t>
      </w:r>
      <w:proofErr w:type="spellStart"/>
      <w:r w:rsidRPr="00B303F9">
        <w:rPr>
          <w:rFonts w:asciiTheme="majorBidi" w:hAnsiTheme="majorBidi" w:cstheme="majorBidi"/>
          <w:sz w:val="24"/>
          <w:szCs w:val="24"/>
          <w:lang w:val="en-ID"/>
        </w:rPr>
        <w:t>faktor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komponen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pembelajaran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seperti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kurikulum</w:t>
      </w:r>
      <w:proofErr w:type="spellEnd"/>
      <w:r w:rsidRPr="00B303F9">
        <w:rPr>
          <w:rFonts w:asciiTheme="majorBidi" w:hAnsiTheme="majorBidi" w:cstheme="majorBidi"/>
          <w:sz w:val="24"/>
          <w:szCs w:val="24"/>
          <w:lang w:val="en-ID"/>
        </w:rPr>
        <w:t xml:space="preserve">, program, </w:t>
      </w:r>
      <w:proofErr w:type="spellStart"/>
      <w:r w:rsidRPr="00B303F9">
        <w:rPr>
          <w:rFonts w:asciiTheme="majorBidi" w:hAnsiTheme="majorBidi" w:cstheme="majorBidi"/>
          <w:sz w:val="24"/>
          <w:szCs w:val="24"/>
          <w:lang w:val="en-ID"/>
        </w:rPr>
        <w:t>dosen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sarana</w:t>
      </w:r>
      <w:proofErr w:type="spellEnd"/>
      <w:r w:rsidRPr="00B303F9">
        <w:rPr>
          <w:rFonts w:asciiTheme="majorBidi" w:hAnsiTheme="majorBidi" w:cstheme="majorBidi"/>
          <w:sz w:val="24"/>
          <w:szCs w:val="24"/>
          <w:lang w:val="en-ID"/>
        </w:rPr>
        <w:t xml:space="preserve">, dan </w:t>
      </w:r>
      <w:proofErr w:type="spellStart"/>
      <w:r w:rsidRPr="00B303F9">
        <w:rPr>
          <w:rFonts w:asciiTheme="majorBidi" w:hAnsiTheme="majorBidi" w:cstheme="majorBidi"/>
          <w:sz w:val="24"/>
          <w:szCs w:val="24"/>
          <w:lang w:val="en-ID"/>
        </w:rPr>
        <w:t>fasilitas</w:t>
      </w:r>
      <w:proofErr w:type="spellEnd"/>
      <w:r w:rsidRPr="00B303F9">
        <w:rPr>
          <w:rFonts w:asciiTheme="majorBidi" w:hAnsiTheme="majorBidi" w:cstheme="majorBidi"/>
          <w:sz w:val="24"/>
          <w:szCs w:val="24"/>
          <w:lang w:val="en-ID"/>
        </w:rPr>
        <w:t>.</w:t>
      </w:r>
    </w:p>
    <w:p w14:paraId="3170BCC5" w14:textId="67C1BB71" w:rsidR="00FB6C62" w:rsidRDefault="003A2786" w:rsidP="00C94927">
      <w:pPr>
        <w:tabs>
          <w:tab w:val="left" w:pos="993"/>
          <w:tab w:val="left" w:pos="1418"/>
        </w:tabs>
        <w:spacing w:after="0" w:line="360" w:lineRule="auto"/>
        <w:ind w:firstLine="426"/>
        <w:jc w:val="both"/>
        <w:rPr>
          <w:rFonts w:asciiTheme="majorBidi" w:hAnsiTheme="majorBidi" w:cstheme="majorBidi"/>
          <w:sz w:val="24"/>
          <w:szCs w:val="24"/>
          <w:lang w:val="en-ID"/>
        </w:rPr>
      </w:pPr>
      <w:proofErr w:type="spellStart"/>
      <w:r w:rsidRPr="00B303F9">
        <w:rPr>
          <w:rFonts w:asciiTheme="majorBidi" w:hAnsiTheme="majorBidi" w:cstheme="majorBidi"/>
          <w:sz w:val="24"/>
          <w:szCs w:val="24"/>
          <w:lang w:val="en-ID"/>
        </w:rPr>
        <w:t>Penjelasan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teori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telah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dipaparkan</w:t>
      </w:r>
      <w:proofErr w:type="spellEnd"/>
      <w:r w:rsidRPr="00B303F9">
        <w:rPr>
          <w:rFonts w:asciiTheme="majorBidi" w:hAnsiTheme="majorBidi" w:cstheme="majorBidi"/>
          <w:sz w:val="24"/>
          <w:szCs w:val="24"/>
          <w:lang w:val="en-ID"/>
        </w:rPr>
        <w:t xml:space="preserve"> di </w:t>
      </w:r>
      <w:proofErr w:type="spellStart"/>
      <w:r w:rsidRPr="00B303F9">
        <w:rPr>
          <w:rFonts w:asciiTheme="majorBidi" w:hAnsiTheme="majorBidi" w:cstheme="majorBidi"/>
          <w:sz w:val="24"/>
          <w:szCs w:val="24"/>
          <w:lang w:val="en-ID"/>
        </w:rPr>
        <w:t>atas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menunjukkan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bahwa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hasil</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mata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kuliah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dapat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diperoleh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melalui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laporan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pelaksaan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tes</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sudah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ditentukan</w:t>
      </w:r>
      <w:proofErr w:type="spellEnd"/>
      <w:r w:rsidRPr="00B303F9">
        <w:rPr>
          <w:rFonts w:asciiTheme="majorBidi" w:hAnsiTheme="majorBidi" w:cstheme="majorBidi"/>
          <w:sz w:val="24"/>
          <w:szCs w:val="24"/>
          <w:lang w:val="en-ID"/>
        </w:rPr>
        <w:t xml:space="preserve"> oleh </w:t>
      </w:r>
      <w:proofErr w:type="spellStart"/>
      <w:r w:rsidRPr="00B303F9">
        <w:rPr>
          <w:rFonts w:asciiTheme="majorBidi" w:hAnsiTheme="majorBidi" w:cstheme="majorBidi"/>
          <w:sz w:val="24"/>
          <w:szCs w:val="24"/>
          <w:lang w:val="en-ID"/>
        </w:rPr>
        <w:t>dosen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seperti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hasil</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tugas</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individu</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mapun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kelompok</w:t>
      </w:r>
      <w:proofErr w:type="spellEnd"/>
      <w:r w:rsidRPr="00B303F9">
        <w:rPr>
          <w:rFonts w:asciiTheme="majorBidi" w:hAnsiTheme="majorBidi" w:cstheme="majorBidi"/>
          <w:sz w:val="24"/>
          <w:szCs w:val="24"/>
          <w:lang w:val="en-ID"/>
        </w:rPr>
        <w:t xml:space="preserve">, UTS dan UAS. </w:t>
      </w:r>
      <w:proofErr w:type="spellStart"/>
      <w:r w:rsidRPr="00B303F9">
        <w:rPr>
          <w:rFonts w:asciiTheme="majorBidi" w:hAnsiTheme="majorBidi" w:cstheme="majorBidi"/>
          <w:sz w:val="24"/>
          <w:szCs w:val="24"/>
          <w:lang w:val="en-ID"/>
        </w:rPr>
        <w:t>Adapun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laporan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hasil</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tes</w:t>
      </w:r>
      <w:proofErr w:type="spellEnd"/>
      <w:r w:rsidRPr="00B303F9">
        <w:rPr>
          <w:rFonts w:asciiTheme="majorBidi" w:hAnsiTheme="majorBidi" w:cstheme="majorBidi"/>
          <w:sz w:val="24"/>
          <w:szCs w:val="24"/>
          <w:lang w:val="en-ID"/>
        </w:rPr>
        <w:t xml:space="preserve"> yang </w:t>
      </w:r>
      <w:proofErr w:type="spellStart"/>
      <w:r w:rsidRPr="00B303F9">
        <w:rPr>
          <w:rFonts w:asciiTheme="majorBidi" w:hAnsiTheme="majorBidi" w:cstheme="majorBidi"/>
          <w:sz w:val="24"/>
          <w:szCs w:val="24"/>
          <w:lang w:val="en-ID"/>
        </w:rPr>
        <w:t>digunakan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dalam</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penelitian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ini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adalah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berasal</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dari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hasil</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akhir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nilai</w:t>
      </w:r>
      <w:proofErr w:type="spellEnd"/>
      <w:r w:rsidRPr="00B303F9">
        <w:rPr>
          <w:rFonts w:asciiTheme="majorBidi" w:hAnsiTheme="majorBidi" w:cstheme="majorBidi"/>
          <w:sz w:val="24"/>
          <w:szCs w:val="24"/>
          <w:lang w:val="en-ID"/>
        </w:rPr>
        <w:t xml:space="preserve"> semester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Program </w:t>
      </w:r>
      <w:proofErr w:type="spellStart"/>
      <w:r w:rsidRPr="00B303F9">
        <w:rPr>
          <w:rFonts w:asciiTheme="majorBidi" w:hAnsiTheme="majorBidi" w:cstheme="majorBidi"/>
          <w:sz w:val="24"/>
          <w:szCs w:val="24"/>
          <w:lang w:val="en-ID"/>
        </w:rPr>
        <w:t>Studi</w:t>
      </w:r>
      <w:proofErr w:type="spellEnd"/>
      <w:r w:rsidRPr="00B303F9">
        <w:rPr>
          <w:rFonts w:asciiTheme="majorBidi" w:hAnsiTheme="majorBidi" w:cstheme="majorBidi"/>
          <w:sz w:val="24"/>
          <w:szCs w:val="24"/>
          <w:lang w:val="en-ID"/>
        </w:rPr>
        <w:t xml:space="preserve"> Pendidikan Sejarah </w:t>
      </w:r>
      <w:proofErr w:type="spellStart"/>
      <w:r w:rsidRPr="00B303F9">
        <w:rPr>
          <w:rFonts w:asciiTheme="majorBidi" w:hAnsiTheme="majorBidi" w:cstheme="majorBidi"/>
          <w:sz w:val="24"/>
          <w:szCs w:val="24"/>
          <w:lang w:val="en-ID"/>
        </w:rPr>
        <w:t>dari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masing-masing</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mata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kuliah</w:t>
      </w:r>
      <w:proofErr w:type="spellEnd"/>
      <w:r w:rsidRPr="00B303F9">
        <w:rPr>
          <w:rFonts w:asciiTheme="majorBidi" w:hAnsiTheme="majorBidi" w:cstheme="majorBidi"/>
          <w:sz w:val="24"/>
          <w:szCs w:val="24"/>
          <w:lang w:val="en-ID"/>
        </w:rPr>
        <w:t xml:space="preserve">. Data </w:t>
      </w:r>
      <w:proofErr w:type="spellStart"/>
      <w:r w:rsidRPr="00B303F9">
        <w:rPr>
          <w:rFonts w:asciiTheme="majorBidi" w:hAnsiTheme="majorBidi" w:cstheme="majorBidi"/>
          <w:sz w:val="24"/>
          <w:szCs w:val="24"/>
          <w:lang w:val="en-ID"/>
        </w:rPr>
        <w:t>penilaian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tersebut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dapat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dijadikan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sebagai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alat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ukur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untuk</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mengukur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tingkat</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ketercapaian</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mahasiswa</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dalam</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memperoleh</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prestasi</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belajar</w:t>
      </w:r>
      <w:proofErr w:type="spellEnd"/>
      <w:r w:rsidRPr="00B303F9">
        <w:rPr>
          <w:rFonts w:asciiTheme="majorBidi" w:hAnsiTheme="majorBidi" w:cstheme="majorBidi"/>
          <w:sz w:val="24"/>
          <w:szCs w:val="24"/>
          <w:lang w:val="en-ID"/>
        </w:rPr>
        <w:t xml:space="preserve"> </w:t>
      </w:r>
      <w:proofErr w:type="spellStart"/>
      <w:r w:rsidRPr="00B303F9">
        <w:rPr>
          <w:rFonts w:asciiTheme="majorBidi" w:hAnsiTheme="majorBidi" w:cstheme="majorBidi"/>
          <w:sz w:val="24"/>
          <w:szCs w:val="24"/>
          <w:lang w:val="en-ID"/>
        </w:rPr>
        <w:t>sejarah</w:t>
      </w:r>
      <w:proofErr w:type="spellEnd"/>
      <w:r w:rsidRPr="00B303F9">
        <w:rPr>
          <w:rFonts w:asciiTheme="majorBidi" w:hAnsiTheme="majorBidi" w:cstheme="majorBidi"/>
          <w:sz w:val="24"/>
          <w:szCs w:val="24"/>
          <w:lang w:val="en-ID"/>
        </w:rPr>
        <w:t>.</w:t>
      </w:r>
    </w:p>
    <w:p w14:paraId="4ED4AF88" w14:textId="77777777" w:rsidR="00634702" w:rsidRPr="00536595" w:rsidRDefault="00634702" w:rsidP="00FB6C62">
      <w:pPr>
        <w:tabs>
          <w:tab w:val="left" w:pos="450"/>
          <w:tab w:val="left" w:pos="993"/>
          <w:tab w:val="left" w:pos="1134"/>
        </w:tabs>
        <w:spacing w:after="0" w:line="360" w:lineRule="auto"/>
        <w:ind w:firstLine="426"/>
        <w:jc w:val="both"/>
        <w:rPr>
          <w:rFonts w:ascii="Times New Roman" w:hAnsi="Times New Roman"/>
          <w:sz w:val="24"/>
          <w:szCs w:val="24"/>
        </w:rPr>
      </w:pPr>
      <w:proofErr w:type="spellStart"/>
      <w:r w:rsidRPr="00536595">
        <w:rPr>
          <w:rFonts w:ascii="Times New Roman" w:hAnsi="Times New Roman"/>
          <w:sz w:val="24"/>
          <w:szCs w:val="24"/>
        </w:rPr>
        <w:t>Berdasarkan</w:t>
      </w:r>
      <w:proofErr w:type="spellEnd"/>
      <w:r w:rsidRPr="00536595">
        <w:rPr>
          <w:rFonts w:ascii="Times New Roman" w:hAnsi="Times New Roman"/>
          <w:sz w:val="24"/>
          <w:szCs w:val="24"/>
        </w:rPr>
        <w:t xml:space="preserve"> </w:t>
      </w:r>
      <w:proofErr w:type="spellStart"/>
      <w:r>
        <w:rPr>
          <w:rFonts w:ascii="Times New Roman" w:hAnsi="Times New Roman"/>
          <w:sz w:val="24"/>
          <w:szCs w:val="24"/>
        </w:rPr>
        <w:t>penjelasan</w:t>
      </w:r>
      <w:proofErr w:type="spellEnd"/>
      <w:r w:rsidRPr="00536595">
        <w:rPr>
          <w:rFonts w:ascii="Times New Roman" w:hAnsi="Times New Roman"/>
          <w:sz w:val="24"/>
          <w:szCs w:val="24"/>
        </w:rPr>
        <w:t xml:space="preserve"> di </w:t>
      </w:r>
      <w:proofErr w:type="spellStart"/>
      <w:r w:rsidRPr="00536595">
        <w:rPr>
          <w:rFonts w:ascii="Times New Roman" w:hAnsi="Times New Roman"/>
          <w:sz w:val="24"/>
          <w:szCs w:val="24"/>
        </w:rPr>
        <w:t>atas</w:t>
      </w:r>
      <w:proofErr w:type="spellEnd"/>
      <w:r w:rsidRPr="00536595">
        <w:rPr>
          <w:rFonts w:ascii="Times New Roman" w:hAnsi="Times New Roman"/>
          <w:sz w:val="24"/>
          <w:szCs w:val="24"/>
        </w:rPr>
        <w:t xml:space="preserve">, </w:t>
      </w:r>
      <w:proofErr w:type="spellStart"/>
      <w:r w:rsidRPr="00536595">
        <w:rPr>
          <w:rFonts w:ascii="Times New Roman" w:hAnsi="Times New Roman"/>
          <w:sz w:val="24"/>
          <w:szCs w:val="24"/>
        </w:rPr>
        <w:t>dapat</w:t>
      </w:r>
      <w:proofErr w:type="spellEnd"/>
      <w:r w:rsidRPr="00536595">
        <w:rPr>
          <w:rFonts w:ascii="Times New Roman" w:hAnsi="Times New Roman"/>
          <w:sz w:val="24"/>
          <w:szCs w:val="24"/>
        </w:rPr>
        <w:t xml:space="preserve"> </w:t>
      </w:r>
      <w:proofErr w:type="spellStart"/>
      <w:r w:rsidRPr="00536595">
        <w:rPr>
          <w:rFonts w:ascii="Times New Roman" w:hAnsi="Times New Roman"/>
          <w:sz w:val="24"/>
          <w:szCs w:val="24"/>
        </w:rPr>
        <w:t>digambarkan</w:t>
      </w:r>
      <w:proofErr w:type="spellEnd"/>
      <w:r w:rsidRPr="00536595">
        <w:rPr>
          <w:rFonts w:ascii="Times New Roman" w:hAnsi="Times New Roman"/>
          <w:sz w:val="24"/>
          <w:szCs w:val="24"/>
        </w:rPr>
        <w:t xml:space="preserve"> </w:t>
      </w:r>
      <w:proofErr w:type="spellStart"/>
      <w:r>
        <w:rPr>
          <w:rFonts w:ascii="Times New Roman" w:hAnsi="Times New Roman"/>
          <w:sz w:val="24"/>
          <w:szCs w:val="24"/>
        </w:rPr>
        <w:t>kerangka</w:t>
      </w:r>
      <w:proofErr w:type="spellEnd"/>
      <w:r>
        <w:rPr>
          <w:rFonts w:ascii="Times New Roman" w:hAnsi="Times New Roman"/>
          <w:sz w:val="24"/>
          <w:szCs w:val="24"/>
        </w:rPr>
        <w:t xml:space="preserve"> </w:t>
      </w:r>
      <w:proofErr w:type="spellStart"/>
      <w:r>
        <w:rPr>
          <w:rFonts w:ascii="Times New Roman" w:hAnsi="Times New Roman"/>
          <w:sz w:val="24"/>
          <w:szCs w:val="24"/>
        </w:rPr>
        <w:t>pikir</w:t>
      </w:r>
      <w:proofErr w:type="spellEnd"/>
      <w:r w:rsidRPr="00536595">
        <w:rPr>
          <w:rFonts w:ascii="Times New Roman" w:hAnsi="Times New Roman"/>
          <w:sz w:val="24"/>
          <w:szCs w:val="24"/>
        </w:rPr>
        <w:t xml:space="preserve"> </w:t>
      </w:r>
      <w:proofErr w:type="spellStart"/>
      <w:r w:rsidRPr="00536595">
        <w:rPr>
          <w:rFonts w:ascii="Times New Roman" w:hAnsi="Times New Roman"/>
          <w:sz w:val="24"/>
          <w:szCs w:val="24"/>
        </w:rPr>
        <w:t>sebagai</w:t>
      </w:r>
      <w:proofErr w:type="spellEnd"/>
      <w:r w:rsidRPr="00536595">
        <w:rPr>
          <w:rFonts w:ascii="Times New Roman" w:hAnsi="Times New Roman"/>
          <w:sz w:val="24"/>
          <w:szCs w:val="24"/>
        </w:rPr>
        <w:t xml:space="preserve"> </w:t>
      </w:r>
      <w:proofErr w:type="spellStart"/>
      <w:r w:rsidRPr="00536595">
        <w:rPr>
          <w:rFonts w:ascii="Times New Roman" w:hAnsi="Times New Roman"/>
          <w:sz w:val="24"/>
          <w:szCs w:val="24"/>
        </w:rPr>
        <w:t>berikut</w:t>
      </w:r>
      <w:proofErr w:type="spellEnd"/>
      <w:r w:rsidRPr="00536595">
        <w:rPr>
          <w:rFonts w:ascii="Times New Roman" w:hAnsi="Times New Roman"/>
          <w:sz w:val="24"/>
          <w:szCs w:val="24"/>
        </w:rPr>
        <w:t xml:space="preserve">. </w:t>
      </w:r>
    </w:p>
    <w:p w14:paraId="505ED7B0" w14:textId="77777777" w:rsidR="00634702" w:rsidRDefault="00634702" w:rsidP="00FB6C62">
      <w:pPr>
        <w:tabs>
          <w:tab w:val="left" w:pos="993"/>
        </w:tabs>
        <w:spacing w:after="0" w:line="360" w:lineRule="auto"/>
        <w:ind w:firstLine="426"/>
        <w:jc w:val="center"/>
        <w:rPr>
          <w:rFonts w:ascii="Times New Roman" w:hAnsi="Times New Roman"/>
        </w:rPr>
      </w:pPr>
      <w:r>
        <w:rPr>
          <w:rFonts w:ascii="Times New Roman" w:hAnsi="Times New Roman"/>
          <w:noProof/>
        </w:rPr>
        <w:t xml:space="preserve">   </w:t>
      </w:r>
      <w:r>
        <w:rPr>
          <w:rFonts w:ascii="Times New Roman" w:hAnsi="Times New Roman"/>
          <w:noProof/>
        </w:rPr>
        <w:drawing>
          <wp:inline distT="0" distB="0" distL="0" distR="0" wp14:anchorId="7786523A" wp14:editId="53082908">
            <wp:extent cx="3740713" cy="20451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6089" cy="2080938"/>
                    </a:xfrm>
                    <a:prstGeom prst="rect">
                      <a:avLst/>
                    </a:prstGeom>
                    <a:noFill/>
                    <a:ln>
                      <a:noFill/>
                    </a:ln>
                  </pic:spPr>
                </pic:pic>
              </a:graphicData>
            </a:graphic>
          </wp:inline>
        </w:drawing>
      </w:r>
    </w:p>
    <w:p w14:paraId="61854843" w14:textId="77777777" w:rsidR="00634702" w:rsidRPr="00D06A34" w:rsidRDefault="00634702" w:rsidP="00FB6C62">
      <w:pPr>
        <w:tabs>
          <w:tab w:val="left" w:pos="993"/>
        </w:tabs>
        <w:spacing w:after="0" w:line="360" w:lineRule="auto"/>
        <w:ind w:firstLine="426"/>
        <w:jc w:val="center"/>
        <w:rPr>
          <w:rFonts w:ascii="Times New Roman" w:hAnsi="Times New Roman"/>
          <w:b/>
          <w:bCs/>
        </w:rPr>
      </w:pPr>
      <w:r w:rsidRPr="00D06A34">
        <w:rPr>
          <w:rFonts w:ascii="Times New Roman" w:hAnsi="Times New Roman"/>
          <w:b/>
          <w:bCs/>
        </w:rPr>
        <w:t xml:space="preserve">Gambar </w:t>
      </w:r>
      <w:proofErr w:type="gramStart"/>
      <w:r w:rsidRPr="00D06A34">
        <w:rPr>
          <w:rFonts w:ascii="Times New Roman" w:hAnsi="Times New Roman"/>
          <w:b/>
          <w:bCs/>
        </w:rPr>
        <w:t>1  .</w:t>
      </w:r>
      <w:proofErr w:type="gramEnd"/>
      <w:r w:rsidRPr="00D06A34">
        <w:rPr>
          <w:rFonts w:ascii="Times New Roman" w:hAnsi="Times New Roman"/>
          <w:b/>
          <w:bCs/>
        </w:rPr>
        <w:t xml:space="preserve"> </w:t>
      </w:r>
      <w:proofErr w:type="spellStart"/>
      <w:r w:rsidRPr="00D06A34">
        <w:rPr>
          <w:rFonts w:ascii="Times New Roman" w:hAnsi="Times New Roman"/>
          <w:b/>
          <w:bCs/>
        </w:rPr>
        <w:t>Kerangka</w:t>
      </w:r>
      <w:proofErr w:type="spellEnd"/>
      <w:r w:rsidRPr="00D06A34">
        <w:rPr>
          <w:rFonts w:ascii="Times New Roman" w:hAnsi="Times New Roman"/>
          <w:b/>
          <w:bCs/>
        </w:rPr>
        <w:t xml:space="preserve"> </w:t>
      </w:r>
      <w:proofErr w:type="spellStart"/>
      <w:r w:rsidRPr="00D06A34">
        <w:rPr>
          <w:rFonts w:ascii="Times New Roman" w:hAnsi="Times New Roman"/>
          <w:b/>
          <w:bCs/>
        </w:rPr>
        <w:t>Pikir</w:t>
      </w:r>
      <w:proofErr w:type="spellEnd"/>
    </w:p>
    <w:p w14:paraId="51321D90" w14:textId="77777777" w:rsidR="00634702" w:rsidRPr="00536595" w:rsidRDefault="00634702" w:rsidP="00FB6C62">
      <w:pPr>
        <w:tabs>
          <w:tab w:val="left" w:pos="993"/>
        </w:tabs>
        <w:spacing w:after="0" w:line="360" w:lineRule="auto"/>
        <w:ind w:firstLine="426"/>
        <w:rPr>
          <w:rFonts w:ascii="Times New Roman" w:hAnsi="Times New Roman"/>
        </w:rPr>
      </w:pPr>
    </w:p>
    <w:p w14:paraId="0AA4F462" w14:textId="77777777" w:rsidR="00634702" w:rsidRPr="00536595" w:rsidRDefault="00634702" w:rsidP="00FB6C62">
      <w:pPr>
        <w:tabs>
          <w:tab w:val="left" w:pos="993"/>
        </w:tabs>
        <w:spacing w:after="0" w:line="360" w:lineRule="auto"/>
        <w:ind w:firstLine="426"/>
        <w:rPr>
          <w:rFonts w:ascii="Times New Roman" w:hAnsi="Times New Roman"/>
          <w:sz w:val="24"/>
          <w:szCs w:val="24"/>
        </w:rPr>
      </w:pPr>
      <w:proofErr w:type="spellStart"/>
      <w:r w:rsidRPr="00536595">
        <w:rPr>
          <w:rFonts w:ascii="Times New Roman" w:hAnsi="Times New Roman"/>
          <w:sz w:val="24"/>
          <w:szCs w:val="24"/>
        </w:rPr>
        <w:t>Keterangan</w:t>
      </w:r>
      <w:proofErr w:type="spellEnd"/>
      <w:r w:rsidRPr="00536595">
        <w:rPr>
          <w:rFonts w:ascii="Times New Roman" w:hAnsi="Times New Roman"/>
          <w:sz w:val="24"/>
          <w:szCs w:val="24"/>
        </w:rPr>
        <w:t>:</w:t>
      </w:r>
    </w:p>
    <w:p w14:paraId="7540099F" w14:textId="77777777" w:rsidR="00634702" w:rsidRPr="00536595" w:rsidRDefault="00634702" w:rsidP="00FB6C62">
      <w:pPr>
        <w:tabs>
          <w:tab w:val="left" w:pos="993"/>
          <w:tab w:val="left" w:pos="1134"/>
        </w:tabs>
        <w:spacing w:after="0" w:line="360" w:lineRule="auto"/>
        <w:ind w:firstLine="426"/>
        <w:rPr>
          <w:rFonts w:ascii="Times New Roman" w:hAnsi="Times New Roman"/>
          <w:sz w:val="24"/>
          <w:szCs w:val="24"/>
        </w:rPr>
      </w:pPr>
      <w:r w:rsidRPr="00536595">
        <w:rPr>
          <w:rFonts w:ascii="Times New Roman" w:hAnsi="Times New Roman"/>
          <w:sz w:val="24"/>
          <w:szCs w:val="24"/>
        </w:rPr>
        <w:t>X</w:t>
      </w:r>
      <w:proofErr w:type="gramStart"/>
      <w:r>
        <w:rPr>
          <w:rFonts w:ascii="Times New Roman" w:hAnsi="Times New Roman"/>
          <w:sz w:val="18"/>
          <w:szCs w:val="18"/>
        </w:rPr>
        <w:t>1</w:t>
      </w:r>
      <w:r w:rsidRPr="00536595">
        <w:rPr>
          <w:rFonts w:ascii="Times New Roman" w:hAnsi="Times New Roman"/>
          <w:sz w:val="24"/>
          <w:szCs w:val="24"/>
        </w:rPr>
        <w:t xml:space="preserve">  </w:t>
      </w:r>
      <w:r w:rsidRPr="00536595">
        <w:rPr>
          <w:rFonts w:ascii="Times New Roman" w:hAnsi="Times New Roman"/>
          <w:sz w:val="24"/>
          <w:szCs w:val="24"/>
        </w:rPr>
        <w:tab/>
      </w:r>
      <w:proofErr w:type="gramEnd"/>
      <w:r w:rsidRPr="00536595">
        <w:rPr>
          <w:rFonts w:ascii="Times New Roman" w:hAnsi="Times New Roman"/>
          <w:sz w:val="24"/>
          <w:szCs w:val="24"/>
        </w:rPr>
        <w:t xml:space="preserve">=  </w:t>
      </w:r>
      <w:proofErr w:type="spellStart"/>
      <w:r w:rsidRPr="00536595">
        <w:rPr>
          <w:rFonts w:ascii="Times New Roman" w:hAnsi="Times New Roman"/>
          <w:sz w:val="24"/>
          <w:szCs w:val="24"/>
        </w:rPr>
        <w:t>Variabel</w:t>
      </w:r>
      <w:proofErr w:type="spellEnd"/>
      <w:r w:rsidRPr="00536595">
        <w:rPr>
          <w:rFonts w:ascii="Times New Roman" w:hAnsi="Times New Roman"/>
          <w:sz w:val="24"/>
          <w:szCs w:val="24"/>
        </w:rPr>
        <w:t xml:space="preserve"> </w:t>
      </w:r>
      <w:proofErr w:type="spellStart"/>
      <w:r w:rsidRPr="00536595">
        <w:rPr>
          <w:rFonts w:ascii="Times New Roman" w:hAnsi="Times New Roman"/>
          <w:sz w:val="24"/>
          <w:szCs w:val="24"/>
        </w:rPr>
        <w:t>Sikap</w:t>
      </w:r>
      <w:proofErr w:type="spellEnd"/>
      <w:r w:rsidRPr="00536595">
        <w:rPr>
          <w:rFonts w:ascii="Times New Roman" w:hAnsi="Times New Roman"/>
          <w:sz w:val="24"/>
          <w:szCs w:val="24"/>
        </w:rPr>
        <w:t xml:space="preserve"> </w:t>
      </w:r>
      <w:proofErr w:type="spellStart"/>
      <w:r w:rsidRPr="00536595">
        <w:rPr>
          <w:rFonts w:ascii="Times New Roman" w:hAnsi="Times New Roman"/>
          <w:sz w:val="24"/>
          <w:szCs w:val="24"/>
        </w:rPr>
        <w:t>Nasionalisme</w:t>
      </w:r>
      <w:proofErr w:type="spellEnd"/>
    </w:p>
    <w:p w14:paraId="34BE178B" w14:textId="77777777" w:rsidR="00634702" w:rsidRPr="00536595" w:rsidRDefault="00634702" w:rsidP="00FB6C62">
      <w:pPr>
        <w:tabs>
          <w:tab w:val="left" w:pos="993"/>
          <w:tab w:val="left" w:pos="1134"/>
        </w:tabs>
        <w:spacing w:after="0" w:line="360" w:lineRule="auto"/>
        <w:ind w:firstLine="426"/>
        <w:rPr>
          <w:rFonts w:ascii="Times New Roman" w:hAnsi="Times New Roman"/>
          <w:sz w:val="24"/>
          <w:szCs w:val="24"/>
        </w:rPr>
      </w:pPr>
      <w:r w:rsidRPr="00536595">
        <w:rPr>
          <w:rFonts w:ascii="Times New Roman" w:hAnsi="Times New Roman"/>
          <w:sz w:val="24"/>
          <w:szCs w:val="24"/>
        </w:rPr>
        <w:t>X</w:t>
      </w:r>
      <w:r>
        <w:rPr>
          <w:rFonts w:ascii="Times New Roman" w:hAnsi="Times New Roman"/>
          <w:sz w:val="18"/>
          <w:szCs w:val="18"/>
        </w:rPr>
        <w:t>2</w:t>
      </w:r>
      <w:r w:rsidRPr="00536595">
        <w:rPr>
          <w:rFonts w:ascii="Times New Roman" w:hAnsi="Times New Roman"/>
          <w:sz w:val="24"/>
          <w:szCs w:val="24"/>
        </w:rPr>
        <w:t xml:space="preserve">   </w:t>
      </w:r>
      <w:r w:rsidRPr="00536595">
        <w:rPr>
          <w:rFonts w:ascii="Times New Roman" w:hAnsi="Times New Roman"/>
          <w:sz w:val="24"/>
          <w:szCs w:val="24"/>
        </w:rPr>
        <w:tab/>
      </w:r>
      <w:proofErr w:type="gramStart"/>
      <w:r w:rsidRPr="00536595">
        <w:rPr>
          <w:rFonts w:ascii="Times New Roman" w:hAnsi="Times New Roman"/>
          <w:sz w:val="24"/>
          <w:szCs w:val="24"/>
        </w:rPr>
        <w:t xml:space="preserve">=  </w:t>
      </w:r>
      <w:proofErr w:type="spellStart"/>
      <w:r w:rsidRPr="00536595">
        <w:rPr>
          <w:rFonts w:ascii="Times New Roman" w:hAnsi="Times New Roman"/>
          <w:sz w:val="24"/>
          <w:szCs w:val="24"/>
        </w:rPr>
        <w:t>Variabel</w:t>
      </w:r>
      <w:proofErr w:type="spellEnd"/>
      <w:proofErr w:type="gramEnd"/>
      <w:r w:rsidRPr="00536595">
        <w:rPr>
          <w:rFonts w:ascii="Times New Roman" w:hAnsi="Times New Roman"/>
          <w:sz w:val="24"/>
          <w:szCs w:val="24"/>
        </w:rPr>
        <w:t xml:space="preserve"> </w:t>
      </w:r>
      <w:proofErr w:type="spellStart"/>
      <w:r w:rsidRPr="00536595">
        <w:rPr>
          <w:rFonts w:ascii="Times New Roman" w:hAnsi="Times New Roman"/>
          <w:sz w:val="24"/>
          <w:szCs w:val="24"/>
        </w:rPr>
        <w:t>Kesadaran</w:t>
      </w:r>
      <w:proofErr w:type="spellEnd"/>
      <w:r w:rsidRPr="00536595">
        <w:rPr>
          <w:rFonts w:ascii="Times New Roman" w:hAnsi="Times New Roman"/>
          <w:sz w:val="24"/>
          <w:szCs w:val="24"/>
        </w:rPr>
        <w:t xml:space="preserve"> Sejarah</w:t>
      </w:r>
    </w:p>
    <w:p w14:paraId="7B99EFDB" w14:textId="77777777" w:rsidR="00634702" w:rsidRPr="00536595" w:rsidRDefault="00634702" w:rsidP="00FB6C62">
      <w:pPr>
        <w:tabs>
          <w:tab w:val="left" w:pos="993"/>
          <w:tab w:val="left" w:pos="1134"/>
        </w:tabs>
        <w:spacing w:after="0" w:line="360" w:lineRule="auto"/>
        <w:ind w:firstLine="426"/>
        <w:rPr>
          <w:rFonts w:ascii="Times New Roman" w:hAnsi="Times New Roman"/>
          <w:sz w:val="24"/>
          <w:szCs w:val="24"/>
        </w:rPr>
      </w:pPr>
      <w:r w:rsidRPr="00536595">
        <w:rPr>
          <w:rFonts w:ascii="Times New Roman" w:hAnsi="Times New Roman"/>
          <w:sz w:val="24"/>
          <w:szCs w:val="24"/>
        </w:rPr>
        <w:t>Y</w:t>
      </w:r>
      <w:r w:rsidRPr="00536595">
        <w:rPr>
          <w:rFonts w:ascii="Times New Roman" w:hAnsi="Times New Roman"/>
          <w:sz w:val="24"/>
          <w:szCs w:val="24"/>
        </w:rPr>
        <w:tab/>
      </w:r>
      <w:proofErr w:type="gramStart"/>
      <w:r w:rsidRPr="00536595">
        <w:rPr>
          <w:rFonts w:ascii="Times New Roman" w:hAnsi="Times New Roman"/>
          <w:sz w:val="24"/>
          <w:szCs w:val="24"/>
        </w:rPr>
        <w:t xml:space="preserve">=  </w:t>
      </w:r>
      <w:proofErr w:type="spellStart"/>
      <w:r w:rsidRPr="00536595">
        <w:rPr>
          <w:rFonts w:ascii="Times New Roman" w:hAnsi="Times New Roman"/>
          <w:sz w:val="24"/>
          <w:szCs w:val="24"/>
        </w:rPr>
        <w:t>Variabel</w:t>
      </w:r>
      <w:proofErr w:type="spellEnd"/>
      <w:proofErr w:type="gramEnd"/>
      <w:r w:rsidRPr="00536595">
        <w:rPr>
          <w:rFonts w:ascii="Times New Roman" w:hAnsi="Times New Roman"/>
          <w:sz w:val="24"/>
          <w:szCs w:val="24"/>
        </w:rPr>
        <w:t xml:space="preserve"> </w:t>
      </w:r>
      <w:proofErr w:type="spellStart"/>
      <w:r w:rsidRPr="00536595">
        <w:rPr>
          <w:rFonts w:ascii="Times New Roman" w:hAnsi="Times New Roman"/>
          <w:sz w:val="24"/>
          <w:szCs w:val="24"/>
        </w:rPr>
        <w:t>Prestasi</w:t>
      </w:r>
      <w:proofErr w:type="spellEnd"/>
      <w:r w:rsidRPr="00536595">
        <w:rPr>
          <w:rFonts w:ascii="Times New Roman" w:hAnsi="Times New Roman"/>
          <w:sz w:val="24"/>
          <w:szCs w:val="24"/>
        </w:rPr>
        <w:t xml:space="preserve"> </w:t>
      </w:r>
      <w:proofErr w:type="spellStart"/>
      <w:r w:rsidRPr="00536595">
        <w:rPr>
          <w:rFonts w:ascii="Times New Roman" w:hAnsi="Times New Roman"/>
          <w:sz w:val="24"/>
          <w:szCs w:val="24"/>
        </w:rPr>
        <w:t>Belajar</w:t>
      </w:r>
      <w:proofErr w:type="spellEnd"/>
      <w:r w:rsidRPr="00536595">
        <w:rPr>
          <w:rFonts w:ascii="Times New Roman" w:hAnsi="Times New Roman"/>
          <w:sz w:val="24"/>
          <w:szCs w:val="24"/>
        </w:rPr>
        <w:t xml:space="preserve"> </w:t>
      </w:r>
      <w:proofErr w:type="spellStart"/>
      <w:r>
        <w:rPr>
          <w:rFonts w:ascii="Times New Roman" w:hAnsi="Times New Roman"/>
          <w:sz w:val="24"/>
          <w:szCs w:val="24"/>
        </w:rPr>
        <w:t>Mahasiswa</w:t>
      </w:r>
      <w:proofErr w:type="spellEnd"/>
    </w:p>
    <w:p w14:paraId="5B93A5E2" w14:textId="77777777" w:rsidR="00634702" w:rsidRPr="00536595" w:rsidRDefault="00634702" w:rsidP="00FB6C62">
      <w:pPr>
        <w:tabs>
          <w:tab w:val="left" w:pos="993"/>
          <w:tab w:val="left" w:pos="1134"/>
        </w:tabs>
        <w:spacing w:after="0" w:line="360" w:lineRule="auto"/>
        <w:ind w:firstLine="426"/>
        <w:rPr>
          <w:rFonts w:ascii="Times New Roman" w:hAnsi="Times New Roman"/>
          <w:sz w:val="24"/>
          <w:szCs w:val="24"/>
        </w:rPr>
      </w:pPr>
      <w:r w:rsidRPr="00536595">
        <w:rPr>
          <w:rFonts w:ascii="Times New Roman" w:hAnsi="Times New Roman"/>
          <w:sz w:val="24"/>
          <w:szCs w:val="24"/>
        </w:rPr>
        <w:t>r</w:t>
      </w:r>
      <w:r w:rsidRPr="00536595">
        <w:rPr>
          <w:rFonts w:ascii="Times New Roman" w:hAnsi="Times New Roman"/>
          <w:sz w:val="18"/>
          <w:szCs w:val="18"/>
        </w:rPr>
        <w:t>1</w:t>
      </w:r>
      <w:r w:rsidRPr="00536595">
        <w:rPr>
          <w:rFonts w:ascii="Times New Roman" w:hAnsi="Times New Roman"/>
          <w:sz w:val="24"/>
          <w:szCs w:val="24"/>
        </w:rPr>
        <w:tab/>
      </w:r>
      <w:proofErr w:type="gramStart"/>
      <w:r w:rsidRPr="00536595">
        <w:rPr>
          <w:rFonts w:ascii="Times New Roman" w:hAnsi="Times New Roman"/>
          <w:sz w:val="24"/>
          <w:szCs w:val="24"/>
        </w:rPr>
        <w:t xml:space="preserve">=  </w:t>
      </w:r>
      <w:proofErr w:type="spellStart"/>
      <w:r>
        <w:rPr>
          <w:rFonts w:ascii="Times New Roman" w:hAnsi="Times New Roman"/>
          <w:sz w:val="24"/>
          <w:szCs w:val="24"/>
        </w:rPr>
        <w:t>Pengaruh</w:t>
      </w:r>
      <w:proofErr w:type="spellEnd"/>
      <w:proofErr w:type="gramEnd"/>
      <w:r w:rsidRPr="00536595">
        <w:rPr>
          <w:rFonts w:ascii="Times New Roman" w:hAnsi="Times New Roman"/>
          <w:sz w:val="24"/>
          <w:szCs w:val="24"/>
        </w:rPr>
        <w:t xml:space="preserve"> X</w:t>
      </w:r>
      <w:r w:rsidRPr="00536595">
        <w:rPr>
          <w:rFonts w:ascii="Times New Roman" w:hAnsi="Times New Roman"/>
          <w:sz w:val="18"/>
          <w:szCs w:val="18"/>
        </w:rPr>
        <w:t>1</w:t>
      </w:r>
      <w:r w:rsidRPr="00536595">
        <w:rPr>
          <w:rFonts w:ascii="Times New Roman" w:hAnsi="Times New Roman"/>
          <w:sz w:val="24"/>
          <w:szCs w:val="24"/>
        </w:rPr>
        <w:t xml:space="preserve"> </w:t>
      </w:r>
      <w:proofErr w:type="spellStart"/>
      <w:r>
        <w:rPr>
          <w:rFonts w:ascii="Times New Roman" w:hAnsi="Times New Roman"/>
          <w:sz w:val="24"/>
          <w:szCs w:val="24"/>
        </w:rPr>
        <w:t>terhadap</w:t>
      </w:r>
      <w:proofErr w:type="spellEnd"/>
      <w:r w:rsidRPr="00536595">
        <w:rPr>
          <w:rFonts w:ascii="Times New Roman" w:hAnsi="Times New Roman"/>
          <w:sz w:val="24"/>
          <w:szCs w:val="24"/>
        </w:rPr>
        <w:t xml:space="preserve"> Y</w:t>
      </w:r>
    </w:p>
    <w:p w14:paraId="4A4FBCB9" w14:textId="77777777" w:rsidR="00634702" w:rsidRPr="00536595" w:rsidRDefault="00634702" w:rsidP="00FB6C62">
      <w:pPr>
        <w:tabs>
          <w:tab w:val="left" w:pos="993"/>
          <w:tab w:val="left" w:pos="1134"/>
        </w:tabs>
        <w:spacing w:after="0" w:line="360" w:lineRule="auto"/>
        <w:ind w:firstLine="426"/>
        <w:rPr>
          <w:rFonts w:ascii="Times New Roman" w:hAnsi="Times New Roman"/>
          <w:sz w:val="24"/>
          <w:szCs w:val="24"/>
        </w:rPr>
      </w:pPr>
      <w:r w:rsidRPr="00536595">
        <w:rPr>
          <w:rFonts w:ascii="Times New Roman" w:hAnsi="Times New Roman"/>
          <w:sz w:val="24"/>
          <w:szCs w:val="24"/>
        </w:rPr>
        <w:t>r</w:t>
      </w:r>
      <w:r w:rsidRPr="00536595">
        <w:rPr>
          <w:rFonts w:ascii="Times New Roman" w:hAnsi="Times New Roman"/>
          <w:sz w:val="18"/>
          <w:szCs w:val="18"/>
        </w:rPr>
        <w:t>2</w:t>
      </w:r>
      <w:r w:rsidRPr="00536595">
        <w:rPr>
          <w:rFonts w:ascii="Times New Roman" w:hAnsi="Times New Roman"/>
          <w:sz w:val="24"/>
          <w:szCs w:val="24"/>
        </w:rPr>
        <w:tab/>
      </w:r>
      <w:proofErr w:type="gramStart"/>
      <w:r w:rsidRPr="00536595">
        <w:rPr>
          <w:rFonts w:ascii="Times New Roman" w:hAnsi="Times New Roman"/>
          <w:sz w:val="24"/>
          <w:szCs w:val="24"/>
        </w:rPr>
        <w:t xml:space="preserve">=  </w:t>
      </w:r>
      <w:proofErr w:type="spellStart"/>
      <w:r>
        <w:rPr>
          <w:rFonts w:ascii="Times New Roman" w:hAnsi="Times New Roman"/>
          <w:sz w:val="24"/>
          <w:szCs w:val="24"/>
        </w:rPr>
        <w:t>Pengaruh</w:t>
      </w:r>
      <w:proofErr w:type="spellEnd"/>
      <w:proofErr w:type="gramEnd"/>
      <w:r w:rsidRPr="00536595">
        <w:rPr>
          <w:rFonts w:ascii="Times New Roman" w:hAnsi="Times New Roman"/>
          <w:sz w:val="24"/>
          <w:szCs w:val="24"/>
        </w:rPr>
        <w:t xml:space="preserve"> X</w:t>
      </w:r>
      <w:r w:rsidRPr="00536595">
        <w:rPr>
          <w:rFonts w:ascii="Times New Roman" w:hAnsi="Times New Roman"/>
          <w:sz w:val="18"/>
          <w:szCs w:val="18"/>
        </w:rPr>
        <w:t>2</w:t>
      </w:r>
      <w:r w:rsidRPr="00536595">
        <w:rPr>
          <w:rFonts w:ascii="Times New Roman" w:hAnsi="Times New Roman"/>
          <w:sz w:val="24"/>
          <w:szCs w:val="24"/>
        </w:rPr>
        <w:t xml:space="preserve"> </w:t>
      </w:r>
      <w:proofErr w:type="spellStart"/>
      <w:r>
        <w:rPr>
          <w:rFonts w:ascii="Times New Roman" w:hAnsi="Times New Roman"/>
          <w:sz w:val="24"/>
          <w:szCs w:val="24"/>
        </w:rPr>
        <w:t>terhadap</w:t>
      </w:r>
      <w:proofErr w:type="spellEnd"/>
      <w:r w:rsidRPr="00536595">
        <w:rPr>
          <w:rFonts w:ascii="Times New Roman" w:hAnsi="Times New Roman"/>
          <w:sz w:val="24"/>
          <w:szCs w:val="24"/>
        </w:rPr>
        <w:t xml:space="preserve"> Y</w:t>
      </w:r>
    </w:p>
    <w:p w14:paraId="620A6EC3" w14:textId="01E79716" w:rsidR="00FB6C62" w:rsidRPr="00C94927" w:rsidRDefault="00634702" w:rsidP="00C94927">
      <w:pPr>
        <w:tabs>
          <w:tab w:val="left" w:pos="993"/>
          <w:tab w:val="left" w:pos="1134"/>
        </w:tabs>
        <w:spacing w:after="0" w:line="360" w:lineRule="auto"/>
        <w:ind w:firstLine="426"/>
        <w:rPr>
          <w:rFonts w:ascii="Times New Roman" w:hAnsi="Times New Roman"/>
          <w:sz w:val="24"/>
          <w:szCs w:val="24"/>
        </w:rPr>
      </w:pPr>
      <w:r w:rsidRPr="00536595">
        <w:rPr>
          <w:rFonts w:ascii="Times New Roman" w:hAnsi="Times New Roman"/>
          <w:sz w:val="24"/>
          <w:szCs w:val="24"/>
        </w:rPr>
        <w:t>R</w:t>
      </w:r>
      <w:r w:rsidRPr="00536595">
        <w:rPr>
          <w:rFonts w:ascii="Times New Roman" w:hAnsi="Times New Roman"/>
          <w:sz w:val="24"/>
          <w:szCs w:val="24"/>
        </w:rPr>
        <w:tab/>
      </w:r>
      <w:proofErr w:type="gramStart"/>
      <w:r w:rsidRPr="00536595">
        <w:rPr>
          <w:rFonts w:ascii="Times New Roman" w:hAnsi="Times New Roman"/>
          <w:sz w:val="24"/>
          <w:szCs w:val="24"/>
        </w:rPr>
        <w:t xml:space="preserve">=  </w:t>
      </w:r>
      <w:proofErr w:type="spellStart"/>
      <w:r>
        <w:rPr>
          <w:rFonts w:ascii="Times New Roman" w:hAnsi="Times New Roman"/>
          <w:sz w:val="24"/>
          <w:szCs w:val="24"/>
        </w:rPr>
        <w:t>Pengaruh</w:t>
      </w:r>
      <w:proofErr w:type="spellEnd"/>
      <w:proofErr w:type="gramEnd"/>
      <w:r w:rsidRPr="00536595">
        <w:rPr>
          <w:rFonts w:ascii="Times New Roman" w:hAnsi="Times New Roman"/>
          <w:sz w:val="24"/>
          <w:szCs w:val="24"/>
        </w:rPr>
        <w:t xml:space="preserve"> X</w:t>
      </w:r>
      <w:r w:rsidRPr="00536595">
        <w:rPr>
          <w:rFonts w:ascii="Times New Roman" w:hAnsi="Times New Roman"/>
          <w:sz w:val="18"/>
          <w:szCs w:val="18"/>
        </w:rPr>
        <w:t>1</w:t>
      </w:r>
      <w:r>
        <w:rPr>
          <w:rFonts w:ascii="Times New Roman" w:hAnsi="Times New Roman"/>
          <w:sz w:val="24"/>
          <w:szCs w:val="24"/>
        </w:rPr>
        <w:t xml:space="preserve"> dan</w:t>
      </w:r>
      <w:r w:rsidRPr="00536595">
        <w:rPr>
          <w:rFonts w:ascii="Times New Roman" w:hAnsi="Times New Roman"/>
          <w:sz w:val="24"/>
          <w:szCs w:val="24"/>
        </w:rPr>
        <w:t xml:space="preserve"> X</w:t>
      </w:r>
      <w:r w:rsidRPr="00536595">
        <w:rPr>
          <w:rFonts w:ascii="Times New Roman" w:hAnsi="Times New Roman"/>
          <w:sz w:val="18"/>
          <w:szCs w:val="18"/>
        </w:rPr>
        <w:t>2</w:t>
      </w:r>
      <w:r w:rsidRPr="00536595">
        <w:rPr>
          <w:rFonts w:ascii="Times New Roman" w:hAnsi="Times New Roman"/>
          <w:sz w:val="24"/>
          <w:szCs w:val="24"/>
        </w:rPr>
        <w:t xml:space="preserve"> </w:t>
      </w:r>
      <w:proofErr w:type="spellStart"/>
      <w:r>
        <w:rPr>
          <w:rFonts w:ascii="Times New Roman" w:hAnsi="Times New Roman"/>
          <w:sz w:val="24"/>
          <w:szCs w:val="24"/>
        </w:rPr>
        <w:t>terhadap</w:t>
      </w:r>
      <w:proofErr w:type="spellEnd"/>
      <w:r w:rsidRPr="00536595">
        <w:rPr>
          <w:rFonts w:ascii="Times New Roman" w:hAnsi="Times New Roman"/>
          <w:sz w:val="24"/>
          <w:szCs w:val="24"/>
        </w:rPr>
        <w:t xml:space="preserve"> Y</w:t>
      </w:r>
    </w:p>
    <w:p w14:paraId="7462C642" w14:textId="77777777" w:rsidR="00FB6C62" w:rsidRDefault="00FB6C62" w:rsidP="00FB6C62">
      <w:pPr>
        <w:pStyle w:val="ListParagraph"/>
        <w:tabs>
          <w:tab w:val="left" w:pos="993"/>
        </w:tabs>
        <w:spacing w:line="360" w:lineRule="auto"/>
        <w:ind w:left="426"/>
        <w:jc w:val="center"/>
        <w:rPr>
          <w:rFonts w:asciiTheme="majorBidi" w:hAnsiTheme="majorBidi" w:cstheme="majorBidi"/>
          <w:b/>
          <w:bCs/>
        </w:rPr>
      </w:pPr>
      <w:bookmarkStart w:id="6" w:name="_GoBack"/>
      <w:bookmarkEnd w:id="6"/>
      <w:r>
        <w:rPr>
          <w:rFonts w:asciiTheme="majorBidi" w:hAnsiTheme="majorBidi" w:cstheme="majorBidi"/>
          <w:b/>
          <w:bCs/>
        </w:rPr>
        <w:lastRenderedPageBreak/>
        <w:t>BAB III</w:t>
      </w:r>
    </w:p>
    <w:p w14:paraId="7A8CBFA4" w14:textId="0C5CCF69" w:rsidR="00B303F9" w:rsidRDefault="00B303F9" w:rsidP="00FB6C62">
      <w:pPr>
        <w:pStyle w:val="ListParagraph"/>
        <w:tabs>
          <w:tab w:val="left" w:pos="993"/>
        </w:tabs>
        <w:spacing w:line="360" w:lineRule="auto"/>
        <w:ind w:left="426"/>
        <w:jc w:val="center"/>
        <w:rPr>
          <w:rFonts w:asciiTheme="majorBidi" w:hAnsiTheme="majorBidi" w:cstheme="majorBidi"/>
          <w:b/>
          <w:bCs/>
        </w:rPr>
      </w:pPr>
      <w:r w:rsidRPr="00B303F9">
        <w:rPr>
          <w:rFonts w:asciiTheme="majorBidi" w:hAnsiTheme="majorBidi" w:cstheme="majorBidi"/>
          <w:b/>
          <w:bCs/>
        </w:rPr>
        <w:t>METODE PENELITIAN</w:t>
      </w:r>
    </w:p>
    <w:p w14:paraId="5F8DA551" w14:textId="77777777" w:rsidR="00FB6C62" w:rsidRDefault="00FB6C62" w:rsidP="00FB6C62">
      <w:pPr>
        <w:pStyle w:val="ListParagraph"/>
        <w:tabs>
          <w:tab w:val="left" w:pos="993"/>
        </w:tabs>
        <w:spacing w:line="360" w:lineRule="auto"/>
        <w:ind w:left="426"/>
        <w:jc w:val="center"/>
        <w:rPr>
          <w:rFonts w:asciiTheme="majorBidi" w:hAnsiTheme="majorBidi" w:cstheme="majorBidi"/>
          <w:b/>
          <w:bCs/>
        </w:rPr>
      </w:pPr>
    </w:p>
    <w:p w14:paraId="09DD94DB" w14:textId="7677212B" w:rsidR="00B303F9" w:rsidRDefault="00B303F9" w:rsidP="00CD3FAA">
      <w:pPr>
        <w:pStyle w:val="ListParagraph"/>
        <w:numPr>
          <w:ilvl w:val="0"/>
          <w:numId w:val="11"/>
        </w:numPr>
        <w:tabs>
          <w:tab w:val="left" w:pos="993"/>
        </w:tabs>
        <w:spacing w:line="360" w:lineRule="auto"/>
        <w:rPr>
          <w:rFonts w:asciiTheme="majorBidi" w:hAnsiTheme="majorBidi" w:cstheme="majorBidi"/>
          <w:b/>
          <w:bCs/>
        </w:rPr>
      </w:pPr>
      <w:proofErr w:type="spellStart"/>
      <w:r>
        <w:rPr>
          <w:rFonts w:asciiTheme="majorBidi" w:hAnsiTheme="majorBidi" w:cstheme="majorBidi"/>
          <w:b/>
          <w:bCs/>
        </w:rPr>
        <w:t>Jenis</w:t>
      </w:r>
      <w:proofErr w:type="spellEnd"/>
      <w:r>
        <w:rPr>
          <w:rFonts w:asciiTheme="majorBidi" w:hAnsiTheme="majorBidi" w:cstheme="majorBidi"/>
          <w:b/>
          <w:bCs/>
        </w:rPr>
        <w:t xml:space="preserve"> dan </w:t>
      </w:r>
      <w:proofErr w:type="spellStart"/>
      <w:r>
        <w:rPr>
          <w:rFonts w:asciiTheme="majorBidi" w:hAnsiTheme="majorBidi" w:cstheme="majorBidi"/>
          <w:b/>
          <w:bCs/>
        </w:rPr>
        <w:t>Desain</w:t>
      </w:r>
      <w:proofErr w:type="spellEnd"/>
      <w:r>
        <w:rPr>
          <w:rFonts w:asciiTheme="majorBidi" w:hAnsiTheme="majorBidi" w:cstheme="majorBidi"/>
          <w:b/>
          <w:bCs/>
        </w:rPr>
        <w:t xml:space="preserve"> </w:t>
      </w:r>
      <w:proofErr w:type="spellStart"/>
      <w:r>
        <w:rPr>
          <w:rFonts w:asciiTheme="majorBidi" w:hAnsiTheme="majorBidi" w:cstheme="majorBidi"/>
          <w:b/>
          <w:bCs/>
        </w:rPr>
        <w:t>Penelitian</w:t>
      </w:r>
      <w:proofErr w:type="spellEnd"/>
    </w:p>
    <w:p w14:paraId="5517AE48" w14:textId="56990578" w:rsidR="00B43BB8" w:rsidRPr="00453DFC" w:rsidRDefault="00B303F9" w:rsidP="00E13C44">
      <w:pPr>
        <w:pStyle w:val="ListParagraph"/>
        <w:tabs>
          <w:tab w:val="left" w:pos="993"/>
        </w:tabs>
        <w:spacing w:line="360" w:lineRule="auto"/>
        <w:ind w:left="786" w:firstLine="490"/>
        <w:jc w:val="both"/>
        <w:rPr>
          <w:bCs/>
          <w:lang w:val="en-ID"/>
        </w:rPr>
      </w:pPr>
      <w:proofErr w:type="spellStart"/>
      <w:r>
        <w:rPr>
          <w:bCs/>
          <w:lang w:val="en-ID"/>
        </w:rPr>
        <w:t>Penelitian</w:t>
      </w:r>
      <w:proofErr w:type="spellEnd"/>
      <w:r>
        <w:rPr>
          <w:bCs/>
          <w:lang w:val="en-ID"/>
        </w:rPr>
        <w:t xml:space="preserve"> </w:t>
      </w:r>
      <w:proofErr w:type="spellStart"/>
      <w:r>
        <w:rPr>
          <w:bCs/>
          <w:lang w:val="en-ID"/>
        </w:rPr>
        <w:t>ini</w:t>
      </w:r>
      <w:proofErr w:type="spellEnd"/>
      <w:r>
        <w:rPr>
          <w:bCs/>
          <w:lang w:val="en-ID"/>
        </w:rPr>
        <w:t xml:space="preserve"> </w:t>
      </w:r>
      <w:proofErr w:type="spellStart"/>
      <w:r>
        <w:rPr>
          <w:bCs/>
          <w:lang w:val="en-ID"/>
        </w:rPr>
        <w:t>merupakan</w:t>
      </w:r>
      <w:proofErr w:type="spellEnd"/>
      <w:r>
        <w:rPr>
          <w:bCs/>
          <w:lang w:val="en-ID"/>
        </w:rPr>
        <w:t xml:space="preserve"> </w:t>
      </w:r>
      <w:proofErr w:type="spellStart"/>
      <w:r>
        <w:rPr>
          <w:bCs/>
          <w:lang w:val="en-ID"/>
        </w:rPr>
        <w:t>jenis</w:t>
      </w:r>
      <w:proofErr w:type="spellEnd"/>
      <w:r>
        <w:rPr>
          <w:bCs/>
          <w:lang w:val="en-ID"/>
        </w:rPr>
        <w:t xml:space="preserve"> </w:t>
      </w:r>
      <w:proofErr w:type="spellStart"/>
      <w:r>
        <w:rPr>
          <w:bCs/>
          <w:lang w:val="en-ID"/>
        </w:rPr>
        <w:t>penelitian</w:t>
      </w:r>
      <w:proofErr w:type="spellEnd"/>
      <w:r>
        <w:rPr>
          <w:bCs/>
          <w:lang w:val="en-ID"/>
        </w:rPr>
        <w:t xml:space="preserve"> </w:t>
      </w:r>
      <w:proofErr w:type="spellStart"/>
      <w:r>
        <w:rPr>
          <w:bCs/>
          <w:lang w:val="en-ID"/>
        </w:rPr>
        <w:t>verifikatif</w:t>
      </w:r>
      <w:proofErr w:type="spellEnd"/>
      <w:r>
        <w:rPr>
          <w:bCs/>
          <w:lang w:val="en-ID"/>
        </w:rPr>
        <w:t xml:space="preserve"> </w:t>
      </w:r>
      <w:proofErr w:type="spellStart"/>
      <w:r>
        <w:rPr>
          <w:bCs/>
          <w:lang w:val="en-ID"/>
        </w:rPr>
        <w:t>yaitu</w:t>
      </w:r>
      <w:proofErr w:type="spellEnd"/>
      <w:r>
        <w:rPr>
          <w:bCs/>
          <w:lang w:val="en-ID"/>
        </w:rPr>
        <w:t xml:space="preserve"> </w:t>
      </w:r>
      <w:proofErr w:type="spellStart"/>
      <w:r>
        <w:rPr>
          <w:bCs/>
          <w:lang w:val="en-ID"/>
        </w:rPr>
        <w:t>penelitian</w:t>
      </w:r>
      <w:proofErr w:type="spellEnd"/>
      <w:r>
        <w:rPr>
          <w:bCs/>
          <w:lang w:val="en-ID"/>
        </w:rPr>
        <w:t xml:space="preserve"> yang </w:t>
      </w:r>
      <w:proofErr w:type="spellStart"/>
      <w:r>
        <w:rPr>
          <w:bCs/>
          <w:lang w:val="en-ID"/>
        </w:rPr>
        <w:t>bertujuan</w:t>
      </w:r>
      <w:proofErr w:type="spellEnd"/>
      <w:r>
        <w:rPr>
          <w:bCs/>
          <w:lang w:val="en-ID"/>
        </w:rPr>
        <w:t xml:space="preserve"> </w:t>
      </w:r>
      <w:proofErr w:type="spellStart"/>
      <w:r>
        <w:rPr>
          <w:bCs/>
          <w:lang w:val="en-ID"/>
        </w:rPr>
        <w:t>untuk</w:t>
      </w:r>
      <w:proofErr w:type="spellEnd"/>
      <w:r>
        <w:rPr>
          <w:bCs/>
          <w:lang w:val="en-ID"/>
        </w:rPr>
        <w:t xml:space="preserve"> </w:t>
      </w:r>
      <w:proofErr w:type="spellStart"/>
      <w:r>
        <w:rPr>
          <w:bCs/>
          <w:lang w:val="en-ID"/>
        </w:rPr>
        <w:t>menguji</w:t>
      </w:r>
      <w:proofErr w:type="spellEnd"/>
      <w:r>
        <w:rPr>
          <w:bCs/>
          <w:lang w:val="en-ID"/>
        </w:rPr>
        <w:t xml:space="preserve"> </w:t>
      </w:r>
      <w:proofErr w:type="spellStart"/>
      <w:r>
        <w:rPr>
          <w:bCs/>
          <w:lang w:val="en-ID"/>
        </w:rPr>
        <w:t>hipotesis</w:t>
      </w:r>
      <w:proofErr w:type="spellEnd"/>
      <w:r>
        <w:rPr>
          <w:bCs/>
          <w:lang w:val="en-ID"/>
        </w:rPr>
        <w:t xml:space="preserve">. </w:t>
      </w:r>
      <w:proofErr w:type="spellStart"/>
      <w:r>
        <w:rPr>
          <w:bCs/>
          <w:lang w:val="en-ID"/>
        </w:rPr>
        <w:t>Sesuain</w:t>
      </w:r>
      <w:proofErr w:type="spellEnd"/>
      <w:r>
        <w:rPr>
          <w:bCs/>
          <w:lang w:val="en-ID"/>
        </w:rPr>
        <w:t xml:space="preserve"> </w:t>
      </w:r>
      <w:proofErr w:type="spellStart"/>
      <w:r>
        <w:rPr>
          <w:bCs/>
          <w:lang w:val="en-ID"/>
        </w:rPr>
        <w:t>dengan</w:t>
      </w:r>
      <w:proofErr w:type="spellEnd"/>
      <w:r>
        <w:rPr>
          <w:bCs/>
          <w:lang w:val="en-ID"/>
        </w:rPr>
        <w:t xml:space="preserve"> </w:t>
      </w:r>
      <w:proofErr w:type="spellStart"/>
      <w:r>
        <w:rPr>
          <w:bCs/>
          <w:lang w:val="en-ID"/>
        </w:rPr>
        <w:t>tujuan</w:t>
      </w:r>
      <w:proofErr w:type="spellEnd"/>
      <w:r>
        <w:rPr>
          <w:bCs/>
          <w:lang w:val="en-ID"/>
        </w:rPr>
        <w:t xml:space="preserve"> yang </w:t>
      </w:r>
      <w:proofErr w:type="spellStart"/>
      <w:r>
        <w:rPr>
          <w:bCs/>
          <w:lang w:val="en-ID"/>
        </w:rPr>
        <w:t>ingin</w:t>
      </w:r>
      <w:proofErr w:type="spellEnd"/>
      <w:r>
        <w:rPr>
          <w:bCs/>
          <w:lang w:val="en-ID"/>
        </w:rPr>
        <w:t xml:space="preserve"> </w:t>
      </w:r>
      <w:proofErr w:type="spellStart"/>
      <w:r>
        <w:rPr>
          <w:bCs/>
          <w:lang w:val="en-ID"/>
        </w:rPr>
        <w:t>dicapai</w:t>
      </w:r>
      <w:proofErr w:type="spellEnd"/>
      <w:r>
        <w:rPr>
          <w:bCs/>
          <w:lang w:val="en-ID"/>
        </w:rPr>
        <w:t xml:space="preserve">, </w:t>
      </w:r>
      <w:proofErr w:type="spellStart"/>
      <w:r>
        <w:rPr>
          <w:bCs/>
          <w:lang w:val="en-ID"/>
        </w:rPr>
        <w:t>metode</w:t>
      </w:r>
      <w:proofErr w:type="spellEnd"/>
      <w:r>
        <w:rPr>
          <w:bCs/>
          <w:lang w:val="en-ID"/>
        </w:rPr>
        <w:t xml:space="preserve"> yang </w:t>
      </w:r>
      <w:proofErr w:type="spellStart"/>
      <w:r>
        <w:rPr>
          <w:bCs/>
          <w:lang w:val="en-ID"/>
        </w:rPr>
        <w:t>digunakan</w:t>
      </w:r>
      <w:proofErr w:type="spellEnd"/>
      <w:r>
        <w:rPr>
          <w:bCs/>
          <w:lang w:val="en-ID"/>
        </w:rPr>
        <w:t xml:space="preserve"> </w:t>
      </w:r>
      <w:proofErr w:type="spellStart"/>
      <w:r>
        <w:rPr>
          <w:bCs/>
          <w:lang w:val="en-ID"/>
        </w:rPr>
        <w:t>adalah</w:t>
      </w:r>
      <w:proofErr w:type="spellEnd"/>
      <w:r>
        <w:rPr>
          <w:bCs/>
          <w:lang w:val="en-ID"/>
        </w:rPr>
        <w:t xml:space="preserve"> </w:t>
      </w:r>
      <w:r>
        <w:rPr>
          <w:bCs/>
          <w:i/>
          <w:iCs/>
          <w:lang w:val="en-ID"/>
        </w:rPr>
        <w:t>S</w:t>
      </w:r>
      <w:r w:rsidRPr="004C44CF">
        <w:rPr>
          <w:bCs/>
          <w:i/>
          <w:iCs/>
          <w:lang w:val="en-ID"/>
        </w:rPr>
        <w:t xml:space="preserve">urvey </w:t>
      </w:r>
      <w:r>
        <w:rPr>
          <w:bCs/>
          <w:i/>
          <w:iCs/>
          <w:lang w:val="en-ID"/>
        </w:rPr>
        <w:t>M</w:t>
      </w:r>
      <w:r w:rsidRPr="004C44CF">
        <w:rPr>
          <w:bCs/>
          <w:i/>
          <w:iCs/>
          <w:lang w:val="en-ID"/>
        </w:rPr>
        <w:t>eth</w:t>
      </w:r>
      <w:r>
        <w:rPr>
          <w:bCs/>
          <w:i/>
          <w:iCs/>
          <w:lang w:val="en-ID"/>
        </w:rPr>
        <w:t xml:space="preserve">od, </w:t>
      </w:r>
      <w:proofErr w:type="spellStart"/>
      <w:r>
        <w:rPr>
          <w:bCs/>
          <w:lang w:val="en-ID"/>
        </w:rPr>
        <w:t>yakni</w:t>
      </w:r>
      <w:proofErr w:type="spellEnd"/>
      <w:r>
        <w:rPr>
          <w:bCs/>
          <w:lang w:val="en-ID"/>
        </w:rPr>
        <w:t xml:space="preserve"> </w:t>
      </w:r>
      <w:proofErr w:type="spellStart"/>
      <w:r>
        <w:rPr>
          <w:bCs/>
          <w:lang w:val="en-ID"/>
        </w:rPr>
        <w:t>metode</w:t>
      </w:r>
      <w:proofErr w:type="spellEnd"/>
      <w:r>
        <w:rPr>
          <w:bCs/>
          <w:lang w:val="en-ID"/>
        </w:rPr>
        <w:t xml:space="preserve"> </w:t>
      </w:r>
      <w:proofErr w:type="spellStart"/>
      <w:r>
        <w:rPr>
          <w:bCs/>
          <w:lang w:val="en-ID"/>
        </w:rPr>
        <w:t>penelitian</w:t>
      </w:r>
      <w:proofErr w:type="spellEnd"/>
      <w:r>
        <w:rPr>
          <w:bCs/>
          <w:lang w:val="en-ID"/>
        </w:rPr>
        <w:t xml:space="preserve"> yang </w:t>
      </w:r>
      <w:proofErr w:type="spellStart"/>
      <w:r>
        <w:rPr>
          <w:bCs/>
          <w:lang w:val="en-ID"/>
        </w:rPr>
        <w:t>digunakan</w:t>
      </w:r>
      <w:proofErr w:type="spellEnd"/>
      <w:r>
        <w:rPr>
          <w:bCs/>
          <w:lang w:val="en-ID"/>
        </w:rPr>
        <w:t xml:space="preserve"> </w:t>
      </w:r>
      <w:proofErr w:type="spellStart"/>
      <w:r>
        <w:rPr>
          <w:bCs/>
          <w:lang w:val="en-ID"/>
        </w:rPr>
        <w:t>untuk</w:t>
      </w:r>
      <w:proofErr w:type="spellEnd"/>
      <w:r>
        <w:rPr>
          <w:bCs/>
          <w:lang w:val="en-ID"/>
        </w:rPr>
        <w:t xml:space="preserve"> </w:t>
      </w:r>
      <w:proofErr w:type="spellStart"/>
      <w:r>
        <w:rPr>
          <w:bCs/>
          <w:lang w:val="en-ID"/>
        </w:rPr>
        <w:t>mendeskripsikan</w:t>
      </w:r>
      <w:proofErr w:type="spellEnd"/>
      <w:r>
        <w:rPr>
          <w:bCs/>
          <w:lang w:val="en-ID"/>
        </w:rPr>
        <w:t xml:space="preserve"> </w:t>
      </w:r>
      <w:proofErr w:type="spellStart"/>
      <w:r>
        <w:rPr>
          <w:bCs/>
          <w:lang w:val="en-ID"/>
        </w:rPr>
        <w:t>keadaan</w:t>
      </w:r>
      <w:proofErr w:type="spellEnd"/>
      <w:r>
        <w:rPr>
          <w:bCs/>
          <w:lang w:val="en-ID"/>
        </w:rPr>
        <w:t xml:space="preserve"> </w:t>
      </w:r>
      <w:proofErr w:type="spellStart"/>
      <w:r>
        <w:rPr>
          <w:bCs/>
          <w:lang w:val="en-ID"/>
        </w:rPr>
        <w:t>alami</w:t>
      </w:r>
      <w:proofErr w:type="spellEnd"/>
      <w:r>
        <w:rPr>
          <w:bCs/>
          <w:lang w:val="en-ID"/>
        </w:rPr>
        <w:t xml:space="preserve">, </w:t>
      </w:r>
      <w:proofErr w:type="spellStart"/>
      <w:r>
        <w:rPr>
          <w:bCs/>
          <w:lang w:val="en-ID"/>
        </w:rPr>
        <w:t>mengidentifikasi</w:t>
      </w:r>
      <w:proofErr w:type="spellEnd"/>
      <w:r>
        <w:rPr>
          <w:bCs/>
          <w:lang w:val="en-ID"/>
        </w:rPr>
        <w:t xml:space="preserve"> </w:t>
      </w:r>
      <w:proofErr w:type="spellStart"/>
      <w:r>
        <w:rPr>
          <w:bCs/>
          <w:lang w:val="en-ID"/>
        </w:rPr>
        <w:t>secara</w:t>
      </w:r>
      <w:proofErr w:type="spellEnd"/>
      <w:r>
        <w:rPr>
          <w:bCs/>
          <w:lang w:val="en-ID"/>
        </w:rPr>
        <w:t xml:space="preserve"> </w:t>
      </w:r>
      <w:proofErr w:type="spellStart"/>
      <w:r>
        <w:rPr>
          <w:bCs/>
          <w:lang w:val="en-ID"/>
        </w:rPr>
        <w:t>terukur</w:t>
      </w:r>
      <w:proofErr w:type="spellEnd"/>
      <w:r>
        <w:rPr>
          <w:bCs/>
          <w:lang w:val="en-ID"/>
        </w:rPr>
        <w:t xml:space="preserve"> </w:t>
      </w:r>
      <w:proofErr w:type="spellStart"/>
      <w:r>
        <w:rPr>
          <w:bCs/>
          <w:lang w:val="en-ID"/>
        </w:rPr>
        <w:t>keadaan</w:t>
      </w:r>
      <w:proofErr w:type="spellEnd"/>
      <w:r>
        <w:rPr>
          <w:bCs/>
          <w:lang w:val="en-ID"/>
        </w:rPr>
        <w:t xml:space="preserve"> </w:t>
      </w:r>
      <w:proofErr w:type="spellStart"/>
      <w:r>
        <w:rPr>
          <w:bCs/>
          <w:lang w:val="en-ID"/>
        </w:rPr>
        <w:t>sekarang</w:t>
      </w:r>
      <w:proofErr w:type="spellEnd"/>
      <w:r>
        <w:rPr>
          <w:bCs/>
          <w:lang w:val="en-ID"/>
        </w:rPr>
        <w:t xml:space="preserve">, dan </w:t>
      </w:r>
      <w:proofErr w:type="spellStart"/>
      <w:r>
        <w:rPr>
          <w:bCs/>
          <w:lang w:val="en-ID"/>
        </w:rPr>
        <w:t>menentukan</w:t>
      </w:r>
      <w:proofErr w:type="spellEnd"/>
      <w:r>
        <w:rPr>
          <w:bCs/>
          <w:lang w:val="en-ID"/>
        </w:rPr>
        <w:t xml:space="preserve"> </w:t>
      </w:r>
      <w:proofErr w:type="spellStart"/>
      <w:r>
        <w:rPr>
          <w:bCs/>
          <w:lang w:val="en-ID"/>
        </w:rPr>
        <w:t>hubungan</w:t>
      </w:r>
      <w:proofErr w:type="spellEnd"/>
      <w:r>
        <w:rPr>
          <w:bCs/>
          <w:lang w:val="en-ID"/>
        </w:rPr>
        <w:t xml:space="preserve"> </w:t>
      </w:r>
      <w:proofErr w:type="spellStart"/>
      <w:r>
        <w:rPr>
          <w:bCs/>
          <w:lang w:val="en-ID"/>
        </w:rPr>
        <w:t>sesuatu</w:t>
      </w:r>
      <w:proofErr w:type="spellEnd"/>
      <w:r>
        <w:rPr>
          <w:bCs/>
          <w:lang w:val="en-ID"/>
        </w:rPr>
        <w:t xml:space="preserve"> yang </w:t>
      </w:r>
      <w:proofErr w:type="spellStart"/>
      <w:r>
        <w:rPr>
          <w:bCs/>
          <w:lang w:val="en-ID"/>
        </w:rPr>
        <w:t>hidup</w:t>
      </w:r>
      <w:proofErr w:type="spellEnd"/>
      <w:r>
        <w:rPr>
          <w:bCs/>
          <w:lang w:val="en-ID"/>
        </w:rPr>
        <w:t xml:space="preserve"> </w:t>
      </w:r>
      <w:proofErr w:type="spellStart"/>
      <w:r>
        <w:rPr>
          <w:bCs/>
          <w:lang w:val="en-ID"/>
        </w:rPr>
        <w:t>diantara</w:t>
      </w:r>
      <w:proofErr w:type="spellEnd"/>
      <w:r>
        <w:rPr>
          <w:bCs/>
          <w:lang w:val="en-ID"/>
        </w:rPr>
        <w:t xml:space="preserve"> </w:t>
      </w:r>
      <w:proofErr w:type="spellStart"/>
      <w:r>
        <w:rPr>
          <w:bCs/>
          <w:lang w:val="en-ID"/>
        </w:rPr>
        <w:t>kejadian</w:t>
      </w:r>
      <w:proofErr w:type="spellEnd"/>
      <w:r>
        <w:rPr>
          <w:bCs/>
          <w:lang w:val="en-ID"/>
        </w:rPr>
        <w:t xml:space="preserve"> </w:t>
      </w:r>
      <w:proofErr w:type="spellStart"/>
      <w:r>
        <w:rPr>
          <w:bCs/>
          <w:lang w:val="en-ID"/>
        </w:rPr>
        <w:t>spesifik</w:t>
      </w:r>
      <w:proofErr w:type="spellEnd"/>
      <w:r>
        <w:rPr>
          <w:bCs/>
          <w:lang w:val="en-ID"/>
        </w:rPr>
        <w:t xml:space="preserve"> (</w:t>
      </w:r>
      <w:proofErr w:type="spellStart"/>
      <w:r>
        <w:rPr>
          <w:bCs/>
          <w:lang w:val="en-ID"/>
        </w:rPr>
        <w:t>Sukardi</w:t>
      </w:r>
      <w:proofErr w:type="spellEnd"/>
      <w:r>
        <w:rPr>
          <w:bCs/>
          <w:lang w:val="en-ID"/>
        </w:rPr>
        <w:t xml:space="preserve">, 2009: 193). </w:t>
      </w:r>
      <w:proofErr w:type="spellStart"/>
      <w:r>
        <w:rPr>
          <w:bCs/>
          <w:lang w:val="en-ID"/>
        </w:rPr>
        <w:t>Mempertimbangkan</w:t>
      </w:r>
      <w:proofErr w:type="spellEnd"/>
      <w:r>
        <w:rPr>
          <w:bCs/>
          <w:lang w:val="en-ID"/>
        </w:rPr>
        <w:t xml:space="preserve"> </w:t>
      </w:r>
      <w:proofErr w:type="spellStart"/>
      <w:r>
        <w:rPr>
          <w:bCs/>
          <w:lang w:val="en-ID"/>
        </w:rPr>
        <w:t>masalah</w:t>
      </w:r>
      <w:proofErr w:type="spellEnd"/>
      <w:r>
        <w:rPr>
          <w:bCs/>
          <w:lang w:val="en-ID"/>
        </w:rPr>
        <w:t xml:space="preserve"> yang </w:t>
      </w:r>
      <w:proofErr w:type="spellStart"/>
      <w:r>
        <w:rPr>
          <w:bCs/>
          <w:lang w:val="en-ID"/>
        </w:rPr>
        <w:t>diteliti</w:t>
      </w:r>
      <w:proofErr w:type="spellEnd"/>
      <w:r>
        <w:rPr>
          <w:bCs/>
          <w:lang w:val="en-ID"/>
        </w:rPr>
        <w:t xml:space="preserve"> </w:t>
      </w:r>
      <w:proofErr w:type="spellStart"/>
      <w:r>
        <w:rPr>
          <w:bCs/>
          <w:lang w:val="en-ID"/>
        </w:rPr>
        <w:t>adalah</w:t>
      </w:r>
      <w:proofErr w:type="spellEnd"/>
      <w:r>
        <w:rPr>
          <w:bCs/>
          <w:lang w:val="en-ID"/>
        </w:rPr>
        <w:t xml:space="preserve"> </w:t>
      </w:r>
      <w:proofErr w:type="spellStart"/>
      <w:r>
        <w:rPr>
          <w:bCs/>
          <w:lang w:val="en-ID"/>
        </w:rPr>
        <w:t>gejala</w:t>
      </w:r>
      <w:proofErr w:type="spellEnd"/>
      <w:r>
        <w:rPr>
          <w:bCs/>
          <w:lang w:val="en-ID"/>
        </w:rPr>
        <w:t xml:space="preserve"> </w:t>
      </w:r>
      <w:proofErr w:type="spellStart"/>
      <w:r>
        <w:rPr>
          <w:bCs/>
          <w:lang w:val="en-ID"/>
        </w:rPr>
        <w:t>sosial</w:t>
      </w:r>
      <w:proofErr w:type="spellEnd"/>
      <w:r>
        <w:rPr>
          <w:bCs/>
          <w:lang w:val="en-ID"/>
        </w:rPr>
        <w:t xml:space="preserve">, </w:t>
      </w:r>
      <w:proofErr w:type="spellStart"/>
      <w:r>
        <w:rPr>
          <w:bCs/>
          <w:lang w:val="en-ID"/>
        </w:rPr>
        <w:t>maka</w:t>
      </w:r>
      <w:proofErr w:type="spellEnd"/>
      <w:r>
        <w:rPr>
          <w:bCs/>
          <w:lang w:val="en-ID"/>
        </w:rPr>
        <w:t xml:space="preserve"> </w:t>
      </w:r>
      <w:proofErr w:type="spellStart"/>
      <w:r>
        <w:rPr>
          <w:bCs/>
          <w:lang w:val="en-ID"/>
        </w:rPr>
        <w:t>pendekatan</w:t>
      </w:r>
      <w:proofErr w:type="spellEnd"/>
      <w:r>
        <w:rPr>
          <w:bCs/>
          <w:lang w:val="en-ID"/>
        </w:rPr>
        <w:t xml:space="preserve"> yang </w:t>
      </w:r>
      <w:proofErr w:type="spellStart"/>
      <w:r>
        <w:rPr>
          <w:bCs/>
          <w:lang w:val="en-ID"/>
        </w:rPr>
        <w:t>digunakan</w:t>
      </w:r>
      <w:proofErr w:type="spellEnd"/>
      <w:r>
        <w:rPr>
          <w:bCs/>
          <w:lang w:val="en-ID"/>
        </w:rPr>
        <w:t xml:space="preserve"> </w:t>
      </w:r>
      <w:proofErr w:type="spellStart"/>
      <w:r>
        <w:rPr>
          <w:bCs/>
          <w:lang w:val="en-ID"/>
        </w:rPr>
        <w:t>adalah</w:t>
      </w:r>
      <w:proofErr w:type="spellEnd"/>
      <w:r>
        <w:rPr>
          <w:bCs/>
          <w:lang w:val="en-ID"/>
        </w:rPr>
        <w:t xml:space="preserve"> </w:t>
      </w:r>
      <w:proofErr w:type="spellStart"/>
      <w:r>
        <w:rPr>
          <w:bCs/>
          <w:lang w:val="en-ID"/>
        </w:rPr>
        <w:t>pendekatan</w:t>
      </w:r>
      <w:proofErr w:type="spellEnd"/>
      <w:r>
        <w:rPr>
          <w:bCs/>
          <w:lang w:val="en-ID"/>
        </w:rPr>
        <w:t xml:space="preserve"> </w:t>
      </w:r>
      <w:proofErr w:type="spellStart"/>
      <w:r>
        <w:rPr>
          <w:bCs/>
          <w:lang w:val="en-ID"/>
        </w:rPr>
        <w:t>analisis</w:t>
      </w:r>
      <w:proofErr w:type="spellEnd"/>
      <w:r>
        <w:rPr>
          <w:bCs/>
          <w:lang w:val="en-ID"/>
        </w:rPr>
        <w:t xml:space="preserve"> </w:t>
      </w:r>
      <w:proofErr w:type="spellStart"/>
      <w:r>
        <w:rPr>
          <w:bCs/>
          <w:lang w:val="en-ID"/>
        </w:rPr>
        <w:t>kuantitatif</w:t>
      </w:r>
      <w:proofErr w:type="spellEnd"/>
      <w:r>
        <w:rPr>
          <w:bCs/>
          <w:lang w:val="en-ID"/>
        </w:rPr>
        <w:t xml:space="preserve"> </w:t>
      </w:r>
      <w:proofErr w:type="spellStart"/>
      <w:r>
        <w:rPr>
          <w:bCs/>
          <w:lang w:val="en-ID"/>
        </w:rPr>
        <w:t>berdasarkan</w:t>
      </w:r>
      <w:proofErr w:type="spellEnd"/>
      <w:r>
        <w:rPr>
          <w:bCs/>
          <w:lang w:val="en-ID"/>
        </w:rPr>
        <w:t xml:space="preserve"> </w:t>
      </w:r>
      <w:proofErr w:type="spellStart"/>
      <w:r>
        <w:rPr>
          <w:bCs/>
          <w:lang w:val="en-ID"/>
        </w:rPr>
        <w:t>informasi</w:t>
      </w:r>
      <w:proofErr w:type="spellEnd"/>
      <w:r>
        <w:rPr>
          <w:bCs/>
          <w:lang w:val="en-ID"/>
        </w:rPr>
        <w:t xml:space="preserve"> </w:t>
      </w:r>
      <w:proofErr w:type="spellStart"/>
      <w:r>
        <w:rPr>
          <w:bCs/>
          <w:lang w:val="en-ID"/>
        </w:rPr>
        <w:t>statistik</w:t>
      </w:r>
      <w:proofErr w:type="spellEnd"/>
      <w:r>
        <w:rPr>
          <w:bCs/>
          <w:lang w:val="en-ID"/>
        </w:rPr>
        <w:t xml:space="preserve"> juga </w:t>
      </w:r>
      <w:proofErr w:type="spellStart"/>
      <w:r>
        <w:rPr>
          <w:bCs/>
          <w:lang w:val="en-ID"/>
        </w:rPr>
        <w:t>digunakan</w:t>
      </w:r>
      <w:proofErr w:type="spellEnd"/>
      <w:r>
        <w:rPr>
          <w:bCs/>
          <w:lang w:val="en-ID"/>
        </w:rPr>
        <w:t xml:space="preserve"> </w:t>
      </w:r>
      <w:proofErr w:type="spellStart"/>
      <w:r>
        <w:rPr>
          <w:bCs/>
          <w:lang w:val="en-ID"/>
        </w:rPr>
        <w:t>pendekaan</w:t>
      </w:r>
      <w:proofErr w:type="spellEnd"/>
      <w:r>
        <w:rPr>
          <w:bCs/>
          <w:lang w:val="en-ID"/>
        </w:rPr>
        <w:t xml:space="preserve"> </w:t>
      </w:r>
      <w:proofErr w:type="spellStart"/>
      <w:r>
        <w:rPr>
          <w:bCs/>
          <w:lang w:val="en-ID"/>
        </w:rPr>
        <w:t>analisis</w:t>
      </w:r>
      <w:proofErr w:type="spellEnd"/>
      <w:r>
        <w:rPr>
          <w:bCs/>
          <w:lang w:val="en-ID"/>
        </w:rPr>
        <w:t xml:space="preserve"> </w:t>
      </w:r>
      <w:proofErr w:type="spellStart"/>
      <w:r>
        <w:rPr>
          <w:bCs/>
          <w:lang w:val="en-ID"/>
        </w:rPr>
        <w:t>kualitatif</w:t>
      </w:r>
      <w:proofErr w:type="spellEnd"/>
      <w:r>
        <w:rPr>
          <w:bCs/>
          <w:lang w:val="en-ID"/>
        </w:rPr>
        <w:t xml:space="preserve"> </w:t>
      </w:r>
      <w:proofErr w:type="spellStart"/>
      <w:r>
        <w:rPr>
          <w:bCs/>
          <w:lang w:val="en-ID"/>
        </w:rPr>
        <w:t>untuk</w:t>
      </w:r>
      <w:proofErr w:type="spellEnd"/>
      <w:r>
        <w:rPr>
          <w:bCs/>
          <w:lang w:val="en-ID"/>
        </w:rPr>
        <w:t xml:space="preserve"> </w:t>
      </w:r>
      <w:proofErr w:type="spellStart"/>
      <w:r>
        <w:rPr>
          <w:bCs/>
          <w:lang w:val="en-ID"/>
        </w:rPr>
        <w:t>menginterpretasi</w:t>
      </w:r>
      <w:proofErr w:type="spellEnd"/>
      <w:r>
        <w:rPr>
          <w:bCs/>
          <w:lang w:val="en-ID"/>
        </w:rPr>
        <w:t xml:space="preserve"> </w:t>
      </w:r>
      <w:proofErr w:type="spellStart"/>
      <w:r>
        <w:rPr>
          <w:bCs/>
          <w:lang w:val="en-ID"/>
        </w:rPr>
        <w:t>terhadap</w:t>
      </w:r>
      <w:proofErr w:type="spellEnd"/>
      <w:r>
        <w:rPr>
          <w:bCs/>
          <w:lang w:val="en-ID"/>
        </w:rPr>
        <w:t xml:space="preserve"> </w:t>
      </w:r>
      <w:proofErr w:type="spellStart"/>
      <w:r>
        <w:rPr>
          <w:bCs/>
          <w:lang w:val="en-ID"/>
        </w:rPr>
        <w:t>hasil-hasilnya</w:t>
      </w:r>
      <w:proofErr w:type="spellEnd"/>
      <w:r>
        <w:rPr>
          <w:bCs/>
          <w:lang w:val="en-ID"/>
        </w:rPr>
        <w:t>.</w:t>
      </w:r>
    </w:p>
    <w:p w14:paraId="7BA49922" w14:textId="7F177762" w:rsidR="00B303F9" w:rsidRPr="00B303F9" w:rsidRDefault="00B303F9" w:rsidP="00CD3FAA">
      <w:pPr>
        <w:pStyle w:val="ListParagraph"/>
        <w:numPr>
          <w:ilvl w:val="0"/>
          <w:numId w:val="11"/>
        </w:numPr>
        <w:tabs>
          <w:tab w:val="left" w:pos="993"/>
        </w:tabs>
        <w:spacing w:line="360" w:lineRule="auto"/>
        <w:jc w:val="both"/>
        <w:rPr>
          <w:bCs/>
          <w:lang w:val="en-ID"/>
        </w:rPr>
      </w:pPr>
      <w:proofErr w:type="spellStart"/>
      <w:r>
        <w:rPr>
          <w:b/>
          <w:lang w:val="en-ID"/>
        </w:rPr>
        <w:t>Tempat</w:t>
      </w:r>
      <w:proofErr w:type="spellEnd"/>
      <w:r>
        <w:rPr>
          <w:b/>
          <w:lang w:val="en-ID"/>
        </w:rPr>
        <w:t xml:space="preserve"> dan Waktu </w:t>
      </w:r>
      <w:proofErr w:type="spellStart"/>
      <w:r>
        <w:rPr>
          <w:b/>
          <w:lang w:val="en-ID"/>
        </w:rPr>
        <w:t>Penelitian</w:t>
      </w:r>
      <w:proofErr w:type="spellEnd"/>
      <w:r>
        <w:rPr>
          <w:b/>
          <w:lang w:val="en-ID"/>
        </w:rPr>
        <w:t xml:space="preserve"> </w:t>
      </w:r>
    </w:p>
    <w:p w14:paraId="6608D372" w14:textId="2CE77A91" w:rsidR="00B303F9" w:rsidRDefault="00B303F9" w:rsidP="00FB6C62">
      <w:pPr>
        <w:pStyle w:val="ListParagraph"/>
        <w:widowControl w:val="0"/>
        <w:tabs>
          <w:tab w:val="left" w:pos="993"/>
        </w:tabs>
        <w:kinsoku w:val="0"/>
        <w:overflowPunct w:val="0"/>
        <w:autoSpaceDE w:val="0"/>
        <w:autoSpaceDN w:val="0"/>
        <w:adjustRightInd w:val="0"/>
        <w:spacing w:line="360" w:lineRule="auto"/>
        <w:ind w:left="851" w:firstLine="425"/>
        <w:jc w:val="both"/>
        <w:rPr>
          <w:rFonts w:asciiTheme="majorBidi" w:hAnsiTheme="majorBidi" w:cstheme="majorBidi"/>
          <w:b/>
          <w:bCs/>
        </w:rPr>
      </w:pPr>
      <w:r>
        <w:t xml:space="preserve"> </w:t>
      </w:r>
      <w:proofErr w:type="spellStart"/>
      <w:r w:rsidRPr="006549BE">
        <w:t>Pelaksana</w:t>
      </w:r>
      <w:r>
        <w:t>a</w:t>
      </w:r>
      <w:r w:rsidRPr="006549BE">
        <w:t>n</w:t>
      </w:r>
      <w:proofErr w:type="spellEnd"/>
      <w:r>
        <w:t xml:space="preserve"> </w:t>
      </w:r>
      <w:proofErr w:type="spellStart"/>
      <w:r>
        <w:t>penelitian</w:t>
      </w:r>
      <w:proofErr w:type="spellEnd"/>
      <w:r w:rsidRPr="006549BE">
        <w:t xml:space="preserve"> </w:t>
      </w:r>
      <w:proofErr w:type="spellStart"/>
      <w:r w:rsidRPr="006549BE">
        <w:t>ini</w:t>
      </w:r>
      <w:proofErr w:type="spellEnd"/>
      <w:r w:rsidRPr="006549BE">
        <w:t xml:space="preserve"> </w:t>
      </w:r>
      <w:proofErr w:type="spellStart"/>
      <w:r w:rsidRPr="006549BE">
        <w:t>dilaksanakan</w:t>
      </w:r>
      <w:proofErr w:type="spellEnd"/>
      <w:r w:rsidRPr="006549BE">
        <w:t xml:space="preserve"> di </w:t>
      </w:r>
      <w:r w:rsidR="00F93CCE">
        <w:t xml:space="preserve">Program </w:t>
      </w:r>
      <w:proofErr w:type="spellStart"/>
      <w:r w:rsidR="00F93CCE">
        <w:t>Studi</w:t>
      </w:r>
      <w:proofErr w:type="spellEnd"/>
      <w:r w:rsidR="00F93CCE">
        <w:t xml:space="preserve"> Pendidikan Sejarah </w:t>
      </w:r>
      <w:proofErr w:type="spellStart"/>
      <w:r w:rsidR="00F93CCE">
        <w:t>Fakultas</w:t>
      </w:r>
      <w:proofErr w:type="spellEnd"/>
      <w:r w:rsidR="00F93CCE">
        <w:t xml:space="preserve"> </w:t>
      </w:r>
      <w:proofErr w:type="spellStart"/>
      <w:r w:rsidR="00F93CCE">
        <w:t>Keguruan</w:t>
      </w:r>
      <w:proofErr w:type="spellEnd"/>
      <w:r w:rsidR="00F93CCE">
        <w:t xml:space="preserve"> dan </w:t>
      </w:r>
      <w:proofErr w:type="spellStart"/>
      <w:r w:rsidR="00F93CCE">
        <w:t>Ilmu</w:t>
      </w:r>
      <w:proofErr w:type="spellEnd"/>
      <w:r w:rsidR="00F93CCE">
        <w:t xml:space="preserve"> Pendidikan </w:t>
      </w:r>
      <w:proofErr w:type="spellStart"/>
      <w:r w:rsidR="00F93CCE">
        <w:t>Universitas</w:t>
      </w:r>
      <w:proofErr w:type="spellEnd"/>
      <w:r w:rsidR="00F93CCE">
        <w:t xml:space="preserve"> PGRI Yogyakarta.</w:t>
      </w:r>
      <w:r>
        <w:t xml:space="preserve"> Waktu </w:t>
      </w:r>
      <w:proofErr w:type="spellStart"/>
      <w:r>
        <w:t>pelaksanaan</w:t>
      </w:r>
      <w:proofErr w:type="spellEnd"/>
      <w:r>
        <w:t xml:space="preserve"> </w:t>
      </w:r>
      <w:proofErr w:type="spellStart"/>
      <w:r w:rsidR="00F93CCE">
        <w:t>penelitian</w:t>
      </w:r>
      <w:proofErr w:type="spellEnd"/>
      <w:r w:rsidR="00F93CCE">
        <w:t xml:space="preserve"> </w:t>
      </w:r>
      <w:proofErr w:type="spellStart"/>
      <w:r>
        <w:t>ini</w:t>
      </w:r>
      <w:proofErr w:type="spellEnd"/>
      <w:r>
        <w:t xml:space="preserve"> </w:t>
      </w:r>
      <w:proofErr w:type="spellStart"/>
      <w:r>
        <w:t>berlangsung</w:t>
      </w:r>
      <w:proofErr w:type="spellEnd"/>
      <w:r>
        <w:t xml:space="preserve"> </w:t>
      </w:r>
      <w:proofErr w:type="spellStart"/>
      <w:r>
        <w:t>selama</w:t>
      </w:r>
      <w:proofErr w:type="spellEnd"/>
      <w:r>
        <w:t xml:space="preserve"> </w:t>
      </w:r>
      <w:proofErr w:type="spellStart"/>
      <w:r w:rsidR="007E7CD3">
        <w:t>tujuh</w:t>
      </w:r>
      <w:proofErr w:type="spellEnd"/>
      <w:r w:rsidRPr="006549BE">
        <w:t xml:space="preserve"> </w:t>
      </w:r>
      <w:proofErr w:type="spellStart"/>
      <w:r w:rsidRPr="006549BE">
        <w:t>bulan</w:t>
      </w:r>
      <w:proofErr w:type="spellEnd"/>
      <w:r w:rsidRPr="006549BE">
        <w:t xml:space="preserve">, </w:t>
      </w:r>
      <w:proofErr w:type="spellStart"/>
      <w:r w:rsidRPr="006549BE">
        <w:t>dimulai</w:t>
      </w:r>
      <w:proofErr w:type="spellEnd"/>
      <w:r w:rsidRPr="006549BE">
        <w:t xml:space="preserve"> </w:t>
      </w:r>
      <w:proofErr w:type="spellStart"/>
      <w:r w:rsidRPr="006549BE">
        <w:t>dari</w:t>
      </w:r>
      <w:proofErr w:type="spellEnd"/>
      <w:r w:rsidRPr="006549BE">
        <w:t xml:space="preserve"> </w:t>
      </w:r>
      <w:proofErr w:type="spellStart"/>
      <w:r w:rsidRPr="006549BE">
        <w:t>bulan</w:t>
      </w:r>
      <w:proofErr w:type="spellEnd"/>
      <w:r w:rsidRPr="006549BE">
        <w:t xml:space="preserve"> </w:t>
      </w:r>
      <w:r w:rsidR="00F93CCE">
        <w:t>November</w:t>
      </w:r>
      <w:r w:rsidRPr="006549BE">
        <w:t xml:space="preserve"> 201</w:t>
      </w:r>
      <w:r w:rsidR="00F93CCE">
        <w:t>9</w:t>
      </w:r>
      <w:r w:rsidRPr="006549BE">
        <w:t xml:space="preserve"> </w:t>
      </w:r>
      <w:proofErr w:type="spellStart"/>
      <w:r w:rsidRPr="006549BE">
        <w:t>hingga</w:t>
      </w:r>
      <w:proofErr w:type="spellEnd"/>
      <w:r w:rsidRPr="006549BE">
        <w:t xml:space="preserve"> </w:t>
      </w:r>
      <w:proofErr w:type="spellStart"/>
      <w:r w:rsidRPr="006549BE">
        <w:t>bulan</w:t>
      </w:r>
      <w:proofErr w:type="spellEnd"/>
      <w:r w:rsidRPr="006549BE">
        <w:t xml:space="preserve"> </w:t>
      </w:r>
      <w:r w:rsidR="007E7CD3">
        <w:t>Mei</w:t>
      </w:r>
      <w:r w:rsidRPr="006549BE">
        <w:t xml:space="preserve"> 20</w:t>
      </w:r>
      <w:r w:rsidR="00F93CCE">
        <w:t>20</w:t>
      </w:r>
      <w:r w:rsidRPr="006549BE">
        <w:t xml:space="preserve">. </w:t>
      </w:r>
    </w:p>
    <w:p w14:paraId="49E701E2" w14:textId="3D7473B9" w:rsidR="00B303F9" w:rsidRDefault="008D3879" w:rsidP="00CD3FAA">
      <w:pPr>
        <w:pStyle w:val="ListParagraph"/>
        <w:numPr>
          <w:ilvl w:val="0"/>
          <w:numId w:val="11"/>
        </w:numPr>
        <w:tabs>
          <w:tab w:val="left" w:pos="709"/>
        </w:tabs>
        <w:spacing w:line="360" w:lineRule="auto"/>
        <w:ind w:left="0" w:firstLine="425"/>
        <w:jc w:val="both"/>
        <w:rPr>
          <w:rFonts w:asciiTheme="majorBidi" w:hAnsiTheme="majorBidi" w:cstheme="majorBidi"/>
          <w:b/>
          <w:bCs/>
        </w:rPr>
      </w:pPr>
      <w:r>
        <w:rPr>
          <w:rFonts w:asciiTheme="majorBidi" w:hAnsiTheme="majorBidi" w:cstheme="majorBidi"/>
          <w:b/>
          <w:bCs/>
        </w:rPr>
        <w:t xml:space="preserve">  </w:t>
      </w:r>
      <w:proofErr w:type="spellStart"/>
      <w:r w:rsidR="00F93CCE">
        <w:rPr>
          <w:rFonts w:asciiTheme="majorBidi" w:hAnsiTheme="majorBidi" w:cstheme="majorBidi"/>
          <w:b/>
          <w:bCs/>
        </w:rPr>
        <w:t>Subjek</w:t>
      </w:r>
      <w:proofErr w:type="spellEnd"/>
      <w:r w:rsidR="00F93CCE">
        <w:rPr>
          <w:rFonts w:asciiTheme="majorBidi" w:hAnsiTheme="majorBidi" w:cstheme="majorBidi"/>
          <w:b/>
          <w:bCs/>
        </w:rPr>
        <w:t xml:space="preserve"> </w:t>
      </w:r>
      <w:proofErr w:type="spellStart"/>
      <w:r w:rsidR="00F93CCE">
        <w:rPr>
          <w:rFonts w:asciiTheme="majorBidi" w:hAnsiTheme="majorBidi" w:cstheme="majorBidi"/>
          <w:b/>
          <w:bCs/>
        </w:rPr>
        <w:t>Penelitian</w:t>
      </w:r>
      <w:proofErr w:type="spellEnd"/>
    </w:p>
    <w:p w14:paraId="782C5411" w14:textId="1C905500" w:rsidR="00F93CCE" w:rsidRDefault="00F93CCE" w:rsidP="00FB6C62">
      <w:pPr>
        <w:pStyle w:val="ListParagraph"/>
        <w:tabs>
          <w:tab w:val="left" w:pos="993"/>
        </w:tabs>
        <w:spacing w:line="360" w:lineRule="auto"/>
        <w:ind w:left="851" w:firstLine="425"/>
        <w:jc w:val="both"/>
        <w:rPr>
          <w:rFonts w:asciiTheme="majorBidi" w:hAnsiTheme="majorBidi" w:cstheme="majorBidi"/>
        </w:rPr>
      </w:pPr>
      <w:proofErr w:type="spellStart"/>
      <w:r w:rsidRPr="00634702">
        <w:rPr>
          <w:rFonts w:asciiTheme="majorBidi" w:hAnsiTheme="majorBidi" w:cstheme="majorBidi"/>
        </w:rPr>
        <w:t>Subjek</w:t>
      </w:r>
      <w:proofErr w:type="spellEnd"/>
      <w:r w:rsidRPr="00634702">
        <w:rPr>
          <w:rFonts w:asciiTheme="majorBidi" w:hAnsiTheme="majorBidi" w:cstheme="majorBidi"/>
        </w:rPr>
        <w:t xml:space="preserve"> </w:t>
      </w:r>
      <w:proofErr w:type="spellStart"/>
      <w:r w:rsidRPr="00634702">
        <w:rPr>
          <w:rFonts w:asciiTheme="majorBidi" w:hAnsiTheme="majorBidi" w:cstheme="majorBidi"/>
        </w:rPr>
        <w:t>penelitian</w:t>
      </w:r>
      <w:proofErr w:type="spellEnd"/>
      <w:r w:rsidRPr="00634702">
        <w:rPr>
          <w:rFonts w:asciiTheme="majorBidi" w:hAnsiTheme="majorBidi" w:cstheme="majorBidi"/>
        </w:rPr>
        <w:t xml:space="preserve"> </w:t>
      </w:r>
      <w:proofErr w:type="spellStart"/>
      <w:r w:rsidRPr="00634702">
        <w:rPr>
          <w:rFonts w:asciiTheme="majorBidi" w:hAnsiTheme="majorBidi" w:cstheme="majorBidi"/>
        </w:rPr>
        <w:t>ini</w:t>
      </w:r>
      <w:proofErr w:type="spellEnd"/>
      <w:r w:rsidRPr="00634702">
        <w:rPr>
          <w:rFonts w:asciiTheme="majorBidi" w:hAnsiTheme="majorBidi" w:cstheme="majorBidi"/>
        </w:rPr>
        <w:t xml:space="preserve"> </w:t>
      </w:r>
      <w:proofErr w:type="spellStart"/>
      <w:r w:rsidRPr="00634702">
        <w:rPr>
          <w:rFonts w:asciiTheme="majorBidi" w:hAnsiTheme="majorBidi" w:cstheme="majorBidi"/>
        </w:rPr>
        <w:t>adalah</w:t>
      </w:r>
      <w:proofErr w:type="spellEnd"/>
      <w:r w:rsidRPr="00634702">
        <w:rPr>
          <w:rFonts w:asciiTheme="majorBidi" w:hAnsiTheme="majorBidi" w:cstheme="majorBidi"/>
        </w:rPr>
        <w:t xml:space="preserve"> </w:t>
      </w:r>
      <w:proofErr w:type="spellStart"/>
      <w:r w:rsidR="00634702" w:rsidRPr="00634702">
        <w:rPr>
          <w:rFonts w:asciiTheme="majorBidi" w:hAnsiTheme="majorBidi" w:cstheme="majorBidi"/>
        </w:rPr>
        <w:t>mahasiswa</w:t>
      </w:r>
      <w:proofErr w:type="spellEnd"/>
      <w:r w:rsidR="00634702" w:rsidRPr="00634702">
        <w:rPr>
          <w:rFonts w:asciiTheme="majorBidi" w:hAnsiTheme="majorBidi" w:cstheme="majorBidi"/>
        </w:rPr>
        <w:t xml:space="preserve"> Program </w:t>
      </w:r>
      <w:proofErr w:type="spellStart"/>
      <w:r w:rsidR="00634702" w:rsidRPr="00634702">
        <w:rPr>
          <w:rFonts w:asciiTheme="majorBidi" w:hAnsiTheme="majorBidi" w:cstheme="majorBidi"/>
        </w:rPr>
        <w:t>Studi</w:t>
      </w:r>
      <w:proofErr w:type="spellEnd"/>
      <w:r w:rsidR="00634702" w:rsidRPr="00634702">
        <w:rPr>
          <w:rFonts w:asciiTheme="majorBidi" w:hAnsiTheme="majorBidi" w:cstheme="majorBidi"/>
        </w:rPr>
        <w:t xml:space="preserve"> </w:t>
      </w:r>
      <w:r w:rsidR="00634702" w:rsidRPr="00B303F9">
        <w:rPr>
          <w:rFonts w:asciiTheme="majorBidi" w:hAnsiTheme="majorBidi" w:cstheme="majorBidi"/>
        </w:rPr>
        <w:t xml:space="preserve">Pendidikan Sejarah </w:t>
      </w:r>
      <w:proofErr w:type="spellStart"/>
      <w:r w:rsidR="00634702" w:rsidRPr="00B303F9">
        <w:rPr>
          <w:rFonts w:asciiTheme="majorBidi" w:hAnsiTheme="majorBidi" w:cstheme="majorBidi"/>
        </w:rPr>
        <w:t>Universitas</w:t>
      </w:r>
      <w:proofErr w:type="spellEnd"/>
      <w:r w:rsidR="00634702" w:rsidRPr="00B303F9">
        <w:rPr>
          <w:rFonts w:asciiTheme="majorBidi" w:hAnsiTheme="majorBidi" w:cstheme="majorBidi"/>
        </w:rPr>
        <w:t xml:space="preserve"> PGRI Yogyakarta pada </w:t>
      </w:r>
      <w:proofErr w:type="spellStart"/>
      <w:r w:rsidR="00634702" w:rsidRPr="00B303F9">
        <w:rPr>
          <w:rFonts w:asciiTheme="majorBidi" w:hAnsiTheme="majorBidi" w:cstheme="majorBidi"/>
        </w:rPr>
        <w:t>tahun</w:t>
      </w:r>
      <w:proofErr w:type="spellEnd"/>
      <w:r w:rsidR="00634702" w:rsidRPr="00B303F9">
        <w:rPr>
          <w:rFonts w:asciiTheme="majorBidi" w:hAnsiTheme="majorBidi" w:cstheme="majorBidi"/>
        </w:rPr>
        <w:t xml:space="preserve"> </w:t>
      </w:r>
      <w:proofErr w:type="spellStart"/>
      <w:r w:rsidR="00634702" w:rsidRPr="00B303F9">
        <w:rPr>
          <w:rFonts w:asciiTheme="majorBidi" w:hAnsiTheme="majorBidi" w:cstheme="majorBidi"/>
        </w:rPr>
        <w:t>akademik</w:t>
      </w:r>
      <w:proofErr w:type="spellEnd"/>
      <w:r w:rsidR="00634702" w:rsidRPr="00B303F9">
        <w:rPr>
          <w:rFonts w:asciiTheme="majorBidi" w:hAnsiTheme="majorBidi" w:cstheme="majorBidi"/>
        </w:rPr>
        <w:t xml:space="preserve"> 2018-2019</w:t>
      </w:r>
      <w:r w:rsidR="00634702">
        <w:rPr>
          <w:rFonts w:asciiTheme="majorBidi" w:hAnsiTheme="majorBidi" w:cstheme="majorBidi"/>
        </w:rPr>
        <w:t>.</w:t>
      </w:r>
    </w:p>
    <w:p w14:paraId="6819AACD" w14:textId="3EAE6303" w:rsidR="00634702" w:rsidRDefault="00634702" w:rsidP="00CD3FAA">
      <w:pPr>
        <w:pStyle w:val="ListParagraph"/>
        <w:numPr>
          <w:ilvl w:val="0"/>
          <w:numId w:val="11"/>
        </w:numPr>
        <w:tabs>
          <w:tab w:val="left" w:pos="851"/>
        </w:tabs>
        <w:spacing w:line="360" w:lineRule="auto"/>
        <w:ind w:left="0" w:firstLine="425"/>
        <w:jc w:val="both"/>
        <w:rPr>
          <w:rFonts w:asciiTheme="majorBidi" w:hAnsiTheme="majorBidi" w:cstheme="majorBidi"/>
          <w:b/>
          <w:bCs/>
        </w:rPr>
      </w:pPr>
      <w:r w:rsidRPr="00634702">
        <w:rPr>
          <w:rFonts w:asciiTheme="majorBidi" w:hAnsiTheme="majorBidi" w:cstheme="majorBidi"/>
          <w:b/>
          <w:bCs/>
        </w:rPr>
        <w:t xml:space="preserve">Teknik dan </w:t>
      </w:r>
      <w:proofErr w:type="spellStart"/>
      <w:r w:rsidRPr="00634702">
        <w:rPr>
          <w:rFonts w:asciiTheme="majorBidi" w:hAnsiTheme="majorBidi" w:cstheme="majorBidi"/>
          <w:b/>
          <w:bCs/>
        </w:rPr>
        <w:t>Instrumen</w:t>
      </w:r>
      <w:proofErr w:type="spellEnd"/>
      <w:r w:rsidRPr="00634702">
        <w:rPr>
          <w:rFonts w:asciiTheme="majorBidi" w:hAnsiTheme="majorBidi" w:cstheme="majorBidi"/>
          <w:b/>
          <w:bCs/>
        </w:rPr>
        <w:t xml:space="preserve"> </w:t>
      </w:r>
      <w:proofErr w:type="spellStart"/>
      <w:r w:rsidRPr="00634702">
        <w:rPr>
          <w:rFonts w:asciiTheme="majorBidi" w:hAnsiTheme="majorBidi" w:cstheme="majorBidi"/>
          <w:b/>
          <w:bCs/>
        </w:rPr>
        <w:t>Pengumpulan</w:t>
      </w:r>
      <w:proofErr w:type="spellEnd"/>
      <w:r w:rsidRPr="00634702">
        <w:rPr>
          <w:rFonts w:asciiTheme="majorBidi" w:hAnsiTheme="majorBidi" w:cstheme="majorBidi"/>
          <w:b/>
          <w:bCs/>
        </w:rPr>
        <w:t xml:space="preserve"> Data</w:t>
      </w:r>
    </w:p>
    <w:p w14:paraId="6168B974" w14:textId="74EE7F59" w:rsidR="00634702" w:rsidRPr="00634702" w:rsidRDefault="00634702" w:rsidP="00FB6C62">
      <w:pPr>
        <w:widowControl w:val="0"/>
        <w:tabs>
          <w:tab w:val="left" w:pos="426"/>
          <w:tab w:val="left" w:pos="993"/>
        </w:tabs>
        <w:kinsoku w:val="0"/>
        <w:overflowPunct w:val="0"/>
        <w:autoSpaceDE w:val="0"/>
        <w:autoSpaceDN w:val="0"/>
        <w:adjustRightInd w:val="0"/>
        <w:spacing w:after="0" w:line="360" w:lineRule="auto"/>
        <w:ind w:left="851" w:firstLine="425"/>
        <w:jc w:val="both"/>
        <w:rPr>
          <w:rFonts w:asciiTheme="majorBidi" w:hAnsiTheme="majorBidi" w:cstheme="majorBidi"/>
          <w:bCs/>
          <w:sz w:val="24"/>
          <w:szCs w:val="24"/>
        </w:rPr>
      </w:pPr>
      <w:r w:rsidRPr="00634702">
        <w:rPr>
          <w:rFonts w:asciiTheme="majorBidi" w:hAnsiTheme="majorBidi" w:cstheme="majorBidi"/>
          <w:bCs/>
          <w:sz w:val="24"/>
          <w:szCs w:val="24"/>
        </w:rPr>
        <w:t>Teknik</w:t>
      </w:r>
      <w:r>
        <w:rPr>
          <w:rFonts w:asciiTheme="majorBidi" w:hAnsiTheme="majorBidi" w:cstheme="majorBidi"/>
          <w:bCs/>
          <w:sz w:val="24"/>
          <w:szCs w:val="24"/>
        </w:rPr>
        <w:t xml:space="preserve"> </w:t>
      </w:r>
      <w:proofErr w:type="spellStart"/>
      <w:r>
        <w:rPr>
          <w:rFonts w:asciiTheme="majorBidi" w:hAnsiTheme="majorBidi" w:cstheme="majorBidi"/>
          <w:bCs/>
          <w:sz w:val="24"/>
          <w:szCs w:val="24"/>
        </w:rPr>
        <w:t>pengumpulan</w:t>
      </w:r>
      <w:proofErr w:type="spellEnd"/>
      <w:r>
        <w:rPr>
          <w:rFonts w:asciiTheme="majorBidi" w:hAnsiTheme="majorBidi" w:cstheme="majorBidi"/>
          <w:bCs/>
          <w:sz w:val="24"/>
          <w:szCs w:val="24"/>
        </w:rPr>
        <w:t xml:space="preserve"> data yang </w:t>
      </w:r>
      <w:proofErr w:type="spellStart"/>
      <w:r>
        <w:rPr>
          <w:rFonts w:asciiTheme="majorBidi" w:hAnsiTheme="majorBidi" w:cstheme="majorBidi"/>
          <w:bCs/>
          <w:sz w:val="24"/>
          <w:szCs w:val="24"/>
        </w:rPr>
        <w:t>digunakan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dalam</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penelitian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ini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antara</w:t>
      </w:r>
      <w:proofErr w:type="spellEnd"/>
      <w:r>
        <w:rPr>
          <w:rFonts w:asciiTheme="majorBidi" w:hAnsiTheme="majorBidi" w:cstheme="majorBidi"/>
          <w:bCs/>
          <w:sz w:val="24"/>
          <w:szCs w:val="24"/>
        </w:rPr>
        <w:t xml:space="preserve"> lain:</w:t>
      </w:r>
      <w:r w:rsidRPr="00634702">
        <w:rPr>
          <w:rFonts w:asciiTheme="majorBidi" w:hAnsiTheme="majorBidi" w:cstheme="majorBidi"/>
          <w:bCs/>
          <w:sz w:val="24"/>
          <w:szCs w:val="24"/>
        </w:rPr>
        <w:t xml:space="preserve"> </w:t>
      </w:r>
    </w:p>
    <w:p w14:paraId="301E7C18" w14:textId="0ED83D75" w:rsidR="00634702" w:rsidRDefault="001969E5" w:rsidP="00CD3FAA">
      <w:pPr>
        <w:pStyle w:val="ListParagraph"/>
        <w:widowControl w:val="0"/>
        <w:numPr>
          <w:ilvl w:val="1"/>
          <w:numId w:val="13"/>
        </w:numPr>
        <w:tabs>
          <w:tab w:val="left" w:pos="426"/>
          <w:tab w:val="left" w:pos="709"/>
          <w:tab w:val="left" w:pos="851"/>
          <w:tab w:val="left" w:pos="993"/>
          <w:tab w:val="left" w:pos="1134"/>
        </w:tabs>
        <w:kinsoku w:val="0"/>
        <w:overflowPunct w:val="0"/>
        <w:autoSpaceDE w:val="0"/>
        <w:autoSpaceDN w:val="0"/>
        <w:adjustRightInd w:val="0"/>
        <w:spacing w:line="360" w:lineRule="auto"/>
        <w:ind w:left="851" w:firstLine="0"/>
        <w:jc w:val="both"/>
      </w:pPr>
      <w:proofErr w:type="spellStart"/>
      <w:r>
        <w:t>Penyebaran</w:t>
      </w:r>
      <w:proofErr w:type="spellEnd"/>
      <w:r>
        <w:t xml:space="preserve"> </w:t>
      </w:r>
      <w:proofErr w:type="spellStart"/>
      <w:r w:rsidR="00634702">
        <w:t>Angket</w:t>
      </w:r>
      <w:proofErr w:type="spellEnd"/>
    </w:p>
    <w:p w14:paraId="1C8B82D5" w14:textId="331A2E30" w:rsidR="00634702" w:rsidRPr="00210DC1" w:rsidRDefault="001969E5" w:rsidP="00E13C44">
      <w:pPr>
        <w:pStyle w:val="ListParagraph"/>
        <w:widowControl w:val="0"/>
        <w:tabs>
          <w:tab w:val="left" w:pos="993"/>
          <w:tab w:val="left" w:pos="1134"/>
        </w:tabs>
        <w:kinsoku w:val="0"/>
        <w:overflowPunct w:val="0"/>
        <w:autoSpaceDE w:val="0"/>
        <w:autoSpaceDN w:val="0"/>
        <w:adjustRightInd w:val="0"/>
        <w:spacing w:line="360" w:lineRule="auto"/>
        <w:ind w:left="851" w:firstLine="567"/>
        <w:jc w:val="both"/>
      </w:pPr>
      <w:r>
        <w:tab/>
      </w:r>
      <w:proofErr w:type="spellStart"/>
      <w:r w:rsidR="00634702">
        <w:t>Pernyataan</w:t>
      </w:r>
      <w:proofErr w:type="spellEnd"/>
      <w:r w:rsidR="00634702">
        <w:t xml:space="preserve"> </w:t>
      </w:r>
      <w:proofErr w:type="spellStart"/>
      <w:r w:rsidR="00634702">
        <w:t>tertulis</w:t>
      </w:r>
      <w:proofErr w:type="spellEnd"/>
      <w:r w:rsidR="00634702">
        <w:t xml:space="preserve"> yang </w:t>
      </w:r>
      <w:proofErr w:type="spellStart"/>
      <w:r w:rsidR="00634702">
        <w:t>disediakan</w:t>
      </w:r>
      <w:proofErr w:type="spellEnd"/>
      <w:r w:rsidR="00634702">
        <w:t xml:space="preserve"> </w:t>
      </w:r>
      <w:proofErr w:type="spellStart"/>
      <w:r w:rsidR="00634702">
        <w:t>guna</w:t>
      </w:r>
      <w:proofErr w:type="spellEnd"/>
      <w:r w:rsidR="00634702">
        <w:t xml:space="preserve"> </w:t>
      </w:r>
      <w:proofErr w:type="spellStart"/>
      <w:r w:rsidR="00634702">
        <w:t>memperoleh</w:t>
      </w:r>
      <w:proofErr w:type="spellEnd"/>
      <w:r w:rsidR="00634702">
        <w:t xml:space="preserve"> </w:t>
      </w:r>
      <w:proofErr w:type="spellStart"/>
      <w:r w:rsidR="00634702">
        <w:t>informasi</w:t>
      </w:r>
      <w:proofErr w:type="spellEnd"/>
      <w:r w:rsidR="00634702">
        <w:t xml:space="preserve"> </w:t>
      </w:r>
      <w:proofErr w:type="spellStart"/>
      <w:r w:rsidR="00634702">
        <w:t>dari</w:t>
      </w:r>
      <w:proofErr w:type="spellEnd"/>
      <w:r w:rsidR="00634702">
        <w:t xml:space="preserve"> </w:t>
      </w:r>
      <w:proofErr w:type="spellStart"/>
      <w:r w:rsidR="00634702">
        <w:t>responden</w:t>
      </w:r>
      <w:proofErr w:type="spellEnd"/>
      <w:r w:rsidR="00634702">
        <w:t xml:space="preserve">. </w:t>
      </w:r>
      <w:proofErr w:type="spellStart"/>
      <w:r w:rsidR="00634702">
        <w:t>Pernyataan-pernyataan</w:t>
      </w:r>
      <w:proofErr w:type="spellEnd"/>
      <w:r w:rsidR="00634702">
        <w:t xml:space="preserve"> </w:t>
      </w:r>
      <w:proofErr w:type="spellStart"/>
      <w:r w:rsidR="00634702">
        <w:t>dalam</w:t>
      </w:r>
      <w:proofErr w:type="spellEnd"/>
      <w:r w:rsidR="00634702">
        <w:t xml:space="preserve"> </w:t>
      </w:r>
      <w:proofErr w:type="spellStart"/>
      <w:r w:rsidR="00634702">
        <w:t>angket</w:t>
      </w:r>
      <w:proofErr w:type="spellEnd"/>
      <w:r w:rsidR="00634702">
        <w:t xml:space="preserve"> </w:t>
      </w:r>
      <w:proofErr w:type="spellStart"/>
      <w:r w:rsidR="00634702">
        <w:t>bertujuan</w:t>
      </w:r>
      <w:proofErr w:type="spellEnd"/>
      <w:r w:rsidR="00634702">
        <w:t xml:space="preserve"> </w:t>
      </w:r>
      <w:proofErr w:type="spellStart"/>
      <w:r w:rsidR="00634702">
        <w:t>memberikan</w:t>
      </w:r>
      <w:proofErr w:type="spellEnd"/>
      <w:r w:rsidR="00634702">
        <w:t xml:space="preserve"> </w:t>
      </w:r>
      <w:proofErr w:type="spellStart"/>
      <w:r w:rsidR="00634702">
        <w:t>informasi</w:t>
      </w:r>
      <w:proofErr w:type="spellEnd"/>
      <w:r w:rsidR="00634702">
        <w:t xml:space="preserve"> </w:t>
      </w:r>
      <w:proofErr w:type="spellStart"/>
      <w:r w:rsidR="00634702">
        <w:t>mengenai</w:t>
      </w:r>
      <w:proofErr w:type="spellEnd"/>
      <w:r w:rsidR="00634702">
        <w:t xml:space="preserve"> </w:t>
      </w:r>
      <w:proofErr w:type="spellStart"/>
      <w:r w:rsidR="00634702">
        <w:t>sikap</w:t>
      </w:r>
      <w:proofErr w:type="spellEnd"/>
      <w:r w:rsidR="00634702">
        <w:t xml:space="preserve"> </w:t>
      </w:r>
      <w:proofErr w:type="spellStart"/>
      <w:r w:rsidR="00634702">
        <w:t>nasionalisme</w:t>
      </w:r>
      <w:proofErr w:type="spellEnd"/>
      <w:r w:rsidR="00634702">
        <w:t xml:space="preserve"> dan </w:t>
      </w:r>
      <w:proofErr w:type="spellStart"/>
      <w:r w:rsidR="00634702">
        <w:t>kesadaran</w:t>
      </w:r>
      <w:proofErr w:type="spellEnd"/>
      <w:r w:rsidR="00634702">
        <w:t xml:space="preserve"> </w:t>
      </w:r>
      <w:proofErr w:type="spellStart"/>
      <w:r w:rsidR="00634702">
        <w:t>sejarah</w:t>
      </w:r>
      <w:proofErr w:type="spellEnd"/>
      <w:r w:rsidR="00634702">
        <w:t xml:space="preserve"> </w:t>
      </w:r>
      <w:proofErr w:type="spellStart"/>
      <w:r w:rsidRPr="00634702">
        <w:rPr>
          <w:rFonts w:asciiTheme="majorBidi" w:hAnsiTheme="majorBidi" w:cstheme="majorBidi"/>
        </w:rPr>
        <w:t>mahasiswa</w:t>
      </w:r>
      <w:proofErr w:type="spellEnd"/>
      <w:r w:rsidRPr="00634702">
        <w:rPr>
          <w:rFonts w:asciiTheme="majorBidi" w:hAnsiTheme="majorBidi" w:cstheme="majorBidi"/>
        </w:rPr>
        <w:t xml:space="preserve"> Program </w:t>
      </w:r>
      <w:proofErr w:type="spellStart"/>
      <w:r w:rsidRPr="00634702">
        <w:rPr>
          <w:rFonts w:asciiTheme="majorBidi" w:hAnsiTheme="majorBidi" w:cstheme="majorBidi"/>
        </w:rPr>
        <w:t>Studi</w:t>
      </w:r>
      <w:proofErr w:type="spellEnd"/>
      <w:r w:rsidRPr="00634702">
        <w:rPr>
          <w:rFonts w:asciiTheme="majorBidi" w:hAnsiTheme="majorBidi" w:cstheme="majorBidi"/>
        </w:rPr>
        <w:t xml:space="preserve"> </w:t>
      </w:r>
      <w:r w:rsidRPr="00B303F9">
        <w:rPr>
          <w:rFonts w:asciiTheme="majorBidi" w:hAnsiTheme="majorBidi" w:cstheme="majorBidi"/>
        </w:rPr>
        <w:t xml:space="preserve">Pendidikan Sejarah </w:t>
      </w:r>
      <w:proofErr w:type="spellStart"/>
      <w:r w:rsidRPr="00B303F9">
        <w:rPr>
          <w:rFonts w:asciiTheme="majorBidi" w:hAnsiTheme="majorBidi" w:cstheme="majorBidi"/>
        </w:rPr>
        <w:t>Universitas</w:t>
      </w:r>
      <w:proofErr w:type="spellEnd"/>
      <w:r w:rsidRPr="00B303F9">
        <w:rPr>
          <w:rFonts w:asciiTheme="majorBidi" w:hAnsiTheme="majorBidi" w:cstheme="majorBidi"/>
        </w:rPr>
        <w:t xml:space="preserve"> PGRI </w:t>
      </w:r>
      <w:r w:rsidRPr="00B303F9">
        <w:rPr>
          <w:rFonts w:asciiTheme="majorBidi" w:hAnsiTheme="majorBidi" w:cstheme="majorBidi"/>
        </w:rPr>
        <w:lastRenderedPageBreak/>
        <w:t xml:space="preserve">Yogyakarta pada </w:t>
      </w:r>
      <w:proofErr w:type="spellStart"/>
      <w:r w:rsidRPr="00B303F9">
        <w:rPr>
          <w:rFonts w:asciiTheme="majorBidi" w:hAnsiTheme="majorBidi" w:cstheme="majorBidi"/>
        </w:rPr>
        <w:t>tahun</w:t>
      </w:r>
      <w:proofErr w:type="spellEnd"/>
      <w:r w:rsidRPr="00B303F9">
        <w:rPr>
          <w:rFonts w:asciiTheme="majorBidi" w:hAnsiTheme="majorBidi" w:cstheme="majorBidi"/>
        </w:rPr>
        <w:t xml:space="preserve"> </w:t>
      </w:r>
      <w:proofErr w:type="spellStart"/>
      <w:r w:rsidRPr="00B303F9">
        <w:rPr>
          <w:rFonts w:asciiTheme="majorBidi" w:hAnsiTheme="majorBidi" w:cstheme="majorBidi"/>
        </w:rPr>
        <w:t>akademik</w:t>
      </w:r>
      <w:proofErr w:type="spellEnd"/>
      <w:r w:rsidRPr="00B303F9">
        <w:rPr>
          <w:rFonts w:asciiTheme="majorBidi" w:hAnsiTheme="majorBidi" w:cstheme="majorBidi"/>
        </w:rPr>
        <w:t xml:space="preserve"> 2018-2019</w:t>
      </w:r>
      <w:r w:rsidR="00634702">
        <w:t>.</w:t>
      </w:r>
    </w:p>
    <w:p w14:paraId="1FA147F4" w14:textId="6F2B0A10" w:rsidR="00634702" w:rsidRDefault="00634702" w:rsidP="00CD3FAA">
      <w:pPr>
        <w:pStyle w:val="ListParagraph"/>
        <w:widowControl w:val="0"/>
        <w:numPr>
          <w:ilvl w:val="1"/>
          <w:numId w:val="13"/>
        </w:numPr>
        <w:tabs>
          <w:tab w:val="left" w:pos="426"/>
          <w:tab w:val="left" w:pos="709"/>
          <w:tab w:val="left" w:pos="993"/>
          <w:tab w:val="left" w:pos="1134"/>
        </w:tabs>
        <w:kinsoku w:val="0"/>
        <w:overflowPunct w:val="0"/>
        <w:autoSpaceDE w:val="0"/>
        <w:autoSpaceDN w:val="0"/>
        <w:adjustRightInd w:val="0"/>
        <w:spacing w:line="360" w:lineRule="auto"/>
        <w:ind w:left="851" w:firstLine="0"/>
        <w:jc w:val="both"/>
      </w:pPr>
      <w:proofErr w:type="spellStart"/>
      <w:r>
        <w:t>Dokumentasi</w:t>
      </w:r>
      <w:proofErr w:type="spellEnd"/>
    </w:p>
    <w:p w14:paraId="09521E7B" w14:textId="5D95DB61" w:rsidR="00634702" w:rsidRPr="001969E5" w:rsidRDefault="00634702" w:rsidP="00E13C44">
      <w:pPr>
        <w:pStyle w:val="ListParagraph"/>
        <w:widowControl w:val="0"/>
        <w:tabs>
          <w:tab w:val="left" w:pos="851"/>
          <w:tab w:val="left" w:pos="993"/>
          <w:tab w:val="left" w:pos="1418"/>
        </w:tabs>
        <w:kinsoku w:val="0"/>
        <w:overflowPunct w:val="0"/>
        <w:autoSpaceDE w:val="0"/>
        <w:autoSpaceDN w:val="0"/>
        <w:adjustRightInd w:val="0"/>
        <w:spacing w:line="360" w:lineRule="auto"/>
        <w:ind w:left="851" w:firstLine="425"/>
        <w:jc w:val="both"/>
        <w:rPr>
          <w:rFonts w:asciiTheme="majorBidi" w:hAnsiTheme="majorBidi" w:cstheme="majorBidi"/>
        </w:rPr>
      </w:pPr>
      <w:r>
        <w:tab/>
      </w:r>
      <w:proofErr w:type="spellStart"/>
      <w:r>
        <w:t>Dokumentasi</w:t>
      </w:r>
      <w:proofErr w:type="spellEnd"/>
      <w:r>
        <w:t xml:space="preserve"> </w:t>
      </w:r>
      <w:proofErr w:type="spellStart"/>
      <w:r>
        <w:t>dilaksanakan</w:t>
      </w:r>
      <w:proofErr w:type="spellEnd"/>
      <w:r>
        <w:t xml:space="preserve"> </w:t>
      </w:r>
      <w:proofErr w:type="spellStart"/>
      <w:r>
        <w:t>melalui</w:t>
      </w:r>
      <w:proofErr w:type="spellEnd"/>
      <w:r>
        <w:t xml:space="preserve"> </w:t>
      </w:r>
      <w:proofErr w:type="spellStart"/>
      <w:r>
        <w:t>pengumpulan</w:t>
      </w:r>
      <w:proofErr w:type="spellEnd"/>
      <w:r>
        <w:t xml:space="preserve"> data </w:t>
      </w:r>
      <w:r w:rsidR="001969E5">
        <w:t xml:space="preserve">yang </w:t>
      </w:r>
      <w:proofErr w:type="spellStart"/>
      <w:r w:rsidR="001969E5">
        <w:t>menunjukkan</w:t>
      </w:r>
      <w:proofErr w:type="spellEnd"/>
      <w:r w:rsidR="001969E5">
        <w:t xml:space="preserve"> </w:t>
      </w:r>
      <w:proofErr w:type="spellStart"/>
      <w:r>
        <w:t>implementasi</w:t>
      </w:r>
      <w:proofErr w:type="spellEnd"/>
      <w:r>
        <w:t xml:space="preserve"> </w:t>
      </w:r>
      <w:proofErr w:type="spellStart"/>
      <w:r>
        <w:t>sikap</w:t>
      </w:r>
      <w:proofErr w:type="spellEnd"/>
      <w:r>
        <w:t xml:space="preserve"> </w:t>
      </w:r>
      <w:proofErr w:type="spellStart"/>
      <w:r>
        <w:t>nasionalisme</w:t>
      </w:r>
      <w:proofErr w:type="spellEnd"/>
      <w:r>
        <w:t xml:space="preserve"> dan </w:t>
      </w:r>
      <w:proofErr w:type="spellStart"/>
      <w:r>
        <w:t>kesadaran</w:t>
      </w:r>
      <w:proofErr w:type="spellEnd"/>
      <w:r>
        <w:t xml:space="preserve"> </w:t>
      </w:r>
      <w:proofErr w:type="spellStart"/>
      <w:r w:rsidR="001969E5" w:rsidRPr="00634702">
        <w:rPr>
          <w:rFonts w:asciiTheme="majorBidi" w:hAnsiTheme="majorBidi" w:cstheme="majorBidi"/>
        </w:rPr>
        <w:t>mahasiswa</w:t>
      </w:r>
      <w:proofErr w:type="spellEnd"/>
      <w:r w:rsidR="001969E5" w:rsidRPr="00634702">
        <w:rPr>
          <w:rFonts w:asciiTheme="majorBidi" w:hAnsiTheme="majorBidi" w:cstheme="majorBidi"/>
        </w:rPr>
        <w:t xml:space="preserve"> Program </w:t>
      </w:r>
      <w:proofErr w:type="spellStart"/>
      <w:r w:rsidR="001969E5" w:rsidRPr="00634702">
        <w:rPr>
          <w:rFonts w:asciiTheme="majorBidi" w:hAnsiTheme="majorBidi" w:cstheme="majorBidi"/>
        </w:rPr>
        <w:t>Studi</w:t>
      </w:r>
      <w:proofErr w:type="spellEnd"/>
      <w:r w:rsidR="001969E5" w:rsidRPr="00634702">
        <w:rPr>
          <w:rFonts w:asciiTheme="majorBidi" w:hAnsiTheme="majorBidi" w:cstheme="majorBidi"/>
        </w:rPr>
        <w:t xml:space="preserve"> </w:t>
      </w:r>
      <w:r w:rsidR="001969E5" w:rsidRPr="00B303F9">
        <w:rPr>
          <w:rFonts w:asciiTheme="majorBidi" w:hAnsiTheme="majorBidi" w:cstheme="majorBidi"/>
        </w:rPr>
        <w:t xml:space="preserve">Pendidikan Sejarah </w:t>
      </w:r>
      <w:proofErr w:type="spellStart"/>
      <w:r w:rsidR="001969E5" w:rsidRPr="00B303F9">
        <w:rPr>
          <w:rFonts w:asciiTheme="majorBidi" w:hAnsiTheme="majorBidi" w:cstheme="majorBidi"/>
        </w:rPr>
        <w:t>Universitas</w:t>
      </w:r>
      <w:proofErr w:type="spellEnd"/>
      <w:r w:rsidR="001969E5" w:rsidRPr="00B303F9">
        <w:rPr>
          <w:rFonts w:asciiTheme="majorBidi" w:hAnsiTheme="majorBidi" w:cstheme="majorBidi"/>
        </w:rPr>
        <w:t xml:space="preserve"> PGRI Yogyakarta pada </w:t>
      </w:r>
      <w:proofErr w:type="spellStart"/>
      <w:r w:rsidR="001969E5" w:rsidRPr="00B303F9">
        <w:rPr>
          <w:rFonts w:asciiTheme="majorBidi" w:hAnsiTheme="majorBidi" w:cstheme="majorBidi"/>
        </w:rPr>
        <w:t>tahun</w:t>
      </w:r>
      <w:proofErr w:type="spellEnd"/>
      <w:r w:rsidR="001969E5" w:rsidRPr="00B303F9">
        <w:rPr>
          <w:rFonts w:asciiTheme="majorBidi" w:hAnsiTheme="majorBidi" w:cstheme="majorBidi"/>
        </w:rPr>
        <w:t xml:space="preserve"> </w:t>
      </w:r>
      <w:proofErr w:type="spellStart"/>
      <w:r w:rsidR="001969E5" w:rsidRPr="00B303F9">
        <w:rPr>
          <w:rFonts w:asciiTheme="majorBidi" w:hAnsiTheme="majorBidi" w:cstheme="majorBidi"/>
        </w:rPr>
        <w:t>akademik</w:t>
      </w:r>
      <w:proofErr w:type="spellEnd"/>
      <w:r w:rsidR="001969E5" w:rsidRPr="00B303F9">
        <w:rPr>
          <w:rFonts w:asciiTheme="majorBidi" w:hAnsiTheme="majorBidi" w:cstheme="majorBidi"/>
        </w:rPr>
        <w:t xml:space="preserve"> 2018-2019</w:t>
      </w:r>
      <w:r>
        <w:t xml:space="preserve">. </w:t>
      </w:r>
      <w:proofErr w:type="spellStart"/>
      <w:r>
        <w:t>Selain</w:t>
      </w:r>
      <w:proofErr w:type="spellEnd"/>
      <w:r>
        <w:t xml:space="preserve"> </w:t>
      </w:r>
      <w:proofErr w:type="spellStart"/>
      <w:r>
        <w:t>itu</w:t>
      </w:r>
      <w:proofErr w:type="spellEnd"/>
      <w:r>
        <w:t xml:space="preserve">, </w:t>
      </w:r>
      <w:proofErr w:type="spellStart"/>
      <w:r>
        <w:t>dokumentasi</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prestasi</w:t>
      </w:r>
      <w:proofErr w:type="spellEnd"/>
      <w:r>
        <w:t xml:space="preserve"> </w:t>
      </w:r>
      <w:proofErr w:type="spellStart"/>
      <w:r>
        <w:t>belajar</w:t>
      </w:r>
      <w:proofErr w:type="spellEnd"/>
      <w:r>
        <w:t xml:space="preserve"> </w:t>
      </w:r>
      <w:proofErr w:type="spellStart"/>
      <w:r w:rsidR="001969E5" w:rsidRPr="00634702">
        <w:rPr>
          <w:rFonts w:asciiTheme="majorBidi" w:hAnsiTheme="majorBidi" w:cstheme="majorBidi"/>
        </w:rPr>
        <w:t>mahasiswa</w:t>
      </w:r>
      <w:proofErr w:type="spellEnd"/>
      <w:r w:rsidR="001969E5" w:rsidRPr="00634702">
        <w:rPr>
          <w:rFonts w:asciiTheme="majorBidi" w:hAnsiTheme="majorBidi" w:cstheme="majorBidi"/>
        </w:rPr>
        <w:t xml:space="preserve"> Program </w:t>
      </w:r>
      <w:proofErr w:type="spellStart"/>
      <w:r w:rsidR="001969E5" w:rsidRPr="00634702">
        <w:rPr>
          <w:rFonts w:asciiTheme="majorBidi" w:hAnsiTheme="majorBidi" w:cstheme="majorBidi"/>
        </w:rPr>
        <w:t>Studi</w:t>
      </w:r>
      <w:proofErr w:type="spellEnd"/>
      <w:r w:rsidR="001969E5" w:rsidRPr="00634702">
        <w:rPr>
          <w:rFonts w:asciiTheme="majorBidi" w:hAnsiTheme="majorBidi" w:cstheme="majorBidi"/>
        </w:rPr>
        <w:t xml:space="preserve"> </w:t>
      </w:r>
      <w:r w:rsidR="001969E5" w:rsidRPr="00B303F9">
        <w:rPr>
          <w:rFonts w:asciiTheme="majorBidi" w:hAnsiTheme="majorBidi" w:cstheme="majorBidi"/>
        </w:rPr>
        <w:t xml:space="preserve">Pendidikan Sejarah </w:t>
      </w:r>
      <w:proofErr w:type="spellStart"/>
      <w:r w:rsidR="001969E5" w:rsidRPr="00B303F9">
        <w:rPr>
          <w:rFonts w:asciiTheme="majorBidi" w:hAnsiTheme="majorBidi" w:cstheme="majorBidi"/>
        </w:rPr>
        <w:t>Universitas</w:t>
      </w:r>
      <w:proofErr w:type="spellEnd"/>
      <w:r w:rsidR="001969E5" w:rsidRPr="00B303F9">
        <w:rPr>
          <w:rFonts w:asciiTheme="majorBidi" w:hAnsiTheme="majorBidi" w:cstheme="majorBidi"/>
        </w:rPr>
        <w:t xml:space="preserve"> PGRI Yogyakarta pada </w:t>
      </w:r>
      <w:proofErr w:type="spellStart"/>
      <w:r w:rsidR="001969E5" w:rsidRPr="00B303F9">
        <w:rPr>
          <w:rFonts w:asciiTheme="majorBidi" w:hAnsiTheme="majorBidi" w:cstheme="majorBidi"/>
        </w:rPr>
        <w:t>tahun</w:t>
      </w:r>
      <w:proofErr w:type="spellEnd"/>
      <w:r w:rsidR="001969E5" w:rsidRPr="00B303F9">
        <w:rPr>
          <w:rFonts w:asciiTheme="majorBidi" w:hAnsiTheme="majorBidi" w:cstheme="majorBidi"/>
        </w:rPr>
        <w:t xml:space="preserve"> </w:t>
      </w:r>
      <w:proofErr w:type="spellStart"/>
      <w:r w:rsidR="001969E5" w:rsidRPr="00B303F9">
        <w:rPr>
          <w:rFonts w:asciiTheme="majorBidi" w:hAnsiTheme="majorBidi" w:cstheme="majorBidi"/>
        </w:rPr>
        <w:t>akademik</w:t>
      </w:r>
      <w:proofErr w:type="spellEnd"/>
      <w:r w:rsidR="001969E5" w:rsidRPr="00B303F9">
        <w:rPr>
          <w:rFonts w:asciiTheme="majorBidi" w:hAnsiTheme="majorBidi" w:cstheme="majorBidi"/>
        </w:rPr>
        <w:t xml:space="preserve"> 2018-2019</w:t>
      </w:r>
      <w:r w:rsidR="001969E5">
        <w:rPr>
          <w:rFonts w:asciiTheme="majorBidi" w:hAnsiTheme="majorBidi" w:cstheme="majorBidi"/>
        </w:rPr>
        <w:t>.</w:t>
      </w:r>
      <w:r>
        <w:rPr>
          <w:lang w:val="en-ID"/>
        </w:rPr>
        <w:t xml:space="preserve"> Data </w:t>
      </w:r>
      <w:proofErr w:type="spellStart"/>
      <w:r>
        <w:rPr>
          <w:lang w:val="en-ID"/>
        </w:rPr>
        <w:t>prestasi</w:t>
      </w:r>
      <w:proofErr w:type="spellEnd"/>
      <w:r>
        <w:rPr>
          <w:lang w:val="en-ID"/>
        </w:rPr>
        <w:t xml:space="preserve"> </w:t>
      </w:r>
      <w:r w:rsidRPr="001969E5">
        <w:rPr>
          <w:lang w:val="en-ID"/>
        </w:rPr>
        <w:t xml:space="preserve">yang </w:t>
      </w:r>
      <w:proofErr w:type="spellStart"/>
      <w:r w:rsidRPr="001969E5">
        <w:rPr>
          <w:lang w:val="en-ID"/>
        </w:rPr>
        <w:t>dikumpulkan</w:t>
      </w:r>
      <w:proofErr w:type="spellEnd"/>
      <w:r w:rsidRPr="001969E5">
        <w:rPr>
          <w:lang w:val="en-ID"/>
        </w:rPr>
        <w:t xml:space="preserve"> </w:t>
      </w:r>
      <w:proofErr w:type="spellStart"/>
      <w:r w:rsidRPr="001969E5">
        <w:rPr>
          <w:lang w:val="en-ID"/>
        </w:rPr>
        <w:t>adalah</w:t>
      </w:r>
      <w:proofErr w:type="spellEnd"/>
      <w:r w:rsidRPr="001969E5">
        <w:rPr>
          <w:lang w:val="en-ID"/>
        </w:rPr>
        <w:t xml:space="preserve"> data </w:t>
      </w:r>
      <w:proofErr w:type="spellStart"/>
      <w:r w:rsidRPr="001969E5">
        <w:rPr>
          <w:lang w:val="en-ID"/>
        </w:rPr>
        <w:t>prestasi</w:t>
      </w:r>
      <w:proofErr w:type="spellEnd"/>
      <w:r w:rsidRPr="001969E5">
        <w:rPr>
          <w:lang w:val="en-ID"/>
        </w:rPr>
        <w:t xml:space="preserve"> </w:t>
      </w:r>
      <w:proofErr w:type="spellStart"/>
      <w:r w:rsidR="001969E5" w:rsidRPr="001969E5">
        <w:rPr>
          <w:lang w:val="en-ID"/>
        </w:rPr>
        <w:t>Ujuain</w:t>
      </w:r>
      <w:proofErr w:type="spellEnd"/>
      <w:r w:rsidR="001969E5" w:rsidRPr="001969E5">
        <w:rPr>
          <w:lang w:val="en-ID"/>
        </w:rPr>
        <w:t xml:space="preserve"> </w:t>
      </w:r>
      <w:proofErr w:type="spellStart"/>
      <w:r w:rsidR="001969E5" w:rsidRPr="001969E5">
        <w:rPr>
          <w:lang w:val="en-ID"/>
        </w:rPr>
        <w:t>Akhir</w:t>
      </w:r>
      <w:proofErr w:type="spellEnd"/>
      <w:r w:rsidR="001969E5" w:rsidRPr="001969E5">
        <w:rPr>
          <w:lang w:val="en-ID"/>
        </w:rPr>
        <w:t xml:space="preserve"> Semester </w:t>
      </w:r>
      <w:proofErr w:type="spellStart"/>
      <w:r w:rsidR="001969E5" w:rsidRPr="001969E5">
        <w:rPr>
          <w:rFonts w:asciiTheme="majorBidi" w:hAnsiTheme="majorBidi" w:cstheme="majorBidi"/>
        </w:rPr>
        <w:t>mahasiswa</w:t>
      </w:r>
      <w:proofErr w:type="spellEnd"/>
      <w:r w:rsidR="001969E5" w:rsidRPr="001969E5">
        <w:rPr>
          <w:rFonts w:asciiTheme="majorBidi" w:hAnsiTheme="majorBidi" w:cstheme="majorBidi"/>
        </w:rPr>
        <w:t xml:space="preserve"> Program </w:t>
      </w:r>
      <w:proofErr w:type="spellStart"/>
      <w:r w:rsidR="001969E5" w:rsidRPr="001969E5">
        <w:rPr>
          <w:rFonts w:asciiTheme="majorBidi" w:hAnsiTheme="majorBidi" w:cstheme="majorBidi"/>
        </w:rPr>
        <w:t>Studi</w:t>
      </w:r>
      <w:proofErr w:type="spellEnd"/>
      <w:r w:rsidR="001969E5" w:rsidRPr="001969E5">
        <w:rPr>
          <w:rFonts w:asciiTheme="majorBidi" w:hAnsiTheme="majorBidi" w:cstheme="majorBidi"/>
        </w:rPr>
        <w:t xml:space="preserve"> Pendidikan Sejarah </w:t>
      </w:r>
      <w:proofErr w:type="spellStart"/>
      <w:r w:rsidR="001969E5" w:rsidRPr="001969E5">
        <w:rPr>
          <w:rFonts w:asciiTheme="majorBidi" w:hAnsiTheme="majorBidi" w:cstheme="majorBidi"/>
        </w:rPr>
        <w:t>Universitas</w:t>
      </w:r>
      <w:proofErr w:type="spellEnd"/>
      <w:r w:rsidR="001969E5" w:rsidRPr="001969E5">
        <w:rPr>
          <w:rFonts w:asciiTheme="majorBidi" w:hAnsiTheme="majorBidi" w:cstheme="majorBidi"/>
        </w:rPr>
        <w:t xml:space="preserve"> PGRI Yogyakarta pada </w:t>
      </w:r>
      <w:proofErr w:type="spellStart"/>
      <w:r w:rsidR="001969E5" w:rsidRPr="001969E5">
        <w:rPr>
          <w:rFonts w:asciiTheme="majorBidi" w:hAnsiTheme="majorBidi" w:cstheme="majorBidi"/>
        </w:rPr>
        <w:t>tahun</w:t>
      </w:r>
      <w:proofErr w:type="spellEnd"/>
      <w:r w:rsidR="001969E5" w:rsidRPr="001969E5">
        <w:rPr>
          <w:rFonts w:asciiTheme="majorBidi" w:hAnsiTheme="majorBidi" w:cstheme="majorBidi"/>
        </w:rPr>
        <w:t xml:space="preserve"> </w:t>
      </w:r>
      <w:proofErr w:type="spellStart"/>
      <w:r w:rsidR="001969E5" w:rsidRPr="001969E5">
        <w:rPr>
          <w:rFonts w:asciiTheme="majorBidi" w:hAnsiTheme="majorBidi" w:cstheme="majorBidi"/>
        </w:rPr>
        <w:t>akademik</w:t>
      </w:r>
      <w:proofErr w:type="spellEnd"/>
      <w:r w:rsidR="001969E5" w:rsidRPr="001969E5">
        <w:rPr>
          <w:rFonts w:asciiTheme="majorBidi" w:hAnsiTheme="majorBidi" w:cstheme="majorBidi"/>
        </w:rPr>
        <w:t xml:space="preserve"> 2018-2019.</w:t>
      </w:r>
    </w:p>
    <w:p w14:paraId="5F5B84E9" w14:textId="37F731A7" w:rsidR="00DD7D81" w:rsidRDefault="008D3879" w:rsidP="00E13C44">
      <w:pPr>
        <w:widowControl w:val="0"/>
        <w:tabs>
          <w:tab w:val="left" w:pos="851"/>
          <w:tab w:val="left" w:pos="993"/>
        </w:tabs>
        <w:kinsoku w:val="0"/>
        <w:overflowPunct w:val="0"/>
        <w:autoSpaceDE w:val="0"/>
        <w:autoSpaceDN w:val="0"/>
        <w:adjustRightInd w:val="0"/>
        <w:spacing w:after="0" w:line="360" w:lineRule="auto"/>
        <w:ind w:left="851" w:firstLine="425"/>
        <w:jc w:val="both"/>
        <w:rPr>
          <w:rFonts w:ascii="Times New Roman" w:hAnsi="Times New Roman"/>
          <w:sz w:val="24"/>
          <w:szCs w:val="24"/>
        </w:rPr>
      </w:pPr>
      <w:r>
        <w:rPr>
          <w:rFonts w:asciiTheme="majorBidi" w:hAnsiTheme="majorBidi" w:cstheme="majorBidi"/>
          <w:sz w:val="24"/>
          <w:szCs w:val="24"/>
        </w:rPr>
        <w:tab/>
      </w:r>
      <w:proofErr w:type="spellStart"/>
      <w:r w:rsidR="001969E5" w:rsidRPr="001969E5">
        <w:rPr>
          <w:rFonts w:asciiTheme="majorBidi" w:hAnsiTheme="majorBidi" w:cstheme="majorBidi"/>
          <w:sz w:val="24"/>
          <w:szCs w:val="24"/>
        </w:rPr>
        <w:t>Instrumen</w:t>
      </w:r>
      <w:proofErr w:type="spellEnd"/>
      <w:r w:rsidR="001969E5" w:rsidRPr="001969E5">
        <w:rPr>
          <w:rFonts w:asciiTheme="majorBidi" w:hAnsiTheme="majorBidi" w:cstheme="majorBidi"/>
          <w:sz w:val="24"/>
          <w:szCs w:val="24"/>
        </w:rPr>
        <w:t xml:space="preserve"> </w:t>
      </w:r>
      <w:proofErr w:type="spellStart"/>
      <w:r w:rsidR="001969E5" w:rsidRPr="001969E5">
        <w:rPr>
          <w:rFonts w:asciiTheme="majorBidi" w:hAnsiTheme="majorBidi" w:cstheme="majorBidi"/>
          <w:sz w:val="24"/>
          <w:szCs w:val="24"/>
        </w:rPr>
        <w:t>penelitian</w:t>
      </w:r>
      <w:proofErr w:type="spellEnd"/>
      <w:r w:rsidR="001969E5" w:rsidRPr="001969E5">
        <w:rPr>
          <w:rFonts w:asciiTheme="majorBidi" w:hAnsiTheme="majorBidi" w:cstheme="majorBidi"/>
          <w:sz w:val="24"/>
          <w:szCs w:val="24"/>
        </w:rPr>
        <w:t xml:space="preserve"> </w:t>
      </w:r>
      <w:proofErr w:type="spellStart"/>
      <w:r w:rsidR="001969E5" w:rsidRPr="001969E5">
        <w:rPr>
          <w:rFonts w:asciiTheme="majorBidi" w:hAnsiTheme="majorBidi" w:cstheme="majorBidi"/>
          <w:sz w:val="24"/>
          <w:szCs w:val="24"/>
        </w:rPr>
        <w:t>ini</w:t>
      </w:r>
      <w:proofErr w:type="spellEnd"/>
      <w:r w:rsidR="001969E5" w:rsidRPr="001969E5">
        <w:rPr>
          <w:rFonts w:asciiTheme="majorBidi" w:hAnsiTheme="majorBidi" w:cstheme="majorBidi"/>
          <w:sz w:val="24"/>
          <w:szCs w:val="24"/>
        </w:rPr>
        <w:t xml:space="preserve"> </w:t>
      </w:r>
      <w:proofErr w:type="spellStart"/>
      <w:r w:rsidR="001969E5" w:rsidRPr="001969E5">
        <w:rPr>
          <w:rFonts w:asciiTheme="majorBidi" w:hAnsiTheme="majorBidi" w:cstheme="majorBidi"/>
          <w:sz w:val="24"/>
          <w:szCs w:val="24"/>
        </w:rPr>
        <w:t>menggunakan</w:t>
      </w:r>
      <w:proofErr w:type="spellEnd"/>
      <w:r w:rsidR="001969E5" w:rsidRPr="001969E5">
        <w:rPr>
          <w:rFonts w:asciiTheme="majorBidi" w:hAnsiTheme="majorBidi" w:cstheme="majorBidi"/>
          <w:sz w:val="24"/>
          <w:szCs w:val="24"/>
        </w:rPr>
        <w:t xml:space="preserve"> </w:t>
      </w:r>
      <w:proofErr w:type="spellStart"/>
      <w:r w:rsidR="001969E5" w:rsidRPr="001969E5">
        <w:rPr>
          <w:rFonts w:asciiTheme="majorBidi" w:hAnsiTheme="majorBidi" w:cstheme="majorBidi"/>
          <w:sz w:val="24"/>
          <w:szCs w:val="24"/>
        </w:rPr>
        <w:t>angket</w:t>
      </w:r>
      <w:proofErr w:type="spellEnd"/>
      <w:r w:rsidR="001969E5" w:rsidRPr="001969E5">
        <w:rPr>
          <w:rFonts w:asciiTheme="majorBidi" w:hAnsiTheme="majorBidi" w:cstheme="majorBidi"/>
          <w:sz w:val="24"/>
          <w:szCs w:val="24"/>
        </w:rPr>
        <w:t xml:space="preserve"> dan </w:t>
      </w:r>
      <w:proofErr w:type="spellStart"/>
      <w:r w:rsidR="001969E5" w:rsidRPr="001969E5">
        <w:rPr>
          <w:rFonts w:ascii="Times New Roman" w:hAnsi="Times New Roman"/>
          <w:sz w:val="24"/>
          <w:szCs w:val="24"/>
        </w:rPr>
        <w:t>Penyusunan</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angket</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instrumen</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dilakukan</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dengan</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menggunakan</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skala</w:t>
      </w:r>
      <w:proofErr w:type="spellEnd"/>
      <w:r w:rsidR="001969E5" w:rsidRPr="001969E5">
        <w:rPr>
          <w:rFonts w:ascii="Times New Roman" w:hAnsi="Times New Roman"/>
          <w:sz w:val="24"/>
          <w:szCs w:val="24"/>
        </w:rPr>
        <w:t xml:space="preserve"> Likert yang </w:t>
      </w:r>
      <w:proofErr w:type="spellStart"/>
      <w:r w:rsidR="001969E5" w:rsidRPr="001969E5">
        <w:rPr>
          <w:rFonts w:ascii="Times New Roman" w:hAnsi="Times New Roman"/>
          <w:sz w:val="24"/>
          <w:szCs w:val="24"/>
        </w:rPr>
        <w:t>memuat</w:t>
      </w:r>
      <w:proofErr w:type="spellEnd"/>
      <w:r w:rsidR="001969E5" w:rsidRPr="001969E5">
        <w:rPr>
          <w:rFonts w:ascii="Times New Roman" w:hAnsi="Times New Roman"/>
          <w:sz w:val="24"/>
          <w:szCs w:val="24"/>
        </w:rPr>
        <w:t xml:space="preserve"> 5 </w:t>
      </w:r>
      <w:proofErr w:type="spellStart"/>
      <w:r w:rsidR="001969E5" w:rsidRPr="001969E5">
        <w:rPr>
          <w:rFonts w:ascii="Times New Roman" w:hAnsi="Times New Roman"/>
          <w:sz w:val="24"/>
          <w:szCs w:val="24"/>
        </w:rPr>
        <w:t>pilihan</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jawaban</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Angket</w:t>
      </w:r>
      <w:proofErr w:type="spellEnd"/>
      <w:r w:rsidR="001969E5" w:rsidRPr="001969E5">
        <w:rPr>
          <w:rFonts w:ascii="Times New Roman" w:hAnsi="Times New Roman"/>
          <w:sz w:val="24"/>
          <w:szCs w:val="24"/>
        </w:rPr>
        <w:t xml:space="preserve"> yang </w:t>
      </w:r>
      <w:proofErr w:type="spellStart"/>
      <w:r w:rsidR="001969E5" w:rsidRPr="001969E5">
        <w:rPr>
          <w:rFonts w:ascii="Times New Roman" w:hAnsi="Times New Roman"/>
          <w:sz w:val="24"/>
          <w:szCs w:val="24"/>
        </w:rPr>
        <w:t>digunakan</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dalam</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evaluasi</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ini</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adalah</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angket</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tertutup</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yaitu</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berbagai</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pertanyaan</w:t>
      </w:r>
      <w:proofErr w:type="spellEnd"/>
      <w:r w:rsidR="001969E5" w:rsidRPr="001969E5">
        <w:rPr>
          <w:rFonts w:ascii="Times New Roman" w:hAnsi="Times New Roman"/>
          <w:sz w:val="24"/>
          <w:szCs w:val="24"/>
        </w:rPr>
        <w:t>/</w:t>
      </w:r>
      <w:proofErr w:type="spellStart"/>
      <w:r w:rsidR="001969E5" w:rsidRPr="001969E5">
        <w:rPr>
          <w:rFonts w:ascii="Times New Roman" w:hAnsi="Times New Roman"/>
          <w:sz w:val="24"/>
          <w:szCs w:val="24"/>
        </w:rPr>
        <w:t>pernyataan</w:t>
      </w:r>
      <w:proofErr w:type="spellEnd"/>
      <w:r w:rsidR="001969E5" w:rsidRPr="001969E5">
        <w:rPr>
          <w:rFonts w:ascii="Times New Roman" w:hAnsi="Times New Roman"/>
          <w:sz w:val="24"/>
          <w:szCs w:val="24"/>
        </w:rPr>
        <w:t xml:space="preserve"> yang </w:t>
      </w:r>
      <w:proofErr w:type="spellStart"/>
      <w:r w:rsidR="001969E5" w:rsidRPr="001969E5">
        <w:rPr>
          <w:rFonts w:ascii="Times New Roman" w:hAnsi="Times New Roman"/>
          <w:sz w:val="24"/>
          <w:szCs w:val="24"/>
        </w:rPr>
        <w:t>dibuat</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dengan</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memberikan</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alternatif</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jawaban</w:t>
      </w:r>
      <w:proofErr w:type="spellEnd"/>
      <w:r w:rsidR="001969E5" w:rsidRPr="001969E5">
        <w:rPr>
          <w:rFonts w:ascii="Times New Roman" w:hAnsi="Times New Roman"/>
          <w:sz w:val="24"/>
          <w:szCs w:val="24"/>
        </w:rPr>
        <w:t xml:space="preserve"> yang </w:t>
      </w:r>
      <w:proofErr w:type="spellStart"/>
      <w:r w:rsidR="001969E5" w:rsidRPr="001969E5">
        <w:rPr>
          <w:rFonts w:ascii="Times New Roman" w:hAnsi="Times New Roman"/>
          <w:sz w:val="24"/>
          <w:szCs w:val="24"/>
        </w:rPr>
        <w:t>telah</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tersedia</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sehingga</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responden</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tinggal</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memilih</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pilihan</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jawaban</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sesuai</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kondisi</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sebenarnya</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Selain</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meng</w:t>
      </w:r>
      <w:proofErr w:type="spellEnd"/>
      <w:r w:rsidR="001969E5" w:rsidRPr="001969E5">
        <w:rPr>
          <w:rFonts w:ascii="Times New Roman" w:hAnsi="Times New Roman"/>
          <w:sz w:val="24"/>
          <w:szCs w:val="24"/>
          <w:lang w:val="en-ID"/>
        </w:rPr>
        <w:t>g</w:t>
      </w:r>
      <w:proofErr w:type="spellStart"/>
      <w:r w:rsidR="001969E5" w:rsidRPr="001969E5">
        <w:rPr>
          <w:rFonts w:ascii="Times New Roman" w:hAnsi="Times New Roman"/>
          <w:sz w:val="24"/>
          <w:szCs w:val="24"/>
        </w:rPr>
        <w:t>unakan</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angket</w:t>
      </w:r>
      <w:proofErr w:type="spellEnd"/>
      <w:r w:rsidR="001969E5" w:rsidRPr="001969E5">
        <w:rPr>
          <w:rFonts w:ascii="Times New Roman" w:hAnsi="Times New Roman"/>
          <w:sz w:val="24"/>
          <w:szCs w:val="24"/>
        </w:rPr>
        <w:t xml:space="preserve">, </w:t>
      </w:r>
      <w:proofErr w:type="spellStart"/>
      <w:proofErr w:type="gramStart"/>
      <w:r w:rsidR="001969E5" w:rsidRPr="001969E5">
        <w:rPr>
          <w:rFonts w:ascii="Times New Roman" w:hAnsi="Times New Roman"/>
          <w:sz w:val="24"/>
          <w:szCs w:val="24"/>
          <w:lang w:val="en-ID"/>
        </w:rPr>
        <w:t>dokumentasi</w:t>
      </w:r>
      <w:proofErr w:type="spellEnd"/>
      <w:r w:rsidR="001969E5" w:rsidRPr="001969E5">
        <w:rPr>
          <w:rFonts w:ascii="Times New Roman" w:hAnsi="Times New Roman"/>
          <w:sz w:val="24"/>
          <w:szCs w:val="24"/>
          <w:lang w:val="en-ID"/>
        </w:rPr>
        <w:t xml:space="preserve"> </w:t>
      </w:r>
      <w:r w:rsidR="001969E5" w:rsidRPr="001969E5">
        <w:rPr>
          <w:rFonts w:ascii="Times New Roman" w:hAnsi="Times New Roman"/>
          <w:sz w:val="24"/>
          <w:szCs w:val="24"/>
        </w:rPr>
        <w:t xml:space="preserve"> juga</w:t>
      </w:r>
      <w:proofErr w:type="gram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dilakukan</w:t>
      </w:r>
      <w:proofErr w:type="spellEnd"/>
      <w:r w:rsidR="001969E5" w:rsidRPr="001969E5">
        <w:rPr>
          <w:rFonts w:ascii="Times New Roman" w:hAnsi="Times New Roman"/>
          <w:sz w:val="24"/>
          <w:szCs w:val="24"/>
        </w:rPr>
        <w:t xml:space="preserve"> oleh </w:t>
      </w:r>
      <w:proofErr w:type="spellStart"/>
      <w:r w:rsidR="001969E5" w:rsidRPr="001969E5">
        <w:rPr>
          <w:rFonts w:ascii="Times New Roman" w:hAnsi="Times New Roman"/>
          <w:sz w:val="24"/>
          <w:szCs w:val="24"/>
        </w:rPr>
        <w:t>peneliti</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untuk</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memperkuat</w:t>
      </w:r>
      <w:proofErr w:type="spellEnd"/>
      <w:r w:rsidR="001969E5" w:rsidRPr="001969E5">
        <w:rPr>
          <w:rFonts w:ascii="Times New Roman" w:hAnsi="Times New Roman"/>
          <w:sz w:val="24"/>
          <w:szCs w:val="24"/>
        </w:rPr>
        <w:t xml:space="preserve"> data yang </w:t>
      </w:r>
      <w:proofErr w:type="spellStart"/>
      <w:r w:rsidR="001969E5" w:rsidRPr="001969E5">
        <w:rPr>
          <w:rFonts w:ascii="Times New Roman" w:hAnsi="Times New Roman"/>
          <w:sz w:val="24"/>
          <w:szCs w:val="24"/>
        </w:rPr>
        <w:t>diperoleh</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melalui</w:t>
      </w:r>
      <w:proofErr w:type="spellEnd"/>
      <w:r w:rsidR="001969E5" w:rsidRPr="001969E5">
        <w:rPr>
          <w:rFonts w:ascii="Times New Roman" w:hAnsi="Times New Roman"/>
          <w:sz w:val="24"/>
          <w:szCs w:val="24"/>
        </w:rPr>
        <w:t xml:space="preserve"> </w:t>
      </w:r>
      <w:proofErr w:type="spellStart"/>
      <w:r w:rsidR="001969E5" w:rsidRPr="001969E5">
        <w:rPr>
          <w:rFonts w:ascii="Times New Roman" w:hAnsi="Times New Roman"/>
          <w:sz w:val="24"/>
          <w:szCs w:val="24"/>
        </w:rPr>
        <w:t>angket</w:t>
      </w:r>
      <w:proofErr w:type="spellEnd"/>
      <w:r w:rsidR="001969E5" w:rsidRPr="001969E5">
        <w:rPr>
          <w:rFonts w:ascii="Times New Roman" w:hAnsi="Times New Roman"/>
          <w:sz w:val="24"/>
          <w:szCs w:val="24"/>
        </w:rPr>
        <w:t xml:space="preserve">. </w:t>
      </w:r>
    </w:p>
    <w:p w14:paraId="21389396" w14:textId="7D7EB048" w:rsidR="00FB6C62" w:rsidRDefault="00FB6C62" w:rsidP="00CD3FAA">
      <w:pPr>
        <w:pStyle w:val="ListParagraph"/>
        <w:widowControl w:val="0"/>
        <w:numPr>
          <w:ilvl w:val="0"/>
          <w:numId w:val="11"/>
        </w:numPr>
        <w:tabs>
          <w:tab w:val="left" w:pos="851"/>
          <w:tab w:val="left" w:pos="993"/>
        </w:tabs>
        <w:kinsoku w:val="0"/>
        <w:overflowPunct w:val="0"/>
        <w:autoSpaceDE w:val="0"/>
        <w:autoSpaceDN w:val="0"/>
        <w:adjustRightInd w:val="0"/>
        <w:spacing w:line="360" w:lineRule="auto"/>
        <w:jc w:val="both"/>
      </w:pPr>
      <w:proofErr w:type="spellStart"/>
      <w:r>
        <w:t>Analisis</w:t>
      </w:r>
      <w:proofErr w:type="spellEnd"/>
      <w:r>
        <w:t xml:space="preserve"> Data</w:t>
      </w:r>
    </w:p>
    <w:p w14:paraId="3386CE11" w14:textId="6325B60C" w:rsidR="00691032" w:rsidRPr="00DA157C" w:rsidRDefault="00691032" w:rsidP="00DA157C">
      <w:pPr>
        <w:pStyle w:val="BodyText"/>
        <w:spacing w:line="360" w:lineRule="auto"/>
        <w:ind w:left="851" w:right="256" w:firstLine="425"/>
        <w:jc w:val="both"/>
        <w:rPr>
          <w:rFonts w:asciiTheme="majorBidi" w:hAnsiTheme="majorBidi" w:cstheme="majorBidi"/>
        </w:rPr>
      </w:pPr>
      <w:bookmarkStart w:id="7" w:name="_Hlk49168811"/>
      <w:r w:rsidRPr="00691032">
        <w:rPr>
          <w:rFonts w:asciiTheme="majorBidi" w:hAnsiTheme="majorBidi" w:cstheme="majorBidi"/>
        </w:rPr>
        <w:t>Analisis data yang digunakan pada penelitian ini adalah statistik deskriptif dan statistik inferensial</w:t>
      </w:r>
      <w:bookmarkEnd w:id="7"/>
      <w:r w:rsidRPr="00691032">
        <w:rPr>
          <w:rFonts w:asciiTheme="majorBidi" w:hAnsiTheme="majorBidi" w:cstheme="majorBidi"/>
        </w:rPr>
        <w:t>. Statistik deskriptif dugunakan karena data yang akan dituangkan dalam bentuk kalimat, tabel, atau diagram. Teknik statistik deskriptif digunakan untuk menggambarkan atau menganalisis tetapi tidak digunakan untuk membuat kesimpulan yang lebih luas. Teknik statistik deskriptif digunakan untuk menguji hipotesis deskriptif melalui perhitungan rata-rata dan persentase. Interprestasi kriteria penskoran kualitas variabel mengacu pada tabel berikut</w:t>
      </w:r>
      <w:r w:rsidRPr="00691032">
        <w:rPr>
          <w:rFonts w:asciiTheme="majorBidi" w:hAnsiTheme="majorBidi" w:cstheme="majorBidi"/>
          <w:spacing w:val="-1"/>
        </w:rPr>
        <w:t xml:space="preserve"> </w:t>
      </w:r>
      <w:r w:rsidRPr="00691032">
        <w:rPr>
          <w:rFonts w:asciiTheme="majorBidi" w:hAnsiTheme="majorBidi" w:cstheme="majorBidi"/>
        </w:rPr>
        <w:t>ini:</w:t>
      </w:r>
    </w:p>
    <w:tbl>
      <w:tblPr>
        <w:tblpPr w:leftFromText="180" w:rightFromText="180" w:vertAnchor="text" w:horzAnchor="margin" w:tblpXSpec="right" w:tblpY="86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6"/>
        <w:gridCol w:w="4075"/>
      </w:tblGrid>
      <w:tr w:rsidR="00691032" w:rsidRPr="00691032" w14:paraId="747BB65C" w14:textId="77777777" w:rsidTr="002914A5">
        <w:trPr>
          <w:trHeight w:val="253"/>
        </w:trPr>
        <w:tc>
          <w:tcPr>
            <w:tcW w:w="2486" w:type="dxa"/>
            <w:shd w:val="clear" w:color="auto" w:fill="818181"/>
            <w:vAlign w:val="center"/>
          </w:tcPr>
          <w:p w14:paraId="3D3A7EAC" w14:textId="77777777" w:rsidR="00691032" w:rsidRPr="00691032" w:rsidRDefault="00691032" w:rsidP="002914A5">
            <w:pPr>
              <w:pStyle w:val="TableParagraph"/>
              <w:ind w:right="581"/>
              <w:jc w:val="center"/>
              <w:rPr>
                <w:rFonts w:asciiTheme="majorBidi" w:hAnsiTheme="majorBidi" w:cstheme="majorBidi"/>
                <w:b/>
                <w:sz w:val="24"/>
                <w:szCs w:val="24"/>
              </w:rPr>
            </w:pPr>
            <w:r w:rsidRPr="00691032">
              <w:rPr>
                <w:rFonts w:asciiTheme="majorBidi" w:hAnsiTheme="majorBidi" w:cstheme="majorBidi"/>
                <w:b/>
                <w:sz w:val="24"/>
                <w:szCs w:val="24"/>
              </w:rPr>
              <w:lastRenderedPageBreak/>
              <w:t>Rentang Skor</w:t>
            </w:r>
          </w:p>
        </w:tc>
        <w:tc>
          <w:tcPr>
            <w:tcW w:w="4075" w:type="dxa"/>
            <w:shd w:val="clear" w:color="auto" w:fill="818181"/>
            <w:vAlign w:val="center"/>
          </w:tcPr>
          <w:p w14:paraId="081A5000" w14:textId="77777777" w:rsidR="00691032" w:rsidRPr="00691032" w:rsidRDefault="00691032" w:rsidP="002914A5">
            <w:pPr>
              <w:pStyle w:val="TableParagraph"/>
              <w:ind w:left="851" w:right="710" w:firstLine="425"/>
              <w:jc w:val="center"/>
              <w:rPr>
                <w:rFonts w:asciiTheme="majorBidi" w:hAnsiTheme="majorBidi" w:cstheme="majorBidi"/>
                <w:b/>
                <w:sz w:val="24"/>
                <w:szCs w:val="24"/>
              </w:rPr>
            </w:pPr>
            <w:r w:rsidRPr="00691032">
              <w:rPr>
                <w:rFonts w:asciiTheme="majorBidi" w:hAnsiTheme="majorBidi" w:cstheme="majorBidi"/>
                <w:b/>
                <w:sz w:val="24"/>
                <w:szCs w:val="24"/>
              </w:rPr>
              <w:t>Kriteria Skor</w:t>
            </w:r>
          </w:p>
        </w:tc>
      </w:tr>
      <w:tr w:rsidR="00691032" w:rsidRPr="00691032" w14:paraId="61B5695E" w14:textId="77777777" w:rsidTr="002914A5">
        <w:trPr>
          <w:trHeight w:val="251"/>
        </w:trPr>
        <w:tc>
          <w:tcPr>
            <w:tcW w:w="2486" w:type="dxa"/>
            <w:vAlign w:val="center"/>
          </w:tcPr>
          <w:p w14:paraId="490FE7A0" w14:textId="77777777" w:rsidR="00691032" w:rsidRPr="00691032" w:rsidRDefault="00691032" w:rsidP="002914A5">
            <w:pPr>
              <w:pStyle w:val="TableParagraph"/>
              <w:jc w:val="center"/>
              <w:rPr>
                <w:rFonts w:asciiTheme="majorBidi" w:hAnsiTheme="majorBidi" w:cstheme="majorBidi"/>
                <w:sz w:val="24"/>
                <w:szCs w:val="24"/>
              </w:rPr>
            </w:pPr>
            <w:r w:rsidRPr="00691032">
              <w:rPr>
                <w:rFonts w:asciiTheme="majorBidi" w:hAnsiTheme="majorBidi" w:cstheme="majorBidi"/>
                <w:sz w:val="24"/>
                <w:szCs w:val="24"/>
              </w:rPr>
              <w:t>0 % – 20 %</w:t>
            </w:r>
          </w:p>
        </w:tc>
        <w:tc>
          <w:tcPr>
            <w:tcW w:w="4075" w:type="dxa"/>
          </w:tcPr>
          <w:p w14:paraId="0235B6E0" w14:textId="77777777" w:rsidR="00691032" w:rsidRPr="00691032" w:rsidRDefault="00691032" w:rsidP="002914A5">
            <w:pPr>
              <w:pStyle w:val="TableParagraph"/>
              <w:ind w:right="712"/>
              <w:jc w:val="center"/>
              <w:rPr>
                <w:rFonts w:asciiTheme="majorBidi" w:hAnsiTheme="majorBidi" w:cstheme="majorBidi"/>
                <w:sz w:val="24"/>
                <w:szCs w:val="24"/>
              </w:rPr>
            </w:pPr>
            <w:r w:rsidRPr="00691032">
              <w:rPr>
                <w:rFonts w:asciiTheme="majorBidi" w:hAnsiTheme="majorBidi" w:cstheme="majorBidi"/>
                <w:sz w:val="24"/>
                <w:szCs w:val="24"/>
              </w:rPr>
              <w:t>Sangat Rendah/Sangat Buruk</w:t>
            </w:r>
          </w:p>
        </w:tc>
      </w:tr>
      <w:tr w:rsidR="00691032" w:rsidRPr="00691032" w14:paraId="480233CC" w14:textId="77777777" w:rsidTr="002914A5">
        <w:trPr>
          <w:trHeight w:val="253"/>
        </w:trPr>
        <w:tc>
          <w:tcPr>
            <w:tcW w:w="2486" w:type="dxa"/>
            <w:vAlign w:val="center"/>
          </w:tcPr>
          <w:p w14:paraId="07982B9F" w14:textId="77777777" w:rsidR="00691032" w:rsidRPr="00691032" w:rsidRDefault="00691032" w:rsidP="002914A5">
            <w:pPr>
              <w:pStyle w:val="TableParagraph"/>
              <w:ind w:right="504" w:firstLine="553"/>
              <w:jc w:val="center"/>
              <w:rPr>
                <w:rFonts w:asciiTheme="majorBidi" w:hAnsiTheme="majorBidi" w:cstheme="majorBidi"/>
                <w:sz w:val="24"/>
                <w:szCs w:val="24"/>
              </w:rPr>
            </w:pPr>
            <w:r w:rsidRPr="00691032">
              <w:rPr>
                <w:rFonts w:asciiTheme="majorBidi" w:hAnsiTheme="majorBidi" w:cstheme="majorBidi"/>
                <w:sz w:val="24"/>
                <w:szCs w:val="24"/>
              </w:rPr>
              <w:t>21 % – 40 %</w:t>
            </w:r>
          </w:p>
        </w:tc>
        <w:tc>
          <w:tcPr>
            <w:tcW w:w="4075" w:type="dxa"/>
          </w:tcPr>
          <w:p w14:paraId="73CE2F87" w14:textId="77777777" w:rsidR="00691032" w:rsidRPr="00691032" w:rsidRDefault="00691032" w:rsidP="002914A5">
            <w:pPr>
              <w:pStyle w:val="TableParagraph"/>
              <w:ind w:right="707"/>
              <w:jc w:val="center"/>
              <w:rPr>
                <w:rFonts w:asciiTheme="majorBidi" w:hAnsiTheme="majorBidi" w:cstheme="majorBidi"/>
                <w:sz w:val="24"/>
                <w:szCs w:val="24"/>
              </w:rPr>
            </w:pPr>
            <w:r w:rsidRPr="00691032">
              <w:rPr>
                <w:rFonts w:asciiTheme="majorBidi" w:hAnsiTheme="majorBidi" w:cstheme="majorBidi"/>
                <w:sz w:val="24"/>
                <w:szCs w:val="24"/>
              </w:rPr>
              <w:t>Rendah/Buruk</w:t>
            </w:r>
          </w:p>
        </w:tc>
      </w:tr>
      <w:tr w:rsidR="00691032" w:rsidRPr="00691032" w14:paraId="4D993709" w14:textId="77777777" w:rsidTr="002914A5">
        <w:trPr>
          <w:trHeight w:val="251"/>
        </w:trPr>
        <w:tc>
          <w:tcPr>
            <w:tcW w:w="2486" w:type="dxa"/>
            <w:vAlign w:val="center"/>
          </w:tcPr>
          <w:p w14:paraId="1789E65D" w14:textId="77777777" w:rsidR="00691032" w:rsidRPr="00691032" w:rsidRDefault="00691032" w:rsidP="002914A5">
            <w:pPr>
              <w:pStyle w:val="TableParagraph"/>
              <w:ind w:right="504" w:firstLine="553"/>
              <w:jc w:val="center"/>
              <w:rPr>
                <w:rFonts w:asciiTheme="majorBidi" w:hAnsiTheme="majorBidi" w:cstheme="majorBidi"/>
                <w:sz w:val="24"/>
                <w:szCs w:val="24"/>
              </w:rPr>
            </w:pPr>
            <w:r w:rsidRPr="00691032">
              <w:rPr>
                <w:rFonts w:asciiTheme="majorBidi" w:hAnsiTheme="majorBidi" w:cstheme="majorBidi"/>
                <w:sz w:val="24"/>
                <w:szCs w:val="24"/>
              </w:rPr>
              <w:t>41 % – 60 %</w:t>
            </w:r>
          </w:p>
        </w:tc>
        <w:tc>
          <w:tcPr>
            <w:tcW w:w="4075" w:type="dxa"/>
          </w:tcPr>
          <w:p w14:paraId="20573BAE" w14:textId="77777777" w:rsidR="00691032" w:rsidRPr="00691032" w:rsidRDefault="00691032" w:rsidP="002914A5">
            <w:pPr>
              <w:pStyle w:val="TableParagraph"/>
              <w:ind w:right="710"/>
              <w:jc w:val="center"/>
              <w:rPr>
                <w:rFonts w:asciiTheme="majorBidi" w:hAnsiTheme="majorBidi" w:cstheme="majorBidi"/>
                <w:sz w:val="24"/>
                <w:szCs w:val="24"/>
              </w:rPr>
            </w:pPr>
            <w:r w:rsidRPr="00691032">
              <w:rPr>
                <w:rFonts w:asciiTheme="majorBidi" w:hAnsiTheme="majorBidi" w:cstheme="majorBidi"/>
                <w:sz w:val="24"/>
                <w:szCs w:val="24"/>
              </w:rPr>
              <w:t>Cukup Tinggi/Cukup Baik</w:t>
            </w:r>
          </w:p>
        </w:tc>
      </w:tr>
      <w:tr w:rsidR="00691032" w:rsidRPr="00691032" w14:paraId="478A6BB0" w14:textId="77777777" w:rsidTr="002914A5">
        <w:trPr>
          <w:trHeight w:val="253"/>
        </w:trPr>
        <w:tc>
          <w:tcPr>
            <w:tcW w:w="2486" w:type="dxa"/>
            <w:vAlign w:val="center"/>
          </w:tcPr>
          <w:p w14:paraId="09E13049" w14:textId="77777777" w:rsidR="00691032" w:rsidRPr="00691032" w:rsidRDefault="00691032" w:rsidP="002914A5">
            <w:pPr>
              <w:pStyle w:val="TableParagraph"/>
              <w:ind w:right="504" w:firstLine="553"/>
              <w:jc w:val="center"/>
              <w:rPr>
                <w:rFonts w:asciiTheme="majorBidi" w:hAnsiTheme="majorBidi" w:cstheme="majorBidi"/>
                <w:sz w:val="24"/>
                <w:szCs w:val="24"/>
              </w:rPr>
            </w:pPr>
            <w:r w:rsidRPr="00691032">
              <w:rPr>
                <w:rFonts w:asciiTheme="majorBidi" w:hAnsiTheme="majorBidi" w:cstheme="majorBidi"/>
                <w:sz w:val="24"/>
                <w:szCs w:val="24"/>
              </w:rPr>
              <w:t>61 % – 80 %</w:t>
            </w:r>
          </w:p>
        </w:tc>
        <w:tc>
          <w:tcPr>
            <w:tcW w:w="4075" w:type="dxa"/>
          </w:tcPr>
          <w:p w14:paraId="1F061618" w14:textId="77777777" w:rsidR="00691032" w:rsidRPr="00691032" w:rsidRDefault="00691032" w:rsidP="002914A5">
            <w:pPr>
              <w:pStyle w:val="TableParagraph"/>
              <w:ind w:right="706"/>
              <w:jc w:val="center"/>
              <w:rPr>
                <w:rFonts w:asciiTheme="majorBidi" w:hAnsiTheme="majorBidi" w:cstheme="majorBidi"/>
                <w:sz w:val="24"/>
                <w:szCs w:val="24"/>
              </w:rPr>
            </w:pPr>
            <w:r w:rsidRPr="00691032">
              <w:rPr>
                <w:rFonts w:asciiTheme="majorBidi" w:hAnsiTheme="majorBidi" w:cstheme="majorBidi"/>
                <w:sz w:val="24"/>
                <w:szCs w:val="24"/>
              </w:rPr>
              <w:t>Tinggi/Baik</w:t>
            </w:r>
          </w:p>
        </w:tc>
      </w:tr>
      <w:tr w:rsidR="00691032" w:rsidRPr="00691032" w14:paraId="074DC938" w14:textId="77777777" w:rsidTr="002914A5">
        <w:trPr>
          <w:trHeight w:val="253"/>
        </w:trPr>
        <w:tc>
          <w:tcPr>
            <w:tcW w:w="2486" w:type="dxa"/>
            <w:vAlign w:val="center"/>
          </w:tcPr>
          <w:p w14:paraId="24521807" w14:textId="77777777" w:rsidR="00691032" w:rsidRPr="00691032" w:rsidRDefault="00691032" w:rsidP="002914A5">
            <w:pPr>
              <w:pStyle w:val="TableParagraph"/>
              <w:ind w:right="504" w:firstLine="553"/>
              <w:jc w:val="center"/>
              <w:rPr>
                <w:rFonts w:asciiTheme="majorBidi" w:hAnsiTheme="majorBidi" w:cstheme="majorBidi"/>
                <w:sz w:val="24"/>
                <w:szCs w:val="24"/>
              </w:rPr>
            </w:pPr>
            <w:r w:rsidRPr="00691032">
              <w:rPr>
                <w:rFonts w:asciiTheme="majorBidi" w:hAnsiTheme="majorBidi" w:cstheme="majorBidi"/>
                <w:sz w:val="24"/>
                <w:szCs w:val="24"/>
              </w:rPr>
              <w:t>81 % – 100 %</w:t>
            </w:r>
          </w:p>
        </w:tc>
        <w:tc>
          <w:tcPr>
            <w:tcW w:w="4075" w:type="dxa"/>
          </w:tcPr>
          <w:p w14:paraId="7C709D41" w14:textId="77777777" w:rsidR="00691032" w:rsidRPr="00691032" w:rsidRDefault="00691032" w:rsidP="002914A5">
            <w:pPr>
              <w:pStyle w:val="TableParagraph"/>
              <w:ind w:right="708"/>
              <w:jc w:val="center"/>
              <w:rPr>
                <w:rFonts w:asciiTheme="majorBidi" w:hAnsiTheme="majorBidi" w:cstheme="majorBidi"/>
                <w:sz w:val="24"/>
                <w:szCs w:val="24"/>
              </w:rPr>
            </w:pPr>
            <w:r w:rsidRPr="00691032">
              <w:rPr>
                <w:rFonts w:asciiTheme="majorBidi" w:hAnsiTheme="majorBidi" w:cstheme="majorBidi"/>
                <w:sz w:val="24"/>
                <w:szCs w:val="24"/>
              </w:rPr>
              <w:t>Sangat Tinggi/Sangat Baik</w:t>
            </w:r>
          </w:p>
        </w:tc>
      </w:tr>
    </w:tbl>
    <w:p w14:paraId="4780E820" w14:textId="624654EC" w:rsidR="00691032" w:rsidRPr="00691032" w:rsidRDefault="00691032" w:rsidP="00691032">
      <w:pPr>
        <w:spacing w:before="7" w:line="360" w:lineRule="auto"/>
        <w:ind w:left="851" w:firstLine="425"/>
        <w:jc w:val="center"/>
        <w:rPr>
          <w:rFonts w:asciiTheme="majorBidi" w:hAnsiTheme="majorBidi" w:cstheme="majorBidi"/>
          <w:b/>
          <w:sz w:val="24"/>
          <w:szCs w:val="24"/>
        </w:rPr>
      </w:pPr>
      <w:proofErr w:type="spellStart"/>
      <w:r w:rsidRPr="00691032">
        <w:rPr>
          <w:rFonts w:asciiTheme="majorBidi" w:hAnsiTheme="majorBidi" w:cstheme="majorBidi"/>
          <w:b/>
          <w:sz w:val="24"/>
          <w:szCs w:val="24"/>
        </w:rPr>
        <w:t>Tabel</w:t>
      </w:r>
      <w:proofErr w:type="spellEnd"/>
      <w:r w:rsidRPr="00691032">
        <w:rPr>
          <w:rFonts w:asciiTheme="majorBidi" w:hAnsiTheme="majorBidi" w:cstheme="majorBidi"/>
          <w:b/>
          <w:sz w:val="24"/>
          <w:szCs w:val="24"/>
        </w:rPr>
        <w:t xml:space="preserve"> </w:t>
      </w:r>
      <w:r>
        <w:rPr>
          <w:rFonts w:asciiTheme="majorBidi" w:hAnsiTheme="majorBidi" w:cstheme="majorBidi"/>
          <w:b/>
          <w:sz w:val="24"/>
          <w:szCs w:val="24"/>
        </w:rPr>
        <w:t>1</w:t>
      </w:r>
      <w:r w:rsidRPr="00691032">
        <w:rPr>
          <w:rFonts w:asciiTheme="majorBidi" w:hAnsiTheme="majorBidi" w:cstheme="majorBidi"/>
          <w:b/>
          <w:sz w:val="24"/>
          <w:szCs w:val="24"/>
        </w:rPr>
        <w:t xml:space="preserve">. </w:t>
      </w:r>
      <w:proofErr w:type="spellStart"/>
      <w:r w:rsidRPr="00691032">
        <w:rPr>
          <w:rFonts w:asciiTheme="majorBidi" w:hAnsiTheme="majorBidi" w:cstheme="majorBidi"/>
          <w:b/>
          <w:sz w:val="24"/>
          <w:szCs w:val="24"/>
        </w:rPr>
        <w:t>Tabel</w:t>
      </w:r>
      <w:proofErr w:type="spellEnd"/>
      <w:r w:rsidRPr="00691032">
        <w:rPr>
          <w:rFonts w:asciiTheme="majorBidi" w:hAnsiTheme="majorBidi" w:cstheme="majorBidi"/>
          <w:b/>
          <w:sz w:val="24"/>
          <w:szCs w:val="24"/>
        </w:rPr>
        <w:t xml:space="preserve"> </w:t>
      </w:r>
      <w:proofErr w:type="spellStart"/>
      <w:r w:rsidRPr="00691032">
        <w:rPr>
          <w:rFonts w:asciiTheme="majorBidi" w:hAnsiTheme="majorBidi" w:cstheme="majorBidi"/>
          <w:b/>
          <w:sz w:val="24"/>
          <w:szCs w:val="24"/>
        </w:rPr>
        <w:t>Interprestasi</w:t>
      </w:r>
      <w:proofErr w:type="spellEnd"/>
      <w:r w:rsidRPr="00691032">
        <w:rPr>
          <w:rFonts w:asciiTheme="majorBidi" w:hAnsiTheme="majorBidi" w:cstheme="majorBidi"/>
          <w:b/>
          <w:sz w:val="24"/>
          <w:szCs w:val="24"/>
        </w:rPr>
        <w:t xml:space="preserve"> </w:t>
      </w:r>
      <w:proofErr w:type="spellStart"/>
      <w:r w:rsidRPr="00691032">
        <w:rPr>
          <w:rFonts w:asciiTheme="majorBidi" w:hAnsiTheme="majorBidi" w:cstheme="majorBidi"/>
          <w:b/>
          <w:sz w:val="24"/>
          <w:szCs w:val="24"/>
        </w:rPr>
        <w:t>Penskoran</w:t>
      </w:r>
      <w:proofErr w:type="spellEnd"/>
      <w:r w:rsidRPr="00691032">
        <w:rPr>
          <w:rFonts w:asciiTheme="majorBidi" w:hAnsiTheme="majorBidi" w:cstheme="majorBidi"/>
          <w:b/>
          <w:sz w:val="24"/>
          <w:szCs w:val="24"/>
        </w:rPr>
        <w:t xml:space="preserve"> </w:t>
      </w:r>
      <w:proofErr w:type="spellStart"/>
      <w:r w:rsidRPr="00691032">
        <w:rPr>
          <w:rFonts w:asciiTheme="majorBidi" w:hAnsiTheme="majorBidi" w:cstheme="majorBidi"/>
          <w:b/>
          <w:sz w:val="24"/>
          <w:szCs w:val="24"/>
        </w:rPr>
        <w:t>Kualitas</w:t>
      </w:r>
      <w:proofErr w:type="spellEnd"/>
      <w:r w:rsidRPr="00691032">
        <w:rPr>
          <w:rFonts w:asciiTheme="majorBidi" w:hAnsiTheme="majorBidi" w:cstheme="majorBidi"/>
          <w:b/>
          <w:sz w:val="24"/>
          <w:szCs w:val="24"/>
        </w:rPr>
        <w:t xml:space="preserve"> </w:t>
      </w:r>
      <w:proofErr w:type="spellStart"/>
      <w:r w:rsidRPr="00691032">
        <w:rPr>
          <w:rFonts w:asciiTheme="majorBidi" w:hAnsiTheme="majorBidi" w:cstheme="majorBidi"/>
          <w:b/>
          <w:sz w:val="24"/>
          <w:szCs w:val="24"/>
        </w:rPr>
        <w:t>Variabel</w:t>
      </w:r>
      <w:proofErr w:type="spellEnd"/>
      <w:r w:rsidRPr="00691032">
        <w:rPr>
          <w:rFonts w:asciiTheme="majorBidi" w:hAnsiTheme="majorBidi" w:cstheme="majorBidi"/>
          <w:b/>
          <w:sz w:val="24"/>
          <w:szCs w:val="24"/>
        </w:rPr>
        <w:t xml:space="preserve"> </w:t>
      </w:r>
      <w:proofErr w:type="spellStart"/>
      <w:r w:rsidRPr="00691032">
        <w:rPr>
          <w:rFonts w:asciiTheme="majorBidi" w:hAnsiTheme="majorBidi" w:cstheme="majorBidi"/>
          <w:b/>
          <w:sz w:val="24"/>
          <w:szCs w:val="24"/>
        </w:rPr>
        <w:t>Penelitian</w:t>
      </w:r>
      <w:proofErr w:type="spellEnd"/>
    </w:p>
    <w:p w14:paraId="4CD7EB81" w14:textId="77777777" w:rsidR="00691032" w:rsidRPr="00691032" w:rsidRDefault="00691032" w:rsidP="00691032">
      <w:pPr>
        <w:pStyle w:val="BodyText"/>
        <w:spacing w:before="1" w:line="360" w:lineRule="auto"/>
        <w:rPr>
          <w:rFonts w:asciiTheme="majorBidi" w:hAnsiTheme="majorBidi" w:cstheme="majorBidi"/>
          <w:b/>
        </w:rPr>
      </w:pPr>
    </w:p>
    <w:p w14:paraId="13D8F257" w14:textId="436BC804" w:rsidR="00691032" w:rsidRDefault="00691032" w:rsidP="00691032">
      <w:pPr>
        <w:widowControl w:val="0"/>
        <w:tabs>
          <w:tab w:val="left" w:pos="851"/>
          <w:tab w:val="left" w:pos="993"/>
        </w:tabs>
        <w:kinsoku w:val="0"/>
        <w:overflowPunct w:val="0"/>
        <w:autoSpaceDE w:val="0"/>
        <w:autoSpaceDN w:val="0"/>
        <w:adjustRightInd w:val="0"/>
        <w:spacing w:after="0" w:line="360" w:lineRule="auto"/>
        <w:jc w:val="both"/>
        <w:rPr>
          <w:rFonts w:asciiTheme="majorBidi" w:hAnsiTheme="majorBidi" w:cstheme="majorBidi"/>
        </w:rPr>
      </w:pPr>
    </w:p>
    <w:p w14:paraId="18E51227" w14:textId="26F62DB3" w:rsidR="00691032" w:rsidRDefault="00691032" w:rsidP="00691032">
      <w:pPr>
        <w:widowControl w:val="0"/>
        <w:tabs>
          <w:tab w:val="left" w:pos="851"/>
          <w:tab w:val="left" w:pos="993"/>
        </w:tabs>
        <w:kinsoku w:val="0"/>
        <w:overflowPunct w:val="0"/>
        <w:autoSpaceDE w:val="0"/>
        <w:autoSpaceDN w:val="0"/>
        <w:adjustRightInd w:val="0"/>
        <w:spacing w:after="0" w:line="360" w:lineRule="auto"/>
        <w:jc w:val="both"/>
        <w:rPr>
          <w:rFonts w:asciiTheme="majorBidi" w:hAnsiTheme="majorBidi" w:cstheme="majorBidi"/>
        </w:rPr>
      </w:pPr>
    </w:p>
    <w:p w14:paraId="4D43E319" w14:textId="406C2354" w:rsidR="00691032" w:rsidRDefault="00691032" w:rsidP="00691032">
      <w:pPr>
        <w:widowControl w:val="0"/>
        <w:tabs>
          <w:tab w:val="left" w:pos="851"/>
          <w:tab w:val="left" w:pos="993"/>
        </w:tabs>
        <w:kinsoku w:val="0"/>
        <w:overflowPunct w:val="0"/>
        <w:autoSpaceDE w:val="0"/>
        <w:autoSpaceDN w:val="0"/>
        <w:adjustRightInd w:val="0"/>
        <w:spacing w:after="0" w:line="360" w:lineRule="auto"/>
        <w:jc w:val="both"/>
        <w:rPr>
          <w:rFonts w:asciiTheme="majorBidi" w:hAnsiTheme="majorBidi" w:cstheme="majorBidi"/>
        </w:rPr>
      </w:pPr>
    </w:p>
    <w:p w14:paraId="0F9420EA" w14:textId="40BF6ADA" w:rsidR="00691032" w:rsidRPr="00691032" w:rsidRDefault="00691032" w:rsidP="00691032">
      <w:pPr>
        <w:widowControl w:val="0"/>
        <w:tabs>
          <w:tab w:val="left" w:pos="851"/>
          <w:tab w:val="left" w:pos="993"/>
        </w:tabs>
        <w:kinsoku w:val="0"/>
        <w:overflowPunct w:val="0"/>
        <w:autoSpaceDE w:val="0"/>
        <w:autoSpaceDN w:val="0"/>
        <w:adjustRightInd w:val="0"/>
        <w:spacing w:after="0" w:line="360" w:lineRule="auto"/>
        <w:jc w:val="both"/>
        <w:rPr>
          <w:rFonts w:asciiTheme="majorBidi" w:hAnsiTheme="majorBidi" w:cstheme="majorBidi"/>
        </w:rPr>
      </w:pPr>
      <w:r>
        <w:rPr>
          <w:rFonts w:asciiTheme="majorBidi" w:hAnsiTheme="majorBidi" w:cstheme="majorBidi"/>
        </w:rPr>
        <w:tab/>
      </w:r>
    </w:p>
    <w:p w14:paraId="3F868E16" w14:textId="552AB9C6" w:rsidR="00691032" w:rsidRDefault="00691032" w:rsidP="00DA157C">
      <w:pPr>
        <w:pStyle w:val="ListParagraph"/>
        <w:widowControl w:val="0"/>
        <w:tabs>
          <w:tab w:val="left" w:pos="851"/>
          <w:tab w:val="left" w:pos="993"/>
        </w:tabs>
        <w:kinsoku w:val="0"/>
        <w:overflowPunct w:val="0"/>
        <w:autoSpaceDE w:val="0"/>
        <w:autoSpaceDN w:val="0"/>
        <w:adjustRightInd w:val="0"/>
        <w:spacing w:line="360" w:lineRule="auto"/>
        <w:ind w:left="851"/>
        <w:jc w:val="both"/>
      </w:pPr>
      <w:r>
        <w:rPr>
          <w:rFonts w:asciiTheme="majorBidi" w:hAnsiTheme="majorBidi" w:cstheme="majorBidi"/>
        </w:rPr>
        <w:tab/>
      </w:r>
      <w:r>
        <w:rPr>
          <w:rFonts w:asciiTheme="majorBidi" w:hAnsiTheme="majorBidi" w:cstheme="majorBidi"/>
        </w:rPr>
        <w:tab/>
      </w:r>
      <w:r w:rsidRPr="00691032">
        <w:rPr>
          <w:rFonts w:asciiTheme="majorBidi" w:hAnsiTheme="majorBidi" w:cstheme="majorBidi"/>
        </w:rPr>
        <w:t xml:space="preserve">Teknik </w:t>
      </w:r>
      <w:proofErr w:type="spellStart"/>
      <w:r w:rsidRPr="00691032">
        <w:rPr>
          <w:rFonts w:asciiTheme="majorBidi" w:hAnsiTheme="majorBidi" w:cstheme="majorBidi"/>
        </w:rPr>
        <w:t>analisis</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kedua</w:t>
      </w:r>
      <w:proofErr w:type="spellEnd"/>
      <w:r w:rsidRPr="00691032">
        <w:rPr>
          <w:rFonts w:asciiTheme="majorBidi" w:hAnsiTheme="majorBidi" w:cstheme="majorBidi"/>
        </w:rPr>
        <w:t xml:space="preserve"> yang </w:t>
      </w:r>
      <w:proofErr w:type="spellStart"/>
      <w:r w:rsidRPr="00691032">
        <w:rPr>
          <w:rFonts w:asciiTheme="majorBidi" w:hAnsiTheme="majorBidi" w:cstheme="majorBidi"/>
        </w:rPr>
        <w:t>digunakan</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adalah</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menggunakan</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statistik</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inferensial</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parametris</w:t>
      </w:r>
      <w:proofErr w:type="spellEnd"/>
      <w:r w:rsidRPr="00691032">
        <w:rPr>
          <w:rFonts w:asciiTheme="majorBidi" w:hAnsiTheme="majorBidi" w:cstheme="majorBidi"/>
        </w:rPr>
        <w:t xml:space="preserve">. Teknik </w:t>
      </w:r>
      <w:proofErr w:type="spellStart"/>
      <w:r w:rsidRPr="00691032">
        <w:rPr>
          <w:rFonts w:asciiTheme="majorBidi" w:hAnsiTheme="majorBidi" w:cstheme="majorBidi"/>
        </w:rPr>
        <w:t>ini</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digunakan</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karena</w:t>
      </w:r>
      <w:proofErr w:type="spellEnd"/>
      <w:r w:rsidRPr="00691032">
        <w:rPr>
          <w:rFonts w:asciiTheme="majorBidi" w:hAnsiTheme="majorBidi" w:cstheme="majorBidi"/>
        </w:rPr>
        <w:t xml:space="preserve"> data yang </w:t>
      </w:r>
      <w:proofErr w:type="spellStart"/>
      <w:r w:rsidRPr="00691032">
        <w:rPr>
          <w:rFonts w:asciiTheme="majorBidi" w:hAnsiTheme="majorBidi" w:cstheme="majorBidi"/>
        </w:rPr>
        <w:t>dihasilkan</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dalam</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bentuk</w:t>
      </w:r>
      <w:proofErr w:type="spellEnd"/>
      <w:r w:rsidRPr="00691032">
        <w:rPr>
          <w:rFonts w:asciiTheme="majorBidi" w:hAnsiTheme="majorBidi" w:cstheme="majorBidi"/>
        </w:rPr>
        <w:t xml:space="preserve"> interval dan </w:t>
      </w:r>
      <w:proofErr w:type="spellStart"/>
      <w:r w:rsidRPr="00691032">
        <w:rPr>
          <w:rFonts w:asciiTheme="majorBidi" w:hAnsiTheme="majorBidi" w:cstheme="majorBidi"/>
        </w:rPr>
        <w:t>rasio</w:t>
      </w:r>
      <w:proofErr w:type="spellEnd"/>
      <w:r w:rsidRPr="00691032">
        <w:rPr>
          <w:rFonts w:asciiTheme="majorBidi" w:hAnsiTheme="majorBidi" w:cstheme="majorBidi"/>
        </w:rPr>
        <w:t xml:space="preserve">. Teknik </w:t>
      </w:r>
      <w:proofErr w:type="spellStart"/>
      <w:r w:rsidRPr="00691032">
        <w:rPr>
          <w:rFonts w:asciiTheme="majorBidi" w:hAnsiTheme="majorBidi" w:cstheme="majorBidi"/>
        </w:rPr>
        <w:t>statistik</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inferensial</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digunakan</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untuk</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menganalisis</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sampel</w:t>
      </w:r>
      <w:proofErr w:type="spellEnd"/>
      <w:r w:rsidRPr="00691032">
        <w:rPr>
          <w:rFonts w:asciiTheme="majorBidi" w:hAnsiTheme="majorBidi" w:cstheme="majorBidi"/>
        </w:rPr>
        <w:t xml:space="preserve">, dan </w:t>
      </w:r>
      <w:proofErr w:type="spellStart"/>
      <w:r w:rsidRPr="00691032">
        <w:rPr>
          <w:rFonts w:asciiTheme="majorBidi" w:hAnsiTheme="majorBidi" w:cstheme="majorBidi"/>
        </w:rPr>
        <w:t>hasilnya</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digeneralisasikan</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untuk</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populasi</w:t>
      </w:r>
      <w:proofErr w:type="spellEnd"/>
      <w:r w:rsidRPr="00691032">
        <w:rPr>
          <w:rFonts w:asciiTheme="majorBidi" w:hAnsiTheme="majorBidi" w:cstheme="majorBidi"/>
        </w:rPr>
        <w:t xml:space="preserve">. Teknik </w:t>
      </w:r>
      <w:proofErr w:type="spellStart"/>
      <w:r w:rsidRPr="00691032">
        <w:rPr>
          <w:rFonts w:asciiTheme="majorBidi" w:hAnsiTheme="majorBidi" w:cstheme="majorBidi"/>
        </w:rPr>
        <w:t>statistik</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inferensial</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digunakan</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untuk</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menguji</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hipotesis</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asosiatif</w:t>
      </w:r>
      <w:proofErr w:type="spellEnd"/>
      <w:r w:rsidRPr="00691032">
        <w:rPr>
          <w:rFonts w:asciiTheme="majorBidi" w:hAnsiTheme="majorBidi" w:cstheme="majorBidi"/>
        </w:rPr>
        <w:t xml:space="preserve"> dan </w:t>
      </w:r>
      <w:proofErr w:type="spellStart"/>
      <w:r w:rsidRPr="00691032">
        <w:rPr>
          <w:rFonts w:asciiTheme="majorBidi" w:hAnsiTheme="majorBidi" w:cstheme="majorBidi"/>
        </w:rPr>
        <w:t>menganalisis</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prediksi</w:t>
      </w:r>
      <w:proofErr w:type="spellEnd"/>
      <w:r w:rsidRPr="00691032">
        <w:rPr>
          <w:rFonts w:asciiTheme="majorBidi" w:hAnsiTheme="majorBidi" w:cstheme="majorBidi"/>
        </w:rPr>
        <w:t xml:space="preserve"> </w:t>
      </w:r>
      <w:proofErr w:type="spellStart"/>
      <w:r w:rsidRPr="00691032">
        <w:rPr>
          <w:rFonts w:asciiTheme="majorBidi" w:hAnsiTheme="majorBidi" w:cstheme="majorBidi"/>
        </w:rPr>
        <w:t>regresi</w:t>
      </w:r>
      <w:proofErr w:type="spellEnd"/>
      <w:r>
        <w:t xml:space="preserve"> (</w:t>
      </w:r>
      <w:proofErr w:type="spellStart"/>
      <w:r>
        <w:t>Sugiyono</w:t>
      </w:r>
      <w:proofErr w:type="spellEnd"/>
      <w:r>
        <w:t>, 2010:</w:t>
      </w:r>
      <w:r>
        <w:rPr>
          <w:spacing w:val="-1"/>
        </w:rPr>
        <w:t xml:space="preserve"> </w:t>
      </w:r>
      <w:r>
        <w:t>207).</w:t>
      </w:r>
    </w:p>
    <w:p w14:paraId="0CE7422B" w14:textId="77777777" w:rsidR="002914A5" w:rsidRDefault="002914A5" w:rsidP="00DA157C">
      <w:pPr>
        <w:pStyle w:val="ListParagraph"/>
        <w:tabs>
          <w:tab w:val="left" w:pos="993"/>
        </w:tabs>
        <w:spacing w:line="360" w:lineRule="auto"/>
        <w:ind w:left="426"/>
        <w:jc w:val="center"/>
        <w:rPr>
          <w:rFonts w:asciiTheme="majorBidi" w:hAnsiTheme="majorBidi" w:cstheme="majorBidi"/>
          <w:b/>
          <w:bCs/>
        </w:rPr>
      </w:pPr>
    </w:p>
    <w:p w14:paraId="65F1FB2E" w14:textId="2C9BD8AC" w:rsidR="002914A5" w:rsidRDefault="002914A5" w:rsidP="00DA157C">
      <w:pPr>
        <w:pStyle w:val="ListParagraph"/>
        <w:tabs>
          <w:tab w:val="left" w:pos="993"/>
        </w:tabs>
        <w:spacing w:line="360" w:lineRule="auto"/>
        <w:ind w:left="426"/>
        <w:jc w:val="center"/>
        <w:rPr>
          <w:rFonts w:asciiTheme="majorBidi" w:hAnsiTheme="majorBidi" w:cstheme="majorBidi"/>
          <w:b/>
          <w:bCs/>
        </w:rPr>
      </w:pPr>
    </w:p>
    <w:p w14:paraId="71D4025E" w14:textId="6D6BD6B8" w:rsidR="00C94927" w:rsidRDefault="00C94927" w:rsidP="00DA157C">
      <w:pPr>
        <w:pStyle w:val="ListParagraph"/>
        <w:tabs>
          <w:tab w:val="left" w:pos="993"/>
        </w:tabs>
        <w:spacing w:line="360" w:lineRule="auto"/>
        <w:ind w:left="426"/>
        <w:jc w:val="center"/>
        <w:rPr>
          <w:rFonts w:asciiTheme="majorBidi" w:hAnsiTheme="majorBidi" w:cstheme="majorBidi"/>
          <w:b/>
          <w:bCs/>
        </w:rPr>
      </w:pPr>
    </w:p>
    <w:p w14:paraId="5D19335F" w14:textId="2AD4BE52" w:rsidR="00C94927" w:rsidRDefault="00C94927" w:rsidP="00DA157C">
      <w:pPr>
        <w:pStyle w:val="ListParagraph"/>
        <w:tabs>
          <w:tab w:val="left" w:pos="993"/>
        </w:tabs>
        <w:spacing w:line="360" w:lineRule="auto"/>
        <w:ind w:left="426"/>
        <w:jc w:val="center"/>
        <w:rPr>
          <w:rFonts w:asciiTheme="majorBidi" w:hAnsiTheme="majorBidi" w:cstheme="majorBidi"/>
          <w:b/>
          <w:bCs/>
        </w:rPr>
      </w:pPr>
    </w:p>
    <w:p w14:paraId="3E961E77" w14:textId="201B8A6F" w:rsidR="00C94927" w:rsidRDefault="00C94927" w:rsidP="00DA157C">
      <w:pPr>
        <w:pStyle w:val="ListParagraph"/>
        <w:tabs>
          <w:tab w:val="left" w:pos="993"/>
        </w:tabs>
        <w:spacing w:line="360" w:lineRule="auto"/>
        <w:ind w:left="426"/>
        <w:jc w:val="center"/>
        <w:rPr>
          <w:rFonts w:asciiTheme="majorBidi" w:hAnsiTheme="majorBidi" w:cstheme="majorBidi"/>
          <w:b/>
          <w:bCs/>
        </w:rPr>
      </w:pPr>
    </w:p>
    <w:p w14:paraId="5B9A7793" w14:textId="4FEA2588" w:rsidR="00C94927" w:rsidRDefault="00C94927" w:rsidP="00DA157C">
      <w:pPr>
        <w:pStyle w:val="ListParagraph"/>
        <w:tabs>
          <w:tab w:val="left" w:pos="993"/>
        </w:tabs>
        <w:spacing w:line="360" w:lineRule="auto"/>
        <w:ind w:left="426"/>
        <w:jc w:val="center"/>
        <w:rPr>
          <w:rFonts w:asciiTheme="majorBidi" w:hAnsiTheme="majorBidi" w:cstheme="majorBidi"/>
          <w:b/>
          <w:bCs/>
        </w:rPr>
      </w:pPr>
    </w:p>
    <w:p w14:paraId="64AEB828" w14:textId="1DDBCA00" w:rsidR="00C94927" w:rsidRDefault="00C94927" w:rsidP="00DA157C">
      <w:pPr>
        <w:pStyle w:val="ListParagraph"/>
        <w:tabs>
          <w:tab w:val="left" w:pos="993"/>
        </w:tabs>
        <w:spacing w:line="360" w:lineRule="auto"/>
        <w:ind w:left="426"/>
        <w:jc w:val="center"/>
        <w:rPr>
          <w:rFonts w:asciiTheme="majorBidi" w:hAnsiTheme="majorBidi" w:cstheme="majorBidi"/>
          <w:b/>
          <w:bCs/>
        </w:rPr>
      </w:pPr>
    </w:p>
    <w:p w14:paraId="13E111F5" w14:textId="3C7AA112" w:rsidR="00C94927" w:rsidRDefault="00C94927" w:rsidP="00DA157C">
      <w:pPr>
        <w:pStyle w:val="ListParagraph"/>
        <w:tabs>
          <w:tab w:val="left" w:pos="993"/>
        </w:tabs>
        <w:spacing w:line="360" w:lineRule="auto"/>
        <w:ind w:left="426"/>
        <w:jc w:val="center"/>
        <w:rPr>
          <w:rFonts w:asciiTheme="majorBidi" w:hAnsiTheme="majorBidi" w:cstheme="majorBidi"/>
          <w:b/>
          <w:bCs/>
        </w:rPr>
      </w:pPr>
    </w:p>
    <w:p w14:paraId="47820ACD" w14:textId="62E53D73" w:rsidR="00C94927" w:rsidRDefault="00C94927" w:rsidP="00DA157C">
      <w:pPr>
        <w:pStyle w:val="ListParagraph"/>
        <w:tabs>
          <w:tab w:val="left" w:pos="993"/>
        </w:tabs>
        <w:spacing w:line="360" w:lineRule="auto"/>
        <w:ind w:left="426"/>
        <w:jc w:val="center"/>
        <w:rPr>
          <w:rFonts w:asciiTheme="majorBidi" w:hAnsiTheme="majorBidi" w:cstheme="majorBidi"/>
          <w:b/>
          <w:bCs/>
        </w:rPr>
      </w:pPr>
    </w:p>
    <w:p w14:paraId="0F7362F6" w14:textId="58A82659" w:rsidR="00C94927" w:rsidRDefault="00C94927" w:rsidP="00DA157C">
      <w:pPr>
        <w:pStyle w:val="ListParagraph"/>
        <w:tabs>
          <w:tab w:val="left" w:pos="993"/>
        </w:tabs>
        <w:spacing w:line="360" w:lineRule="auto"/>
        <w:ind w:left="426"/>
        <w:jc w:val="center"/>
        <w:rPr>
          <w:rFonts w:asciiTheme="majorBidi" w:hAnsiTheme="majorBidi" w:cstheme="majorBidi"/>
          <w:b/>
          <w:bCs/>
        </w:rPr>
      </w:pPr>
    </w:p>
    <w:p w14:paraId="45D3F9E6" w14:textId="7026D706" w:rsidR="00C94927" w:rsidRDefault="00C94927" w:rsidP="00DA157C">
      <w:pPr>
        <w:pStyle w:val="ListParagraph"/>
        <w:tabs>
          <w:tab w:val="left" w:pos="993"/>
        </w:tabs>
        <w:spacing w:line="360" w:lineRule="auto"/>
        <w:ind w:left="426"/>
        <w:jc w:val="center"/>
        <w:rPr>
          <w:rFonts w:asciiTheme="majorBidi" w:hAnsiTheme="majorBidi" w:cstheme="majorBidi"/>
          <w:b/>
          <w:bCs/>
        </w:rPr>
      </w:pPr>
    </w:p>
    <w:p w14:paraId="1D1405A8" w14:textId="2429B6E7" w:rsidR="00C94927" w:rsidRDefault="00C94927" w:rsidP="00DA157C">
      <w:pPr>
        <w:pStyle w:val="ListParagraph"/>
        <w:tabs>
          <w:tab w:val="left" w:pos="993"/>
        </w:tabs>
        <w:spacing w:line="360" w:lineRule="auto"/>
        <w:ind w:left="426"/>
        <w:jc w:val="center"/>
        <w:rPr>
          <w:rFonts w:asciiTheme="majorBidi" w:hAnsiTheme="majorBidi" w:cstheme="majorBidi"/>
          <w:b/>
          <w:bCs/>
        </w:rPr>
      </w:pPr>
    </w:p>
    <w:p w14:paraId="6F5A9096" w14:textId="0069AE13" w:rsidR="00C94927" w:rsidRDefault="00C94927" w:rsidP="00DA157C">
      <w:pPr>
        <w:pStyle w:val="ListParagraph"/>
        <w:tabs>
          <w:tab w:val="left" w:pos="993"/>
        </w:tabs>
        <w:spacing w:line="360" w:lineRule="auto"/>
        <w:ind w:left="426"/>
        <w:jc w:val="center"/>
        <w:rPr>
          <w:rFonts w:asciiTheme="majorBidi" w:hAnsiTheme="majorBidi" w:cstheme="majorBidi"/>
          <w:b/>
          <w:bCs/>
        </w:rPr>
      </w:pPr>
    </w:p>
    <w:p w14:paraId="7147D1D0" w14:textId="6B48FA45" w:rsidR="00C94927" w:rsidRDefault="00C94927" w:rsidP="00DA157C">
      <w:pPr>
        <w:pStyle w:val="ListParagraph"/>
        <w:tabs>
          <w:tab w:val="left" w:pos="993"/>
        </w:tabs>
        <w:spacing w:line="360" w:lineRule="auto"/>
        <w:ind w:left="426"/>
        <w:jc w:val="center"/>
        <w:rPr>
          <w:rFonts w:asciiTheme="majorBidi" w:hAnsiTheme="majorBidi" w:cstheme="majorBidi"/>
          <w:b/>
          <w:bCs/>
        </w:rPr>
      </w:pPr>
    </w:p>
    <w:p w14:paraId="58C94A96" w14:textId="77777777" w:rsidR="00C94927" w:rsidRDefault="00C94927" w:rsidP="00DA157C">
      <w:pPr>
        <w:pStyle w:val="ListParagraph"/>
        <w:tabs>
          <w:tab w:val="left" w:pos="993"/>
        </w:tabs>
        <w:spacing w:line="360" w:lineRule="auto"/>
        <w:ind w:left="426"/>
        <w:jc w:val="center"/>
        <w:rPr>
          <w:rFonts w:asciiTheme="majorBidi" w:hAnsiTheme="majorBidi" w:cstheme="majorBidi"/>
          <w:b/>
          <w:bCs/>
        </w:rPr>
      </w:pPr>
    </w:p>
    <w:p w14:paraId="5921E59D" w14:textId="77777777" w:rsidR="002914A5" w:rsidRDefault="002914A5" w:rsidP="00DA157C">
      <w:pPr>
        <w:pStyle w:val="ListParagraph"/>
        <w:tabs>
          <w:tab w:val="left" w:pos="993"/>
        </w:tabs>
        <w:spacing w:line="360" w:lineRule="auto"/>
        <w:ind w:left="426"/>
        <w:jc w:val="center"/>
        <w:rPr>
          <w:rFonts w:asciiTheme="majorBidi" w:hAnsiTheme="majorBidi" w:cstheme="majorBidi"/>
          <w:b/>
          <w:bCs/>
        </w:rPr>
      </w:pPr>
    </w:p>
    <w:p w14:paraId="43CEA4E7" w14:textId="568FFF08" w:rsidR="00DA157C" w:rsidRDefault="00DA157C" w:rsidP="00DA157C">
      <w:pPr>
        <w:pStyle w:val="ListParagraph"/>
        <w:tabs>
          <w:tab w:val="left" w:pos="993"/>
        </w:tabs>
        <w:spacing w:line="360" w:lineRule="auto"/>
        <w:ind w:left="426"/>
        <w:jc w:val="center"/>
        <w:rPr>
          <w:rFonts w:asciiTheme="majorBidi" w:hAnsiTheme="majorBidi" w:cstheme="majorBidi"/>
          <w:b/>
          <w:bCs/>
        </w:rPr>
      </w:pPr>
      <w:r>
        <w:rPr>
          <w:rFonts w:asciiTheme="majorBidi" w:hAnsiTheme="majorBidi" w:cstheme="majorBidi"/>
          <w:b/>
          <w:bCs/>
        </w:rPr>
        <w:lastRenderedPageBreak/>
        <w:t>BAB IV</w:t>
      </w:r>
    </w:p>
    <w:p w14:paraId="69991977" w14:textId="6910A62B" w:rsidR="00DA157C" w:rsidRDefault="00DA157C" w:rsidP="00DA157C">
      <w:pPr>
        <w:pStyle w:val="ListParagraph"/>
        <w:tabs>
          <w:tab w:val="left" w:pos="993"/>
        </w:tabs>
        <w:spacing w:line="360" w:lineRule="auto"/>
        <w:ind w:left="426"/>
        <w:jc w:val="center"/>
        <w:rPr>
          <w:rFonts w:asciiTheme="majorBidi" w:hAnsiTheme="majorBidi" w:cstheme="majorBidi"/>
          <w:b/>
          <w:bCs/>
        </w:rPr>
      </w:pPr>
      <w:r>
        <w:rPr>
          <w:rFonts w:asciiTheme="majorBidi" w:hAnsiTheme="majorBidi" w:cstheme="majorBidi"/>
          <w:b/>
          <w:bCs/>
        </w:rPr>
        <w:t>HASIL DAN PEMBAHASAN</w:t>
      </w:r>
    </w:p>
    <w:p w14:paraId="3172EB7C" w14:textId="77777777" w:rsidR="00DA157C" w:rsidRDefault="00DA157C" w:rsidP="00DA157C">
      <w:pPr>
        <w:pStyle w:val="ListParagraph"/>
        <w:tabs>
          <w:tab w:val="left" w:pos="993"/>
        </w:tabs>
        <w:spacing w:line="360" w:lineRule="auto"/>
        <w:ind w:left="0"/>
        <w:jc w:val="center"/>
        <w:rPr>
          <w:rFonts w:asciiTheme="majorBidi" w:hAnsiTheme="majorBidi" w:cstheme="majorBidi"/>
          <w:b/>
          <w:bCs/>
        </w:rPr>
      </w:pPr>
    </w:p>
    <w:p w14:paraId="1BF918C2" w14:textId="7230E3E0" w:rsidR="00691032" w:rsidRDefault="00DA157C" w:rsidP="00CD3FAA">
      <w:pPr>
        <w:pStyle w:val="ListParagraph"/>
        <w:widowControl w:val="0"/>
        <w:numPr>
          <w:ilvl w:val="0"/>
          <w:numId w:val="24"/>
        </w:numPr>
        <w:tabs>
          <w:tab w:val="left" w:pos="426"/>
          <w:tab w:val="left" w:pos="993"/>
        </w:tabs>
        <w:kinsoku w:val="0"/>
        <w:overflowPunct w:val="0"/>
        <w:autoSpaceDE w:val="0"/>
        <w:autoSpaceDN w:val="0"/>
        <w:adjustRightInd w:val="0"/>
        <w:spacing w:line="360" w:lineRule="auto"/>
        <w:ind w:left="0" w:firstLine="0"/>
        <w:jc w:val="both"/>
      </w:pPr>
      <w:proofErr w:type="spellStart"/>
      <w:r>
        <w:t>Deskripsi</w:t>
      </w:r>
      <w:proofErr w:type="spellEnd"/>
      <w:r>
        <w:t xml:space="preserve"> </w:t>
      </w:r>
      <w:proofErr w:type="spellStart"/>
      <w:r>
        <w:t>Variabel</w:t>
      </w:r>
      <w:proofErr w:type="spellEnd"/>
      <w:r>
        <w:t xml:space="preserve"> </w:t>
      </w:r>
      <w:proofErr w:type="spellStart"/>
      <w:r>
        <w:t>Penelitian</w:t>
      </w:r>
      <w:proofErr w:type="spellEnd"/>
    </w:p>
    <w:p w14:paraId="58A2F372" w14:textId="4B45EBE7" w:rsidR="00DA157C" w:rsidRDefault="00DA157C" w:rsidP="002914A5">
      <w:pPr>
        <w:pStyle w:val="ListParagraph"/>
        <w:widowControl w:val="0"/>
        <w:tabs>
          <w:tab w:val="left" w:pos="426"/>
          <w:tab w:val="left" w:pos="851"/>
        </w:tabs>
        <w:kinsoku w:val="0"/>
        <w:overflowPunct w:val="0"/>
        <w:autoSpaceDE w:val="0"/>
        <w:autoSpaceDN w:val="0"/>
        <w:adjustRightInd w:val="0"/>
        <w:spacing w:line="360" w:lineRule="auto"/>
        <w:ind w:left="426"/>
        <w:jc w:val="both"/>
      </w:pPr>
      <w:r>
        <w:tab/>
      </w:r>
      <w:proofErr w:type="spellStart"/>
      <w:r>
        <w:t>Penelitian</w:t>
      </w:r>
      <w:proofErr w:type="spellEnd"/>
      <w:r>
        <w:t xml:space="preserve"> </w:t>
      </w:r>
      <w:proofErr w:type="spellStart"/>
      <w:r>
        <w:t>ini</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empat</w:t>
      </w:r>
      <w:proofErr w:type="spellEnd"/>
      <w:r>
        <w:t xml:space="preserve"> </w:t>
      </w:r>
      <w:proofErr w:type="spellStart"/>
      <w:r>
        <w:t>variabel</w:t>
      </w:r>
      <w:proofErr w:type="spellEnd"/>
      <w:r>
        <w:t xml:space="preserve">, </w:t>
      </w:r>
      <w:proofErr w:type="spellStart"/>
      <w:r>
        <w:t>yaitu</w:t>
      </w:r>
      <w:proofErr w:type="spellEnd"/>
      <w:r>
        <w:t xml:space="preserve"> </w:t>
      </w:r>
      <w:proofErr w:type="spellStart"/>
      <w:r>
        <w:t>tiga</w:t>
      </w:r>
      <w:proofErr w:type="spellEnd"/>
      <w:r>
        <w:t xml:space="preserve"> </w:t>
      </w:r>
      <w:proofErr w:type="spellStart"/>
      <w:r>
        <w:t>variabel</w:t>
      </w:r>
      <w:proofErr w:type="spellEnd"/>
      <w:r>
        <w:t xml:space="preserve"> </w:t>
      </w:r>
      <w:proofErr w:type="spellStart"/>
      <w:r>
        <w:t>independen</w:t>
      </w:r>
      <w:proofErr w:type="spellEnd"/>
      <w:r>
        <w:t xml:space="preserve"> dan </w:t>
      </w:r>
      <w:proofErr w:type="spellStart"/>
      <w:r>
        <w:t>satu</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meliputi</w:t>
      </w:r>
      <w:proofErr w:type="spellEnd"/>
      <w:r>
        <w:t xml:space="preserve"> </w:t>
      </w:r>
      <w:proofErr w:type="spellStart"/>
      <w:r>
        <w:t>sikap</w:t>
      </w:r>
      <w:proofErr w:type="spellEnd"/>
      <w:r>
        <w:t xml:space="preserve"> </w:t>
      </w:r>
      <w:proofErr w:type="spellStart"/>
      <w:r>
        <w:t>nasionalisme</w:t>
      </w:r>
      <w:proofErr w:type="spellEnd"/>
      <w:r>
        <w:t xml:space="preserve"> (X</w:t>
      </w:r>
      <w:r w:rsidR="002914A5">
        <w:rPr>
          <w:sz w:val="18"/>
        </w:rPr>
        <w:t>1</w:t>
      </w:r>
      <w:r>
        <w:t xml:space="preserve">), dan </w:t>
      </w:r>
      <w:proofErr w:type="spellStart"/>
      <w:r>
        <w:t>kesadaran</w:t>
      </w:r>
      <w:proofErr w:type="spellEnd"/>
      <w:r>
        <w:t xml:space="preserve"> </w:t>
      </w:r>
      <w:proofErr w:type="spellStart"/>
      <w:r>
        <w:t>sejarah</w:t>
      </w:r>
      <w:proofErr w:type="spellEnd"/>
      <w:r>
        <w:t xml:space="preserve"> (X</w:t>
      </w:r>
      <w:r w:rsidR="002914A5">
        <w:rPr>
          <w:sz w:val="18"/>
        </w:rPr>
        <w:t>2</w:t>
      </w:r>
      <w:r>
        <w:t xml:space="preserve">). </w:t>
      </w:r>
      <w:proofErr w:type="spellStart"/>
      <w:r>
        <w:t>Sedangkan</w:t>
      </w:r>
      <w:proofErr w:type="spellEnd"/>
      <w:r>
        <w:t xml:space="preserve"> </w:t>
      </w:r>
      <w:proofErr w:type="spellStart"/>
      <w:r>
        <w:t>variabel</w:t>
      </w:r>
      <w:proofErr w:type="spellEnd"/>
      <w:r>
        <w:t xml:space="preserve"> </w:t>
      </w:r>
      <w:proofErr w:type="spellStart"/>
      <w:r>
        <w:t>dependennya</w:t>
      </w:r>
      <w:proofErr w:type="spellEnd"/>
      <w:r>
        <w:t xml:space="preserve"> </w:t>
      </w:r>
      <w:proofErr w:type="spellStart"/>
      <w:r>
        <w:t>adalah</w:t>
      </w:r>
      <w:proofErr w:type="spellEnd"/>
      <w:r>
        <w:t xml:space="preserve"> </w:t>
      </w:r>
      <w:proofErr w:type="spellStart"/>
      <w:r>
        <w:t>prestasi</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xml:space="preserve"> (Y). </w:t>
      </w:r>
      <w:proofErr w:type="spellStart"/>
      <w:r>
        <w:t>Deskripsi</w:t>
      </w:r>
      <w:proofErr w:type="spellEnd"/>
      <w:r>
        <w:t xml:space="preserve"> </w:t>
      </w:r>
      <w:proofErr w:type="spellStart"/>
      <w:r>
        <w:t>dari</w:t>
      </w:r>
      <w:proofErr w:type="spellEnd"/>
      <w:r>
        <w:t xml:space="preserve"> </w:t>
      </w:r>
      <w:proofErr w:type="spellStart"/>
      <w:r>
        <w:t>variabel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didasarkan</w:t>
      </w:r>
      <w:proofErr w:type="spellEnd"/>
      <w:r>
        <w:t xml:space="preserve"> pada </w:t>
      </w:r>
      <w:proofErr w:type="spellStart"/>
      <w:r>
        <w:t>jumlah</w:t>
      </w:r>
      <w:proofErr w:type="spellEnd"/>
      <w:r>
        <w:t xml:space="preserve"> </w:t>
      </w:r>
      <w:proofErr w:type="spellStart"/>
      <w:r>
        <w:t>skor</w:t>
      </w:r>
      <w:proofErr w:type="spellEnd"/>
      <w:r>
        <w:t xml:space="preserve"> rata-rata </w:t>
      </w:r>
      <w:proofErr w:type="spellStart"/>
      <w:r>
        <w:t>jawaban</w:t>
      </w:r>
      <w:proofErr w:type="spellEnd"/>
      <w:r>
        <w:t xml:space="preserve"> </w:t>
      </w:r>
      <w:proofErr w:type="spellStart"/>
      <w:r>
        <w:t>responden</w:t>
      </w:r>
      <w:proofErr w:type="spellEnd"/>
      <w:r>
        <w:t xml:space="preserve"> </w:t>
      </w:r>
      <w:proofErr w:type="spellStart"/>
      <w:r>
        <w:t>terhadap</w:t>
      </w:r>
      <w:proofErr w:type="spellEnd"/>
      <w:r>
        <w:t xml:space="preserve"> </w:t>
      </w:r>
      <w:proofErr w:type="spellStart"/>
      <w:r>
        <w:t>angket</w:t>
      </w:r>
      <w:proofErr w:type="spellEnd"/>
      <w:r>
        <w:t xml:space="preserve">. </w:t>
      </w:r>
      <w:proofErr w:type="spellStart"/>
      <w:r>
        <w:t>Berikut</w:t>
      </w:r>
      <w:proofErr w:type="spellEnd"/>
      <w:r>
        <w:t xml:space="preserve"> </w:t>
      </w:r>
      <w:proofErr w:type="spellStart"/>
      <w:r>
        <w:t>ini</w:t>
      </w:r>
      <w:proofErr w:type="spellEnd"/>
      <w:r>
        <w:t xml:space="preserve"> </w:t>
      </w:r>
      <w:proofErr w:type="spellStart"/>
      <w:r>
        <w:t>akan</w:t>
      </w:r>
      <w:proofErr w:type="spellEnd"/>
      <w:r>
        <w:t xml:space="preserve"> </w:t>
      </w:r>
      <w:proofErr w:type="spellStart"/>
      <w:r>
        <w:t>disajikan</w:t>
      </w:r>
      <w:proofErr w:type="spellEnd"/>
      <w:r>
        <w:t xml:space="preserve"> </w:t>
      </w:r>
      <w:proofErr w:type="spellStart"/>
      <w:r>
        <w:t>deskripsi</w:t>
      </w:r>
      <w:proofErr w:type="spellEnd"/>
      <w:r>
        <w:t xml:space="preserve"> </w:t>
      </w:r>
      <w:proofErr w:type="spellStart"/>
      <w:r>
        <w:t>dari</w:t>
      </w:r>
      <w:proofErr w:type="spellEnd"/>
      <w:r>
        <w:t xml:space="preserve"> </w:t>
      </w:r>
      <w:proofErr w:type="spellStart"/>
      <w:r>
        <w:t>masing-masing</w:t>
      </w:r>
      <w:proofErr w:type="spellEnd"/>
      <w:r>
        <w:t xml:space="preserve"> </w:t>
      </w:r>
      <w:proofErr w:type="spellStart"/>
      <w:r>
        <w:t>variabel</w:t>
      </w:r>
      <w:proofErr w:type="spellEnd"/>
      <w:r>
        <w:t>.</w:t>
      </w:r>
    </w:p>
    <w:p w14:paraId="7F7D74EF" w14:textId="77777777" w:rsidR="002914A5" w:rsidRDefault="002914A5" w:rsidP="00CD3FAA">
      <w:pPr>
        <w:pStyle w:val="BodyText"/>
        <w:numPr>
          <w:ilvl w:val="0"/>
          <w:numId w:val="25"/>
        </w:numPr>
        <w:spacing w:line="480" w:lineRule="auto"/>
        <w:ind w:right="917"/>
        <w:jc w:val="both"/>
      </w:pPr>
      <w:proofErr w:type="spellStart"/>
      <w:r>
        <w:rPr>
          <w:lang w:val="en-US"/>
        </w:rPr>
        <w:t>Variabel</w:t>
      </w:r>
      <w:proofErr w:type="spellEnd"/>
      <w:r>
        <w:rPr>
          <w:lang w:val="en-US"/>
        </w:rPr>
        <w:t xml:space="preserve"> </w:t>
      </w:r>
      <w:proofErr w:type="spellStart"/>
      <w:r>
        <w:rPr>
          <w:lang w:val="en-US"/>
        </w:rPr>
        <w:t>Sikap</w:t>
      </w:r>
      <w:proofErr w:type="spellEnd"/>
      <w:r>
        <w:rPr>
          <w:lang w:val="en-US"/>
        </w:rPr>
        <w:t xml:space="preserve"> </w:t>
      </w:r>
      <w:proofErr w:type="spellStart"/>
      <w:r>
        <w:rPr>
          <w:lang w:val="en-US"/>
        </w:rPr>
        <w:t>Nasionalisme</w:t>
      </w:r>
      <w:proofErr w:type="spellEnd"/>
    </w:p>
    <w:p w14:paraId="6285D69B" w14:textId="7F0E6AA8" w:rsidR="002914A5" w:rsidRDefault="002914A5" w:rsidP="002914A5">
      <w:pPr>
        <w:pStyle w:val="BodyText"/>
        <w:tabs>
          <w:tab w:val="left" w:pos="1276"/>
          <w:tab w:val="left" w:pos="7938"/>
        </w:tabs>
        <w:spacing w:line="360" w:lineRule="auto"/>
        <w:ind w:left="786" w:right="-1"/>
        <w:jc w:val="both"/>
      </w:pPr>
      <w:r>
        <w:tab/>
      </w:r>
      <w:bookmarkStart w:id="8" w:name="_Hlk49334723"/>
      <w:r>
        <w:t>Deskripsi berdasarkan skor rata-rata persepsi jawaban responden</w:t>
      </w:r>
      <w:r>
        <w:rPr>
          <w:lang w:val="en-US"/>
        </w:rPr>
        <w:t xml:space="preserve"> </w:t>
      </w:r>
      <w:r>
        <w:t>terhadap angket sikap nasionalisme dengan 2</w:t>
      </w:r>
      <w:r>
        <w:rPr>
          <w:lang w:val="en-US"/>
        </w:rPr>
        <w:t>0</w:t>
      </w:r>
      <w:r>
        <w:t xml:space="preserve"> butir soal yang diterapkan di </w:t>
      </w:r>
      <w:r w:rsidR="00AE4C7A">
        <w:rPr>
          <w:lang w:val="en-US"/>
        </w:rPr>
        <w:t xml:space="preserve"> Program </w:t>
      </w:r>
      <w:proofErr w:type="spellStart"/>
      <w:r w:rsidR="00AE4C7A">
        <w:rPr>
          <w:lang w:val="en-US"/>
        </w:rPr>
        <w:t>Studi</w:t>
      </w:r>
      <w:proofErr w:type="spellEnd"/>
      <w:r>
        <w:rPr>
          <w:lang w:val="en-US"/>
        </w:rPr>
        <w:t xml:space="preserve"> Pendidikan Sejarah FKIP </w:t>
      </w:r>
      <w:proofErr w:type="spellStart"/>
      <w:r>
        <w:rPr>
          <w:lang w:val="en-US"/>
        </w:rPr>
        <w:t>Universitas</w:t>
      </w:r>
      <w:proofErr w:type="spellEnd"/>
      <w:r>
        <w:rPr>
          <w:lang w:val="en-US"/>
        </w:rPr>
        <w:t xml:space="preserve"> PGRI</w:t>
      </w:r>
      <w:r>
        <w:t xml:space="preserve"> Yogyakarta. Hasil dari tiap butir tersebut dikelompokkan sesuai dengan indikatornya berdasarkan kisi-kisi yang telah</w:t>
      </w:r>
      <w:r w:rsidRPr="002914A5">
        <w:rPr>
          <w:spacing w:val="-2"/>
        </w:rPr>
        <w:t xml:space="preserve"> </w:t>
      </w:r>
      <w:r>
        <w:t>ditetapkan.</w:t>
      </w:r>
    </w:p>
    <w:p w14:paraId="49AA916A" w14:textId="14F9A045" w:rsidR="002914A5" w:rsidRDefault="002914A5" w:rsidP="002914A5">
      <w:pPr>
        <w:pStyle w:val="BodyText"/>
        <w:tabs>
          <w:tab w:val="left" w:pos="1276"/>
          <w:tab w:val="left" w:pos="7938"/>
        </w:tabs>
        <w:spacing w:line="360" w:lineRule="auto"/>
        <w:ind w:left="786" w:right="-1"/>
        <w:jc w:val="both"/>
      </w:pPr>
      <w:r>
        <w:tab/>
        <w:t>Berdasarkan rangkuman perhitungan</w:t>
      </w:r>
      <w:r w:rsidR="00CA06D1">
        <w:rPr>
          <w:lang w:val="en-US"/>
        </w:rPr>
        <w:t>, j</w:t>
      </w:r>
      <w:r>
        <w:t xml:space="preserve">ika kualitas skor maksimal ideal adalah 10 atau dalam persentase 100%, maka butir sikap nasionalisme </w:t>
      </w:r>
      <w:r w:rsidR="00AE4C7A">
        <w:t xml:space="preserve"> Program Studi</w:t>
      </w:r>
      <w:r w:rsidRPr="00131579">
        <w:t xml:space="preserve"> Pendidikan Sejarah FKIP Universitas PGRI</w:t>
      </w:r>
      <w:r>
        <w:t xml:space="preserve"> Yogyakarta yang mendekati persentase maksimal adalah</w:t>
      </w:r>
      <w:r w:rsidR="00131579" w:rsidRPr="00131579">
        <w:t xml:space="preserve"> indikator</w:t>
      </w:r>
      <w:r>
        <w:t xml:space="preserve"> </w:t>
      </w:r>
      <w:r w:rsidR="00131579" w:rsidRPr="00131579">
        <w:t>peduli se</w:t>
      </w:r>
      <w:r w:rsidR="007A1E25">
        <w:rPr>
          <w:lang w:val="en-US"/>
        </w:rPr>
        <w:t>s</w:t>
      </w:r>
      <w:r w:rsidR="00131579" w:rsidRPr="00131579">
        <w:t xml:space="preserve">ama </w:t>
      </w:r>
      <w:r>
        <w:t xml:space="preserve">dengan skor sebesar </w:t>
      </w:r>
      <w:bookmarkStart w:id="9" w:name="_Hlk49333794"/>
      <w:r w:rsidR="00131579" w:rsidRPr="00131579">
        <w:t>8</w:t>
      </w:r>
      <w:r>
        <w:t>.</w:t>
      </w:r>
      <w:r w:rsidR="00131579" w:rsidRPr="00131579">
        <w:t>98</w:t>
      </w:r>
      <w:r>
        <w:t xml:space="preserve"> atau 9</w:t>
      </w:r>
      <w:r w:rsidR="00131579" w:rsidRPr="00131579">
        <w:t>0</w:t>
      </w:r>
      <w:r>
        <w:t xml:space="preserve">% </w:t>
      </w:r>
      <w:bookmarkEnd w:id="9"/>
      <w:r>
        <w:t>dari yang diharapkan. Sedangkan skor butir terendah dari sikap nasionalisme</w:t>
      </w:r>
      <w:r w:rsidR="00AE4C7A">
        <w:t xml:space="preserve"> Program Studi</w:t>
      </w:r>
      <w:r w:rsidR="00131579" w:rsidRPr="00131579">
        <w:t xml:space="preserve"> Pendidikan Sejarah FKIP Universitas PGRI</w:t>
      </w:r>
      <w:r w:rsidR="00131579">
        <w:t xml:space="preserve"> Yogyakarta</w:t>
      </w:r>
      <w:r>
        <w:t xml:space="preserve"> terdapat pada </w:t>
      </w:r>
      <w:r w:rsidR="00131579" w:rsidRPr="00131579">
        <w:t>indikator saling membantu</w:t>
      </w:r>
      <w:r>
        <w:t xml:space="preserve"> dengan perolehan skor </w:t>
      </w:r>
      <w:r w:rsidR="00131579">
        <w:rPr>
          <w:lang w:val="en-US"/>
        </w:rPr>
        <w:t>8</w:t>
      </w:r>
      <w:r>
        <w:t>,</w:t>
      </w:r>
      <w:r w:rsidR="00131579">
        <w:rPr>
          <w:lang w:val="en-US"/>
        </w:rPr>
        <w:t>1</w:t>
      </w:r>
      <w:r>
        <w:t xml:space="preserve">6 atau </w:t>
      </w:r>
      <w:r w:rsidR="00131579">
        <w:rPr>
          <w:lang w:val="en-US"/>
        </w:rPr>
        <w:t>82</w:t>
      </w:r>
      <w:r>
        <w:t>% dari persentase yang diharapkan. Adapun rata-rata skor variabel ini adalah 8,4</w:t>
      </w:r>
      <w:r w:rsidR="00131579">
        <w:rPr>
          <w:lang w:val="en-US"/>
        </w:rPr>
        <w:t>5</w:t>
      </w:r>
      <w:r>
        <w:t xml:space="preserve"> atau 8</w:t>
      </w:r>
      <w:r w:rsidR="00131579">
        <w:rPr>
          <w:lang w:val="en-US"/>
        </w:rPr>
        <w:t>5</w:t>
      </w:r>
      <w:r>
        <w:t>%.</w:t>
      </w:r>
    </w:p>
    <w:p w14:paraId="6A24DF06" w14:textId="1F86DEDB" w:rsidR="008C771F" w:rsidRDefault="008C771F" w:rsidP="002914A5">
      <w:pPr>
        <w:pStyle w:val="BodyText"/>
        <w:tabs>
          <w:tab w:val="left" w:pos="1276"/>
          <w:tab w:val="left" w:pos="7938"/>
        </w:tabs>
        <w:spacing w:line="360" w:lineRule="auto"/>
        <w:ind w:left="786" w:right="-1"/>
        <w:jc w:val="both"/>
        <w:rPr>
          <w:lang w:val="en-US"/>
        </w:rPr>
      </w:pPr>
      <w:r>
        <w:tab/>
      </w:r>
      <w:proofErr w:type="spellStart"/>
      <w:r>
        <w:rPr>
          <w:lang w:val="en-US"/>
        </w:rPr>
        <w:t>Analisis</w:t>
      </w:r>
      <w:proofErr w:type="spellEnd"/>
      <w:r>
        <w:rPr>
          <w:lang w:val="en-US"/>
        </w:rPr>
        <w:t xml:space="preserve"> </w:t>
      </w:r>
      <w:proofErr w:type="spellStart"/>
      <w:r>
        <w:rPr>
          <w:lang w:val="en-US"/>
        </w:rPr>
        <w:t>kualitas</w:t>
      </w:r>
      <w:proofErr w:type="spellEnd"/>
      <w:r>
        <w:rPr>
          <w:lang w:val="en-US"/>
        </w:rPr>
        <w:t xml:space="preserve"> </w:t>
      </w:r>
      <w:proofErr w:type="spellStart"/>
      <w:r>
        <w:rPr>
          <w:lang w:val="en-US"/>
        </w:rPr>
        <w:t>butir</w:t>
      </w:r>
      <w:proofErr w:type="spellEnd"/>
      <w:r>
        <w:rPr>
          <w:lang w:val="en-US"/>
        </w:rPr>
        <w:t xml:space="preserve"> </w:t>
      </w:r>
      <w:r>
        <w:t>sikap nasionalisme</w:t>
      </w:r>
      <w:r w:rsidR="00AE4C7A">
        <w:t xml:space="preserve"> Program Studi</w:t>
      </w:r>
      <w:r w:rsidRPr="00131579">
        <w:t xml:space="preserve"> Pendidikan Sejarah FKIP Universitas PGRI</w:t>
      </w:r>
      <w:r>
        <w:t xml:space="preserve"> Yogyakarta</w:t>
      </w:r>
      <w:r>
        <w:rPr>
          <w:lang w:val="en-US"/>
        </w:rPr>
        <w:t xml:space="preserve"> </w:t>
      </w:r>
      <w:proofErr w:type="spellStart"/>
      <w:r>
        <w:rPr>
          <w:lang w:val="en-US"/>
        </w:rPr>
        <w:t>dapat</w:t>
      </w:r>
      <w:proofErr w:type="spellEnd"/>
      <w:r>
        <w:rPr>
          <w:lang w:val="en-US"/>
        </w:rPr>
        <w:t xml:space="preserve"> </w:t>
      </w:r>
      <w:proofErr w:type="spellStart"/>
      <w:r>
        <w:rPr>
          <w:lang w:val="en-US"/>
        </w:rPr>
        <w:t>ditabulasikan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tabel</w:t>
      </w:r>
      <w:proofErr w:type="spellEnd"/>
      <w:r>
        <w:rPr>
          <w:lang w:val="en-US"/>
        </w:rPr>
        <w:t xml:space="preserve"> </w:t>
      </w:r>
      <w:proofErr w:type="spellStart"/>
      <w:r>
        <w:rPr>
          <w:lang w:val="en-US"/>
        </w:rPr>
        <w:t>berikut</w:t>
      </w:r>
      <w:proofErr w:type="spellEnd"/>
      <w:r>
        <w:rPr>
          <w:lang w:val="en-US"/>
        </w:rPr>
        <w:t xml:space="preserve">. </w:t>
      </w:r>
    </w:p>
    <w:p w14:paraId="3D9E2658" w14:textId="77777777" w:rsidR="00C94927" w:rsidRDefault="00C94927" w:rsidP="002914A5">
      <w:pPr>
        <w:pStyle w:val="BodyText"/>
        <w:tabs>
          <w:tab w:val="left" w:pos="1276"/>
          <w:tab w:val="left" w:pos="7938"/>
        </w:tabs>
        <w:spacing w:line="360" w:lineRule="auto"/>
        <w:ind w:left="786" w:right="-1"/>
        <w:jc w:val="both"/>
        <w:rPr>
          <w:lang w:val="en-US"/>
        </w:rPr>
      </w:pPr>
    </w:p>
    <w:p w14:paraId="03420489" w14:textId="5E2F12FE" w:rsidR="008C771F" w:rsidRPr="00E57D3C" w:rsidRDefault="008C771F" w:rsidP="00E57D3C">
      <w:pPr>
        <w:pStyle w:val="BodyText"/>
        <w:tabs>
          <w:tab w:val="left" w:pos="1276"/>
          <w:tab w:val="left" w:pos="7938"/>
        </w:tabs>
        <w:spacing w:line="360" w:lineRule="auto"/>
        <w:ind w:left="786" w:right="-1"/>
        <w:jc w:val="center"/>
        <w:rPr>
          <w:b/>
          <w:bCs/>
          <w:lang w:val="en-US"/>
        </w:rPr>
      </w:pPr>
      <w:proofErr w:type="spellStart"/>
      <w:r w:rsidRPr="00E57D3C">
        <w:rPr>
          <w:b/>
          <w:bCs/>
          <w:lang w:val="en-US"/>
        </w:rPr>
        <w:lastRenderedPageBreak/>
        <w:t>Tabel</w:t>
      </w:r>
      <w:proofErr w:type="spellEnd"/>
      <w:r w:rsidRPr="00E57D3C">
        <w:rPr>
          <w:b/>
          <w:bCs/>
          <w:lang w:val="en-US"/>
        </w:rPr>
        <w:t xml:space="preserve"> </w:t>
      </w:r>
      <w:r w:rsidR="00200A8B">
        <w:rPr>
          <w:b/>
          <w:bCs/>
          <w:lang w:val="en-US"/>
        </w:rPr>
        <w:t>2</w:t>
      </w:r>
      <w:r w:rsidR="00E57D3C" w:rsidRPr="00E57D3C">
        <w:rPr>
          <w:b/>
          <w:bCs/>
          <w:lang w:val="en-US"/>
        </w:rPr>
        <w:t xml:space="preserve">. </w:t>
      </w:r>
      <w:proofErr w:type="spellStart"/>
      <w:r w:rsidR="00E57D3C" w:rsidRPr="00E57D3C">
        <w:rPr>
          <w:b/>
          <w:bCs/>
          <w:lang w:val="en-US"/>
        </w:rPr>
        <w:t>A</w:t>
      </w:r>
      <w:r w:rsidRPr="00E57D3C">
        <w:rPr>
          <w:b/>
          <w:bCs/>
          <w:lang w:val="en-US"/>
        </w:rPr>
        <w:t>nalisis</w:t>
      </w:r>
      <w:proofErr w:type="spellEnd"/>
      <w:r w:rsidRPr="00E57D3C">
        <w:rPr>
          <w:b/>
          <w:bCs/>
          <w:lang w:val="en-US"/>
        </w:rPr>
        <w:t xml:space="preserve"> </w:t>
      </w:r>
      <w:proofErr w:type="spellStart"/>
      <w:r w:rsidRPr="00E57D3C">
        <w:rPr>
          <w:b/>
          <w:bCs/>
          <w:lang w:val="en-US"/>
        </w:rPr>
        <w:t>kulaitas</w:t>
      </w:r>
      <w:proofErr w:type="spellEnd"/>
      <w:r w:rsidRPr="00E57D3C">
        <w:rPr>
          <w:b/>
          <w:bCs/>
          <w:lang w:val="en-US"/>
        </w:rPr>
        <w:t xml:space="preserve"> </w:t>
      </w:r>
      <w:proofErr w:type="spellStart"/>
      <w:r w:rsidRPr="00E57D3C">
        <w:rPr>
          <w:b/>
          <w:bCs/>
          <w:lang w:val="en-US"/>
        </w:rPr>
        <w:t>butir</w:t>
      </w:r>
      <w:proofErr w:type="spellEnd"/>
      <w:r w:rsidRPr="00E57D3C">
        <w:rPr>
          <w:b/>
          <w:bCs/>
          <w:lang w:val="en-US"/>
        </w:rPr>
        <w:t xml:space="preserve"> </w:t>
      </w:r>
      <w:proofErr w:type="spellStart"/>
      <w:r w:rsidRPr="00E57D3C">
        <w:rPr>
          <w:b/>
          <w:bCs/>
          <w:lang w:val="en-US"/>
        </w:rPr>
        <w:t>sikap</w:t>
      </w:r>
      <w:proofErr w:type="spellEnd"/>
      <w:r w:rsidRPr="00E57D3C">
        <w:rPr>
          <w:b/>
          <w:bCs/>
          <w:lang w:val="en-US"/>
        </w:rPr>
        <w:t xml:space="preserve"> </w:t>
      </w:r>
      <w:proofErr w:type="spellStart"/>
      <w:r w:rsidRPr="00E57D3C">
        <w:rPr>
          <w:b/>
          <w:bCs/>
          <w:lang w:val="en-US"/>
        </w:rPr>
        <w:t>nasionalisme</w:t>
      </w:r>
      <w:proofErr w:type="spellEnd"/>
    </w:p>
    <w:tbl>
      <w:tblPr>
        <w:tblW w:w="7083" w:type="dxa"/>
        <w:tblInd w:w="840" w:type="dxa"/>
        <w:tblLook w:val="04A0" w:firstRow="1" w:lastRow="0" w:firstColumn="1" w:lastColumn="0" w:noHBand="0" w:noVBand="1"/>
      </w:tblPr>
      <w:tblGrid>
        <w:gridCol w:w="2700"/>
        <w:gridCol w:w="1264"/>
        <w:gridCol w:w="1418"/>
        <w:gridCol w:w="1701"/>
      </w:tblGrid>
      <w:tr w:rsidR="008C771F" w:rsidRPr="008C771F" w14:paraId="6A7CEFE3" w14:textId="77777777" w:rsidTr="008C771F">
        <w:trPr>
          <w:trHeight w:val="255"/>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8AC9C" w14:textId="77777777" w:rsidR="008C771F" w:rsidRPr="008C771F" w:rsidRDefault="008C771F" w:rsidP="008C771F">
            <w:pPr>
              <w:spacing w:after="0" w:line="240" w:lineRule="auto"/>
              <w:jc w:val="center"/>
              <w:rPr>
                <w:rFonts w:asciiTheme="majorBidi" w:eastAsia="Times New Roman" w:hAnsiTheme="majorBidi" w:cstheme="majorBidi"/>
                <w:b/>
                <w:bCs/>
                <w:color w:val="000000"/>
                <w:sz w:val="24"/>
                <w:szCs w:val="24"/>
                <w:lang w:val="en-ID" w:eastAsia="en-ID"/>
              </w:rPr>
            </w:pPr>
            <w:proofErr w:type="spellStart"/>
            <w:r w:rsidRPr="008C771F">
              <w:rPr>
                <w:rFonts w:asciiTheme="majorBidi" w:eastAsia="Times New Roman" w:hAnsiTheme="majorBidi" w:cstheme="majorBidi"/>
                <w:b/>
                <w:bCs/>
                <w:color w:val="000000"/>
                <w:sz w:val="24"/>
                <w:szCs w:val="24"/>
                <w:lang w:val="en-ID" w:eastAsia="en-ID"/>
              </w:rPr>
              <w:t>Indikator</w:t>
            </w:r>
            <w:proofErr w:type="spellEnd"/>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14:paraId="417C7CA5" w14:textId="46F9A1BD" w:rsidR="008C771F" w:rsidRPr="008C771F" w:rsidRDefault="008C771F" w:rsidP="008C771F">
            <w:pPr>
              <w:spacing w:after="0" w:line="240" w:lineRule="auto"/>
              <w:jc w:val="center"/>
              <w:rPr>
                <w:rFonts w:asciiTheme="majorBidi" w:eastAsia="Times New Roman" w:hAnsiTheme="majorBidi" w:cstheme="majorBidi"/>
                <w:b/>
                <w:bCs/>
                <w:color w:val="000000"/>
                <w:sz w:val="24"/>
                <w:szCs w:val="24"/>
                <w:lang w:val="en-ID" w:eastAsia="en-ID"/>
              </w:rPr>
            </w:pPr>
            <w:proofErr w:type="spellStart"/>
            <w:r w:rsidRPr="008C771F">
              <w:rPr>
                <w:rFonts w:asciiTheme="majorBidi" w:eastAsia="Times New Roman" w:hAnsiTheme="majorBidi" w:cstheme="majorBidi"/>
                <w:b/>
                <w:bCs/>
                <w:color w:val="000000"/>
                <w:sz w:val="24"/>
                <w:szCs w:val="24"/>
                <w:lang w:val="en-ID" w:eastAsia="en-ID"/>
              </w:rPr>
              <w:t>Sk</w:t>
            </w:r>
            <w:r>
              <w:rPr>
                <w:rFonts w:asciiTheme="majorBidi" w:eastAsia="Times New Roman" w:hAnsiTheme="majorBidi" w:cstheme="majorBidi"/>
                <w:b/>
                <w:bCs/>
                <w:color w:val="000000"/>
                <w:sz w:val="24"/>
                <w:szCs w:val="24"/>
                <w:lang w:val="en-ID" w:eastAsia="en-ID"/>
              </w:rPr>
              <w:t>or</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C69F1B" w14:textId="77777777" w:rsidR="008C771F" w:rsidRPr="008C771F" w:rsidRDefault="008C771F" w:rsidP="008C771F">
            <w:pPr>
              <w:spacing w:after="0" w:line="240" w:lineRule="auto"/>
              <w:jc w:val="center"/>
              <w:rPr>
                <w:rFonts w:asciiTheme="majorBidi" w:eastAsia="Times New Roman" w:hAnsiTheme="majorBidi" w:cstheme="majorBidi"/>
                <w:b/>
                <w:bCs/>
                <w:color w:val="000000"/>
                <w:sz w:val="24"/>
                <w:szCs w:val="24"/>
                <w:lang w:val="en-ID" w:eastAsia="en-ID"/>
              </w:rPr>
            </w:pPr>
            <w:proofErr w:type="spellStart"/>
            <w:r w:rsidRPr="008C771F">
              <w:rPr>
                <w:rFonts w:asciiTheme="majorBidi" w:eastAsia="Times New Roman" w:hAnsiTheme="majorBidi" w:cstheme="majorBidi"/>
                <w:b/>
                <w:bCs/>
                <w:color w:val="000000"/>
                <w:sz w:val="24"/>
                <w:szCs w:val="24"/>
                <w:lang w:val="en-ID" w:eastAsia="en-ID"/>
              </w:rPr>
              <w:t>Persentase</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1D2AE7E" w14:textId="77777777" w:rsidR="008C771F" w:rsidRPr="008C771F" w:rsidRDefault="008C771F" w:rsidP="008C771F">
            <w:pPr>
              <w:spacing w:after="0" w:line="240" w:lineRule="auto"/>
              <w:jc w:val="center"/>
              <w:rPr>
                <w:rFonts w:asciiTheme="majorBidi" w:eastAsia="Times New Roman" w:hAnsiTheme="majorBidi" w:cstheme="majorBidi"/>
                <w:b/>
                <w:bCs/>
                <w:color w:val="000000"/>
                <w:sz w:val="24"/>
                <w:szCs w:val="24"/>
                <w:lang w:val="en-ID" w:eastAsia="en-ID"/>
              </w:rPr>
            </w:pPr>
            <w:proofErr w:type="spellStart"/>
            <w:r w:rsidRPr="008C771F">
              <w:rPr>
                <w:rFonts w:asciiTheme="majorBidi" w:eastAsia="Times New Roman" w:hAnsiTheme="majorBidi" w:cstheme="majorBidi"/>
                <w:b/>
                <w:bCs/>
                <w:color w:val="000000"/>
                <w:sz w:val="24"/>
                <w:szCs w:val="24"/>
                <w:lang w:val="en-ID" w:eastAsia="en-ID"/>
              </w:rPr>
              <w:t>Kategori</w:t>
            </w:r>
            <w:proofErr w:type="spellEnd"/>
          </w:p>
        </w:tc>
      </w:tr>
      <w:tr w:rsidR="008C771F" w:rsidRPr="008C771F" w14:paraId="2A09ED1A" w14:textId="77777777" w:rsidTr="008C771F">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60BC8AE" w14:textId="77777777" w:rsidR="008C771F" w:rsidRPr="008C771F" w:rsidRDefault="008C771F" w:rsidP="008C771F">
            <w:pPr>
              <w:spacing w:after="0" w:line="240" w:lineRule="auto"/>
              <w:rPr>
                <w:rFonts w:asciiTheme="majorBidi" w:eastAsia="Times New Roman" w:hAnsiTheme="majorBidi" w:cstheme="majorBidi"/>
                <w:color w:val="000000"/>
                <w:sz w:val="24"/>
                <w:szCs w:val="24"/>
                <w:lang w:val="en-ID" w:eastAsia="en-ID"/>
              </w:rPr>
            </w:pPr>
            <w:proofErr w:type="spellStart"/>
            <w:r w:rsidRPr="008C771F">
              <w:rPr>
                <w:rFonts w:asciiTheme="majorBidi" w:eastAsia="Times New Roman" w:hAnsiTheme="majorBidi" w:cstheme="majorBidi"/>
                <w:color w:val="000000"/>
                <w:sz w:val="24"/>
                <w:szCs w:val="24"/>
                <w:lang w:val="en-ID" w:eastAsia="en-ID"/>
              </w:rPr>
              <w:t>Saling</w:t>
            </w:r>
            <w:proofErr w:type="spellEnd"/>
            <w:r w:rsidRPr="008C771F">
              <w:rPr>
                <w:rFonts w:asciiTheme="majorBidi" w:eastAsia="Times New Roman" w:hAnsiTheme="majorBidi" w:cstheme="majorBidi"/>
                <w:color w:val="000000"/>
                <w:sz w:val="24"/>
                <w:szCs w:val="24"/>
                <w:lang w:val="en-ID" w:eastAsia="en-ID"/>
              </w:rPr>
              <w:t xml:space="preserve"> </w:t>
            </w:r>
            <w:proofErr w:type="spellStart"/>
            <w:r w:rsidRPr="008C771F">
              <w:rPr>
                <w:rFonts w:asciiTheme="majorBidi" w:eastAsia="Times New Roman" w:hAnsiTheme="majorBidi" w:cstheme="majorBidi"/>
                <w:color w:val="000000"/>
                <w:sz w:val="24"/>
                <w:szCs w:val="24"/>
                <w:lang w:val="en-ID" w:eastAsia="en-ID"/>
              </w:rPr>
              <w:t>menghargai</w:t>
            </w:r>
            <w:proofErr w:type="spellEnd"/>
          </w:p>
        </w:tc>
        <w:tc>
          <w:tcPr>
            <w:tcW w:w="1264" w:type="dxa"/>
            <w:tcBorders>
              <w:top w:val="nil"/>
              <w:left w:val="nil"/>
              <w:bottom w:val="single" w:sz="4" w:space="0" w:color="auto"/>
              <w:right w:val="single" w:sz="4" w:space="0" w:color="auto"/>
            </w:tcBorders>
            <w:shd w:val="clear" w:color="auto" w:fill="auto"/>
            <w:noWrap/>
            <w:vAlign w:val="bottom"/>
            <w:hideMark/>
          </w:tcPr>
          <w:p w14:paraId="3BEC6701"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8,49</w:t>
            </w:r>
          </w:p>
        </w:tc>
        <w:tc>
          <w:tcPr>
            <w:tcW w:w="1418" w:type="dxa"/>
            <w:tcBorders>
              <w:top w:val="nil"/>
              <w:left w:val="nil"/>
              <w:bottom w:val="single" w:sz="4" w:space="0" w:color="auto"/>
              <w:right w:val="single" w:sz="4" w:space="0" w:color="auto"/>
            </w:tcBorders>
            <w:shd w:val="clear" w:color="auto" w:fill="auto"/>
            <w:noWrap/>
            <w:vAlign w:val="bottom"/>
            <w:hideMark/>
          </w:tcPr>
          <w:p w14:paraId="77386162"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85%</w:t>
            </w:r>
          </w:p>
        </w:tc>
        <w:tc>
          <w:tcPr>
            <w:tcW w:w="1701" w:type="dxa"/>
            <w:tcBorders>
              <w:top w:val="nil"/>
              <w:left w:val="nil"/>
              <w:bottom w:val="single" w:sz="4" w:space="0" w:color="auto"/>
              <w:right w:val="single" w:sz="4" w:space="0" w:color="auto"/>
            </w:tcBorders>
            <w:shd w:val="clear" w:color="auto" w:fill="auto"/>
            <w:noWrap/>
            <w:vAlign w:val="bottom"/>
            <w:hideMark/>
          </w:tcPr>
          <w:p w14:paraId="48FCEC81"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Tinggi</w:t>
            </w:r>
          </w:p>
        </w:tc>
      </w:tr>
      <w:tr w:rsidR="008C771F" w:rsidRPr="008C771F" w14:paraId="179938C5" w14:textId="77777777" w:rsidTr="008C771F">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9D9C8EC" w14:textId="77777777" w:rsidR="008C771F" w:rsidRPr="008C771F" w:rsidRDefault="008C771F" w:rsidP="008C771F">
            <w:pPr>
              <w:spacing w:after="0" w:line="240" w:lineRule="auto"/>
              <w:rPr>
                <w:rFonts w:asciiTheme="majorBidi" w:eastAsia="Times New Roman" w:hAnsiTheme="majorBidi" w:cstheme="majorBidi"/>
                <w:color w:val="000000"/>
                <w:sz w:val="24"/>
                <w:szCs w:val="24"/>
                <w:lang w:val="en-ID" w:eastAsia="en-ID"/>
              </w:rPr>
            </w:pPr>
            <w:proofErr w:type="spellStart"/>
            <w:r w:rsidRPr="008C771F">
              <w:rPr>
                <w:rFonts w:asciiTheme="majorBidi" w:eastAsia="Times New Roman" w:hAnsiTheme="majorBidi" w:cstheme="majorBidi"/>
                <w:color w:val="000000"/>
                <w:sz w:val="24"/>
                <w:szCs w:val="24"/>
                <w:lang w:val="en-ID" w:eastAsia="en-ID"/>
              </w:rPr>
              <w:t>Menerima</w:t>
            </w:r>
            <w:proofErr w:type="spellEnd"/>
            <w:r w:rsidRPr="008C771F">
              <w:rPr>
                <w:rFonts w:asciiTheme="majorBidi" w:eastAsia="Times New Roman" w:hAnsiTheme="majorBidi" w:cstheme="majorBidi"/>
                <w:color w:val="000000"/>
                <w:sz w:val="24"/>
                <w:szCs w:val="24"/>
                <w:lang w:val="en-ID" w:eastAsia="en-ID"/>
              </w:rPr>
              <w:t xml:space="preserve"> </w:t>
            </w:r>
            <w:proofErr w:type="spellStart"/>
            <w:r w:rsidRPr="008C771F">
              <w:rPr>
                <w:rFonts w:asciiTheme="majorBidi" w:eastAsia="Times New Roman" w:hAnsiTheme="majorBidi" w:cstheme="majorBidi"/>
                <w:color w:val="000000"/>
                <w:sz w:val="24"/>
                <w:szCs w:val="24"/>
                <w:lang w:val="en-ID" w:eastAsia="en-ID"/>
              </w:rPr>
              <w:t>perbedaan</w:t>
            </w:r>
            <w:proofErr w:type="spellEnd"/>
          </w:p>
        </w:tc>
        <w:tc>
          <w:tcPr>
            <w:tcW w:w="1264" w:type="dxa"/>
            <w:tcBorders>
              <w:top w:val="nil"/>
              <w:left w:val="nil"/>
              <w:bottom w:val="single" w:sz="4" w:space="0" w:color="auto"/>
              <w:right w:val="single" w:sz="4" w:space="0" w:color="auto"/>
            </w:tcBorders>
            <w:shd w:val="clear" w:color="auto" w:fill="auto"/>
            <w:noWrap/>
            <w:vAlign w:val="bottom"/>
            <w:hideMark/>
          </w:tcPr>
          <w:p w14:paraId="33A1779B"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8,25</w:t>
            </w:r>
          </w:p>
        </w:tc>
        <w:tc>
          <w:tcPr>
            <w:tcW w:w="1418" w:type="dxa"/>
            <w:tcBorders>
              <w:top w:val="nil"/>
              <w:left w:val="nil"/>
              <w:bottom w:val="single" w:sz="4" w:space="0" w:color="auto"/>
              <w:right w:val="single" w:sz="4" w:space="0" w:color="auto"/>
            </w:tcBorders>
            <w:shd w:val="clear" w:color="auto" w:fill="auto"/>
            <w:noWrap/>
            <w:vAlign w:val="bottom"/>
            <w:hideMark/>
          </w:tcPr>
          <w:p w14:paraId="54764375"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83%</w:t>
            </w:r>
          </w:p>
        </w:tc>
        <w:tc>
          <w:tcPr>
            <w:tcW w:w="1701" w:type="dxa"/>
            <w:tcBorders>
              <w:top w:val="nil"/>
              <w:left w:val="nil"/>
              <w:bottom w:val="single" w:sz="4" w:space="0" w:color="auto"/>
              <w:right w:val="single" w:sz="4" w:space="0" w:color="auto"/>
            </w:tcBorders>
            <w:shd w:val="clear" w:color="auto" w:fill="auto"/>
            <w:noWrap/>
            <w:vAlign w:val="bottom"/>
            <w:hideMark/>
          </w:tcPr>
          <w:p w14:paraId="5806CAA6"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Tinggi</w:t>
            </w:r>
          </w:p>
        </w:tc>
      </w:tr>
      <w:tr w:rsidR="008C771F" w:rsidRPr="008C771F" w14:paraId="2820E324" w14:textId="77777777" w:rsidTr="008C771F">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2397B5" w14:textId="77777777" w:rsidR="008C771F" w:rsidRPr="008C771F" w:rsidRDefault="008C771F" w:rsidP="008C771F">
            <w:pPr>
              <w:spacing w:after="0" w:line="240" w:lineRule="auto"/>
              <w:rPr>
                <w:rFonts w:asciiTheme="majorBidi" w:eastAsia="Times New Roman" w:hAnsiTheme="majorBidi" w:cstheme="majorBidi"/>
                <w:color w:val="000000"/>
                <w:sz w:val="24"/>
                <w:szCs w:val="24"/>
                <w:lang w:val="en-ID" w:eastAsia="en-ID"/>
              </w:rPr>
            </w:pPr>
            <w:proofErr w:type="spellStart"/>
            <w:r w:rsidRPr="008C771F">
              <w:rPr>
                <w:rFonts w:asciiTheme="majorBidi" w:eastAsia="Times New Roman" w:hAnsiTheme="majorBidi" w:cstheme="majorBidi"/>
                <w:color w:val="000000"/>
                <w:sz w:val="24"/>
                <w:szCs w:val="24"/>
                <w:lang w:val="en-ID" w:eastAsia="en-ID"/>
              </w:rPr>
              <w:t>Saling</w:t>
            </w:r>
            <w:proofErr w:type="spellEnd"/>
            <w:r w:rsidRPr="008C771F">
              <w:rPr>
                <w:rFonts w:asciiTheme="majorBidi" w:eastAsia="Times New Roman" w:hAnsiTheme="majorBidi" w:cstheme="majorBidi"/>
                <w:color w:val="000000"/>
                <w:sz w:val="24"/>
                <w:szCs w:val="24"/>
                <w:lang w:val="en-ID" w:eastAsia="en-ID"/>
              </w:rPr>
              <w:t xml:space="preserve"> </w:t>
            </w:r>
            <w:proofErr w:type="spellStart"/>
            <w:r w:rsidRPr="008C771F">
              <w:rPr>
                <w:rFonts w:asciiTheme="majorBidi" w:eastAsia="Times New Roman" w:hAnsiTheme="majorBidi" w:cstheme="majorBidi"/>
                <w:color w:val="000000"/>
                <w:sz w:val="24"/>
                <w:szCs w:val="24"/>
                <w:lang w:val="en-ID" w:eastAsia="en-ID"/>
              </w:rPr>
              <w:t>membantu</w:t>
            </w:r>
            <w:proofErr w:type="spellEnd"/>
          </w:p>
        </w:tc>
        <w:tc>
          <w:tcPr>
            <w:tcW w:w="1264" w:type="dxa"/>
            <w:tcBorders>
              <w:top w:val="nil"/>
              <w:left w:val="nil"/>
              <w:bottom w:val="single" w:sz="4" w:space="0" w:color="auto"/>
              <w:right w:val="single" w:sz="4" w:space="0" w:color="auto"/>
            </w:tcBorders>
            <w:shd w:val="clear" w:color="auto" w:fill="auto"/>
            <w:noWrap/>
            <w:vAlign w:val="bottom"/>
            <w:hideMark/>
          </w:tcPr>
          <w:p w14:paraId="44865DDB"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8,16</w:t>
            </w:r>
          </w:p>
        </w:tc>
        <w:tc>
          <w:tcPr>
            <w:tcW w:w="1418" w:type="dxa"/>
            <w:tcBorders>
              <w:top w:val="nil"/>
              <w:left w:val="nil"/>
              <w:bottom w:val="single" w:sz="4" w:space="0" w:color="auto"/>
              <w:right w:val="single" w:sz="4" w:space="0" w:color="auto"/>
            </w:tcBorders>
            <w:shd w:val="clear" w:color="auto" w:fill="auto"/>
            <w:noWrap/>
            <w:vAlign w:val="bottom"/>
            <w:hideMark/>
          </w:tcPr>
          <w:p w14:paraId="71CB6ABB"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82%</w:t>
            </w:r>
          </w:p>
        </w:tc>
        <w:tc>
          <w:tcPr>
            <w:tcW w:w="1701" w:type="dxa"/>
            <w:tcBorders>
              <w:top w:val="nil"/>
              <w:left w:val="nil"/>
              <w:bottom w:val="single" w:sz="4" w:space="0" w:color="auto"/>
              <w:right w:val="single" w:sz="4" w:space="0" w:color="auto"/>
            </w:tcBorders>
            <w:shd w:val="clear" w:color="auto" w:fill="auto"/>
            <w:noWrap/>
            <w:vAlign w:val="bottom"/>
            <w:hideMark/>
          </w:tcPr>
          <w:p w14:paraId="23CA6F69"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Tinggi</w:t>
            </w:r>
          </w:p>
        </w:tc>
      </w:tr>
      <w:tr w:rsidR="008C771F" w:rsidRPr="008C771F" w14:paraId="2EEFFCCF" w14:textId="77777777" w:rsidTr="008C771F">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0B6A74F" w14:textId="7D4E0F0D" w:rsidR="008C771F" w:rsidRPr="008C771F" w:rsidRDefault="008C771F" w:rsidP="008C771F">
            <w:pPr>
              <w:spacing w:after="0" w:line="240" w:lineRule="auto"/>
              <w:rPr>
                <w:rFonts w:asciiTheme="majorBidi" w:eastAsia="Times New Roman" w:hAnsiTheme="majorBidi" w:cstheme="majorBidi"/>
                <w:color w:val="000000"/>
                <w:sz w:val="24"/>
                <w:szCs w:val="24"/>
                <w:lang w:val="en-ID" w:eastAsia="en-ID"/>
              </w:rPr>
            </w:pPr>
            <w:proofErr w:type="spellStart"/>
            <w:r w:rsidRPr="008C771F">
              <w:rPr>
                <w:rFonts w:asciiTheme="majorBidi" w:eastAsia="Times New Roman" w:hAnsiTheme="majorBidi" w:cstheme="majorBidi"/>
                <w:color w:val="000000"/>
                <w:sz w:val="24"/>
                <w:szCs w:val="24"/>
                <w:lang w:val="en-ID" w:eastAsia="en-ID"/>
              </w:rPr>
              <w:t>Peduli</w:t>
            </w:r>
            <w:proofErr w:type="spellEnd"/>
            <w:r w:rsidRPr="008C771F">
              <w:rPr>
                <w:rFonts w:asciiTheme="majorBidi" w:eastAsia="Times New Roman" w:hAnsiTheme="majorBidi" w:cstheme="majorBidi"/>
                <w:color w:val="000000"/>
                <w:sz w:val="24"/>
                <w:szCs w:val="24"/>
                <w:lang w:val="en-ID" w:eastAsia="en-ID"/>
              </w:rPr>
              <w:t xml:space="preserve"> </w:t>
            </w:r>
            <w:r w:rsidR="00E57D3C">
              <w:rPr>
                <w:rFonts w:asciiTheme="majorBidi" w:eastAsia="Times New Roman" w:hAnsiTheme="majorBidi" w:cstheme="majorBidi"/>
                <w:color w:val="000000"/>
                <w:sz w:val="24"/>
                <w:szCs w:val="24"/>
                <w:lang w:val="en-ID" w:eastAsia="en-ID"/>
              </w:rPr>
              <w:t>sesame</w:t>
            </w:r>
          </w:p>
        </w:tc>
        <w:tc>
          <w:tcPr>
            <w:tcW w:w="1264" w:type="dxa"/>
            <w:tcBorders>
              <w:top w:val="nil"/>
              <w:left w:val="nil"/>
              <w:bottom w:val="single" w:sz="4" w:space="0" w:color="auto"/>
              <w:right w:val="single" w:sz="4" w:space="0" w:color="auto"/>
            </w:tcBorders>
            <w:shd w:val="clear" w:color="auto" w:fill="auto"/>
            <w:noWrap/>
            <w:vAlign w:val="bottom"/>
            <w:hideMark/>
          </w:tcPr>
          <w:p w14:paraId="2B4A38B5"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8,98</w:t>
            </w:r>
          </w:p>
        </w:tc>
        <w:tc>
          <w:tcPr>
            <w:tcW w:w="1418" w:type="dxa"/>
            <w:tcBorders>
              <w:top w:val="nil"/>
              <w:left w:val="nil"/>
              <w:bottom w:val="single" w:sz="4" w:space="0" w:color="auto"/>
              <w:right w:val="single" w:sz="4" w:space="0" w:color="auto"/>
            </w:tcBorders>
            <w:shd w:val="clear" w:color="auto" w:fill="auto"/>
            <w:noWrap/>
            <w:vAlign w:val="bottom"/>
            <w:hideMark/>
          </w:tcPr>
          <w:p w14:paraId="596E49A6"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90%</w:t>
            </w:r>
          </w:p>
        </w:tc>
        <w:tc>
          <w:tcPr>
            <w:tcW w:w="1701" w:type="dxa"/>
            <w:tcBorders>
              <w:top w:val="nil"/>
              <w:left w:val="nil"/>
              <w:bottom w:val="single" w:sz="4" w:space="0" w:color="auto"/>
              <w:right w:val="single" w:sz="4" w:space="0" w:color="auto"/>
            </w:tcBorders>
            <w:shd w:val="clear" w:color="auto" w:fill="auto"/>
            <w:noWrap/>
            <w:vAlign w:val="bottom"/>
            <w:hideMark/>
          </w:tcPr>
          <w:p w14:paraId="770C5399"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Tinggi</w:t>
            </w:r>
          </w:p>
        </w:tc>
      </w:tr>
      <w:tr w:rsidR="008C771F" w:rsidRPr="008C771F" w14:paraId="390B715B" w14:textId="77777777" w:rsidTr="008C771F">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7C25E27" w14:textId="77777777" w:rsidR="008C771F" w:rsidRPr="008C771F" w:rsidRDefault="008C771F" w:rsidP="008C771F">
            <w:pPr>
              <w:spacing w:after="0" w:line="240" w:lineRule="auto"/>
              <w:rPr>
                <w:rFonts w:asciiTheme="majorBidi" w:eastAsia="Times New Roman" w:hAnsiTheme="majorBidi" w:cstheme="majorBidi"/>
                <w:color w:val="000000"/>
                <w:sz w:val="24"/>
                <w:szCs w:val="24"/>
                <w:lang w:val="en-ID" w:eastAsia="en-ID"/>
              </w:rPr>
            </w:pPr>
            <w:proofErr w:type="spellStart"/>
            <w:r w:rsidRPr="008C771F">
              <w:rPr>
                <w:rFonts w:asciiTheme="majorBidi" w:eastAsia="Times New Roman" w:hAnsiTheme="majorBidi" w:cstheme="majorBidi"/>
                <w:color w:val="000000"/>
                <w:sz w:val="24"/>
                <w:szCs w:val="24"/>
                <w:lang w:val="en-ID" w:eastAsia="en-ID"/>
              </w:rPr>
              <w:t>Berusaha</w:t>
            </w:r>
            <w:proofErr w:type="spellEnd"/>
            <w:r w:rsidRPr="008C771F">
              <w:rPr>
                <w:rFonts w:asciiTheme="majorBidi" w:eastAsia="Times New Roman" w:hAnsiTheme="majorBidi" w:cstheme="majorBidi"/>
                <w:color w:val="000000"/>
                <w:sz w:val="24"/>
                <w:szCs w:val="24"/>
                <w:lang w:val="en-ID" w:eastAsia="en-ID"/>
              </w:rPr>
              <w:t xml:space="preserve"> </w:t>
            </w:r>
            <w:proofErr w:type="spellStart"/>
            <w:r w:rsidRPr="008C771F">
              <w:rPr>
                <w:rFonts w:asciiTheme="majorBidi" w:eastAsia="Times New Roman" w:hAnsiTheme="majorBidi" w:cstheme="majorBidi"/>
                <w:color w:val="000000"/>
                <w:sz w:val="24"/>
                <w:szCs w:val="24"/>
                <w:lang w:val="en-ID" w:eastAsia="en-ID"/>
              </w:rPr>
              <w:t>berprestasi</w:t>
            </w:r>
            <w:proofErr w:type="spellEnd"/>
          </w:p>
        </w:tc>
        <w:tc>
          <w:tcPr>
            <w:tcW w:w="1264" w:type="dxa"/>
            <w:tcBorders>
              <w:top w:val="nil"/>
              <w:left w:val="nil"/>
              <w:bottom w:val="single" w:sz="4" w:space="0" w:color="auto"/>
              <w:right w:val="single" w:sz="4" w:space="0" w:color="auto"/>
            </w:tcBorders>
            <w:shd w:val="clear" w:color="auto" w:fill="auto"/>
            <w:noWrap/>
            <w:vAlign w:val="bottom"/>
            <w:hideMark/>
          </w:tcPr>
          <w:p w14:paraId="2DA7D488"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8,52</w:t>
            </w:r>
          </w:p>
        </w:tc>
        <w:tc>
          <w:tcPr>
            <w:tcW w:w="1418" w:type="dxa"/>
            <w:tcBorders>
              <w:top w:val="nil"/>
              <w:left w:val="nil"/>
              <w:bottom w:val="single" w:sz="4" w:space="0" w:color="auto"/>
              <w:right w:val="single" w:sz="4" w:space="0" w:color="auto"/>
            </w:tcBorders>
            <w:shd w:val="clear" w:color="auto" w:fill="auto"/>
            <w:noWrap/>
            <w:vAlign w:val="bottom"/>
            <w:hideMark/>
          </w:tcPr>
          <w:p w14:paraId="1A913FEC"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85%</w:t>
            </w:r>
          </w:p>
        </w:tc>
        <w:tc>
          <w:tcPr>
            <w:tcW w:w="1701" w:type="dxa"/>
            <w:tcBorders>
              <w:top w:val="nil"/>
              <w:left w:val="nil"/>
              <w:bottom w:val="single" w:sz="4" w:space="0" w:color="auto"/>
              <w:right w:val="single" w:sz="4" w:space="0" w:color="auto"/>
            </w:tcBorders>
            <w:shd w:val="clear" w:color="auto" w:fill="auto"/>
            <w:noWrap/>
            <w:vAlign w:val="bottom"/>
            <w:hideMark/>
          </w:tcPr>
          <w:p w14:paraId="514E0465"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Tinggi</w:t>
            </w:r>
          </w:p>
        </w:tc>
      </w:tr>
      <w:tr w:rsidR="008C771F" w:rsidRPr="008C771F" w14:paraId="1832311F" w14:textId="77777777" w:rsidTr="008C771F">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70881A9" w14:textId="77777777" w:rsidR="008C771F" w:rsidRPr="008C771F" w:rsidRDefault="008C771F" w:rsidP="008C771F">
            <w:pPr>
              <w:spacing w:after="0" w:line="240" w:lineRule="auto"/>
              <w:rPr>
                <w:rFonts w:asciiTheme="majorBidi" w:eastAsia="Times New Roman" w:hAnsiTheme="majorBidi" w:cstheme="majorBidi"/>
                <w:color w:val="000000"/>
                <w:sz w:val="24"/>
                <w:szCs w:val="24"/>
                <w:lang w:val="en-ID" w:eastAsia="en-ID"/>
              </w:rPr>
            </w:pPr>
            <w:proofErr w:type="spellStart"/>
            <w:r w:rsidRPr="008C771F">
              <w:rPr>
                <w:rFonts w:asciiTheme="majorBidi" w:eastAsia="Times New Roman" w:hAnsiTheme="majorBidi" w:cstheme="majorBidi"/>
                <w:color w:val="000000"/>
                <w:sz w:val="24"/>
                <w:szCs w:val="24"/>
                <w:lang w:val="en-ID" w:eastAsia="en-ID"/>
              </w:rPr>
              <w:t>Sadar</w:t>
            </w:r>
            <w:proofErr w:type="spellEnd"/>
            <w:r w:rsidRPr="008C771F">
              <w:rPr>
                <w:rFonts w:asciiTheme="majorBidi" w:eastAsia="Times New Roman" w:hAnsiTheme="majorBidi" w:cstheme="majorBidi"/>
                <w:color w:val="000000"/>
                <w:sz w:val="24"/>
                <w:szCs w:val="24"/>
                <w:lang w:val="en-ID" w:eastAsia="en-ID"/>
              </w:rPr>
              <w:t xml:space="preserve"> </w:t>
            </w:r>
            <w:proofErr w:type="spellStart"/>
            <w:r w:rsidRPr="008C771F">
              <w:rPr>
                <w:rFonts w:asciiTheme="majorBidi" w:eastAsia="Times New Roman" w:hAnsiTheme="majorBidi" w:cstheme="majorBidi"/>
                <w:color w:val="000000"/>
                <w:sz w:val="24"/>
                <w:szCs w:val="24"/>
                <w:lang w:val="en-ID" w:eastAsia="en-ID"/>
              </w:rPr>
              <w:t>kewajiban</w:t>
            </w:r>
            <w:proofErr w:type="spellEnd"/>
          </w:p>
        </w:tc>
        <w:tc>
          <w:tcPr>
            <w:tcW w:w="1264" w:type="dxa"/>
            <w:tcBorders>
              <w:top w:val="nil"/>
              <w:left w:val="nil"/>
              <w:bottom w:val="single" w:sz="4" w:space="0" w:color="auto"/>
              <w:right w:val="single" w:sz="4" w:space="0" w:color="auto"/>
            </w:tcBorders>
            <w:shd w:val="clear" w:color="auto" w:fill="auto"/>
            <w:noWrap/>
            <w:vAlign w:val="bottom"/>
            <w:hideMark/>
          </w:tcPr>
          <w:p w14:paraId="27B0207D"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8,29</w:t>
            </w:r>
          </w:p>
        </w:tc>
        <w:tc>
          <w:tcPr>
            <w:tcW w:w="1418" w:type="dxa"/>
            <w:tcBorders>
              <w:top w:val="nil"/>
              <w:left w:val="nil"/>
              <w:bottom w:val="single" w:sz="4" w:space="0" w:color="auto"/>
              <w:right w:val="single" w:sz="4" w:space="0" w:color="auto"/>
            </w:tcBorders>
            <w:shd w:val="clear" w:color="auto" w:fill="auto"/>
            <w:noWrap/>
            <w:vAlign w:val="bottom"/>
            <w:hideMark/>
          </w:tcPr>
          <w:p w14:paraId="2ADB26DD"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83%</w:t>
            </w:r>
          </w:p>
        </w:tc>
        <w:tc>
          <w:tcPr>
            <w:tcW w:w="1701" w:type="dxa"/>
            <w:tcBorders>
              <w:top w:val="nil"/>
              <w:left w:val="nil"/>
              <w:bottom w:val="single" w:sz="4" w:space="0" w:color="auto"/>
              <w:right w:val="single" w:sz="4" w:space="0" w:color="auto"/>
            </w:tcBorders>
            <w:shd w:val="clear" w:color="auto" w:fill="auto"/>
            <w:noWrap/>
            <w:vAlign w:val="bottom"/>
            <w:hideMark/>
          </w:tcPr>
          <w:p w14:paraId="346EC2C1"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Tinggi</w:t>
            </w:r>
          </w:p>
        </w:tc>
      </w:tr>
      <w:tr w:rsidR="008C771F" w:rsidRPr="008C771F" w14:paraId="5468E87E" w14:textId="77777777" w:rsidTr="008C771F">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8931EEB" w14:textId="77777777" w:rsidR="008C771F" w:rsidRPr="008C771F" w:rsidRDefault="008C771F" w:rsidP="008C771F">
            <w:pPr>
              <w:spacing w:after="0" w:line="240" w:lineRule="auto"/>
              <w:rPr>
                <w:rFonts w:asciiTheme="majorBidi" w:eastAsia="Times New Roman" w:hAnsiTheme="majorBidi" w:cstheme="majorBidi"/>
                <w:color w:val="000000"/>
                <w:sz w:val="24"/>
                <w:szCs w:val="24"/>
                <w:lang w:val="en-ID" w:eastAsia="en-ID"/>
              </w:rPr>
            </w:pPr>
            <w:proofErr w:type="spellStart"/>
            <w:r w:rsidRPr="008C771F">
              <w:rPr>
                <w:rFonts w:asciiTheme="majorBidi" w:eastAsia="Times New Roman" w:hAnsiTheme="majorBidi" w:cstheme="majorBidi"/>
                <w:color w:val="000000"/>
                <w:sz w:val="24"/>
                <w:szCs w:val="24"/>
                <w:lang w:val="en-ID" w:eastAsia="en-ID"/>
              </w:rPr>
              <w:t>Patuh</w:t>
            </w:r>
            <w:proofErr w:type="spellEnd"/>
            <w:r w:rsidRPr="008C771F">
              <w:rPr>
                <w:rFonts w:asciiTheme="majorBidi" w:eastAsia="Times New Roman" w:hAnsiTheme="majorBidi" w:cstheme="majorBidi"/>
                <w:color w:val="000000"/>
                <w:sz w:val="24"/>
                <w:szCs w:val="24"/>
                <w:lang w:val="en-ID" w:eastAsia="en-ID"/>
              </w:rPr>
              <w:t xml:space="preserve"> pada </w:t>
            </w:r>
            <w:proofErr w:type="spellStart"/>
            <w:r w:rsidRPr="008C771F">
              <w:rPr>
                <w:rFonts w:asciiTheme="majorBidi" w:eastAsia="Times New Roman" w:hAnsiTheme="majorBidi" w:cstheme="majorBidi"/>
                <w:color w:val="000000"/>
                <w:sz w:val="24"/>
                <w:szCs w:val="24"/>
                <w:lang w:val="en-ID" w:eastAsia="en-ID"/>
              </w:rPr>
              <w:t>aturan</w:t>
            </w:r>
            <w:proofErr w:type="spellEnd"/>
          </w:p>
        </w:tc>
        <w:tc>
          <w:tcPr>
            <w:tcW w:w="1264" w:type="dxa"/>
            <w:tcBorders>
              <w:top w:val="nil"/>
              <w:left w:val="nil"/>
              <w:bottom w:val="single" w:sz="4" w:space="0" w:color="auto"/>
              <w:right w:val="single" w:sz="4" w:space="0" w:color="auto"/>
            </w:tcBorders>
            <w:shd w:val="clear" w:color="auto" w:fill="auto"/>
            <w:noWrap/>
            <w:vAlign w:val="bottom"/>
            <w:hideMark/>
          </w:tcPr>
          <w:p w14:paraId="2A351338"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8,67</w:t>
            </w:r>
          </w:p>
        </w:tc>
        <w:tc>
          <w:tcPr>
            <w:tcW w:w="1418" w:type="dxa"/>
            <w:tcBorders>
              <w:top w:val="nil"/>
              <w:left w:val="nil"/>
              <w:bottom w:val="single" w:sz="4" w:space="0" w:color="auto"/>
              <w:right w:val="single" w:sz="4" w:space="0" w:color="auto"/>
            </w:tcBorders>
            <w:shd w:val="clear" w:color="auto" w:fill="auto"/>
            <w:noWrap/>
            <w:vAlign w:val="bottom"/>
            <w:hideMark/>
          </w:tcPr>
          <w:p w14:paraId="512F1DD7"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87%</w:t>
            </w:r>
          </w:p>
        </w:tc>
        <w:tc>
          <w:tcPr>
            <w:tcW w:w="1701" w:type="dxa"/>
            <w:tcBorders>
              <w:top w:val="nil"/>
              <w:left w:val="nil"/>
              <w:bottom w:val="single" w:sz="4" w:space="0" w:color="auto"/>
              <w:right w:val="single" w:sz="4" w:space="0" w:color="auto"/>
            </w:tcBorders>
            <w:shd w:val="clear" w:color="auto" w:fill="auto"/>
            <w:noWrap/>
            <w:vAlign w:val="bottom"/>
            <w:hideMark/>
          </w:tcPr>
          <w:p w14:paraId="17989A6C"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Tinggi</w:t>
            </w:r>
          </w:p>
        </w:tc>
      </w:tr>
      <w:tr w:rsidR="008C771F" w:rsidRPr="008C771F" w14:paraId="0ED7D6CD" w14:textId="77777777" w:rsidTr="008C771F">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ABF9A5" w14:textId="77777777" w:rsidR="008C771F" w:rsidRPr="008C771F" w:rsidRDefault="008C771F" w:rsidP="008C771F">
            <w:pPr>
              <w:spacing w:after="0" w:line="240" w:lineRule="auto"/>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Rata-rata</w:t>
            </w:r>
          </w:p>
        </w:tc>
        <w:tc>
          <w:tcPr>
            <w:tcW w:w="1264" w:type="dxa"/>
            <w:tcBorders>
              <w:top w:val="nil"/>
              <w:left w:val="nil"/>
              <w:bottom w:val="single" w:sz="4" w:space="0" w:color="auto"/>
              <w:right w:val="single" w:sz="4" w:space="0" w:color="auto"/>
            </w:tcBorders>
            <w:shd w:val="clear" w:color="auto" w:fill="auto"/>
            <w:noWrap/>
            <w:vAlign w:val="bottom"/>
            <w:hideMark/>
          </w:tcPr>
          <w:p w14:paraId="231C48B0"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8,45</w:t>
            </w:r>
          </w:p>
        </w:tc>
        <w:tc>
          <w:tcPr>
            <w:tcW w:w="1418" w:type="dxa"/>
            <w:tcBorders>
              <w:top w:val="nil"/>
              <w:left w:val="nil"/>
              <w:bottom w:val="single" w:sz="4" w:space="0" w:color="auto"/>
              <w:right w:val="single" w:sz="4" w:space="0" w:color="auto"/>
            </w:tcBorders>
            <w:shd w:val="clear" w:color="auto" w:fill="auto"/>
            <w:noWrap/>
            <w:vAlign w:val="bottom"/>
            <w:hideMark/>
          </w:tcPr>
          <w:p w14:paraId="0F1D4AB4"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85%</w:t>
            </w:r>
          </w:p>
        </w:tc>
        <w:tc>
          <w:tcPr>
            <w:tcW w:w="1701" w:type="dxa"/>
            <w:tcBorders>
              <w:top w:val="nil"/>
              <w:left w:val="nil"/>
              <w:bottom w:val="single" w:sz="4" w:space="0" w:color="auto"/>
              <w:right w:val="single" w:sz="4" w:space="0" w:color="auto"/>
            </w:tcBorders>
            <w:shd w:val="clear" w:color="auto" w:fill="auto"/>
            <w:noWrap/>
            <w:vAlign w:val="bottom"/>
            <w:hideMark/>
          </w:tcPr>
          <w:p w14:paraId="71C788CB" w14:textId="77777777" w:rsidR="008C771F" w:rsidRPr="008C771F" w:rsidRDefault="008C771F" w:rsidP="008C771F">
            <w:pPr>
              <w:spacing w:after="0" w:line="240" w:lineRule="auto"/>
              <w:jc w:val="center"/>
              <w:rPr>
                <w:rFonts w:asciiTheme="majorBidi" w:eastAsia="Times New Roman" w:hAnsiTheme="majorBidi" w:cstheme="majorBidi"/>
                <w:color w:val="000000"/>
                <w:sz w:val="24"/>
                <w:szCs w:val="24"/>
                <w:lang w:val="en-ID" w:eastAsia="en-ID"/>
              </w:rPr>
            </w:pPr>
            <w:r w:rsidRPr="008C771F">
              <w:rPr>
                <w:rFonts w:asciiTheme="majorBidi" w:eastAsia="Times New Roman" w:hAnsiTheme="majorBidi" w:cstheme="majorBidi"/>
                <w:color w:val="000000"/>
                <w:sz w:val="24"/>
                <w:szCs w:val="24"/>
                <w:lang w:val="en-ID" w:eastAsia="en-ID"/>
              </w:rPr>
              <w:t>Tinggi</w:t>
            </w:r>
          </w:p>
        </w:tc>
      </w:tr>
    </w:tbl>
    <w:p w14:paraId="4D5B8F32" w14:textId="77777777" w:rsidR="008C771F" w:rsidRPr="008C771F" w:rsidRDefault="008C771F" w:rsidP="002914A5">
      <w:pPr>
        <w:pStyle w:val="BodyText"/>
        <w:tabs>
          <w:tab w:val="left" w:pos="1276"/>
          <w:tab w:val="left" w:pos="7938"/>
        </w:tabs>
        <w:spacing w:line="360" w:lineRule="auto"/>
        <w:ind w:left="786" w:right="-1"/>
        <w:jc w:val="both"/>
        <w:rPr>
          <w:lang w:val="en-US"/>
        </w:rPr>
      </w:pPr>
    </w:p>
    <w:p w14:paraId="5477D69B" w14:textId="5B781417" w:rsidR="002914A5" w:rsidRDefault="002914A5" w:rsidP="002914A5">
      <w:pPr>
        <w:pStyle w:val="ListParagraph"/>
        <w:widowControl w:val="0"/>
        <w:tabs>
          <w:tab w:val="left" w:pos="426"/>
          <w:tab w:val="left" w:pos="1276"/>
          <w:tab w:val="left" w:pos="6946"/>
        </w:tabs>
        <w:kinsoku w:val="0"/>
        <w:overflowPunct w:val="0"/>
        <w:autoSpaceDE w:val="0"/>
        <w:autoSpaceDN w:val="0"/>
        <w:adjustRightInd w:val="0"/>
        <w:spacing w:line="360" w:lineRule="auto"/>
        <w:ind w:left="851"/>
        <w:jc w:val="both"/>
      </w:pPr>
      <w:r>
        <w:tab/>
      </w:r>
      <w:proofErr w:type="spellStart"/>
      <w:r>
        <w:t>Berikut</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penyajian</w:t>
      </w:r>
      <w:proofErr w:type="spellEnd"/>
      <w:r>
        <w:t xml:space="preserve"> data </w:t>
      </w:r>
      <w:proofErr w:type="spellStart"/>
      <w:r>
        <w:t>sikap</w:t>
      </w:r>
      <w:proofErr w:type="spellEnd"/>
      <w:r>
        <w:t xml:space="preserve"> </w:t>
      </w:r>
      <w:proofErr w:type="spellStart"/>
      <w:proofErr w:type="gramStart"/>
      <w:r>
        <w:t>nasionalisme</w:t>
      </w:r>
      <w:proofErr w:type="spellEnd"/>
      <w:r>
        <w:t xml:space="preserve"> </w:t>
      </w:r>
      <w:r w:rsidR="00AE4C7A">
        <w:rPr>
          <w:lang w:val="id"/>
        </w:rPr>
        <w:t xml:space="preserve"> Program</w:t>
      </w:r>
      <w:proofErr w:type="gramEnd"/>
      <w:r w:rsidR="00AE4C7A">
        <w:rPr>
          <w:lang w:val="id"/>
        </w:rPr>
        <w:t xml:space="preserve"> Studi</w:t>
      </w:r>
      <w:r w:rsidR="008C771F" w:rsidRPr="00131579">
        <w:rPr>
          <w:lang w:val="id"/>
        </w:rPr>
        <w:t xml:space="preserve"> Pendidikan Sejarah FKIP Universitas PGRI</w:t>
      </w:r>
      <w:r w:rsidR="008C771F">
        <w:t xml:space="preserve"> Yogyakarta </w:t>
      </w:r>
      <w:proofErr w:type="spellStart"/>
      <w:r>
        <w:t>dalam</w:t>
      </w:r>
      <w:proofErr w:type="spellEnd"/>
      <w:r>
        <w:t xml:space="preserve"> </w:t>
      </w:r>
      <w:proofErr w:type="spellStart"/>
      <w:r>
        <w:t>bentuk</w:t>
      </w:r>
      <w:proofErr w:type="spellEnd"/>
      <w:r>
        <w:t xml:space="preserve"> histogram.</w:t>
      </w:r>
    </w:p>
    <w:p w14:paraId="78BF1E04" w14:textId="660D5A91" w:rsidR="008C771F" w:rsidRDefault="008C771F" w:rsidP="002914A5">
      <w:pPr>
        <w:pStyle w:val="ListParagraph"/>
        <w:widowControl w:val="0"/>
        <w:tabs>
          <w:tab w:val="left" w:pos="426"/>
          <w:tab w:val="left" w:pos="1276"/>
          <w:tab w:val="left" w:pos="6946"/>
        </w:tabs>
        <w:kinsoku w:val="0"/>
        <w:overflowPunct w:val="0"/>
        <w:autoSpaceDE w:val="0"/>
        <w:autoSpaceDN w:val="0"/>
        <w:adjustRightInd w:val="0"/>
        <w:spacing w:line="360" w:lineRule="auto"/>
        <w:ind w:left="851"/>
        <w:jc w:val="both"/>
      </w:pPr>
      <w:r>
        <w:rPr>
          <w:noProof/>
        </w:rPr>
        <w:drawing>
          <wp:inline distT="0" distB="0" distL="0" distR="0" wp14:anchorId="29586922" wp14:editId="3FC60BE0">
            <wp:extent cx="4503174" cy="2106767"/>
            <wp:effectExtent l="0" t="0" r="12065" b="8255"/>
            <wp:docPr id="1" name="Chart 1">
              <a:extLst xmlns:a="http://schemas.openxmlformats.org/drawingml/2006/main">
                <a:ext uri="{FF2B5EF4-FFF2-40B4-BE49-F238E27FC236}">
                  <a16:creationId xmlns:a16="http://schemas.microsoft.com/office/drawing/2014/main" id="{07028C06-EA22-4639-8831-8D68BF9B0E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410CA8" w14:textId="79573608" w:rsidR="008C771F" w:rsidRPr="008C771F" w:rsidRDefault="008C771F" w:rsidP="004338B0">
      <w:pPr>
        <w:spacing w:before="100" w:beforeAutospacing="1"/>
        <w:ind w:left="1270" w:right="566"/>
        <w:jc w:val="center"/>
        <w:rPr>
          <w:rFonts w:asciiTheme="majorBidi" w:hAnsiTheme="majorBidi" w:cstheme="majorBidi"/>
          <w:b/>
          <w:sz w:val="24"/>
          <w:szCs w:val="24"/>
        </w:rPr>
      </w:pPr>
      <w:r w:rsidRPr="008C771F">
        <w:rPr>
          <w:rFonts w:asciiTheme="majorBidi" w:hAnsiTheme="majorBidi" w:cstheme="majorBidi"/>
          <w:b/>
          <w:sz w:val="24"/>
          <w:szCs w:val="24"/>
        </w:rPr>
        <w:t xml:space="preserve">Gambar </w:t>
      </w:r>
      <w:r w:rsidR="00E57D3C">
        <w:rPr>
          <w:rFonts w:asciiTheme="majorBidi" w:hAnsiTheme="majorBidi" w:cstheme="majorBidi"/>
          <w:b/>
          <w:sz w:val="24"/>
          <w:szCs w:val="24"/>
        </w:rPr>
        <w:t>1</w:t>
      </w:r>
      <w:r w:rsidRPr="008C771F">
        <w:rPr>
          <w:rFonts w:asciiTheme="majorBidi" w:hAnsiTheme="majorBidi" w:cstheme="majorBidi"/>
          <w:b/>
          <w:sz w:val="24"/>
          <w:szCs w:val="24"/>
        </w:rPr>
        <w:t xml:space="preserve">. Histogram </w:t>
      </w:r>
      <w:proofErr w:type="spellStart"/>
      <w:r w:rsidRPr="008C771F">
        <w:rPr>
          <w:rFonts w:asciiTheme="majorBidi" w:hAnsiTheme="majorBidi" w:cstheme="majorBidi"/>
          <w:b/>
          <w:sz w:val="24"/>
          <w:szCs w:val="24"/>
        </w:rPr>
        <w:t>Kualitas</w:t>
      </w:r>
      <w:proofErr w:type="spellEnd"/>
      <w:r w:rsidRPr="008C771F">
        <w:rPr>
          <w:rFonts w:asciiTheme="majorBidi" w:hAnsiTheme="majorBidi" w:cstheme="majorBidi"/>
          <w:b/>
          <w:sz w:val="24"/>
          <w:szCs w:val="24"/>
        </w:rPr>
        <w:t xml:space="preserve"> </w:t>
      </w:r>
      <w:proofErr w:type="spellStart"/>
      <w:r w:rsidRPr="008C771F">
        <w:rPr>
          <w:rFonts w:asciiTheme="majorBidi" w:hAnsiTheme="majorBidi" w:cstheme="majorBidi"/>
          <w:b/>
          <w:sz w:val="24"/>
          <w:szCs w:val="24"/>
        </w:rPr>
        <w:t>Sikap</w:t>
      </w:r>
      <w:proofErr w:type="spellEnd"/>
      <w:r w:rsidRPr="008C771F">
        <w:rPr>
          <w:rFonts w:asciiTheme="majorBidi" w:hAnsiTheme="majorBidi" w:cstheme="majorBidi"/>
          <w:b/>
          <w:sz w:val="24"/>
          <w:szCs w:val="24"/>
        </w:rPr>
        <w:t xml:space="preserve"> </w:t>
      </w:r>
      <w:proofErr w:type="spellStart"/>
      <w:r w:rsidRPr="008C771F">
        <w:rPr>
          <w:rFonts w:asciiTheme="majorBidi" w:hAnsiTheme="majorBidi" w:cstheme="majorBidi"/>
          <w:b/>
          <w:sz w:val="24"/>
          <w:szCs w:val="24"/>
        </w:rPr>
        <w:t>Nasionalisme</w:t>
      </w:r>
      <w:proofErr w:type="spellEnd"/>
    </w:p>
    <w:p w14:paraId="3E34B404" w14:textId="1D7169E3" w:rsidR="008C771F" w:rsidRDefault="00E57D3C" w:rsidP="00CD3FAA">
      <w:pPr>
        <w:pStyle w:val="ListParagraph"/>
        <w:widowControl w:val="0"/>
        <w:numPr>
          <w:ilvl w:val="0"/>
          <w:numId w:val="25"/>
        </w:numPr>
        <w:tabs>
          <w:tab w:val="left" w:pos="426"/>
          <w:tab w:val="left" w:pos="1276"/>
          <w:tab w:val="left" w:pos="6946"/>
        </w:tabs>
        <w:kinsoku w:val="0"/>
        <w:overflowPunct w:val="0"/>
        <w:autoSpaceDE w:val="0"/>
        <w:autoSpaceDN w:val="0"/>
        <w:adjustRightInd w:val="0"/>
        <w:spacing w:line="360" w:lineRule="auto"/>
        <w:jc w:val="both"/>
      </w:pPr>
      <w:proofErr w:type="spellStart"/>
      <w:r>
        <w:t>Variabel</w:t>
      </w:r>
      <w:proofErr w:type="spellEnd"/>
      <w:r>
        <w:t xml:space="preserve"> </w:t>
      </w:r>
      <w:proofErr w:type="spellStart"/>
      <w:r>
        <w:t>Kesadaran</w:t>
      </w:r>
      <w:proofErr w:type="spellEnd"/>
      <w:r>
        <w:t xml:space="preserve"> Sejarah</w:t>
      </w:r>
    </w:p>
    <w:p w14:paraId="7807E666" w14:textId="4187067D" w:rsidR="00E57D3C" w:rsidRDefault="00E57D3C" w:rsidP="00E57D3C">
      <w:pPr>
        <w:pStyle w:val="BodyText"/>
        <w:tabs>
          <w:tab w:val="left" w:pos="1276"/>
          <w:tab w:val="left" w:pos="7938"/>
        </w:tabs>
        <w:spacing w:line="360" w:lineRule="auto"/>
        <w:ind w:left="786" w:right="-1"/>
        <w:jc w:val="both"/>
      </w:pPr>
      <w:r>
        <w:tab/>
        <w:t>Deskripsi berdasarkan skor rata-rata persepsi jawaban responden</w:t>
      </w:r>
      <w:r>
        <w:rPr>
          <w:lang w:val="en-US"/>
        </w:rPr>
        <w:t xml:space="preserve"> </w:t>
      </w:r>
      <w:r>
        <w:t xml:space="preserve">terhadap angket </w:t>
      </w:r>
      <w:proofErr w:type="spellStart"/>
      <w:r>
        <w:rPr>
          <w:lang w:val="en-US"/>
        </w:rPr>
        <w:t>kesadaran</w:t>
      </w:r>
      <w:proofErr w:type="spellEnd"/>
      <w:r>
        <w:rPr>
          <w:lang w:val="en-US"/>
        </w:rPr>
        <w:t xml:space="preserve"> </w:t>
      </w:r>
      <w:proofErr w:type="spellStart"/>
      <w:r>
        <w:rPr>
          <w:lang w:val="en-US"/>
        </w:rPr>
        <w:t>sejarah</w:t>
      </w:r>
      <w:proofErr w:type="spellEnd"/>
      <w:r>
        <w:t xml:space="preserve"> dengan 2</w:t>
      </w:r>
      <w:r>
        <w:rPr>
          <w:lang w:val="en-US"/>
        </w:rPr>
        <w:t>0</w:t>
      </w:r>
      <w:r>
        <w:t xml:space="preserve"> butir soal yang diterapkan di</w:t>
      </w:r>
      <w:r w:rsidR="00AE4C7A">
        <w:rPr>
          <w:lang w:val="en-US"/>
        </w:rPr>
        <w:t xml:space="preserve"> </w:t>
      </w:r>
      <w:r>
        <w:rPr>
          <w:lang w:val="en-US"/>
        </w:rPr>
        <w:t>Pro</w:t>
      </w:r>
      <w:r w:rsidR="00AE4C7A">
        <w:rPr>
          <w:lang w:val="en-US"/>
        </w:rPr>
        <w:t xml:space="preserve">gram </w:t>
      </w:r>
      <w:proofErr w:type="spellStart"/>
      <w:r w:rsidR="00AE4C7A">
        <w:rPr>
          <w:lang w:val="en-US"/>
        </w:rPr>
        <w:t>Studi</w:t>
      </w:r>
      <w:proofErr w:type="spellEnd"/>
      <w:r w:rsidR="00AE4C7A">
        <w:rPr>
          <w:lang w:val="en-US"/>
        </w:rPr>
        <w:t xml:space="preserve"> </w:t>
      </w:r>
      <w:r>
        <w:rPr>
          <w:lang w:val="en-US"/>
        </w:rPr>
        <w:t xml:space="preserve">Pendidikan Sejarah FKIP </w:t>
      </w:r>
      <w:proofErr w:type="spellStart"/>
      <w:r>
        <w:rPr>
          <w:lang w:val="en-US"/>
        </w:rPr>
        <w:t>Universitas</w:t>
      </w:r>
      <w:proofErr w:type="spellEnd"/>
      <w:r>
        <w:rPr>
          <w:lang w:val="en-US"/>
        </w:rPr>
        <w:t xml:space="preserve"> PGRI</w:t>
      </w:r>
      <w:r>
        <w:t xml:space="preserve"> Yogyakarta. Hasil dari tiap butir tersebut dikelompokkan sesuai dengan indikatornya berdasarkan kisi-kisi yang telah</w:t>
      </w:r>
      <w:r w:rsidRPr="002914A5">
        <w:rPr>
          <w:spacing w:val="-2"/>
        </w:rPr>
        <w:t xml:space="preserve"> </w:t>
      </w:r>
      <w:r>
        <w:t>ditetapkan.</w:t>
      </w:r>
    </w:p>
    <w:p w14:paraId="621EE1BF" w14:textId="187956E3" w:rsidR="00E57D3C" w:rsidRDefault="00E57D3C" w:rsidP="00E57D3C">
      <w:pPr>
        <w:pStyle w:val="BodyText"/>
        <w:tabs>
          <w:tab w:val="left" w:pos="1276"/>
          <w:tab w:val="left" w:pos="7938"/>
        </w:tabs>
        <w:spacing w:line="360" w:lineRule="auto"/>
        <w:ind w:left="786" w:right="-1"/>
        <w:jc w:val="both"/>
      </w:pPr>
      <w:r>
        <w:tab/>
        <w:t xml:space="preserve">Berdasarkan rangkuman perhitungan, </w:t>
      </w:r>
      <w:r w:rsidR="00CA06D1" w:rsidRPr="00CA06D1">
        <w:t>j</w:t>
      </w:r>
      <w:r>
        <w:t xml:space="preserve">ika kualitas skor maksimal ideal adalah 10 atau dalam persentase 100%, maka butir </w:t>
      </w:r>
      <w:r w:rsidR="00AE4C7A" w:rsidRPr="00AE4C7A">
        <w:t>kesadaran sejarah</w:t>
      </w:r>
      <w:r>
        <w:t xml:space="preserve"> </w:t>
      </w:r>
      <w:r w:rsidR="00AE4C7A">
        <w:t xml:space="preserve"> </w:t>
      </w:r>
      <w:r w:rsidR="00AE4C7A">
        <w:lastRenderedPageBreak/>
        <w:t>Program Studi</w:t>
      </w:r>
      <w:r w:rsidRPr="00131579">
        <w:t xml:space="preserve"> Pendidikan Sejarah FKIP Universitas PGRI</w:t>
      </w:r>
      <w:r>
        <w:t xml:space="preserve"> Yogyakarta yang mendekati persentase maksimal adalah</w:t>
      </w:r>
      <w:r w:rsidRPr="00131579">
        <w:t xml:space="preserve"> indikator</w:t>
      </w:r>
      <w:r>
        <w:t xml:space="preserve"> </w:t>
      </w:r>
      <w:r w:rsidR="00AE4C7A" w:rsidRPr="00AE4C7A">
        <w:t>rasa memiliki kebudayaan</w:t>
      </w:r>
      <w:r w:rsidRPr="00131579">
        <w:t xml:space="preserve"> </w:t>
      </w:r>
      <w:r>
        <w:t xml:space="preserve">dengan skor sebesar </w:t>
      </w:r>
      <w:r w:rsidRPr="00131579">
        <w:t>8</w:t>
      </w:r>
      <w:r>
        <w:t>.</w:t>
      </w:r>
      <w:r w:rsidR="00AE4C7A" w:rsidRPr="00AE4C7A">
        <w:t>62</w:t>
      </w:r>
      <w:r>
        <w:t xml:space="preserve"> atau </w:t>
      </w:r>
      <w:r w:rsidR="00AE4C7A" w:rsidRPr="00AE4C7A">
        <w:t>86</w:t>
      </w:r>
      <w:r>
        <w:t xml:space="preserve">% dari yang diharapkan. Sedangkan skor butir terendah dari </w:t>
      </w:r>
      <w:r w:rsidR="00AE4C7A" w:rsidRPr="00AE4C7A">
        <w:t>kesadaran sejarah</w:t>
      </w:r>
      <w:r w:rsidR="00AE4C7A">
        <w:t xml:space="preserve"> Program Studi</w:t>
      </w:r>
      <w:r w:rsidRPr="00131579">
        <w:t xml:space="preserve"> Pendidikan Sejarah FKIP Universitas PGRI</w:t>
      </w:r>
      <w:r>
        <w:t xml:space="preserve"> Yogyakarta terdapat pada </w:t>
      </w:r>
      <w:r w:rsidRPr="00131579">
        <w:t xml:space="preserve">indikator </w:t>
      </w:r>
      <w:r w:rsidR="00AE4C7A" w:rsidRPr="00AE4C7A">
        <w:t xml:space="preserve">memahami kausalitas sejarah </w:t>
      </w:r>
      <w:r>
        <w:t xml:space="preserve">dengan perolehan skor </w:t>
      </w:r>
      <w:r w:rsidR="00AE4C7A" w:rsidRPr="00AE4C7A">
        <w:t>6</w:t>
      </w:r>
      <w:r>
        <w:t>,</w:t>
      </w:r>
      <w:r w:rsidR="00AE4C7A" w:rsidRPr="00AE4C7A">
        <w:t>1</w:t>
      </w:r>
      <w:r>
        <w:t xml:space="preserve">6 atau </w:t>
      </w:r>
      <w:r w:rsidR="00AE4C7A" w:rsidRPr="00AE4C7A">
        <w:t xml:space="preserve">62 </w:t>
      </w:r>
      <w:r>
        <w:t>% dari persentase yang diharapkan. Adapun rata-rata skor variabel ini adalah 8,4</w:t>
      </w:r>
      <w:r w:rsidR="00AE4C7A">
        <w:rPr>
          <w:lang w:val="en-US"/>
        </w:rPr>
        <w:t>7</w:t>
      </w:r>
      <w:r>
        <w:t xml:space="preserve"> atau 8</w:t>
      </w:r>
      <w:r w:rsidRPr="00AE4C7A">
        <w:t>5</w:t>
      </w:r>
      <w:r w:rsidR="00AE4C7A" w:rsidRPr="00AE4C7A">
        <w:t xml:space="preserve"> </w:t>
      </w:r>
      <w:r>
        <w:t>%.</w:t>
      </w:r>
    </w:p>
    <w:p w14:paraId="55C73E9E" w14:textId="59A2B4B5" w:rsidR="00E57D3C" w:rsidRDefault="00E57D3C" w:rsidP="00E57D3C">
      <w:pPr>
        <w:pStyle w:val="BodyText"/>
        <w:tabs>
          <w:tab w:val="left" w:pos="1276"/>
          <w:tab w:val="left" w:pos="7938"/>
        </w:tabs>
        <w:spacing w:line="360" w:lineRule="auto"/>
        <w:ind w:left="786" w:right="-1"/>
        <w:jc w:val="both"/>
        <w:rPr>
          <w:lang w:val="en-US"/>
        </w:rPr>
      </w:pPr>
      <w:r>
        <w:tab/>
      </w:r>
      <w:proofErr w:type="spellStart"/>
      <w:r>
        <w:rPr>
          <w:lang w:val="en-US"/>
        </w:rPr>
        <w:t>Analisis</w:t>
      </w:r>
      <w:proofErr w:type="spellEnd"/>
      <w:r>
        <w:rPr>
          <w:lang w:val="en-US"/>
        </w:rPr>
        <w:t xml:space="preserve"> </w:t>
      </w:r>
      <w:proofErr w:type="spellStart"/>
      <w:r>
        <w:rPr>
          <w:lang w:val="en-US"/>
        </w:rPr>
        <w:t>kualitas</w:t>
      </w:r>
      <w:proofErr w:type="spellEnd"/>
      <w:r>
        <w:rPr>
          <w:lang w:val="en-US"/>
        </w:rPr>
        <w:t xml:space="preserve"> </w:t>
      </w:r>
      <w:proofErr w:type="spellStart"/>
      <w:r>
        <w:rPr>
          <w:lang w:val="en-US"/>
        </w:rPr>
        <w:t>butir</w:t>
      </w:r>
      <w:proofErr w:type="spellEnd"/>
      <w:r>
        <w:rPr>
          <w:lang w:val="en-US"/>
        </w:rPr>
        <w:t xml:space="preserve"> </w:t>
      </w:r>
      <w:proofErr w:type="spellStart"/>
      <w:r w:rsidR="00AB0BA1">
        <w:rPr>
          <w:lang w:val="en-US"/>
        </w:rPr>
        <w:t>kesadaran</w:t>
      </w:r>
      <w:proofErr w:type="spellEnd"/>
      <w:r w:rsidR="00AB0BA1">
        <w:rPr>
          <w:lang w:val="en-US"/>
        </w:rPr>
        <w:t xml:space="preserve"> </w:t>
      </w:r>
      <w:proofErr w:type="spellStart"/>
      <w:r w:rsidR="00AB0BA1">
        <w:rPr>
          <w:lang w:val="en-US"/>
        </w:rPr>
        <w:t>sejarah</w:t>
      </w:r>
      <w:proofErr w:type="spellEnd"/>
      <w:r w:rsidR="00AB0BA1">
        <w:rPr>
          <w:lang w:val="en-US"/>
        </w:rPr>
        <w:t xml:space="preserve"> </w:t>
      </w:r>
      <w:r w:rsidR="00AE4C7A">
        <w:t>Program Studi</w:t>
      </w:r>
      <w:r w:rsidRPr="00131579">
        <w:t xml:space="preserve"> Pendidikan Sejarah FKIP Universitas PGRI</w:t>
      </w:r>
      <w:r>
        <w:t xml:space="preserve"> Yogyakarta</w:t>
      </w:r>
      <w:r>
        <w:rPr>
          <w:lang w:val="en-US"/>
        </w:rPr>
        <w:t xml:space="preserve"> </w:t>
      </w:r>
      <w:proofErr w:type="spellStart"/>
      <w:r>
        <w:rPr>
          <w:lang w:val="en-US"/>
        </w:rPr>
        <w:t>dapat</w:t>
      </w:r>
      <w:proofErr w:type="spellEnd"/>
      <w:r>
        <w:rPr>
          <w:lang w:val="en-US"/>
        </w:rPr>
        <w:t xml:space="preserve"> </w:t>
      </w:r>
      <w:proofErr w:type="spellStart"/>
      <w:r>
        <w:rPr>
          <w:lang w:val="en-US"/>
        </w:rPr>
        <w:t>ditabulasikan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tabel</w:t>
      </w:r>
      <w:proofErr w:type="spellEnd"/>
      <w:r>
        <w:rPr>
          <w:lang w:val="en-US"/>
        </w:rPr>
        <w:t xml:space="preserve"> </w:t>
      </w:r>
      <w:proofErr w:type="spellStart"/>
      <w:r>
        <w:rPr>
          <w:lang w:val="en-US"/>
        </w:rPr>
        <w:t>berikut</w:t>
      </w:r>
      <w:proofErr w:type="spellEnd"/>
      <w:r>
        <w:rPr>
          <w:lang w:val="en-US"/>
        </w:rPr>
        <w:t xml:space="preserve">. </w:t>
      </w:r>
    </w:p>
    <w:p w14:paraId="51FB586C" w14:textId="30DB1C8C" w:rsidR="00AB0BA1" w:rsidRDefault="00AB0BA1" w:rsidP="00AB0BA1">
      <w:pPr>
        <w:pStyle w:val="BodyText"/>
        <w:tabs>
          <w:tab w:val="left" w:pos="1276"/>
          <w:tab w:val="left" w:pos="7938"/>
        </w:tabs>
        <w:spacing w:line="360" w:lineRule="auto"/>
        <w:ind w:left="786" w:right="-1"/>
        <w:jc w:val="center"/>
        <w:rPr>
          <w:lang w:val="en-US"/>
        </w:rPr>
      </w:pPr>
      <w:proofErr w:type="spellStart"/>
      <w:r w:rsidRPr="00E57D3C">
        <w:rPr>
          <w:b/>
          <w:bCs/>
          <w:lang w:val="en-US"/>
        </w:rPr>
        <w:t>Tabel</w:t>
      </w:r>
      <w:proofErr w:type="spellEnd"/>
      <w:r w:rsidRPr="00E57D3C">
        <w:rPr>
          <w:b/>
          <w:bCs/>
          <w:lang w:val="en-US"/>
        </w:rPr>
        <w:t xml:space="preserve"> </w:t>
      </w:r>
      <w:r w:rsidR="00200A8B">
        <w:rPr>
          <w:b/>
          <w:bCs/>
          <w:lang w:val="en-US"/>
        </w:rPr>
        <w:t>3</w:t>
      </w:r>
      <w:r w:rsidRPr="00E57D3C">
        <w:rPr>
          <w:b/>
          <w:bCs/>
          <w:lang w:val="en-US"/>
        </w:rPr>
        <w:t xml:space="preserve">. </w:t>
      </w:r>
      <w:proofErr w:type="spellStart"/>
      <w:r w:rsidRPr="00E57D3C">
        <w:rPr>
          <w:b/>
          <w:bCs/>
          <w:lang w:val="en-US"/>
        </w:rPr>
        <w:t>Analisis</w:t>
      </w:r>
      <w:proofErr w:type="spellEnd"/>
      <w:r w:rsidRPr="00E57D3C">
        <w:rPr>
          <w:b/>
          <w:bCs/>
          <w:lang w:val="en-US"/>
        </w:rPr>
        <w:t xml:space="preserve"> </w:t>
      </w:r>
      <w:proofErr w:type="spellStart"/>
      <w:r w:rsidRPr="00E57D3C">
        <w:rPr>
          <w:b/>
          <w:bCs/>
          <w:lang w:val="en-US"/>
        </w:rPr>
        <w:t>ku</w:t>
      </w:r>
      <w:r>
        <w:rPr>
          <w:b/>
          <w:bCs/>
          <w:lang w:val="en-US"/>
        </w:rPr>
        <w:t>al</w:t>
      </w:r>
      <w:r w:rsidRPr="00E57D3C">
        <w:rPr>
          <w:b/>
          <w:bCs/>
          <w:lang w:val="en-US"/>
        </w:rPr>
        <w:t>itas</w:t>
      </w:r>
      <w:proofErr w:type="spellEnd"/>
      <w:r w:rsidRPr="00E57D3C">
        <w:rPr>
          <w:b/>
          <w:bCs/>
          <w:lang w:val="en-US"/>
        </w:rPr>
        <w:t xml:space="preserve"> </w:t>
      </w:r>
      <w:proofErr w:type="spellStart"/>
      <w:r w:rsidRPr="00E57D3C">
        <w:rPr>
          <w:b/>
          <w:bCs/>
          <w:lang w:val="en-US"/>
        </w:rPr>
        <w:t>butir</w:t>
      </w:r>
      <w:proofErr w:type="spellEnd"/>
      <w:r w:rsidRPr="00E57D3C">
        <w:rPr>
          <w:b/>
          <w:bCs/>
          <w:lang w:val="en-US"/>
        </w:rPr>
        <w:t xml:space="preserve"> </w:t>
      </w:r>
      <w:proofErr w:type="spellStart"/>
      <w:r>
        <w:rPr>
          <w:b/>
          <w:bCs/>
          <w:lang w:val="en-US"/>
        </w:rPr>
        <w:t>kesadaran</w:t>
      </w:r>
      <w:proofErr w:type="spellEnd"/>
      <w:r>
        <w:rPr>
          <w:b/>
          <w:bCs/>
          <w:lang w:val="en-US"/>
        </w:rPr>
        <w:t xml:space="preserve"> </w:t>
      </w:r>
      <w:proofErr w:type="spellStart"/>
      <w:r>
        <w:rPr>
          <w:b/>
          <w:bCs/>
          <w:lang w:val="en-US"/>
        </w:rPr>
        <w:t>sejarah</w:t>
      </w:r>
      <w:proofErr w:type="spellEnd"/>
    </w:p>
    <w:tbl>
      <w:tblPr>
        <w:tblpPr w:leftFromText="180" w:rightFromText="180" w:vertAnchor="text" w:horzAnchor="margin" w:tblpXSpec="right" w:tblpY="202"/>
        <w:tblW w:w="7258" w:type="dxa"/>
        <w:tblLook w:val="04A0" w:firstRow="1" w:lastRow="0" w:firstColumn="1" w:lastColumn="0" w:noHBand="0" w:noVBand="1"/>
      </w:tblPr>
      <w:tblGrid>
        <w:gridCol w:w="3539"/>
        <w:gridCol w:w="1134"/>
        <w:gridCol w:w="1309"/>
        <w:gridCol w:w="1276"/>
      </w:tblGrid>
      <w:tr w:rsidR="00AB0BA1" w:rsidRPr="00AB0BA1" w14:paraId="267936B8" w14:textId="77777777" w:rsidTr="00AB0BA1">
        <w:trPr>
          <w:trHeight w:val="255"/>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3C9C1" w14:textId="77777777" w:rsidR="00AB0BA1" w:rsidRPr="00AB0BA1" w:rsidRDefault="00AB0BA1" w:rsidP="00AB0BA1">
            <w:pPr>
              <w:spacing w:after="0" w:line="240" w:lineRule="auto"/>
              <w:jc w:val="center"/>
              <w:rPr>
                <w:rFonts w:asciiTheme="majorBidi" w:eastAsia="Times New Roman" w:hAnsiTheme="majorBidi" w:cstheme="majorBidi"/>
                <w:b/>
                <w:bCs/>
                <w:color w:val="000000"/>
                <w:sz w:val="24"/>
                <w:szCs w:val="24"/>
                <w:lang w:val="en-ID" w:eastAsia="en-ID"/>
              </w:rPr>
            </w:pPr>
            <w:proofErr w:type="spellStart"/>
            <w:r w:rsidRPr="00AB0BA1">
              <w:rPr>
                <w:rFonts w:asciiTheme="majorBidi" w:eastAsia="Times New Roman" w:hAnsiTheme="majorBidi" w:cstheme="majorBidi"/>
                <w:b/>
                <w:bCs/>
                <w:color w:val="000000"/>
                <w:sz w:val="24"/>
                <w:szCs w:val="24"/>
                <w:lang w:val="en-ID" w:eastAsia="en-ID"/>
              </w:rPr>
              <w:t>Indikator</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DDFA916" w14:textId="77777777" w:rsidR="00AB0BA1" w:rsidRPr="00AB0BA1" w:rsidRDefault="00AB0BA1" w:rsidP="00AB0BA1">
            <w:pPr>
              <w:spacing w:after="0" w:line="240" w:lineRule="auto"/>
              <w:jc w:val="center"/>
              <w:rPr>
                <w:rFonts w:asciiTheme="majorBidi" w:eastAsia="Times New Roman" w:hAnsiTheme="majorBidi" w:cstheme="majorBidi"/>
                <w:b/>
                <w:bCs/>
                <w:color w:val="000000"/>
                <w:sz w:val="24"/>
                <w:szCs w:val="24"/>
                <w:lang w:val="en-ID" w:eastAsia="en-ID"/>
              </w:rPr>
            </w:pPr>
            <w:proofErr w:type="spellStart"/>
            <w:r w:rsidRPr="00AB0BA1">
              <w:rPr>
                <w:rFonts w:asciiTheme="majorBidi" w:eastAsia="Times New Roman" w:hAnsiTheme="majorBidi" w:cstheme="majorBidi"/>
                <w:b/>
                <w:bCs/>
                <w:color w:val="000000"/>
                <w:sz w:val="24"/>
                <w:szCs w:val="24"/>
                <w:lang w:val="en-ID" w:eastAsia="en-ID"/>
              </w:rPr>
              <w:t>Skor</w:t>
            </w:r>
            <w:proofErr w:type="spellEnd"/>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14:paraId="28667EC5" w14:textId="77777777" w:rsidR="00AB0BA1" w:rsidRPr="00AB0BA1" w:rsidRDefault="00AB0BA1" w:rsidP="00AB0BA1">
            <w:pPr>
              <w:spacing w:after="0" w:line="240" w:lineRule="auto"/>
              <w:jc w:val="center"/>
              <w:rPr>
                <w:rFonts w:asciiTheme="majorBidi" w:eastAsia="Times New Roman" w:hAnsiTheme="majorBidi" w:cstheme="majorBidi"/>
                <w:b/>
                <w:bCs/>
                <w:color w:val="000000"/>
                <w:sz w:val="24"/>
                <w:szCs w:val="24"/>
                <w:lang w:val="en-ID" w:eastAsia="en-ID"/>
              </w:rPr>
            </w:pPr>
            <w:proofErr w:type="spellStart"/>
            <w:r w:rsidRPr="00AB0BA1">
              <w:rPr>
                <w:rFonts w:asciiTheme="majorBidi" w:eastAsia="Times New Roman" w:hAnsiTheme="majorBidi" w:cstheme="majorBidi"/>
                <w:b/>
                <w:bCs/>
                <w:color w:val="000000"/>
                <w:sz w:val="24"/>
                <w:szCs w:val="24"/>
                <w:lang w:val="en-ID" w:eastAsia="en-ID"/>
              </w:rPr>
              <w:t>Persentase</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F1A13DE" w14:textId="77777777" w:rsidR="00AB0BA1" w:rsidRPr="00AB0BA1" w:rsidRDefault="00AB0BA1" w:rsidP="00AB0BA1">
            <w:pPr>
              <w:spacing w:after="0" w:line="240" w:lineRule="auto"/>
              <w:rPr>
                <w:rFonts w:asciiTheme="majorBidi" w:eastAsia="Times New Roman" w:hAnsiTheme="majorBidi" w:cstheme="majorBidi"/>
                <w:b/>
                <w:bCs/>
                <w:color w:val="000000"/>
                <w:sz w:val="24"/>
                <w:szCs w:val="24"/>
                <w:lang w:val="en-ID" w:eastAsia="en-ID"/>
              </w:rPr>
            </w:pPr>
            <w:proofErr w:type="spellStart"/>
            <w:r w:rsidRPr="00AB0BA1">
              <w:rPr>
                <w:rFonts w:asciiTheme="majorBidi" w:eastAsia="Times New Roman" w:hAnsiTheme="majorBidi" w:cstheme="majorBidi"/>
                <w:b/>
                <w:bCs/>
                <w:color w:val="000000"/>
                <w:sz w:val="24"/>
                <w:szCs w:val="24"/>
                <w:lang w:val="en-ID" w:eastAsia="en-ID"/>
              </w:rPr>
              <w:t>Kategori</w:t>
            </w:r>
            <w:proofErr w:type="spellEnd"/>
          </w:p>
        </w:tc>
      </w:tr>
      <w:tr w:rsidR="00AB0BA1" w:rsidRPr="00AB0BA1" w14:paraId="21D86B35" w14:textId="77777777" w:rsidTr="00AB0BA1">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334E91E" w14:textId="77777777" w:rsidR="00AB0BA1" w:rsidRPr="00AB0BA1" w:rsidRDefault="00AB0BA1" w:rsidP="00AB0BA1">
            <w:pPr>
              <w:spacing w:after="0" w:line="240" w:lineRule="auto"/>
              <w:rPr>
                <w:rFonts w:asciiTheme="majorBidi" w:eastAsia="Times New Roman" w:hAnsiTheme="majorBidi" w:cstheme="majorBidi"/>
                <w:color w:val="000000"/>
                <w:sz w:val="24"/>
                <w:szCs w:val="24"/>
                <w:lang w:val="en-ID" w:eastAsia="en-ID"/>
              </w:rPr>
            </w:pPr>
            <w:proofErr w:type="spellStart"/>
            <w:r w:rsidRPr="00AB0BA1">
              <w:rPr>
                <w:rFonts w:asciiTheme="majorBidi" w:eastAsia="Times New Roman" w:hAnsiTheme="majorBidi" w:cstheme="majorBidi"/>
                <w:color w:val="000000"/>
                <w:sz w:val="24"/>
                <w:szCs w:val="24"/>
                <w:lang w:val="en-ID" w:eastAsia="en-ID"/>
              </w:rPr>
              <w:t>Memahami</w:t>
            </w:r>
            <w:proofErr w:type="spellEnd"/>
            <w:r w:rsidRPr="00AB0BA1">
              <w:rPr>
                <w:rFonts w:asciiTheme="majorBidi" w:eastAsia="Times New Roman" w:hAnsiTheme="majorBidi" w:cstheme="majorBidi"/>
                <w:color w:val="000000"/>
                <w:sz w:val="24"/>
                <w:szCs w:val="24"/>
                <w:lang w:val="en-ID" w:eastAsia="en-ID"/>
              </w:rPr>
              <w:t xml:space="preserve"> </w:t>
            </w:r>
            <w:proofErr w:type="spellStart"/>
            <w:r w:rsidRPr="00AB0BA1">
              <w:rPr>
                <w:rFonts w:asciiTheme="majorBidi" w:eastAsia="Times New Roman" w:hAnsiTheme="majorBidi" w:cstheme="majorBidi"/>
                <w:color w:val="000000"/>
                <w:sz w:val="24"/>
                <w:szCs w:val="24"/>
                <w:lang w:val="en-ID" w:eastAsia="en-ID"/>
              </w:rPr>
              <w:t>manfaat</w:t>
            </w:r>
            <w:proofErr w:type="spellEnd"/>
            <w:r w:rsidRPr="00AB0BA1">
              <w:rPr>
                <w:rFonts w:asciiTheme="majorBidi" w:eastAsia="Times New Roman" w:hAnsiTheme="majorBidi" w:cstheme="majorBidi"/>
                <w:color w:val="000000"/>
                <w:sz w:val="24"/>
                <w:szCs w:val="24"/>
                <w:lang w:val="en-ID" w:eastAsia="en-ID"/>
              </w:rPr>
              <w:t xml:space="preserve"> </w:t>
            </w:r>
            <w:proofErr w:type="spellStart"/>
            <w:r w:rsidRPr="00AB0BA1">
              <w:rPr>
                <w:rFonts w:asciiTheme="majorBidi" w:eastAsia="Times New Roman" w:hAnsiTheme="majorBidi" w:cstheme="majorBidi"/>
                <w:color w:val="000000"/>
                <w:sz w:val="24"/>
                <w:szCs w:val="24"/>
                <w:lang w:val="en-ID" w:eastAsia="en-ID"/>
              </w:rPr>
              <w:t>sejarah</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6FDFE72E"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0,69</w:t>
            </w:r>
          </w:p>
        </w:tc>
        <w:tc>
          <w:tcPr>
            <w:tcW w:w="1309" w:type="dxa"/>
            <w:tcBorders>
              <w:top w:val="nil"/>
              <w:left w:val="nil"/>
              <w:bottom w:val="single" w:sz="4" w:space="0" w:color="auto"/>
              <w:right w:val="single" w:sz="4" w:space="0" w:color="auto"/>
            </w:tcBorders>
            <w:shd w:val="clear" w:color="auto" w:fill="auto"/>
            <w:noWrap/>
            <w:vAlign w:val="bottom"/>
            <w:hideMark/>
          </w:tcPr>
          <w:p w14:paraId="7BB4D441"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69%</w:t>
            </w:r>
          </w:p>
        </w:tc>
        <w:tc>
          <w:tcPr>
            <w:tcW w:w="1276" w:type="dxa"/>
            <w:tcBorders>
              <w:top w:val="nil"/>
              <w:left w:val="nil"/>
              <w:bottom w:val="single" w:sz="4" w:space="0" w:color="auto"/>
              <w:right w:val="single" w:sz="4" w:space="0" w:color="auto"/>
            </w:tcBorders>
            <w:shd w:val="clear" w:color="auto" w:fill="auto"/>
            <w:noWrap/>
            <w:vAlign w:val="bottom"/>
            <w:hideMark/>
          </w:tcPr>
          <w:p w14:paraId="633FCE40"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Tinggi</w:t>
            </w:r>
          </w:p>
        </w:tc>
      </w:tr>
      <w:tr w:rsidR="00AB0BA1" w:rsidRPr="00AB0BA1" w14:paraId="7FF6A233" w14:textId="77777777" w:rsidTr="00AB0BA1">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069590B2" w14:textId="77777777" w:rsidR="00AB0BA1" w:rsidRPr="00AB0BA1" w:rsidRDefault="00AB0BA1" w:rsidP="00AB0BA1">
            <w:pPr>
              <w:spacing w:after="0" w:line="240" w:lineRule="auto"/>
              <w:rPr>
                <w:rFonts w:asciiTheme="majorBidi" w:eastAsia="Times New Roman" w:hAnsiTheme="majorBidi" w:cstheme="majorBidi"/>
                <w:color w:val="000000"/>
                <w:sz w:val="24"/>
                <w:szCs w:val="24"/>
                <w:lang w:val="en-ID" w:eastAsia="en-ID"/>
              </w:rPr>
            </w:pPr>
            <w:proofErr w:type="spellStart"/>
            <w:r w:rsidRPr="00AB0BA1">
              <w:rPr>
                <w:rFonts w:asciiTheme="majorBidi" w:eastAsia="Times New Roman" w:hAnsiTheme="majorBidi" w:cstheme="majorBidi"/>
                <w:color w:val="000000"/>
                <w:sz w:val="24"/>
                <w:szCs w:val="24"/>
                <w:lang w:val="en-ID" w:eastAsia="en-ID"/>
              </w:rPr>
              <w:t>Memahami</w:t>
            </w:r>
            <w:proofErr w:type="spellEnd"/>
            <w:r w:rsidRPr="00AB0BA1">
              <w:rPr>
                <w:rFonts w:asciiTheme="majorBidi" w:eastAsia="Times New Roman" w:hAnsiTheme="majorBidi" w:cstheme="majorBidi"/>
                <w:color w:val="000000"/>
                <w:sz w:val="24"/>
                <w:szCs w:val="24"/>
                <w:lang w:val="en-ID" w:eastAsia="en-ID"/>
              </w:rPr>
              <w:t xml:space="preserve"> </w:t>
            </w:r>
            <w:proofErr w:type="spellStart"/>
            <w:r w:rsidRPr="00AB0BA1">
              <w:rPr>
                <w:rFonts w:asciiTheme="majorBidi" w:eastAsia="Times New Roman" w:hAnsiTheme="majorBidi" w:cstheme="majorBidi"/>
                <w:color w:val="000000"/>
                <w:sz w:val="24"/>
                <w:szCs w:val="24"/>
                <w:lang w:val="en-ID" w:eastAsia="en-ID"/>
              </w:rPr>
              <w:t>kausalitas</w:t>
            </w:r>
            <w:proofErr w:type="spellEnd"/>
            <w:r w:rsidRPr="00AB0BA1">
              <w:rPr>
                <w:rFonts w:asciiTheme="majorBidi" w:eastAsia="Times New Roman" w:hAnsiTheme="majorBidi" w:cstheme="majorBidi"/>
                <w:color w:val="000000"/>
                <w:sz w:val="24"/>
                <w:szCs w:val="24"/>
                <w:lang w:val="en-ID" w:eastAsia="en-ID"/>
              </w:rPr>
              <w:t xml:space="preserve"> </w:t>
            </w:r>
            <w:proofErr w:type="spellStart"/>
            <w:r w:rsidRPr="00AB0BA1">
              <w:rPr>
                <w:rFonts w:asciiTheme="majorBidi" w:eastAsia="Times New Roman" w:hAnsiTheme="majorBidi" w:cstheme="majorBidi"/>
                <w:color w:val="000000"/>
                <w:sz w:val="24"/>
                <w:szCs w:val="24"/>
                <w:lang w:val="en-ID" w:eastAsia="en-ID"/>
              </w:rPr>
              <w:t>sejarah</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32DCB83C"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0,62</w:t>
            </w:r>
          </w:p>
        </w:tc>
        <w:tc>
          <w:tcPr>
            <w:tcW w:w="1309" w:type="dxa"/>
            <w:tcBorders>
              <w:top w:val="nil"/>
              <w:left w:val="nil"/>
              <w:bottom w:val="single" w:sz="4" w:space="0" w:color="auto"/>
              <w:right w:val="single" w:sz="4" w:space="0" w:color="auto"/>
            </w:tcBorders>
            <w:shd w:val="clear" w:color="auto" w:fill="auto"/>
            <w:noWrap/>
            <w:vAlign w:val="bottom"/>
            <w:hideMark/>
          </w:tcPr>
          <w:p w14:paraId="589498C8"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62%</w:t>
            </w:r>
          </w:p>
        </w:tc>
        <w:tc>
          <w:tcPr>
            <w:tcW w:w="1276" w:type="dxa"/>
            <w:tcBorders>
              <w:top w:val="nil"/>
              <w:left w:val="nil"/>
              <w:bottom w:val="single" w:sz="4" w:space="0" w:color="auto"/>
              <w:right w:val="single" w:sz="4" w:space="0" w:color="auto"/>
            </w:tcBorders>
            <w:shd w:val="clear" w:color="auto" w:fill="auto"/>
            <w:noWrap/>
            <w:vAlign w:val="bottom"/>
            <w:hideMark/>
          </w:tcPr>
          <w:p w14:paraId="57B61954"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Tinggi</w:t>
            </w:r>
          </w:p>
        </w:tc>
      </w:tr>
      <w:tr w:rsidR="00AB0BA1" w:rsidRPr="00AB0BA1" w14:paraId="027AED2E" w14:textId="77777777" w:rsidTr="00AB0BA1">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B973F1" w14:textId="77777777" w:rsidR="00AB0BA1" w:rsidRPr="00AB0BA1" w:rsidRDefault="00AB0BA1" w:rsidP="00AB0BA1">
            <w:pPr>
              <w:spacing w:after="0" w:line="240" w:lineRule="auto"/>
              <w:rPr>
                <w:rFonts w:asciiTheme="majorBidi" w:eastAsia="Times New Roman" w:hAnsiTheme="majorBidi" w:cstheme="majorBidi"/>
                <w:color w:val="000000"/>
                <w:sz w:val="24"/>
                <w:szCs w:val="24"/>
                <w:lang w:val="en-ID" w:eastAsia="en-ID"/>
              </w:rPr>
            </w:pPr>
            <w:proofErr w:type="spellStart"/>
            <w:r w:rsidRPr="00AB0BA1">
              <w:rPr>
                <w:rFonts w:asciiTheme="majorBidi" w:eastAsia="Times New Roman" w:hAnsiTheme="majorBidi" w:cstheme="majorBidi"/>
                <w:color w:val="000000"/>
                <w:sz w:val="24"/>
                <w:szCs w:val="24"/>
                <w:lang w:val="en-ID" w:eastAsia="en-ID"/>
              </w:rPr>
              <w:t>Mengenal</w:t>
            </w:r>
            <w:proofErr w:type="spellEnd"/>
            <w:r w:rsidRPr="00AB0BA1">
              <w:rPr>
                <w:rFonts w:asciiTheme="majorBidi" w:eastAsia="Times New Roman" w:hAnsiTheme="majorBidi" w:cstheme="majorBidi"/>
                <w:color w:val="000000"/>
                <w:sz w:val="24"/>
                <w:szCs w:val="24"/>
                <w:lang w:val="en-ID" w:eastAsia="en-ID"/>
              </w:rPr>
              <w:t xml:space="preserve"> </w:t>
            </w:r>
            <w:proofErr w:type="spellStart"/>
            <w:r w:rsidRPr="00AB0BA1">
              <w:rPr>
                <w:rFonts w:asciiTheme="majorBidi" w:eastAsia="Times New Roman" w:hAnsiTheme="majorBidi" w:cstheme="majorBidi"/>
                <w:color w:val="000000"/>
                <w:sz w:val="24"/>
                <w:szCs w:val="24"/>
                <w:lang w:val="en-ID" w:eastAsia="en-ID"/>
              </w:rPr>
              <w:t>lingkungan</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6CA1B04D"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0,72</w:t>
            </w:r>
          </w:p>
        </w:tc>
        <w:tc>
          <w:tcPr>
            <w:tcW w:w="1309" w:type="dxa"/>
            <w:tcBorders>
              <w:top w:val="nil"/>
              <w:left w:val="nil"/>
              <w:bottom w:val="single" w:sz="4" w:space="0" w:color="auto"/>
              <w:right w:val="single" w:sz="4" w:space="0" w:color="auto"/>
            </w:tcBorders>
            <w:shd w:val="clear" w:color="auto" w:fill="auto"/>
            <w:noWrap/>
            <w:vAlign w:val="bottom"/>
            <w:hideMark/>
          </w:tcPr>
          <w:p w14:paraId="11F56C51"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72%</w:t>
            </w:r>
          </w:p>
        </w:tc>
        <w:tc>
          <w:tcPr>
            <w:tcW w:w="1276" w:type="dxa"/>
            <w:tcBorders>
              <w:top w:val="nil"/>
              <w:left w:val="nil"/>
              <w:bottom w:val="single" w:sz="4" w:space="0" w:color="auto"/>
              <w:right w:val="single" w:sz="4" w:space="0" w:color="auto"/>
            </w:tcBorders>
            <w:shd w:val="clear" w:color="auto" w:fill="auto"/>
            <w:noWrap/>
            <w:vAlign w:val="bottom"/>
            <w:hideMark/>
          </w:tcPr>
          <w:p w14:paraId="0F491A19"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Tinggi</w:t>
            </w:r>
          </w:p>
        </w:tc>
      </w:tr>
      <w:tr w:rsidR="00AB0BA1" w:rsidRPr="00AB0BA1" w14:paraId="558D9C24" w14:textId="77777777" w:rsidTr="00AB0BA1">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0E9A4C0" w14:textId="77777777" w:rsidR="00AB0BA1" w:rsidRPr="00AB0BA1" w:rsidRDefault="00AB0BA1" w:rsidP="00AB0BA1">
            <w:pPr>
              <w:spacing w:after="0" w:line="240" w:lineRule="auto"/>
              <w:rPr>
                <w:rFonts w:asciiTheme="majorBidi" w:eastAsia="Times New Roman" w:hAnsiTheme="majorBidi" w:cstheme="majorBidi"/>
                <w:color w:val="000000"/>
                <w:sz w:val="24"/>
                <w:szCs w:val="24"/>
                <w:lang w:val="en-ID" w:eastAsia="en-ID"/>
              </w:rPr>
            </w:pPr>
            <w:proofErr w:type="spellStart"/>
            <w:r w:rsidRPr="00AB0BA1">
              <w:rPr>
                <w:rFonts w:asciiTheme="majorBidi" w:eastAsia="Times New Roman" w:hAnsiTheme="majorBidi" w:cstheme="majorBidi"/>
                <w:color w:val="000000"/>
                <w:sz w:val="24"/>
                <w:szCs w:val="24"/>
                <w:lang w:val="en-ID" w:eastAsia="en-ID"/>
              </w:rPr>
              <w:t>Mengenal</w:t>
            </w:r>
            <w:proofErr w:type="spellEnd"/>
            <w:r w:rsidRPr="00AB0BA1">
              <w:rPr>
                <w:rFonts w:asciiTheme="majorBidi" w:eastAsia="Times New Roman" w:hAnsiTheme="majorBidi" w:cstheme="majorBidi"/>
                <w:color w:val="000000"/>
                <w:sz w:val="24"/>
                <w:szCs w:val="24"/>
                <w:lang w:val="en-ID" w:eastAsia="en-ID"/>
              </w:rPr>
              <w:t xml:space="preserve"> </w:t>
            </w:r>
            <w:proofErr w:type="spellStart"/>
            <w:r w:rsidRPr="00AB0BA1">
              <w:rPr>
                <w:rFonts w:asciiTheme="majorBidi" w:eastAsia="Times New Roman" w:hAnsiTheme="majorBidi" w:cstheme="majorBidi"/>
                <w:color w:val="000000"/>
                <w:sz w:val="24"/>
                <w:szCs w:val="24"/>
                <w:lang w:val="en-ID" w:eastAsia="en-ID"/>
              </w:rPr>
              <w:t>karakter</w:t>
            </w:r>
            <w:proofErr w:type="spellEnd"/>
            <w:r w:rsidRPr="00AB0BA1">
              <w:rPr>
                <w:rFonts w:asciiTheme="majorBidi" w:eastAsia="Times New Roman" w:hAnsiTheme="majorBidi" w:cstheme="majorBidi"/>
                <w:color w:val="000000"/>
                <w:sz w:val="24"/>
                <w:szCs w:val="24"/>
                <w:lang w:val="en-ID" w:eastAsia="en-ID"/>
              </w:rPr>
              <w:t xml:space="preserve"> </w:t>
            </w:r>
            <w:proofErr w:type="spellStart"/>
            <w:r w:rsidRPr="00AB0BA1">
              <w:rPr>
                <w:rFonts w:asciiTheme="majorBidi" w:eastAsia="Times New Roman" w:hAnsiTheme="majorBidi" w:cstheme="majorBidi"/>
                <w:color w:val="000000"/>
                <w:sz w:val="24"/>
                <w:szCs w:val="24"/>
                <w:lang w:val="en-ID" w:eastAsia="en-ID"/>
              </w:rPr>
              <w:t>budaya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5E622594"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0,87</w:t>
            </w:r>
          </w:p>
        </w:tc>
        <w:tc>
          <w:tcPr>
            <w:tcW w:w="1309" w:type="dxa"/>
            <w:tcBorders>
              <w:top w:val="nil"/>
              <w:left w:val="nil"/>
              <w:bottom w:val="single" w:sz="4" w:space="0" w:color="auto"/>
              <w:right w:val="single" w:sz="4" w:space="0" w:color="auto"/>
            </w:tcBorders>
            <w:shd w:val="clear" w:color="auto" w:fill="auto"/>
            <w:noWrap/>
            <w:vAlign w:val="bottom"/>
            <w:hideMark/>
          </w:tcPr>
          <w:p w14:paraId="764888B6"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87%</w:t>
            </w:r>
          </w:p>
        </w:tc>
        <w:tc>
          <w:tcPr>
            <w:tcW w:w="1276" w:type="dxa"/>
            <w:tcBorders>
              <w:top w:val="nil"/>
              <w:left w:val="nil"/>
              <w:bottom w:val="single" w:sz="4" w:space="0" w:color="auto"/>
              <w:right w:val="single" w:sz="4" w:space="0" w:color="auto"/>
            </w:tcBorders>
            <w:shd w:val="clear" w:color="auto" w:fill="auto"/>
            <w:noWrap/>
            <w:vAlign w:val="bottom"/>
            <w:hideMark/>
          </w:tcPr>
          <w:p w14:paraId="57B1A82D"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Tinggi</w:t>
            </w:r>
          </w:p>
        </w:tc>
      </w:tr>
      <w:tr w:rsidR="00AB0BA1" w:rsidRPr="00AB0BA1" w14:paraId="5E2A647E" w14:textId="77777777" w:rsidTr="00AB0BA1">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4ABEA18" w14:textId="77777777" w:rsidR="00AB0BA1" w:rsidRPr="00AB0BA1" w:rsidRDefault="00AB0BA1" w:rsidP="00AB0BA1">
            <w:pPr>
              <w:spacing w:after="0" w:line="240" w:lineRule="auto"/>
              <w:rPr>
                <w:rFonts w:asciiTheme="majorBidi" w:eastAsia="Times New Roman" w:hAnsiTheme="majorBidi" w:cstheme="majorBidi"/>
                <w:color w:val="000000"/>
                <w:sz w:val="24"/>
                <w:szCs w:val="24"/>
                <w:lang w:val="en-ID" w:eastAsia="en-ID"/>
              </w:rPr>
            </w:pPr>
            <w:proofErr w:type="spellStart"/>
            <w:r w:rsidRPr="00AB0BA1">
              <w:rPr>
                <w:rFonts w:asciiTheme="majorBidi" w:eastAsia="Times New Roman" w:hAnsiTheme="majorBidi" w:cstheme="majorBidi"/>
                <w:color w:val="000000"/>
                <w:sz w:val="24"/>
                <w:szCs w:val="24"/>
                <w:lang w:val="en-ID" w:eastAsia="en-ID"/>
              </w:rPr>
              <w:t>Semangat</w:t>
            </w:r>
            <w:proofErr w:type="spellEnd"/>
            <w:r w:rsidRPr="00AB0BA1">
              <w:rPr>
                <w:rFonts w:asciiTheme="majorBidi" w:eastAsia="Times New Roman" w:hAnsiTheme="majorBidi" w:cstheme="majorBidi"/>
                <w:color w:val="000000"/>
                <w:sz w:val="24"/>
                <w:szCs w:val="24"/>
                <w:lang w:val="en-ID" w:eastAsia="en-ID"/>
              </w:rPr>
              <w:t xml:space="preserve"> </w:t>
            </w:r>
            <w:proofErr w:type="spellStart"/>
            <w:r w:rsidRPr="00AB0BA1">
              <w:rPr>
                <w:rFonts w:asciiTheme="majorBidi" w:eastAsia="Times New Roman" w:hAnsiTheme="majorBidi" w:cstheme="majorBidi"/>
                <w:color w:val="000000"/>
                <w:sz w:val="24"/>
                <w:szCs w:val="24"/>
                <w:lang w:val="en-ID" w:eastAsia="en-ID"/>
              </w:rPr>
              <w:t>belajar</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42406C77"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0,83</w:t>
            </w:r>
          </w:p>
        </w:tc>
        <w:tc>
          <w:tcPr>
            <w:tcW w:w="1309" w:type="dxa"/>
            <w:tcBorders>
              <w:top w:val="nil"/>
              <w:left w:val="nil"/>
              <w:bottom w:val="single" w:sz="4" w:space="0" w:color="auto"/>
              <w:right w:val="single" w:sz="4" w:space="0" w:color="auto"/>
            </w:tcBorders>
            <w:shd w:val="clear" w:color="auto" w:fill="auto"/>
            <w:noWrap/>
            <w:vAlign w:val="bottom"/>
            <w:hideMark/>
          </w:tcPr>
          <w:p w14:paraId="3C8DF197"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83%</w:t>
            </w:r>
          </w:p>
        </w:tc>
        <w:tc>
          <w:tcPr>
            <w:tcW w:w="1276" w:type="dxa"/>
            <w:tcBorders>
              <w:top w:val="nil"/>
              <w:left w:val="nil"/>
              <w:bottom w:val="single" w:sz="4" w:space="0" w:color="auto"/>
              <w:right w:val="single" w:sz="4" w:space="0" w:color="auto"/>
            </w:tcBorders>
            <w:shd w:val="clear" w:color="auto" w:fill="auto"/>
            <w:noWrap/>
            <w:vAlign w:val="bottom"/>
            <w:hideMark/>
          </w:tcPr>
          <w:p w14:paraId="2C79F7F6"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Tinggi</w:t>
            </w:r>
          </w:p>
        </w:tc>
      </w:tr>
      <w:tr w:rsidR="00AB0BA1" w:rsidRPr="00AB0BA1" w14:paraId="0A72C832" w14:textId="77777777" w:rsidTr="00AB0BA1">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B5E2498" w14:textId="77777777" w:rsidR="00AB0BA1" w:rsidRPr="00AB0BA1" w:rsidRDefault="00AB0BA1" w:rsidP="00AB0BA1">
            <w:pPr>
              <w:spacing w:after="0" w:line="240" w:lineRule="auto"/>
              <w:rPr>
                <w:rFonts w:asciiTheme="majorBidi" w:eastAsia="Times New Roman" w:hAnsiTheme="majorBidi" w:cstheme="majorBidi"/>
                <w:color w:val="000000"/>
                <w:sz w:val="24"/>
                <w:szCs w:val="24"/>
                <w:lang w:val="en-ID" w:eastAsia="en-ID"/>
              </w:rPr>
            </w:pPr>
            <w:proofErr w:type="spellStart"/>
            <w:r w:rsidRPr="00AB0BA1">
              <w:rPr>
                <w:rFonts w:asciiTheme="majorBidi" w:eastAsia="Times New Roman" w:hAnsiTheme="majorBidi" w:cstheme="majorBidi"/>
                <w:color w:val="000000"/>
                <w:sz w:val="24"/>
                <w:szCs w:val="24"/>
                <w:lang w:val="en-ID" w:eastAsia="en-ID"/>
              </w:rPr>
              <w:t>Berusaha</w:t>
            </w:r>
            <w:proofErr w:type="spellEnd"/>
            <w:r w:rsidRPr="00AB0BA1">
              <w:rPr>
                <w:rFonts w:asciiTheme="majorBidi" w:eastAsia="Times New Roman" w:hAnsiTheme="majorBidi" w:cstheme="majorBidi"/>
                <w:color w:val="000000"/>
                <w:sz w:val="24"/>
                <w:szCs w:val="24"/>
                <w:lang w:val="en-ID" w:eastAsia="en-ID"/>
              </w:rPr>
              <w:t xml:space="preserve"> </w:t>
            </w:r>
            <w:proofErr w:type="spellStart"/>
            <w:r w:rsidRPr="00AB0BA1">
              <w:rPr>
                <w:rFonts w:asciiTheme="majorBidi" w:eastAsia="Times New Roman" w:hAnsiTheme="majorBidi" w:cstheme="majorBidi"/>
                <w:color w:val="000000"/>
                <w:sz w:val="24"/>
                <w:szCs w:val="24"/>
                <w:lang w:val="en-ID" w:eastAsia="en-ID"/>
              </w:rPr>
              <w:t>berprestasi</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05AEA780"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0,86</w:t>
            </w:r>
          </w:p>
        </w:tc>
        <w:tc>
          <w:tcPr>
            <w:tcW w:w="1309" w:type="dxa"/>
            <w:tcBorders>
              <w:top w:val="nil"/>
              <w:left w:val="nil"/>
              <w:bottom w:val="single" w:sz="4" w:space="0" w:color="auto"/>
              <w:right w:val="single" w:sz="4" w:space="0" w:color="auto"/>
            </w:tcBorders>
            <w:shd w:val="clear" w:color="auto" w:fill="auto"/>
            <w:noWrap/>
            <w:vAlign w:val="bottom"/>
            <w:hideMark/>
          </w:tcPr>
          <w:p w14:paraId="185C8988"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86%</w:t>
            </w:r>
          </w:p>
        </w:tc>
        <w:tc>
          <w:tcPr>
            <w:tcW w:w="1276" w:type="dxa"/>
            <w:tcBorders>
              <w:top w:val="nil"/>
              <w:left w:val="nil"/>
              <w:bottom w:val="single" w:sz="4" w:space="0" w:color="auto"/>
              <w:right w:val="single" w:sz="4" w:space="0" w:color="auto"/>
            </w:tcBorders>
            <w:shd w:val="clear" w:color="auto" w:fill="auto"/>
            <w:noWrap/>
            <w:vAlign w:val="bottom"/>
            <w:hideMark/>
          </w:tcPr>
          <w:p w14:paraId="3114EA71"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Tinggi</w:t>
            </w:r>
          </w:p>
        </w:tc>
      </w:tr>
      <w:tr w:rsidR="00AB0BA1" w:rsidRPr="00AB0BA1" w14:paraId="617E3B57" w14:textId="77777777" w:rsidTr="00AB0BA1">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076E327" w14:textId="77777777" w:rsidR="00AB0BA1" w:rsidRPr="00AB0BA1" w:rsidRDefault="00AB0BA1" w:rsidP="00AB0BA1">
            <w:pPr>
              <w:spacing w:after="0" w:line="240" w:lineRule="auto"/>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 xml:space="preserve">Rasa </w:t>
            </w:r>
            <w:proofErr w:type="spellStart"/>
            <w:r w:rsidRPr="00AB0BA1">
              <w:rPr>
                <w:rFonts w:asciiTheme="majorBidi" w:eastAsia="Times New Roman" w:hAnsiTheme="majorBidi" w:cstheme="majorBidi"/>
                <w:color w:val="000000"/>
                <w:sz w:val="24"/>
                <w:szCs w:val="24"/>
                <w:lang w:val="en-ID" w:eastAsia="en-ID"/>
              </w:rPr>
              <w:t>memiliki</w:t>
            </w:r>
            <w:proofErr w:type="spellEnd"/>
            <w:r w:rsidRPr="00AB0BA1">
              <w:rPr>
                <w:rFonts w:asciiTheme="majorBidi" w:eastAsia="Times New Roman" w:hAnsiTheme="majorBidi" w:cstheme="majorBidi"/>
                <w:color w:val="000000"/>
                <w:sz w:val="24"/>
                <w:szCs w:val="24"/>
                <w:lang w:val="en-ID" w:eastAsia="en-ID"/>
              </w:rPr>
              <w:t xml:space="preserve"> </w:t>
            </w:r>
            <w:proofErr w:type="spellStart"/>
            <w:r w:rsidRPr="00AB0BA1">
              <w:rPr>
                <w:rFonts w:asciiTheme="majorBidi" w:eastAsia="Times New Roman" w:hAnsiTheme="majorBidi" w:cstheme="majorBidi"/>
                <w:color w:val="000000"/>
                <w:sz w:val="24"/>
                <w:szCs w:val="24"/>
                <w:lang w:val="en-ID" w:eastAsia="en-ID"/>
              </w:rPr>
              <w:t>kebudayaan</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1BF549D4"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0,96</w:t>
            </w:r>
          </w:p>
        </w:tc>
        <w:tc>
          <w:tcPr>
            <w:tcW w:w="1309" w:type="dxa"/>
            <w:tcBorders>
              <w:top w:val="nil"/>
              <w:left w:val="nil"/>
              <w:bottom w:val="single" w:sz="4" w:space="0" w:color="auto"/>
              <w:right w:val="single" w:sz="4" w:space="0" w:color="auto"/>
            </w:tcBorders>
            <w:shd w:val="clear" w:color="auto" w:fill="auto"/>
            <w:noWrap/>
            <w:vAlign w:val="bottom"/>
            <w:hideMark/>
          </w:tcPr>
          <w:p w14:paraId="2C1E0AD5"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96%</w:t>
            </w:r>
          </w:p>
        </w:tc>
        <w:tc>
          <w:tcPr>
            <w:tcW w:w="1276" w:type="dxa"/>
            <w:tcBorders>
              <w:top w:val="nil"/>
              <w:left w:val="nil"/>
              <w:bottom w:val="single" w:sz="4" w:space="0" w:color="auto"/>
              <w:right w:val="single" w:sz="4" w:space="0" w:color="auto"/>
            </w:tcBorders>
            <w:shd w:val="clear" w:color="auto" w:fill="auto"/>
            <w:noWrap/>
            <w:vAlign w:val="bottom"/>
            <w:hideMark/>
          </w:tcPr>
          <w:p w14:paraId="1792456E"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Tinggi</w:t>
            </w:r>
          </w:p>
        </w:tc>
      </w:tr>
      <w:tr w:rsidR="00AB0BA1" w:rsidRPr="00AB0BA1" w14:paraId="5786170E" w14:textId="77777777" w:rsidTr="00AB0BA1">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76327" w14:textId="77777777" w:rsidR="00AB0BA1" w:rsidRPr="00AB0BA1" w:rsidRDefault="00AB0BA1" w:rsidP="00AB0BA1">
            <w:pPr>
              <w:spacing w:after="0" w:line="240" w:lineRule="auto"/>
              <w:rPr>
                <w:rFonts w:asciiTheme="majorBidi" w:eastAsia="Times New Roman" w:hAnsiTheme="majorBidi" w:cstheme="majorBidi"/>
                <w:color w:val="000000"/>
                <w:sz w:val="24"/>
                <w:szCs w:val="24"/>
                <w:lang w:val="en-ID" w:eastAsia="en-ID"/>
              </w:rPr>
            </w:pPr>
            <w:proofErr w:type="spellStart"/>
            <w:r w:rsidRPr="00AB0BA1">
              <w:rPr>
                <w:rFonts w:asciiTheme="majorBidi" w:eastAsia="Times New Roman" w:hAnsiTheme="majorBidi" w:cstheme="majorBidi"/>
                <w:color w:val="000000"/>
                <w:sz w:val="24"/>
                <w:szCs w:val="24"/>
                <w:lang w:val="en-ID" w:eastAsia="en-ID"/>
              </w:rPr>
              <w:t>Bangga</w:t>
            </w:r>
            <w:proofErr w:type="spellEnd"/>
            <w:r w:rsidRPr="00AB0BA1">
              <w:rPr>
                <w:rFonts w:asciiTheme="majorBidi" w:eastAsia="Times New Roman" w:hAnsiTheme="majorBidi" w:cstheme="majorBidi"/>
                <w:color w:val="000000"/>
                <w:sz w:val="24"/>
                <w:szCs w:val="24"/>
                <w:lang w:val="en-ID" w:eastAsia="en-ID"/>
              </w:rPr>
              <w:t xml:space="preserve"> </w:t>
            </w:r>
            <w:proofErr w:type="spellStart"/>
            <w:r w:rsidRPr="00AB0BA1">
              <w:rPr>
                <w:rFonts w:asciiTheme="majorBidi" w:eastAsia="Times New Roman" w:hAnsiTheme="majorBidi" w:cstheme="majorBidi"/>
                <w:color w:val="000000"/>
                <w:sz w:val="24"/>
                <w:szCs w:val="24"/>
                <w:lang w:val="en-ID" w:eastAsia="en-ID"/>
              </w:rPr>
              <w:t>dengan</w:t>
            </w:r>
            <w:proofErr w:type="spellEnd"/>
            <w:r w:rsidRPr="00AB0BA1">
              <w:rPr>
                <w:rFonts w:asciiTheme="majorBidi" w:eastAsia="Times New Roman" w:hAnsiTheme="majorBidi" w:cstheme="majorBidi"/>
                <w:color w:val="000000"/>
                <w:sz w:val="24"/>
                <w:szCs w:val="24"/>
                <w:lang w:val="en-ID" w:eastAsia="en-ID"/>
              </w:rPr>
              <w:t xml:space="preserve"> </w:t>
            </w:r>
            <w:proofErr w:type="spellStart"/>
            <w:r w:rsidRPr="00AB0BA1">
              <w:rPr>
                <w:rFonts w:asciiTheme="majorBidi" w:eastAsia="Times New Roman" w:hAnsiTheme="majorBidi" w:cstheme="majorBidi"/>
                <w:color w:val="000000"/>
                <w:sz w:val="24"/>
                <w:szCs w:val="24"/>
                <w:lang w:val="en-ID" w:eastAsia="en-ID"/>
              </w:rPr>
              <w:t>budaya</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1063B440"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0,92</w:t>
            </w:r>
          </w:p>
        </w:tc>
        <w:tc>
          <w:tcPr>
            <w:tcW w:w="1309" w:type="dxa"/>
            <w:tcBorders>
              <w:top w:val="nil"/>
              <w:left w:val="nil"/>
              <w:bottom w:val="single" w:sz="4" w:space="0" w:color="auto"/>
              <w:right w:val="single" w:sz="4" w:space="0" w:color="auto"/>
            </w:tcBorders>
            <w:shd w:val="clear" w:color="auto" w:fill="auto"/>
            <w:noWrap/>
            <w:vAlign w:val="bottom"/>
            <w:hideMark/>
          </w:tcPr>
          <w:p w14:paraId="5C06B000"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92%</w:t>
            </w:r>
          </w:p>
        </w:tc>
        <w:tc>
          <w:tcPr>
            <w:tcW w:w="1276" w:type="dxa"/>
            <w:tcBorders>
              <w:top w:val="nil"/>
              <w:left w:val="nil"/>
              <w:bottom w:val="single" w:sz="4" w:space="0" w:color="auto"/>
              <w:right w:val="single" w:sz="4" w:space="0" w:color="auto"/>
            </w:tcBorders>
            <w:shd w:val="clear" w:color="auto" w:fill="auto"/>
            <w:noWrap/>
            <w:vAlign w:val="bottom"/>
            <w:hideMark/>
          </w:tcPr>
          <w:p w14:paraId="079AC50C"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Tinggi</w:t>
            </w:r>
          </w:p>
        </w:tc>
      </w:tr>
      <w:tr w:rsidR="00AB0BA1" w:rsidRPr="00AB0BA1" w14:paraId="1972645C" w14:textId="77777777" w:rsidTr="00AB0BA1">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E2F48AE" w14:textId="77777777" w:rsidR="00AB0BA1" w:rsidRPr="00AB0BA1" w:rsidRDefault="00AB0BA1" w:rsidP="00AB0BA1">
            <w:pPr>
              <w:spacing w:after="0" w:line="240" w:lineRule="auto"/>
              <w:rPr>
                <w:rFonts w:asciiTheme="majorBidi" w:eastAsia="Times New Roman" w:hAnsiTheme="majorBidi" w:cstheme="majorBidi"/>
                <w:color w:val="000000"/>
                <w:sz w:val="24"/>
                <w:szCs w:val="24"/>
                <w:lang w:val="en-ID" w:eastAsia="en-ID"/>
              </w:rPr>
            </w:pPr>
            <w:proofErr w:type="spellStart"/>
            <w:r w:rsidRPr="00AB0BA1">
              <w:rPr>
                <w:rFonts w:asciiTheme="majorBidi" w:eastAsia="Times New Roman" w:hAnsiTheme="majorBidi" w:cstheme="majorBidi"/>
                <w:color w:val="000000"/>
                <w:sz w:val="24"/>
                <w:szCs w:val="24"/>
                <w:lang w:val="en-ID" w:eastAsia="en-ID"/>
              </w:rPr>
              <w:t>Menjaga</w:t>
            </w:r>
            <w:proofErr w:type="spellEnd"/>
            <w:r w:rsidRPr="00AB0BA1">
              <w:rPr>
                <w:rFonts w:asciiTheme="majorBidi" w:eastAsia="Times New Roman" w:hAnsiTheme="majorBidi" w:cstheme="majorBidi"/>
                <w:color w:val="000000"/>
                <w:sz w:val="24"/>
                <w:szCs w:val="24"/>
                <w:lang w:val="en-ID" w:eastAsia="en-ID"/>
              </w:rPr>
              <w:t xml:space="preserve"> </w:t>
            </w:r>
            <w:proofErr w:type="spellStart"/>
            <w:r w:rsidRPr="00AB0BA1">
              <w:rPr>
                <w:rFonts w:asciiTheme="majorBidi" w:eastAsia="Times New Roman" w:hAnsiTheme="majorBidi" w:cstheme="majorBidi"/>
                <w:color w:val="000000"/>
                <w:sz w:val="24"/>
                <w:szCs w:val="24"/>
                <w:lang w:val="en-ID" w:eastAsia="en-ID"/>
              </w:rPr>
              <w:t>kebudayaan</w:t>
            </w:r>
            <w:proofErr w:type="spellEnd"/>
          </w:p>
        </w:tc>
        <w:tc>
          <w:tcPr>
            <w:tcW w:w="1134" w:type="dxa"/>
            <w:tcBorders>
              <w:top w:val="nil"/>
              <w:left w:val="nil"/>
              <w:bottom w:val="single" w:sz="4" w:space="0" w:color="auto"/>
              <w:right w:val="single" w:sz="4" w:space="0" w:color="auto"/>
            </w:tcBorders>
            <w:shd w:val="clear" w:color="auto" w:fill="auto"/>
            <w:noWrap/>
            <w:vAlign w:val="bottom"/>
            <w:hideMark/>
          </w:tcPr>
          <w:p w14:paraId="070417D3"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0,77</w:t>
            </w:r>
          </w:p>
        </w:tc>
        <w:tc>
          <w:tcPr>
            <w:tcW w:w="1309" w:type="dxa"/>
            <w:tcBorders>
              <w:top w:val="nil"/>
              <w:left w:val="nil"/>
              <w:bottom w:val="single" w:sz="4" w:space="0" w:color="auto"/>
              <w:right w:val="single" w:sz="4" w:space="0" w:color="auto"/>
            </w:tcBorders>
            <w:shd w:val="clear" w:color="auto" w:fill="auto"/>
            <w:noWrap/>
            <w:vAlign w:val="bottom"/>
            <w:hideMark/>
          </w:tcPr>
          <w:p w14:paraId="4312C09C"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77%</w:t>
            </w:r>
          </w:p>
        </w:tc>
        <w:tc>
          <w:tcPr>
            <w:tcW w:w="1276" w:type="dxa"/>
            <w:tcBorders>
              <w:top w:val="nil"/>
              <w:left w:val="nil"/>
              <w:bottom w:val="single" w:sz="4" w:space="0" w:color="auto"/>
              <w:right w:val="single" w:sz="4" w:space="0" w:color="auto"/>
            </w:tcBorders>
            <w:shd w:val="clear" w:color="auto" w:fill="auto"/>
            <w:noWrap/>
            <w:vAlign w:val="bottom"/>
            <w:hideMark/>
          </w:tcPr>
          <w:p w14:paraId="4173FB09"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Tinggi</w:t>
            </w:r>
          </w:p>
        </w:tc>
      </w:tr>
      <w:tr w:rsidR="00AB0BA1" w:rsidRPr="00AB0BA1" w14:paraId="3356EFDD" w14:textId="77777777" w:rsidTr="00AB0BA1">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5480D9F7" w14:textId="77777777" w:rsidR="00AB0BA1" w:rsidRPr="00AB0BA1" w:rsidRDefault="00AB0BA1" w:rsidP="00AB0BA1">
            <w:pPr>
              <w:spacing w:after="0" w:line="240" w:lineRule="auto"/>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Rata-rata</w:t>
            </w:r>
          </w:p>
        </w:tc>
        <w:tc>
          <w:tcPr>
            <w:tcW w:w="1134" w:type="dxa"/>
            <w:tcBorders>
              <w:top w:val="nil"/>
              <w:left w:val="nil"/>
              <w:bottom w:val="single" w:sz="4" w:space="0" w:color="auto"/>
              <w:right w:val="single" w:sz="4" w:space="0" w:color="auto"/>
            </w:tcBorders>
            <w:shd w:val="clear" w:color="auto" w:fill="auto"/>
            <w:noWrap/>
            <w:vAlign w:val="bottom"/>
            <w:hideMark/>
          </w:tcPr>
          <w:p w14:paraId="6E36A993"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0,85</w:t>
            </w:r>
          </w:p>
        </w:tc>
        <w:tc>
          <w:tcPr>
            <w:tcW w:w="1309" w:type="dxa"/>
            <w:tcBorders>
              <w:top w:val="nil"/>
              <w:left w:val="nil"/>
              <w:bottom w:val="single" w:sz="4" w:space="0" w:color="auto"/>
              <w:right w:val="single" w:sz="4" w:space="0" w:color="auto"/>
            </w:tcBorders>
            <w:shd w:val="clear" w:color="auto" w:fill="auto"/>
            <w:noWrap/>
            <w:vAlign w:val="bottom"/>
            <w:hideMark/>
          </w:tcPr>
          <w:p w14:paraId="42146C3B" w14:textId="77777777"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sidRPr="00AB0BA1">
              <w:rPr>
                <w:rFonts w:asciiTheme="majorBidi" w:eastAsia="Times New Roman" w:hAnsiTheme="majorBidi" w:cstheme="majorBidi"/>
                <w:color w:val="000000"/>
                <w:sz w:val="24"/>
                <w:szCs w:val="24"/>
                <w:lang w:val="en-ID" w:eastAsia="en-ID"/>
              </w:rPr>
              <w:t>85%</w:t>
            </w:r>
          </w:p>
        </w:tc>
        <w:tc>
          <w:tcPr>
            <w:tcW w:w="1276" w:type="dxa"/>
            <w:tcBorders>
              <w:top w:val="nil"/>
              <w:left w:val="nil"/>
              <w:bottom w:val="single" w:sz="4" w:space="0" w:color="auto"/>
              <w:right w:val="single" w:sz="4" w:space="0" w:color="auto"/>
            </w:tcBorders>
            <w:shd w:val="clear" w:color="auto" w:fill="auto"/>
            <w:noWrap/>
            <w:vAlign w:val="bottom"/>
            <w:hideMark/>
          </w:tcPr>
          <w:p w14:paraId="2488E8C7" w14:textId="26D9D355" w:rsidR="00AB0BA1" w:rsidRPr="00AB0BA1" w:rsidRDefault="00AB0BA1" w:rsidP="00AB0BA1">
            <w:pPr>
              <w:spacing w:after="0" w:line="240" w:lineRule="auto"/>
              <w:jc w:val="center"/>
              <w:rPr>
                <w:rFonts w:asciiTheme="majorBidi" w:eastAsia="Times New Roman" w:hAnsiTheme="majorBidi" w:cstheme="majorBidi"/>
                <w:color w:val="000000"/>
                <w:sz w:val="24"/>
                <w:szCs w:val="24"/>
                <w:lang w:val="en-ID" w:eastAsia="en-ID"/>
              </w:rPr>
            </w:pPr>
            <w:r>
              <w:rPr>
                <w:rFonts w:asciiTheme="majorBidi" w:eastAsia="Times New Roman" w:hAnsiTheme="majorBidi" w:cstheme="majorBidi"/>
                <w:color w:val="000000"/>
                <w:sz w:val="24"/>
                <w:szCs w:val="24"/>
                <w:lang w:val="en-ID" w:eastAsia="en-ID"/>
              </w:rPr>
              <w:t>Tinggi</w:t>
            </w:r>
          </w:p>
        </w:tc>
      </w:tr>
    </w:tbl>
    <w:p w14:paraId="7BFBFE46" w14:textId="61AA3F30" w:rsidR="00AB0BA1" w:rsidRDefault="00AB0BA1" w:rsidP="00CA06D1">
      <w:pPr>
        <w:pStyle w:val="BodyText"/>
        <w:tabs>
          <w:tab w:val="left" w:pos="1276"/>
          <w:tab w:val="left" w:pos="7938"/>
        </w:tabs>
        <w:spacing w:line="360" w:lineRule="auto"/>
        <w:ind w:right="-1"/>
        <w:jc w:val="both"/>
        <w:rPr>
          <w:lang w:val="en-US"/>
        </w:rPr>
      </w:pPr>
    </w:p>
    <w:p w14:paraId="57BA1242" w14:textId="7731D15C" w:rsidR="00E57D3C" w:rsidRDefault="00AB0BA1" w:rsidP="00CA06D1">
      <w:pPr>
        <w:pStyle w:val="ListParagraph"/>
        <w:widowControl w:val="0"/>
        <w:tabs>
          <w:tab w:val="left" w:pos="426"/>
          <w:tab w:val="left" w:pos="1276"/>
          <w:tab w:val="left" w:pos="6946"/>
        </w:tabs>
        <w:kinsoku w:val="0"/>
        <w:overflowPunct w:val="0"/>
        <w:autoSpaceDE w:val="0"/>
        <w:autoSpaceDN w:val="0"/>
        <w:adjustRightInd w:val="0"/>
        <w:spacing w:before="120" w:line="360" w:lineRule="auto"/>
        <w:ind w:left="851"/>
        <w:jc w:val="both"/>
      </w:pPr>
      <w:r>
        <w:tab/>
      </w:r>
      <w:proofErr w:type="spellStart"/>
      <w:r>
        <w:t>Berikut</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penyajian</w:t>
      </w:r>
      <w:proofErr w:type="spellEnd"/>
      <w:r>
        <w:t xml:space="preserve"> data </w:t>
      </w:r>
      <w:proofErr w:type="spellStart"/>
      <w:r>
        <w:t>sikap</w:t>
      </w:r>
      <w:proofErr w:type="spellEnd"/>
      <w:r>
        <w:t xml:space="preserve"> </w:t>
      </w:r>
      <w:proofErr w:type="spellStart"/>
      <w:proofErr w:type="gramStart"/>
      <w:r>
        <w:t>nasionalisme</w:t>
      </w:r>
      <w:proofErr w:type="spellEnd"/>
      <w:r>
        <w:t xml:space="preserve"> </w:t>
      </w:r>
      <w:r>
        <w:rPr>
          <w:lang w:val="id"/>
        </w:rPr>
        <w:t xml:space="preserve"> Program</w:t>
      </w:r>
      <w:proofErr w:type="gramEnd"/>
      <w:r>
        <w:rPr>
          <w:lang w:val="id"/>
        </w:rPr>
        <w:t xml:space="preserve"> Studi</w:t>
      </w:r>
      <w:r w:rsidRPr="00131579">
        <w:rPr>
          <w:lang w:val="id"/>
        </w:rPr>
        <w:t xml:space="preserve"> Pendidikan Sejarah FKIP Universitas PGRI</w:t>
      </w:r>
      <w:r>
        <w:t xml:space="preserve"> Yogyakarta </w:t>
      </w:r>
      <w:proofErr w:type="spellStart"/>
      <w:r>
        <w:t>dalam</w:t>
      </w:r>
      <w:proofErr w:type="spellEnd"/>
      <w:r>
        <w:t xml:space="preserve"> </w:t>
      </w:r>
      <w:proofErr w:type="spellStart"/>
      <w:r>
        <w:t>bentuk</w:t>
      </w:r>
      <w:proofErr w:type="spellEnd"/>
      <w:r>
        <w:t xml:space="preserve"> histogram.</w:t>
      </w:r>
    </w:p>
    <w:p w14:paraId="4D39BCFE" w14:textId="3B143ECE" w:rsidR="00C94927" w:rsidRDefault="00C94927" w:rsidP="00CA06D1">
      <w:pPr>
        <w:pStyle w:val="ListParagraph"/>
        <w:widowControl w:val="0"/>
        <w:tabs>
          <w:tab w:val="left" w:pos="426"/>
          <w:tab w:val="left" w:pos="1276"/>
          <w:tab w:val="left" w:pos="6946"/>
        </w:tabs>
        <w:kinsoku w:val="0"/>
        <w:overflowPunct w:val="0"/>
        <w:autoSpaceDE w:val="0"/>
        <w:autoSpaceDN w:val="0"/>
        <w:adjustRightInd w:val="0"/>
        <w:spacing w:before="120" w:line="360" w:lineRule="auto"/>
        <w:ind w:left="851"/>
        <w:jc w:val="both"/>
      </w:pPr>
    </w:p>
    <w:p w14:paraId="12BA3935" w14:textId="0D316DF7" w:rsidR="00C94927" w:rsidRDefault="00C94927" w:rsidP="00CA06D1">
      <w:pPr>
        <w:pStyle w:val="ListParagraph"/>
        <w:widowControl w:val="0"/>
        <w:tabs>
          <w:tab w:val="left" w:pos="426"/>
          <w:tab w:val="left" w:pos="1276"/>
          <w:tab w:val="left" w:pos="6946"/>
        </w:tabs>
        <w:kinsoku w:val="0"/>
        <w:overflowPunct w:val="0"/>
        <w:autoSpaceDE w:val="0"/>
        <w:autoSpaceDN w:val="0"/>
        <w:adjustRightInd w:val="0"/>
        <w:spacing w:before="120" w:line="360" w:lineRule="auto"/>
        <w:ind w:left="851"/>
        <w:jc w:val="both"/>
      </w:pPr>
    </w:p>
    <w:p w14:paraId="3C5449B0" w14:textId="089BBE2E" w:rsidR="00C94927" w:rsidRDefault="00C94927" w:rsidP="00CA06D1">
      <w:pPr>
        <w:pStyle w:val="ListParagraph"/>
        <w:widowControl w:val="0"/>
        <w:tabs>
          <w:tab w:val="left" w:pos="426"/>
          <w:tab w:val="left" w:pos="1276"/>
          <w:tab w:val="left" w:pos="6946"/>
        </w:tabs>
        <w:kinsoku w:val="0"/>
        <w:overflowPunct w:val="0"/>
        <w:autoSpaceDE w:val="0"/>
        <w:autoSpaceDN w:val="0"/>
        <w:adjustRightInd w:val="0"/>
        <w:spacing w:before="120" w:line="360" w:lineRule="auto"/>
        <w:ind w:left="851"/>
        <w:jc w:val="both"/>
      </w:pPr>
    </w:p>
    <w:p w14:paraId="59DBAB00" w14:textId="5B3BF2FE" w:rsidR="00C94927" w:rsidRDefault="00C94927" w:rsidP="00CA06D1">
      <w:pPr>
        <w:pStyle w:val="ListParagraph"/>
        <w:widowControl w:val="0"/>
        <w:tabs>
          <w:tab w:val="left" w:pos="426"/>
          <w:tab w:val="left" w:pos="1276"/>
          <w:tab w:val="left" w:pos="6946"/>
        </w:tabs>
        <w:kinsoku w:val="0"/>
        <w:overflowPunct w:val="0"/>
        <w:autoSpaceDE w:val="0"/>
        <w:autoSpaceDN w:val="0"/>
        <w:adjustRightInd w:val="0"/>
        <w:spacing w:before="120" w:line="360" w:lineRule="auto"/>
        <w:ind w:left="851"/>
        <w:jc w:val="both"/>
      </w:pPr>
    </w:p>
    <w:p w14:paraId="25E5EBDE" w14:textId="00966537" w:rsidR="00C94927" w:rsidRDefault="00C94927" w:rsidP="00CA06D1">
      <w:pPr>
        <w:pStyle w:val="ListParagraph"/>
        <w:widowControl w:val="0"/>
        <w:tabs>
          <w:tab w:val="left" w:pos="426"/>
          <w:tab w:val="left" w:pos="1276"/>
          <w:tab w:val="left" w:pos="6946"/>
        </w:tabs>
        <w:kinsoku w:val="0"/>
        <w:overflowPunct w:val="0"/>
        <w:autoSpaceDE w:val="0"/>
        <w:autoSpaceDN w:val="0"/>
        <w:adjustRightInd w:val="0"/>
        <w:spacing w:before="120" w:line="360" w:lineRule="auto"/>
        <w:ind w:left="851"/>
        <w:jc w:val="both"/>
      </w:pPr>
    </w:p>
    <w:p w14:paraId="24B59FFC" w14:textId="77777777" w:rsidR="00C94927" w:rsidRPr="00CA06D1" w:rsidRDefault="00C94927" w:rsidP="00CA06D1">
      <w:pPr>
        <w:pStyle w:val="ListParagraph"/>
        <w:widowControl w:val="0"/>
        <w:tabs>
          <w:tab w:val="left" w:pos="426"/>
          <w:tab w:val="left" w:pos="1276"/>
          <w:tab w:val="left" w:pos="6946"/>
        </w:tabs>
        <w:kinsoku w:val="0"/>
        <w:overflowPunct w:val="0"/>
        <w:autoSpaceDE w:val="0"/>
        <w:autoSpaceDN w:val="0"/>
        <w:adjustRightInd w:val="0"/>
        <w:spacing w:before="120" w:line="360" w:lineRule="auto"/>
        <w:ind w:left="851"/>
        <w:jc w:val="both"/>
      </w:pPr>
    </w:p>
    <w:p w14:paraId="051A2D31" w14:textId="10A8AB81" w:rsidR="00AB0BA1" w:rsidRDefault="00AB0BA1" w:rsidP="00E57D3C">
      <w:pPr>
        <w:pStyle w:val="BodyText"/>
        <w:tabs>
          <w:tab w:val="left" w:pos="1276"/>
          <w:tab w:val="left" w:pos="7938"/>
        </w:tabs>
        <w:spacing w:line="360" w:lineRule="auto"/>
        <w:ind w:left="786" w:right="-1"/>
        <w:jc w:val="center"/>
        <w:rPr>
          <w:b/>
          <w:bCs/>
          <w:lang w:val="en-US"/>
        </w:rPr>
      </w:pPr>
      <w:r>
        <w:rPr>
          <w:noProof/>
        </w:rPr>
        <w:lastRenderedPageBreak/>
        <w:drawing>
          <wp:anchor distT="0" distB="0" distL="114300" distR="114300" simplePos="0" relativeHeight="251659776" behindDoc="1" locked="0" layoutInCell="1" allowOverlap="1" wp14:anchorId="31C81F06" wp14:editId="4F6B811C">
            <wp:simplePos x="0" y="0"/>
            <wp:positionH relativeFrom="column">
              <wp:posOffset>318544</wp:posOffset>
            </wp:positionH>
            <wp:positionV relativeFrom="paragraph">
              <wp:posOffset>50800</wp:posOffset>
            </wp:positionV>
            <wp:extent cx="5039995" cy="2805430"/>
            <wp:effectExtent l="0" t="0" r="8255" b="13970"/>
            <wp:wrapNone/>
            <wp:docPr id="3" name="Chart 3">
              <a:extLst xmlns:a="http://schemas.openxmlformats.org/drawingml/2006/main">
                <a:ext uri="{FF2B5EF4-FFF2-40B4-BE49-F238E27FC236}">
                  <a16:creationId xmlns:a16="http://schemas.microsoft.com/office/drawing/2014/main" id="{6671CE51-2381-4B6F-A460-BCB89D493C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42F194C" w14:textId="720F1AF8" w:rsidR="00AB0BA1" w:rsidRPr="00E57D3C" w:rsidRDefault="00AB0BA1" w:rsidP="00E57D3C">
      <w:pPr>
        <w:pStyle w:val="BodyText"/>
        <w:tabs>
          <w:tab w:val="left" w:pos="1276"/>
          <w:tab w:val="left" w:pos="7938"/>
        </w:tabs>
        <w:spacing w:line="360" w:lineRule="auto"/>
        <w:ind w:left="786" w:right="-1"/>
        <w:jc w:val="center"/>
        <w:rPr>
          <w:b/>
          <w:bCs/>
          <w:lang w:val="en-US"/>
        </w:rPr>
      </w:pPr>
    </w:p>
    <w:p w14:paraId="22F7F020" w14:textId="185B462B" w:rsidR="00E57D3C" w:rsidRDefault="00E57D3C" w:rsidP="00E57D3C">
      <w:pPr>
        <w:pStyle w:val="ListParagraph"/>
        <w:widowControl w:val="0"/>
        <w:tabs>
          <w:tab w:val="left" w:pos="426"/>
          <w:tab w:val="left" w:pos="1276"/>
          <w:tab w:val="left" w:pos="6946"/>
        </w:tabs>
        <w:kinsoku w:val="0"/>
        <w:overflowPunct w:val="0"/>
        <w:autoSpaceDE w:val="0"/>
        <w:autoSpaceDN w:val="0"/>
        <w:adjustRightInd w:val="0"/>
        <w:spacing w:line="360" w:lineRule="auto"/>
        <w:ind w:left="786"/>
        <w:jc w:val="both"/>
      </w:pPr>
    </w:p>
    <w:p w14:paraId="7A3C9782" w14:textId="3F393738" w:rsidR="00DA157C" w:rsidRDefault="00DA157C" w:rsidP="002914A5">
      <w:pPr>
        <w:pStyle w:val="ListParagraph"/>
        <w:widowControl w:val="0"/>
        <w:tabs>
          <w:tab w:val="left" w:pos="426"/>
          <w:tab w:val="left" w:pos="993"/>
          <w:tab w:val="left" w:pos="6946"/>
        </w:tabs>
        <w:kinsoku w:val="0"/>
        <w:overflowPunct w:val="0"/>
        <w:autoSpaceDE w:val="0"/>
        <w:autoSpaceDN w:val="0"/>
        <w:adjustRightInd w:val="0"/>
        <w:spacing w:line="360" w:lineRule="auto"/>
        <w:ind w:left="851" w:firstLine="348"/>
        <w:jc w:val="both"/>
        <w:rPr>
          <w:lang w:val="id"/>
        </w:rPr>
      </w:pPr>
    </w:p>
    <w:p w14:paraId="11083092" w14:textId="77777777" w:rsidR="00DA157C" w:rsidRPr="00DA157C" w:rsidRDefault="00DA157C" w:rsidP="002914A5">
      <w:pPr>
        <w:pStyle w:val="ListParagraph"/>
        <w:widowControl w:val="0"/>
        <w:tabs>
          <w:tab w:val="left" w:pos="426"/>
          <w:tab w:val="left" w:pos="993"/>
          <w:tab w:val="left" w:pos="6946"/>
        </w:tabs>
        <w:kinsoku w:val="0"/>
        <w:overflowPunct w:val="0"/>
        <w:autoSpaceDE w:val="0"/>
        <w:autoSpaceDN w:val="0"/>
        <w:adjustRightInd w:val="0"/>
        <w:spacing w:line="360" w:lineRule="auto"/>
        <w:ind w:left="851" w:firstLine="348"/>
        <w:jc w:val="both"/>
        <w:rPr>
          <w:lang w:val="id"/>
        </w:rPr>
      </w:pPr>
    </w:p>
    <w:p w14:paraId="442B3DE1" w14:textId="77777777" w:rsidR="00FB6C62" w:rsidRDefault="00FB6C62" w:rsidP="00DA157C">
      <w:pPr>
        <w:widowControl w:val="0"/>
        <w:tabs>
          <w:tab w:val="left" w:pos="851"/>
          <w:tab w:val="left" w:pos="993"/>
        </w:tabs>
        <w:kinsoku w:val="0"/>
        <w:overflowPunct w:val="0"/>
        <w:autoSpaceDE w:val="0"/>
        <w:autoSpaceDN w:val="0"/>
        <w:adjustRightInd w:val="0"/>
        <w:spacing w:after="0" w:line="360" w:lineRule="auto"/>
        <w:jc w:val="both"/>
        <w:rPr>
          <w:rFonts w:ascii="Times New Roman" w:hAnsi="Times New Roman"/>
          <w:sz w:val="24"/>
          <w:szCs w:val="24"/>
        </w:rPr>
      </w:pPr>
    </w:p>
    <w:p w14:paraId="58BDBAE1" w14:textId="01B71D10" w:rsidR="00FB6C62" w:rsidRDefault="00FB6C62" w:rsidP="00DA157C">
      <w:pPr>
        <w:widowControl w:val="0"/>
        <w:tabs>
          <w:tab w:val="left" w:pos="851"/>
          <w:tab w:val="left" w:pos="993"/>
        </w:tabs>
        <w:kinsoku w:val="0"/>
        <w:overflowPunct w:val="0"/>
        <w:autoSpaceDE w:val="0"/>
        <w:autoSpaceDN w:val="0"/>
        <w:adjustRightInd w:val="0"/>
        <w:spacing w:after="0" w:line="360" w:lineRule="auto"/>
        <w:jc w:val="both"/>
        <w:rPr>
          <w:rFonts w:ascii="Times New Roman" w:hAnsi="Times New Roman"/>
          <w:sz w:val="24"/>
          <w:szCs w:val="24"/>
        </w:rPr>
      </w:pPr>
    </w:p>
    <w:p w14:paraId="68E2A1B0" w14:textId="5961C397" w:rsidR="00FB6C62" w:rsidRDefault="00FB6C62" w:rsidP="00DA157C">
      <w:pPr>
        <w:widowControl w:val="0"/>
        <w:tabs>
          <w:tab w:val="left" w:pos="851"/>
          <w:tab w:val="left" w:pos="993"/>
        </w:tabs>
        <w:kinsoku w:val="0"/>
        <w:overflowPunct w:val="0"/>
        <w:autoSpaceDE w:val="0"/>
        <w:autoSpaceDN w:val="0"/>
        <w:adjustRightInd w:val="0"/>
        <w:spacing w:after="0" w:line="360" w:lineRule="auto"/>
        <w:jc w:val="both"/>
        <w:rPr>
          <w:rFonts w:ascii="Times New Roman" w:hAnsi="Times New Roman"/>
          <w:sz w:val="24"/>
          <w:szCs w:val="24"/>
        </w:rPr>
      </w:pPr>
    </w:p>
    <w:p w14:paraId="169962DB" w14:textId="15722DB9" w:rsidR="00FB6C62" w:rsidRDefault="00FB6C62" w:rsidP="00DA157C">
      <w:pPr>
        <w:widowControl w:val="0"/>
        <w:tabs>
          <w:tab w:val="left" w:pos="851"/>
          <w:tab w:val="left" w:pos="993"/>
        </w:tabs>
        <w:kinsoku w:val="0"/>
        <w:overflowPunct w:val="0"/>
        <w:autoSpaceDE w:val="0"/>
        <w:autoSpaceDN w:val="0"/>
        <w:adjustRightInd w:val="0"/>
        <w:spacing w:after="0" w:line="360" w:lineRule="auto"/>
        <w:jc w:val="both"/>
        <w:rPr>
          <w:rFonts w:ascii="Times New Roman" w:hAnsi="Times New Roman"/>
          <w:sz w:val="24"/>
          <w:szCs w:val="24"/>
        </w:rPr>
      </w:pPr>
    </w:p>
    <w:p w14:paraId="5850D498" w14:textId="2FF8A283" w:rsidR="00FB6C62" w:rsidRDefault="00FB6C62" w:rsidP="00DA157C">
      <w:pPr>
        <w:widowControl w:val="0"/>
        <w:tabs>
          <w:tab w:val="left" w:pos="851"/>
          <w:tab w:val="left" w:pos="993"/>
        </w:tabs>
        <w:kinsoku w:val="0"/>
        <w:overflowPunct w:val="0"/>
        <w:autoSpaceDE w:val="0"/>
        <w:autoSpaceDN w:val="0"/>
        <w:adjustRightInd w:val="0"/>
        <w:spacing w:after="0" w:line="360" w:lineRule="auto"/>
        <w:jc w:val="both"/>
        <w:rPr>
          <w:rFonts w:ascii="Times New Roman" w:hAnsi="Times New Roman"/>
          <w:sz w:val="24"/>
          <w:szCs w:val="24"/>
        </w:rPr>
      </w:pPr>
    </w:p>
    <w:p w14:paraId="56368613" w14:textId="04C25E46" w:rsidR="00FB6C62" w:rsidRDefault="00FB6C62" w:rsidP="00DA157C">
      <w:pPr>
        <w:widowControl w:val="0"/>
        <w:tabs>
          <w:tab w:val="left" w:pos="851"/>
          <w:tab w:val="left" w:pos="993"/>
        </w:tabs>
        <w:kinsoku w:val="0"/>
        <w:overflowPunct w:val="0"/>
        <w:autoSpaceDE w:val="0"/>
        <w:autoSpaceDN w:val="0"/>
        <w:adjustRightInd w:val="0"/>
        <w:spacing w:after="0" w:line="360" w:lineRule="auto"/>
        <w:jc w:val="both"/>
        <w:rPr>
          <w:rFonts w:ascii="Times New Roman" w:hAnsi="Times New Roman"/>
          <w:sz w:val="24"/>
          <w:szCs w:val="24"/>
        </w:rPr>
      </w:pPr>
    </w:p>
    <w:p w14:paraId="70418E8B" w14:textId="47BEA0DC" w:rsidR="00AB0BA1" w:rsidRPr="008C771F" w:rsidRDefault="00AB0BA1" w:rsidP="008C3B33">
      <w:pPr>
        <w:spacing w:before="91"/>
        <w:ind w:right="-1" w:firstLine="720"/>
        <w:jc w:val="center"/>
        <w:rPr>
          <w:rFonts w:asciiTheme="majorBidi" w:hAnsiTheme="majorBidi" w:cstheme="majorBidi"/>
          <w:b/>
          <w:sz w:val="24"/>
          <w:szCs w:val="24"/>
        </w:rPr>
      </w:pPr>
      <w:r w:rsidRPr="008C771F">
        <w:rPr>
          <w:rFonts w:asciiTheme="majorBidi" w:hAnsiTheme="majorBidi" w:cstheme="majorBidi"/>
          <w:b/>
          <w:sz w:val="24"/>
          <w:szCs w:val="24"/>
        </w:rPr>
        <w:t xml:space="preserve">Gambar </w:t>
      </w:r>
      <w:r>
        <w:rPr>
          <w:rFonts w:asciiTheme="majorBidi" w:hAnsiTheme="majorBidi" w:cstheme="majorBidi"/>
          <w:b/>
          <w:sz w:val="24"/>
          <w:szCs w:val="24"/>
        </w:rPr>
        <w:t>2</w:t>
      </w:r>
      <w:r w:rsidRPr="008C771F">
        <w:rPr>
          <w:rFonts w:asciiTheme="majorBidi" w:hAnsiTheme="majorBidi" w:cstheme="majorBidi"/>
          <w:b/>
          <w:sz w:val="24"/>
          <w:szCs w:val="24"/>
        </w:rPr>
        <w:t xml:space="preserve">. Histogram </w:t>
      </w:r>
      <w:proofErr w:type="spellStart"/>
      <w:r w:rsidRPr="008C771F">
        <w:rPr>
          <w:rFonts w:asciiTheme="majorBidi" w:hAnsiTheme="majorBidi" w:cstheme="majorBidi"/>
          <w:b/>
          <w:sz w:val="24"/>
          <w:szCs w:val="24"/>
        </w:rPr>
        <w:t>Kualitas</w:t>
      </w:r>
      <w:proofErr w:type="spellEnd"/>
      <w:r w:rsidRPr="008C771F">
        <w:rPr>
          <w:rFonts w:asciiTheme="majorBidi" w:hAnsiTheme="majorBidi" w:cstheme="majorBidi"/>
          <w:b/>
          <w:sz w:val="24"/>
          <w:szCs w:val="24"/>
        </w:rPr>
        <w:t xml:space="preserve"> </w:t>
      </w:r>
      <w:proofErr w:type="spellStart"/>
      <w:r>
        <w:rPr>
          <w:rFonts w:asciiTheme="majorBidi" w:hAnsiTheme="majorBidi" w:cstheme="majorBidi"/>
          <w:b/>
          <w:sz w:val="24"/>
          <w:szCs w:val="24"/>
        </w:rPr>
        <w:t>Kesadaran</w:t>
      </w:r>
      <w:proofErr w:type="spellEnd"/>
      <w:r>
        <w:rPr>
          <w:rFonts w:asciiTheme="majorBidi" w:hAnsiTheme="majorBidi" w:cstheme="majorBidi"/>
          <w:b/>
          <w:sz w:val="24"/>
          <w:szCs w:val="24"/>
        </w:rPr>
        <w:t xml:space="preserve"> Sejarah</w:t>
      </w:r>
    </w:p>
    <w:p w14:paraId="02127244" w14:textId="72BBBD93" w:rsidR="008C3B33" w:rsidRDefault="008C3B33" w:rsidP="00CD3FAA">
      <w:pPr>
        <w:pStyle w:val="ListParagraph"/>
        <w:widowControl w:val="0"/>
        <w:numPr>
          <w:ilvl w:val="0"/>
          <w:numId w:val="25"/>
        </w:numPr>
        <w:tabs>
          <w:tab w:val="left" w:pos="426"/>
          <w:tab w:val="left" w:pos="1276"/>
          <w:tab w:val="left" w:pos="6946"/>
        </w:tabs>
        <w:kinsoku w:val="0"/>
        <w:overflowPunct w:val="0"/>
        <w:autoSpaceDE w:val="0"/>
        <w:autoSpaceDN w:val="0"/>
        <w:adjustRightInd w:val="0"/>
        <w:spacing w:line="360" w:lineRule="auto"/>
        <w:jc w:val="both"/>
      </w:pPr>
      <w:proofErr w:type="spellStart"/>
      <w:r>
        <w:t>Variabel</w:t>
      </w:r>
      <w:proofErr w:type="spellEnd"/>
      <w:r>
        <w:t xml:space="preserve"> </w:t>
      </w:r>
      <w:proofErr w:type="spellStart"/>
      <w:r>
        <w:t>Prestasi</w:t>
      </w:r>
      <w:proofErr w:type="spellEnd"/>
      <w:r>
        <w:t xml:space="preserve"> </w:t>
      </w:r>
      <w:proofErr w:type="spellStart"/>
      <w:r>
        <w:t>Belajar</w:t>
      </w:r>
      <w:proofErr w:type="spellEnd"/>
    </w:p>
    <w:p w14:paraId="18B64617" w14:textId="4880BF21" w:rsidR="008C3B33" w:rsidRDefault="008C3B33" w:rsidP="008C3B33">
      <w:pPr>
        <w:pStyle w:val="BodyText"/>
        <w:tabs>
          <w:tab w:val="left" w:pos="1276"/>
          <w:tab w:val="left" w:pos="7938"/>
        </w:tabs>
        <w:spacing w:line="360" w:lineRule="auto"/>
        <w:ind w:left="786" w:right="-1"/>
        <w:jc w:val="both"/>
      </w:pPr>
      <w:r>
        <w:tab/>
        <w:t xml:space="preserve">Berdasarkan </w:t>
      </w:r>
      <w:r>
        <w:rPr>
          <w:lang w:val="en-US"/>
        </w:rPr>
        <w:t xml:space="preserve">data </w:t>
      </w:r>
      <w:proofErr w:type="spellStart"/>
      <w:r>
        <w:rPr>
          <w:lang w:val="en-US"/>
        </w:rPr>
        <w:t>prestasi</w:t>
      </w:r>
      <w:proofErr w:type="spellEnd"/>
      <w:r>
        <w:rPr>
          <w:lang w:val="en-US"/>
        </w:rPr>
        <w:t xml:space="preserve"> yang </w:t>
      </w:r>
      <w:proofErr w:type="spellStart"/>
      <w:r>
        <w:rPr>
          <w:lang w:val="en-US"/>
        </w:rPr>
        <w:t>didapatkan</w:t>
      </w:r>
      <w:proofErr w:type="spellEnd"/>
      <w:r>
        <w:rPr>
          <w:lang w:val="en-US"/>
        </w:rPr>
        <w:t xml:space="preserve"> </w:t>
      </w:r>
      <w:proofErr w:type="spellStart"/>
      <w:r>
        <w:rPr>
          <w:lang w:val="en-US"/>
        </w:rPr>
        <w:t>dari</w:t>
      </w:r>
      <w:proofErr w:type="spellEnd"/>
      <w:r>
        <w:rPr>
          <w:lang w:val="en-US"/>
        </w:rPr>
        <w:t xml:space="preserve"> Program </w:t>
      </w:r>
      <w:proofErr w:type="spellStart"/>
      <w:r>
        <w:rPr>
          <w:lang w:val="en-US"/>
        </w:rPr>
        <w:t>Studi</w:t>
      </w:r>
      <w:proofErr w:type="spellEnd"/>
      <w:r>
        <w:rPr>
          <w:lang w:val="en-US"/>
        </w:rPr>
        <w:t xml:space="preserve"> Pendidikan Sejarah </w:t>
      </w:r>
      <w:r w:rsidRPr="00131579">
        <w:t>FKIP Universitas PGRI</w:t>
      </w:r>
      <w:r>
        <w:t xml:space="preserve"> Yogyakarta,</w:t>
      </w:r>
      <w:r>
        <w:rPr>
          <w:lang w:val="en-US"/>
        </w:rPr>
        <w:t xml:space="preserve"> </w:t>
      </w:r>
      <w:r>
        <w:t xml:space="preserve">kualitas </w:t>
      </w:r>
      <w:proofErr w:type="spellStart"/>
      <w:r>
        <w:rPr>
          <w:lang w:val="en-US"/>
        </w:rPr>
        <w:t>prestasi</w:t>
      </w:r>
      <w:proofErr w:type="spellEnd"/>
      <w:r>
        <w:rPr>
          <w:lang w:val="en-US"/>
        </w:rPr>
        <w:t xml:space="preserve"> </w:t>
      </w:r>
      <w:r>
        <w:t>dari masing-masing</w:t>
      </w:r>
      <w:r>
        <w:rPr>
          <w:lang w:val="en-US"/>
        </w:rPr>
        <w:t xml:space="preserve"> </w:t>
      </w:r>
      <w:proofErr w:type="spellStart"/>
      <w:r>
        <w:rPr>
          <w:lang w:val="en-US"/>
        </w:rPr>
        <w:t>mahasiswa</w:t>
      </w:r>
      <w:proofErr w:type="spellEnd"/>
      <w:r>
        <w:rPr>
          <w:lang w:val="en-US"/>
        </w:rPr>
        <w:t xml:space="preserve"> j</w:t>
      </w:r>
      <w:r>
        <w:t xml:space="preserve">ika kualitas skor maksimal ideal adalah 10 atau dalam persentase 100%, maka </w:t>
      </w:r>
      <w:proofErr w:type="spellStart"/>
      <w:r w:rsidR="00CA06D1">
        <w:rPr>
          <w:lang w:val="en-US"/>
        </w:rPr>
        <w:t>skor</w:t>
      </w:r>
      <w:proofErr w:type="spellEnd"/>
      <w:r w:rsidR="00CA06D1">
        <w:rPr>
          <w:lang w:val="en-US"/>
        </w:rPr>
        <w:t xml:space="preserve"> </w:t>
      </w:r>
      <w:proofErr w:type="spellStart"/>
      <w:r w:rsidR="00CA06D1">
        <w:rPr>
          <w:lang w:val="en-US"/>
        </w:rPr>
        <w:t>prestasi</w:t>
      </w:r>
      <w:proofErr w:type="spellEnd"/>
      <w:r w:rsidR="00CA06D1">
        <w:rPr>
          <w:lang w:val="en-US"/>
        </w:rPr>
        <w:t xml:space="preserve"> </w:t>
      </w:r>
      <w:proofErr w:type="spellStart"/>
      <w:r w:rsidR="00CA06D1">
        <w:rPr>
          <w:lang w:val="en-US"/>
        </w:rPr>
        <w:t>belajar</w:t>
      </w:r>
      <w:proofErr w:type="spellEnd"/>
      <w:r>
        <w:t xml:space="preserve"> </w:t>
      </w:r>
      <w:proofErr w:type="spellStart"/>
      <w:r w:rsidR="00CA06D1">
        <w:rPr>
          <w:lang w:val="en-US"/>
        </w:rPr>
        <w:t>mahasiswa</w:t>
      </w:r>
      <w:proofErr w:type="spellEnd"/>
      <w:r w:rsidR="00CA06D1">
        <w:rPr>
          <w:lang w:val="en-US"/>
        </w:rPr>
        <w:t xml:space="preserve"> </w:t>
      </w:r>
      <w:r>
        <w:t>Program Studi</w:t>
      </w:r>
      <w:r w:rsidRPr="00131579">
        <w:t xml:space="preserve"> Pendidikan Sejarah FKIP Universitas PGRI</w:t>
      </w:r>
      <w:r>
        <w:t xml:space="preserve"> Yogyakarta yang mendekati persentase maksimal adalah</w:t>
      </w:r>
      <w:r w:rsidRPr="00131579">
        <w:t xml:space="preserve"> </w:t>
      </w:r>
      <w:proofErr w:type="spellStart"/>
      <w:r w:rsidR="00CA06D1">
        <w:rPr>
          <w:lang w:val="en-US"/>
        </w:rPr>
        <w:t>mahasiswa</w:t>
      </w:r>
      <w:proofErr w:type="spellEnd"/>
      <w:r w:rsidR="00CA06D1">
        <w:rPr>
          <w:lang w:val="en-US"/>
        </w:rPr>
        <w:t xml:space="preserve"> </w:t>
      </w:r>
      <w:proofErr w:type="spellStart"/>
      <w:r w:rsidR="00CA06D1">
        <w:rPr>
          <w:lang w:val="en-US"/>
        </w:rPr>
        <w:t>atas</w:t>
      </w:r>
      <w:proofErr w:type="spellEnd"/>
      <w:r w:rsidR="00CA06D1">
        <w:rPr>
          <w:lang w:val="en-US"/>
        </w:rPr>
        <w:t xml:space="preserve"> </w:t>
      </w:r>
      <w:proofErr w:type="spellStart"/>
      <w:r w:rsidR="00CA06D1">
        <w:rPr>
          <w:lang w:val="en-US"/>
        </w:rPr>
        <w:t>nama</w:t>
      </w:r>
      <w:proofErr w:type="spellEnd"/>
      <w:r w:rsidR="00CA06D1">
        <w:rPr>
          <w:lang w:val="en-US"/>
        </w:rPr>
        <w:t xml:space="preserve"> </w:t>
      </w:r>
      <w:r w:rsidRPr="00131579">
        <w:t xml:space="preserve"> </w:t>
      </w:r>
      <w:proofErr w:type="spellStart"/>
      <w:r w:rsidR="00CA06D1">
        <w:rPr>
          <w:lang w:val="en-US"/>
        </w:rPr>
        <w:t>Ferdiansyah</w:t>
      </w:r>
      <w:proofErr w:type="spellEnd"/>
      <w:r w:rsidR="00CA06D1">
        <w:rPr>
          <w:lang w:val="en-US"/>
        </w:rPr>
        <w:t xml:space="preserve"> </w:t>
      </w:r>
      <w:r>
        <w:t xml:space="preserve">dengan skor sebesar </w:t>
      </w:r>
      <w:r w:rsidR="00CA06D1">
        <w:rPr>
          <w:lang w:val="en-US"/>
        </w:rPr>
        <w:t>96</w:t>
      </w:r>
      <w:r>
        <w:t xml:space="preserve"> atau </w:t>
      </w:r>
      <w:r w:rsidR="00CA06D1">
        <w:rPr>
          <w:lang w:val="en-US"/>
        </w:rPr>
        <w:t>9</w:t>
      </w:r>
      <w:r w:rsidRPr="00AE4C7A">
        <w:t>6</w:t>
      </w:r>
      <w:r>
        <w:t xml:space="preserve">% dari yang diharapkan. Sedangkan skor </w:t>
      </w:r>
      <w:r w:rsidR="00CA06D1" w:rsidRPr="00CA06D1">
        <w:t>prestasi mahasiswa terendah</w:t>
      </w:r>
      <w:r w:rsidR="00CA06D1">
        <w:rPr>
          <w:lang w:val="en-US"/>
        </w:rPr>
        <w:t xml:space="preserve"> </w:t>
      </w:r>
      <w:r>
        <w:t>Program Studi</w:t>
      </w:r>
      <w:r w:rsidRPr="00131579">
        <w:t xml:space="preserve"> Pendidikan Sejarah FKIP Universitas PGRI</w:t>
      </w:r>
      <w:r>
        <w:t xml:space="preserve"> Yogyakarta terdapat </w:t>
      </w:r>
      <w:proofErr w:type="spellStart"/>
      <w:r w:rsidR="00CA06D1">
        <w:rPr>
          <w:lang w:val="en-US"/>
        </w:rPr>
        <w:t>mahasiswa</w:t>
      </w:r>
      <w:proofErr w:type="spellEnd"/>
      <w:r w:rsidR="00CA06D1">
        <w:rPr>
          <w:lang w:val="en-US"/>
        </w:rPr>
        <w:t xml:space="preserve"> </w:t>
      </w:r>
      <w:proofErr w:type="spellStart"/>
      <w:r w:rsidR="00CA06D1">
        <w:rPr>
          <w:lang w:val="en-US"/>
        </w:rPr>
        <w:t>atas</w:t>
      </w:r>
      <w:proofErr w:type="spellEnd"/>
      <w:r w:rsidR="00CA06D1">
        <w:rPr>
          <w:lang w:val="en-US"/>
        </w:rPr>
        <w:t xml:space="preserve"> </w:t>
      </w:r>
      <w:proofErr w:type="spellStart"/>
      <w:r w:rsidR="00CA06D1">
        <w:rPr>
          <w:lang w:val="en-US"/>
        </w:rPr>
        <w:t>nama</w:t>
      </w:r>
      <w:proofErr w:type="spellEnd"/>
      <w:r w:rsidR="00CA06D1">
        <w:rPr>
          <w:lang w:val="en-US"/>
        </w:rPr>
        <w:t xml:space="preserve">  Elia </w:t>
      </w:r>
      <w:proofErr w:type="spellStart"/>
      <w:r w:rsidR="00CA06D1">
        <w:rPr>
          <w:lang w:val="en-US"/>
        </w:rPr>
        <w:t>Lensru</w:t>
      </w:r>
      <w:proofErr w:type="spellEnd"/>
      <w:r w:rsidR="00CA06D1">
        <w:rPr>
          <w:lang w:val="en-US"/>
        </w:rPr>
        <w:t xml:space="preserve"> </w:t>
      </w:r>
      <w:r>
        <w:t xml:space="preserve">dengan perolehan skor </w:t>
      </w:r>
      <w:r w:rsidRPr="00AE4C7A">
        <w:t>6</w:t>
      </w:r>
      <w:r>
        <w:t xml:space="preserve">6 atau </w:t>
      </w:r>
      <w:r w:rsidRPr="00AE4C7A">
        <w:t>6</w:t>
      </w:r>
      <w:r w:rsidR="00CA06D1">
        <w:rPr>
          <w:lang w:val="en-US"/>
        </w:rPr>
        <w:t>6</w:t>
      </w:r>
      <w:r w:rsidRPr="00AE4C7A">
        <w:t xml:space="preserve"> </w:t>
      </w:r>
      <w:r>
        <w:t>% dari persentase yang diharapkan. Adapun rata-rata skor variabel ini adalah 8</w:t>
      </w:r>
      <w:r w:rsidRPr="00CA06D1">
        <w:t>7</w:t>
      </w:r>
      <w:r>
        <w:t xml:space="preserve"> atau 8</w:t>
      </w:r>
      <w:r w:rsidR="00CA06D1">
        <w:rPr>
          <w:lang w:val="en-US"/>
        </w:rPr>
        <w:t>7</w:t>
      </w:r>
      <w:r w:rsidRPr="00AE4C7A">
        <w:t xml:space="preserve"> </w:t>
      </w:r>
      <w:r>
        <w:t>%.</w:t>
      </w:r>
      <w:bookmarkEnd w:id="8"/>
    </w:p>
    <w:p w14:paraId="0E313520" w14:textId="10CFC1D4" w:rsidR="004338B0" w:rsidRDefault="004338B0" w:rsidP="008C3B33">
      <w:pPr>
        <w:pStyle w:val="BodyText"/>
        <w:tabs>
          <w:tab w:val="left" w:pos="1276"/>
          <w:tab w:val="left" w:pos="7938"/>
        </w:tabs>
        <w:spacing w:line="360" w:lineRule="auto"/>
        <w:ind w:left="786" w:right="-1"/>
        <w:jc w:val="both"/>
      </w:pPr>
    </w:p>
    <w:p w14:paraId="0D4B9425" w14:textId="17348773" w:rsidR="004338B0" w:rsidRPr="004338B0" w:rsidRDefault="004338B0" w:rsidP="00CD3FAA">
      <w:pPr>
        <w:pStyle w:val="BodyText"/>
        <w:numPr>
          <w:ilvl w:val="0"/>
          <w:numId w:val="24"/>
        </w:numPr>
        <w:tabs>
          <w:tab w:val="left" w:pos="1276"/>
          <w:tab w:val="left" w:pos="7938"/>
        </w:tabs>
        <w:spacing w:line="360" w:lineRule="auto"/>
        <w:ind w:left="426" w:right="-1"/>
        <w:jc w:val="both"/>
        <w:rPr>
          <w:b/>
          <w:bCs/>
          <w:lang w:val="en-US"/>
        </w:rPr>
      </w:pPr>
      <w:r w:rsidRPr="004338B0">
        <w:rPr>
          <w:b/>
          <w:bCs/>
          <w:lang w:val="en-US"/>
        </w:rPr>
        <w:t xml:space="preserve">Uji </w:t>
      </w:r>
      <w:proofErr w:type="spellStart"/>
      <w:r w:rsidRPr="004338B0">
        <w:rPr>
          <w:b/>
          <w:bCs/>
          <w:lang w:val="en-US"/>
        </w:rPr>
        <w:t>Persyaratan</w:t>
      </w:r>
      <w:proofErr w:type="spellEnd"/>
      <w:r w:rsidRPr="004338B0">
        <w:rPr>
          <w:b/>
          <w:bCs/>
          <w:lang w:val="en-US"/>
        </w:rPr>
        <w:t xml:space="preserve"> </w:t>
      </w:r>
      <w:proofErr w:type="spellStart"/>
      <w:r w:rsidRPr="004338B0">
        <w:rPr>
          <w:b/>
          <w:bCs/>
          <w:lang w:val="en-US"/>
        </w:rPr>
        <w:t>Analisis</w:t>
      </w:r>
      <w:proofErr w:type="spellEnd"/>
    </w:p>
    <w:p w14:paraId="21125B28" w14:textId="19798451" w:rsidR="00CA06D1" w:rsidRDefault="004338B0" w:rsidP="004338B0">
      <w:pPr>
        <w:pStyle w:val="BodyText"/>
        <w:tabs>
          <w:tab w:val="left" w:pos="1276"/>
          <w:tab w:val="left" w:pos="7938"/>
        </w:tabs>
        <w:spacing w:line="360" w:lineRule="auto"/>
        <w:ind w:left="426" w:right="-1" w:firstLine="425"/>
        <w:jc w:val="both"/>
        <w:rPr>
          <w:lang w:val="id-ID"/>
        </w:rPr>
      </w:pPr>
      <w:r>
        <w:rPr>
          <w:lang w:val="id-ID"/>
        </w:rPr>
        <w:t xml:space="preserve">Penelitian ini termasuk dari penelitian korelasional yaitu untuk mencari hubungan antara variabel bebas dengan variabel terikat baik secara sendiri- sendiri maupun secara bersama. Untuk menguatkan hasil penelitian, maka </w:t>
      </w:r>
      <w:r>
        <w:rPr>
          <w:lang w:val="id-ID"/>
        </w:rPr>
        <w:lastRenderedPageBreak/>
        <w:t xml:space="preserve">sebelum dilakukan analisis data terlebih dahulu dilakukan uji persyaratan analisis data </w:t>
      </w:r>
      <w:proofErr w:type="spellStart"/>
      <w:r>
        <w:rPr>
          <w:lang w:val="en-US"/>
        </w:rPr>
        <w:t>normalitas</w:t>
      </w:r>
      <w:proofErr w:type="spellEnd"/>
      <w:r>
        <w:rPr>
          <w:lang w:val="en-US"/>
        </w:rPr>
        <w:t xml:space="preserve">. </w:t>
      </w:r>
      <w:r>
        <w:rPr>
          <w:lang w:val="id-ID"/>
        </w:rPr>
        <w:t>Uji normalitas merupakan uji persyaratan hipotesis yang digunakan apakah data berdistribusi normal atau tidak. Dengan demikian, uji normalitas data dapat menentukan metode statistik apakah yang akan digunakan, baik menggunakan statistik parametrik atau</w:t>
      </w:r>
      <w:r>
        <w:rPr>
          <w:spacing w:val="-1"/>
          <w:lang w:val="id-ID"/>
        </w:rPr>
        <w:t xml:space="preserve"> </w:t>
      </w:r>
      <w:r>
        <w:rPr>
          <w:lang w:val="id-ID"/>
        </w:rPr>
        <w:t>non-parametrik.</w:t>
      </w:r>
    </w:p>
    <w:p w14:paraId="28632B5A" w14:textId="77777777" w:rsidR="00021918" w:rsidRDefault="00021918" w:rsidP="004338B0">
      <w:pPr>
        <w:pStyle w:val="BodyText"/>
        <w:tabs>
          <w:tab w:val="left" w:pos="1276"/>
          <w:tab w:val="left" w:pos="7938"/>
        </w:tabs>
        <w:spacing w:line="360" w:lineRule="auto"/>
        <w:ind w:left="426" w:right="-1" w:firstLine="425"/>
        <w:jc w:val="both"/>
        <w:rPr>
          <w:rFonts w:asciiTheme="majorBidi" w:hAnsiTheme="majorBidi" w:cstheme="majorBidi"/>
          <w:color w:val="000000"/>
          <w:lang w:val="en-ID"/>
        </w:rPr>
      </w:pPr>
      <w:r>
        <w:rPr>
          <w:lang w:val="en-US"/>
        </w:rPr>
        <w:t xml:space="preserve">Dasar </w:t>
      </w:r>
      <w:proofErr w:type="spellStart"/>
      <w:r>
        <w:rPr>
          <w:lang w:val="en-US"/>
        </w:rPr>
        <w:t>pengambilan</w:t>
      </w:r>
      <w:proofErr w:type="spellEnd"/>
      <w:r>
        <w:rPr>
          <w:lang w:val="en-US"/>
        </w:rPr>
        <w:t xml:space="preserve"> </w:t>
      </w:r>
      <w:proofErr w:type="spellStart"/>
      <w:r>
        <w:rPr>
          <w:lang w:val="en-US"/>
        </w:rPr>
        <w:t>keputusan</w:t>
      </w:r>
      <w:proofErr w:type="spellEnd"/>
      <w:r>
        <w:rPr>
          <w:lang w:val="en-US"/>
        </w:rPr>
        <w:t xml:space="preserve"> </w:t>
      </w:r>
      <w:proofErr w:type="spellStart"/>
      <w:r>
        <w:rPr>
          <w:lang w:val="en-US"/>
        </w:rPr>
        <w:t>dalan</w:t>
      </w:r>
      <w:proofErr w:type="spellEnd"/>
      <w:r>
        <w:rPr>
          <w:lang w:val="en-US"/>
        </w:rPr>
        <w:t xml:space="preserve"> uji </w:t>
      </w:r>
      <w:proofErr w:type="spellStart"/>
      <w:r w:rsidR="004338B0">
        <w:rPr>
          <w:lang w:val="en-US"/>
        </w:rPr>
        <w:t>normal</w:t>
      </w:r>
      <w:r>
        <w:rPr>
          <w:lang w:val="en-US"/>
        </w:rPr>
        <w:t>itas</w:t>
      </w:r>
      <w:proofErr w:type="spellEnd"/>
      <w:r>
        <w:rPr>
          <w:lang w:val="en-US"/>
        </w:rPr>
        <w:t xml:space="preserve"> data</w:t>
      </w:r>
      <w:r w:rsidR="004338B0">
        <w:rPr>
          <w:lang w:val="en-US"/>
        </w:rPr>
        <w:t xml:space="preserve"> </w:t>
      </w:r>
      <w:proofErr w:type="spellStart"/>
      <w:r w:rsidR="004338B0">
        <w:rPr>
          <w:lang w:val="en-US"/>
        </w:rPr>
        <w:t>adalah</w:t>
      </w:r>
      <w:proofErr w:type="spellEnd"/>
      <w:r w:rsidR="004338B0">
        <w:rPr>
          <w:lang w:val="en-US"/>
        </w:rPr>
        <w:t xml:space="preserve"> </w:t>
      </w:r>
      <w:proofErr w:type="spellStart"/>
      <w:r w:rsidR="004338B0">
        <w:rPr>
          <w:lang w:val="en-US"/>
        </w:rPr>
        <w:t>jika</w:t>
      </w:r>
      <w:proofErr w:type="spellEnd"/>
      <w:r w:rsidR="004338B0">
        <w:rPr>
          <w:lang w:val="en-US"/>
        </w:rPr>
        <w:t xml:space="preserve"> </w:t>
      </w:r>
      <w:proofErr w:type="spellStart"/>
      <w:r w:rsidR="004338B0">
        <w:rPr>
          <w:lang w:val="en-US"/>
        </w:rPr>
        <w:t>nilai</w:t>
      </w:r>
      <w:proofErr w:type="spellEnd"/>
      <w:r w:rsidR="004338B0">
        <w:rPr>
          <w:lang w:val="en-US"/>
        </w:rPr>
        <w:t xml:space="preserve"> </w:t>
      </w:r>
      <w:proofErr w:type="spellStart"/>
      <w:r w:rsidR="004338B0">
        <w:rPr>
          <w:lang w:val="en-US"/>
        </w:rPr>
        <w:t>signifikansi</w:t>
      </w:r>
      <w:proofErr w:type="spellEnd"/>
      <w:r w:rsidR="004338B0">
        <w:rPr>
          <w:lang w:val="en-US"/>
        </w:rPr>
        <w:t xml:space="preserve"> &gt; 0,05</w:t>
      </w:r>
      <w:r>
        <w:rPr>
          <w:lang w:val="en-US"/>
        </w:rPr>
        <w:t xml:space="preserve">, </w:t>
      </w:r>
      <w:proofErr w:type="spellStart"/>
      <w:r>
        <w:rPr>
          <w:lang w:val="en-US"/>
        </w:rPr>
        <w:t>maka</w:t>
      </w:r>
      <w:proofErr w:type="spellEnd"/>
      <w:r>
        <w:rPr>
          <w:lang w:val="en-US"/>
        </w:rPr>
        <w:t xml:space="preserve"> </w:t>
      </w:r>
      <w:proofErr w:type="spellStart"/>
      <w:r>
        <w:rPr>
          <w:lang w:val="en-US"/>
        </w:rPr>
        <w:t>nilai</w:t>
      </w:r>
      <w:proofErr w:type="spellEnd"/>
      <w:r>
        <w:rPr>
          <w:lang w:val="en-US"/>
        </w:rPr>
        <w:t xml:space="preserve"> residual </w:t>
      </w:r>
      <w:proofErr w:type="spellStart"/>
      <w:r>
        <w:rPr>
          <w:lang w:val="en-US"/>
        </w:rPr>
        <w:t>berdistribusi</w:t>
      </w:r>
      <w:proofErr w:type="spellEnd"/>
      <w:r>
        <w:rPr>
          <w:lang w:val="en-US"/>
        </w:rPr>
        <w:t xml:space="preserve"> </w:t>
      </w:r>
      <w:proofErr w:type="gramStart"/>
      <w:r>
        <w:rPr>
          <w:lang w:val="en-US"/>
        </w:rPr>
        <w:t>normal,</w:t>
      </w:r>
      <w:r w:rsidR="004338B0">
        <w:rPr>
          <w:lang w:val="en-US"/>
        </w:rPr>
        <w:t xml:space="preserve">  </w:t>
      </w:r>
      <w:proofErr w:type="spellStart"/>
      <w:r>
        <w:rPr>
          <w:lang w:val="en-US"/>
        </w:rPr>
        <w:t>n</w:t>
      </w:r>
      <w:r w:rsidR="004338B0">
        <w:rPr>
          <w:lang w:val="en-US"/>
        </w:rPr>
        <w:t>amun</w:t>
      </w:r>
      <w:proofErr w:type="spellEnd"/>
      <w:proofErr w:type="gramEnd"/>
      <w:r w:rsidR="004338B0">
        <w:rPr>
          <w:lang w:val="en-US"/>
        </w:rPr>
        <w:t xml:space="preserve"> </w:t>
      </w:r>
      <w:proofErr w:type="spellStart"/>
      <w:r>
        <w:rPr>
          <w:lang w:val="en-US"/>
        </w:rPr>
        <w:t>jika</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signifikansi</w:t>
      </w:r>
      <w:proofErr w:type="spellEnd"/>
      <w:r>
        <w:rPr>
          <w:lang w:val="en-US"/>
        </w:rPr>
        <w:t xml:space="preserve"> &lt; 0,05, </w:t>
      </w:r>
      <w:proofErr w:type="spellStart"/>
      <w:r>
        <w:rPr>
          <w:lang w:val="en-US"/>
        </w:rPr>
        <w:t>maka</w:t>
      </w:r>
      <w:proofErr w:type="spellEnd"/>
      <w:r>
        <w:rPr>
          <w:lang w:val="en-US"/>
        </w:rPr>
        <w:t xml:space="preserve"> </w:t>
      </w:r>
      <w:proofErr w:type="spellStart"/>
      <w:r>
        <w:rPr>
          <w:lang w:val="en-US"/>
        </w:rPr>
        <w:t>nilai</w:t>
      </w:r>
      <w:proofErr w:type="spellEnd"/>
      <w:r>
        <w:rPr>
          <w:lang w:val="en-US"/>
        </w:rPr>
        <w:t xml:space="preserve"> residual </w:t>
      </w:r>
      <w:proofErr w:type="spellStart"/>
      <w:r>
        <w:rPr>
          <w:lang w:val="en-US"/>
        </w:rPr>
        <w:t>berdistribusi</w:t>
      </w:r>
      <w:proofErr w:type="spellEnd"/>
      <w:r>
        <w:rPr>
          <w:lang w:val="en-US"/>
        </w:rPr>
        <w:t xml:space="preserve"> </w:t>
      </w:r>
      <w:proofErr w:type="spellStart"/>
      <w:r>
        <w:rPr>
          <w:lang w:val="en-US"/>
        </w:rPr>
        <w:t>tidak</w:t>
      </w:r>
      <w:proofErr w:type="spellEnd"/>
      <w:r>
        <w:rPr>
          <w:lang w:val="en-US"/>
        </w:rPr>
        <w:t xml:space="preserve"> normal. </w:t>
      </w:r>
      <w:proofErr w:type="spellStart"/>
      <w:r w:rsidR="004338B0">
        <w:rPr>
          <w:lang w:val="en-US"/>
        </w:rPr>
        <w:t>Berdasarkan</w:t>
      </w:r>
      <w:proofErr w:type="spellEnd"/>
      <w:r w:rsidR="004338B0">
        <w:rPr>
          <w:lang w:val="en-US"/>
        </w:rPr>
        <w:t xml:space="preserve"> </w:t>
      </w:r>
      <w:proofErr w:type="spellStart"/>
      <w:r w:rsidR="004338B0">
        <w:rPr>
          <w:lang w:val="en-US"/>
        </w:rPr>
        <w:t>perhitungan</w:t>
      </w:r>
      <w:proofErr w:type="spellEnd"/>
      <w:r w:rsidR="004338B0">
        <w:rPr>
          <w:lang w:val="en-US"/>
        </w:rPr>
        <w:t xml:space="preserve"> </w:t>
      </w:r>
      <w:proofErr w:type="spellStart"/>
      <w:r w:rsidR="004338B0">
        <w:rPr>
          <w:lang w:val="en-US"/>
        </w:rPr>
        <w:t>dnegan</w:t>
      </w:r>
      <w:proofErr w:type="spellEnd"/>
      <w:r w:rsidR="004338B0">
        <w:rPr>
          <w:lang w:val="en-US"/>
        </w:rPr>
        <w:t xml:space="preserve"> </w:t>
      </w:r>
      <w:proofErr w:type="spellStart"/>
      <w:r w:rsidR="004338B0">
        <w:rPr>
          <w:lang w:val="en-US"/>
        </w:rPr>
        <w:t>menggunakan</w:t>
      </w:r>
      <w:proofErr w:type="spellEnd"/>
      <w:r w:rsidR="004338B0">
        <w:rPr>
          <w:lang w:val="en-US"/>
        </w:rPr>
        <w:t xml:space="preserve"> </w:t>
      </w:r>
      <w:proofErr w:type="spellStart"/>
      <w:r w:rsidR="004338B0">
        <w:rPr>
          <w:lang w:val="en-US"/>
        </w:rPr>
        <w:t>aplikasi</w:t>
      </w:r>
      <w:proofErr w:type="spellEnd"/>
      <w:r w:rsidR="004338B0">
        <w:rPr>
          <w:lang w:val="en-US"/>
        </w:rPr>
        <w:t xml:space="preserve"> </w:t>
      </w:r>
      <w:r w:rsidR="004338B0" w:rsidRPr="004338B0">
        <w:rPr>
          <w:i/>
          <w:iCs/>
          <w:lang w:val="en-US"/>
        </w:rPr>
        <w:t>SPSS</w:t>
      </w:r>
      <w:r w:rsidR="004338B0">
        <w:rPr>
          <w:i/>
          <w:iCs/>
          <w:lang w:val="en-US"/>
        </w:rPr>
        <w:t xml:space="preserve">, </w:t>
      </w:r>
      <w:proofErr w:type="spellStart"/>
      <w:r w:rsidR="004338B0">
        <w:rPr>
          <w:lang w:val="en-US"/>
        </w:rPr>
        <w:t>Dihasilkan</w:t>
      </w:r>
      <w:proofErr w:type="spellEnd"/>
      <w:r w:rsidR="004338B0">
        <w:rPr>
          <w:lang w:val="en-US"/>
        </w:rPr>
        <w:t xml:space="preserve"> </w:t>
      </w:r>
      <w:r w:rsidR="004338B0" w:rsidRPr="004338B0">
        <w:rPr>
          <w:rFonts w:asciiTheme="majorBidi" w:hAnsiTheme="majorBidi" w:cstheme="majorBidi"/>
          <w:color w:val="000000"/>
          <w:lang w:val="en-ID"/>
        </w:rPr>
        <w:t>Monte Carlo Sig. (2-tailed)</w:t>
      </w:r>
      <w:r>
        <w:rPr>
          <w:rFonts w:asciiTheme="majorBidi" w:hAnsiTheme="majorBidi" w:cstheme="majorBidi"/>
          <w:color w:val="000000"/>
          <w:lang w:val="en-ID"/>
        </w:rPr>
        <w:t xml:space="preserve"> </w:t>
      </w:r>
      <w:proofErr w:type="spellStart"/>
      <w:r>
        <w:rPr>
          <w:rFonts w:asciiTheme="majorBidi" w:hAnsiTheme="majorBidi" w:cstheme="majorBidi"/>
          <w:color w:val="000000"/>
          <w:lang w:val="en-ID"/>
        </w:rPr>
        <w:t>sebesar</w:t>
      </w:r>
      <w:proofErr w:type="spellEnd"/>
      <w:r>
        <w:rPr>
          <w:rFonts w:asciiTheme="majorBidi" w:hAnsiTheme="majorBidi" w:cstheme="majorBidi"/>
          <w:color w:val="000000"/>
          <w:lang w:val="en-ID"/>
        </w:rPr>
        <w:t xml:space="preserve"> 0,204, </w:t>
      </w:r>
      <w:proofErr w:type="spellStart"/>
      <w:r>
        <w:rPr>
          <w:rFonts w:asciiTheme="majorBidi" w:hAnsiTheme="majorBidi" w:cstheme="majorBidi"/>
          <w:color w:val="000000"/>
          <w:lang w:val="en-ID"/>
        </w:rPr>
        <w:t>sehingga</w:t>
      </w:r>
      <w:proofErr w:type="spellEnd"/>
      <w:r>
        <w:rPr>
          <w:rFonts w:asciiTheme="majorBidi" w:hAnsiTheme="majorBidi" w:cstheme="majorBidi"/>
          <w:color w:val="000000"/>
          <w:lang w:val="en-ID"/>
        </w:rPr>
        <w:t xml:space="preserve"> </w:t>
      </w:r>
      <w:proofErr w:type="spellStart"/>
      <w:r>
        <w:rPr>
          <w:rFonts w:asciiTheme="majorBidi" w:hAnsiTheme="majorBidi" w:cstheme="majorBidi"/>
          <w:color w:val="000000"/>
          <w:lang w:val="en-ID"/>
        </w:rPr>
        <w:t>dapat</w:t>
      </w:r>
      <w:proofErr w:type="spellEnd"/>
      <w:r>
        <w:rPr>
          <w:rFonts w:asciiTheme="majorBidi" w:hAnsiTheme="majorBidi" w:cstheme="majorBidi"/>
          <w:color w:val="000000"/>
          <w:lang w:val="en-ID"/>
        </w:rPr>
        <w:t xml:space="preserve"> </w:t>
      </w:r>
      <w:proofErr w:type="spellStart"/>
      <w:r>
        <w:rPr>
          <w:rFonts w:asciiTheme="majorBidi" w:hAnsiTheme="majorBidi" w:cstheme="majorBidi"/>
          <w:color w:val="000000"/>
          <w:lang w:val="en-ID"/>
        </w:rPr>
        <w:t>disimpulkan</w:t>
      </w:r>
      <w:proofErr w:type="spellEnd"/>
      <w:r>
        <w:rPr>
          <w:rFonts w:asciiTheme="majorBidi" w:hAnsiTheme="majorBidi" w:cstheme="majorBidi"/>
          <w:color w:val="000000"/>
          <w:lang w:val="en-ID"/>
        </w:rPr>
        <w:t xml:space="preserve"> </w:t>
      </w:r>
      <w:proofErr w:type="spellStart"/>
      <w:r>
        <w:rPr>
          <w:rFonts w:asciiTheme="majorBidi" w:hAnsiTheme="majorBidi" w:cstheme="majorBidi"/>
          <w:color w:val="000000"/>
          <w:lang w:val="en-ID"/>
        </w:rPr>
        <w:t>bahwa</w:t>
      </w:r>
      <w:proofErr w:type="spellEnd"/>
      <w:r>
        <w:rPr>
          <w:rFonts w:asciiTheme="majorBidi" w:hAnsiTheme="majorBidi" w:cstheme="majorBidi"/>
          <w:color w:val="000000"/>
          <w:lang w:val="en-ID"/>
        </w:rPr>
        <w:t xml:space="preserve"> data </w:t>
      </w:r>
      <w:proofErr w:type="spellStart"/>
      <w:r>
        <w:rPr>
          <w:rFonts w:asciiTheme="majorBidi" w:hAnsiTheme="majorBidi" w:cstheme="majorBidi"/>
          <w:color w:val="000000"/>
          <w:lang w:val="en-ID"/>
        </w:rPr>
        <w:t>berdistribusi</w:t>
      </w:r>
      <w:proofErr w:type="spellEnd"/>
      <w:r>
        <w:rPr>
          <w:rFonts w:asciiTheme="majorBidi" w:hAnsiTheme="majorBidi" w:cstheme="majorBidi"/>
          <w:color w:val="000000"/>
          <w:lang w:val="en-ID"/>
        </w:rPr>
        <w:t xml:space="preserve"> dan </w:t>
      </w:r>
      <w:proofErr w:type="spellStart"/>
      <w:r>
        <w:rPr>
          <w:rFonts w:asciiTheme="majorBidi" w:hAnsiTheme="majorBidi" w:cstheme="majorBidi"/>
          <w:color w:val="000000"/>
          <w:lang w:val="en-ID"/>
        </w:rPr>
        <w:t>dapat</w:t>
      </w:r>
      <w:proofErr w:type="spellEnd"/>
      <w:r>
        <w:rPr>
          <w:rFonts w:asciiTheme="majorBidi" w:hAnsiTheme="majorBidi" w:cstheme="majorBidi"/>
          <w:color w:val="000000"/>
          <w:lang w:val="en-ID"/>
        </w:rPr>
        <w:t xml:space="preserve"> </w:t>
      </w:r>
      <w:proofErr w:type="spellStart"/>
      <w:r>
        <w:rPr>
          <w:rFonts w:asciiTheme="majorBidi" w:hAnsiTheme="majorBidi" w:cstheme="majorBidi"/>
          <w:color w:val="000000"/>
          <w:lang w:val="en-ID"/>
        </w:rPr>
        <w:t>menggunakan</w:t>
      </w:r>
      <w:proofErr w:type="spellEnd"/>
      <w:r>
        <w:rPr>
          <w:rFonts w:asciiTheme="majorBidi" w:hAnsiTheme="majorBidi" w:cstheme="majorBidi"/>
          <w:color w:val="000000"/>
          <w:lang w:val="en-ID"/>
        </w:rPr>
        <w:t xml:space="preserve"> uji </w:t>
      </w:r>
      <w:proofErr w:type="spellStart"/>
      <w:r>
        <w:rPr>
          <w:rFonts w:asciiTheme="majorBidi" w:hAnsiTheme="majorBidi" w:cstheme="majorBidi"/>
          <w:color w:val="000000"/>
          <w:lang w:val="en-ID"/>
        </w:rPr>
        <w:t>statistik</w:t>
      </w:r>
      <w:proofErr w:type="spellEnd"/>
      <w:r>
        <w:rPr>
          <w:rFonts w:asciiTheme="majorBidi" w:hAnsiTheme="majorBidi" w:cstheme="majorBidi"/>
          <w:color w:val="000000"/>
          <w:lang w:val="en-ID"/>
        </w:rPr>
        <w:t xml:space="preserve"> </w:t>
      </w:r>
      <w:proofErr w:type="spellStart"/>
      <w:r>
        <w:rPr>
          <w:rFonts w:asciiTheme="majorBidi" w:hAnsiTheme="majorBidi" w:cstheme="majorBidi"/>
          <w:color w:val="000000"/>
          <w:lang w:val="en-ID"/>
        </w:rPr>
        <w:t>parametrik</w:t>
      </w:r>
      <w:proofErr w:type="spellEnd"/>
      <w:r>
        <w:rPr>
          <w:rFonts w:asciiTheme="majorBidi" w:hAnsiTheme="majorBidi" w:cstheme="majorBidi"/>
          <w:color w:val="000000"/>
          <w:lang w:val="en-ID"/>
        </w:rPr>
        <w:t>.</w:t>
      </w:r>
    </w:p>
    <w:p w14:paraId="65D5E5CC" w14:textId="4B64D83E" w:rsidR="004338B0" w:rsidRPr="00621F4E" w:rsidRDefault="00621F4E" w:rsidP="00CD3FAA">
      <w:pPr>
        <w:pStyle w:val="BodyText"/>
        <w:numPr>
          <w:ilvl w:val="0"/>
          <w:numId w:val="24"/>
        </w:numPr>
        <w:tabs>
          <w:tab w:val="left" w:pos="1276"/>
          <w:tab w:val="left" w:pos="7938"/>
        </w:tabs>
        <w:spacing w:line="360" w:lineRule="auto"/>
        <w:ind w:left="426" w:right="-1"/>
        <w:jc w:val="both"/>
        <w:rPr>
          <w:b/>
          <w:bCs/>
          <w:lang w:val="en-US"/>
        </w:rPr>
      </w:pPr>
      <w:proofErr w:type="spellStart"/>
      <w:r w:rsidRPr="00621F4E">
        <w:rPr>
          <w:rFonts w:asciiTheme="majorBidi" w:hAnsiTheme="majorBidi" w:cstheme="majorBidi"/>
          <w:b/>
          <w:bCs/>
          <w:color w:val="000000"/>
          <w:lang w:val="en-ID"/>
        </w:rPr>
        <w:t>Pengujian</w:t>
      </w:r>
      <w:proofErr w:type="spellEnd"/>
      <w:r w:rsidRPr="00621F4E">
        <w:rPr>
          <w:rFonts w:asciiTheme="majorBidi" w:hAnsiTheme="majorBidi" w:cstheme="majorBidi"/>
          <w:b/>
          <w:bCs/>
          <w:color w:val="000000"/>
          <w:lang w:val="en-ID"/>
        </w:rPr>
        <w:t xml:space="preserve"> </w:t>
      </w:r>
      <w:proofErr w:type="spellStart"/>
      <w:r w:rsidRPr="00621F4E">
        <w:rPr>
          <w:rFonts w:asciiTheme="majorBidi" w:hAnsiTheme="majorBidi" w:cstheme="majorBidi"/>
          <w:b/>
          <w:bCs/>
          <w:color w:val="000000"/>
          <w:lang w:val="en-ID"/>
        </w:rPr>
        <w:t>Hipotesis</w:t>
      </w:r>
      <w:proofErr w:type="spellEnd"/>
      <w:r w:rsidR="00021918" w:rsidRPr="00621F4E">
        <w:rPr>
          <w:rFonts w:asciiTheme="majorBidi" w:hAnsiTheme="majorBidi" w:cstheme="majorBidi"/>
          <w:b/>
          <w:bCs/>
          <w:color w:val="000000"/>
          <w:lang w:val="en-ID"/>
        </w:rPr>
        <w:t xml:space="preserve"> </w:t>
      </w:r>
    </w:p>
    <w:p w14:paraId="52CC2A4D" w14:textId="47E828E4" w:rsidR="00621F4E" w:rsidRDefault="00621F4E" w:rsidP="00621F4E">
      <w:pPr>
        <w:pStyle w:val="BodyText"/>
        <w:spacing w:line="360" w:lineRule="auto"/>
        <w:ind w:left="426" w:right="-1" w:firstLine="283"/>
        <w:jc w:val="both"/>
        <w:rPr>
          <w:lang w:val="id-ID"/>
        </w:rPr>
      </w:pPr>
      <w:r>
        <w:rPr>
          <w:lang w:val="id-ID"/>
        </w:rPr>
        <w:t xml:space="preserve">Terdapat dua hipotesis yang akan diuji dalam penelitian ini. Hipotesis pertama digunakan untuk menguji korelasi antar variabel independen dengan variabel dependen. Metode yang digunakan dalam pengujian hipotesis pertama adalah korelasi </w:t>
      </w:r>
      <w:r>
        <w:rPr>
          <w:i/>
          <w:lang w:val="id-ID"/>
        </w:rPr>
        <w:t xml:space="preserve">product moment </w:t>
      </w:r>
      <w:r>
        <w:rPr>
          <w:lang w:val="id-ID"/>
        </w:rPr>
        <w:t>dan korelasi ganda. Hipotesis kedua digunakan untuk meramalkan data apabila variabel bebas independen dan dependennya dirubah. Pengujian pada hipotesis kedua ini menggunakan analisis regresi ganda.</w:t>
      </w:r>
    </w:p>
    <w:p w14:paraId="24F7AF03" w14:textId="49349820" w:rsidR="00621F4E" w:rsidRPr="00621F4E" w:rsidRDefault="00621F4E" w:rsidP="00CD3FAA">
      <w:pPr>
        <w:pStyle w:val="ListParagraph"/>
        <w:widowControl w:val="0"/>
        <w:numPr>
          <w:ilvl w:val="1"/>
          <w:numId w:val="26"/>
        </w:numPr>
        <w:tabs>
          <w:tab w:val="left" w:pos="1440"/>
        </w:tabs>
        <w:autoSpaceDE w:val="0"/>
        <w:autoSpaceDN w:val="0"/>
        <w:spacing w:line="360" w:lineRule="auto"/>
        <w:ind w:left="709" w:right="-1" w:hanging="283"/>
        <w:contextualSpacing w:val="0"/>
        <w:jc w:val="both"/>
        <w:rPr>
          <w:lang w:val="id-ID"/>
        </w:rPr>
      </w:pPr>
      <w:r>
        <w:rPr>
          <w:lang w:val="id-ID"/>
        </w:rPr>
        <w:t>Hipotesis</w:t>
      </w:r>
      <w:r>
        <w:rPr>
          <w:spacing w:val="-1"/>
          <w:lang w:val="id-ID"/>
        </w:rPr>
        <w:t xml:space="preserve"> </w:t>
      </w:r>
      <w:r>
        <w:rPr>
          <w:lang w:val="id-ID"/>
        </w:rPr>
        <w:t>Pertama</w:t>
      </w:r>
    </w:p>
    <w:p w14:paraId="4D01D1D8" w14:textId="4EB641B6" w:rsidR="00621F4E" w:rsidRDefault="00621F4E" w:rsidP="00621F4E">
      <w:pPr>
        <w:pStyle w:val="BodyText"/>
        <w:spacing w:line="360" w:lineRule="auto"/>
        <w:ind w:left="709" w:right="-1" w:firstLine="283"/>
        <w:jc w:val="both"/>
        <w:rPr>
          <w:lang w:val="id-ID"/>
        </w:rPr>
      </w:pPr>
      <w:r>
        <w:rPr>
          <w:lang w:val="id-ID"/>
        </w:rPr>
        <w:t xml:space="preserve">Teknik analisis yang digunakan dalam perhitungan ini adalah menggunakan korelasi </w:t>
      </w:r>
      <w:r>
        <w:rPr>
          <w:i/>
          <w:lang w:val="id-ID"/>
        </w:rPr>
        <w:t>product moment</w:t>
      </w:r>
      <w:r>
        <w:rPr>
          <w:lang w:val="id-ID"/>
        </w:rPr>
        <w:t>. Berdasarkan penghitungan sebagaimana terlampir, didapatkan harga korelasi hubungan antar variabel independen dengan variabel dependen dalam tabel matrik korelasi berikut ini.</w:t>
      </w:r>
    </w:p>
    <w:p w14:paraId="0F39FDA7" w14:textId="7E1D7606" w:rsidR="00621F4E" w:rsidRPr="00200A8B" w:rsidRDefault="00621F4E" w:rsidP="00621F4E">
      <w:pPr>
        <w:spacing w:before="7"/>
        <w:ind w:right="-1"/>
        <w:jc w:val="center"/>
        <w:rPr>
          <w:rFonts w:asciiTheme="majorBidi" w:hAnsiTheme="majorBidi" w:cstheme="majorBidi"/>
          <w:b/>
          <w:sz w:val="24"/>
          <w:szCs w:val="24"/>
          <w:lang w:val="id-ID"/>
        </w:rPr>
      </w:pPr>
      <w:r w:rsidRPr="00200A8B">
        <w:rPr>
          <w:rFonts w:asciiTheme="majorBidi" w:hAnsiTheme="majorBidi" w:cstheme="majorBidi"/>
          <w:b/>
          <w:sz w:val="24"/>
          <w:szCs w:val="24"/>
          <w:lang w:val="id-ID"/>
        </w:rPr>
        <w:t xml:space="preserve">Tabel </w:t>
      </w:r>
      <w:r w:rsidR="00200A8B">
        <w:rPr>
          <w:rFonts w:asciiTheme="majorBidi" w:hAnsiTheme="majorBidi" w:cstheme="majorBidi"/>
          <w:b/>
          <w:sz w:val="24"/>
          <w:szCs w:val="24"/>
        </w:rPr>
        <w:t>4</w:t>
      </w:r>
      <w:r w:rsidRPr="00200A8B">
        <w:rPr>
          <w:rFonts w:asciiTheme="majorBidi" w:hAnsiTheme="majorBidi" w:cstheme="majorBidi"/>
          <w:b/>
          <w:sz w:val="24"/>
          <w:szCs w:val="24"/>
          <w:lang w:val="id-ID"/>
        </w:rPr>
        <w:t>. Hasil analisis korelasi antar variabel</w:t>
      </w:r>
    </w:p>
    <w:tbl>
      <w:tblPr>
        <w:tblStyle w:val="TableGrid"/>
        <w:tblW w:w="0" w:type="auto"/>
        <w:jc w:val="center"/>
        <w:tblLook w:val="04A0" w:firstRow="1" w:lastRow="0" w:firstColumn="1" w:lastColumn="0" w:noHBand="0" w:noVBand="1"/>
      </w:tblPr>
      <w:tblGrid>
        <w:gridCol w:w="2405"/>
        <w:gridCol w:w="2406"/>
      </w:tblGrid>
      <w:tr w:rsidR="00621F4E" w14:paraId="7E950999" w14:textId="77777777" w:rsidTr="00621F4E">
        <w:trPr>
          <w:jc w:val="center"/>
        </w:trPr>
        <w:tc>
          <w:tcPr>
            <w:tcW w:w="2405" w:type="dxa"/>
          </w:tcPr>
          <w:p w14:paraId="2C353613" w14:textId="77777777" w:rsidR="00621F4E" w:rsidRDefault="00621F4E" w:rsidP="00621F4E">
            <w:pPr>
              <w:pStyle w:val="BodyText"/>
              <w:spacing w:line="360" w:lineRule="auto"/>
              <w:ind w:right="-1"/>
              <w:jc w:val="center"/>
              <w:rPr>
                <w:lang w:val="id-ID"/>
              </w:rPr>
            </w:pPr>
          </w:p>
        </w:tc>
        <w:tc>
          <w:tcPr>
            <w:tcW w:w="2406" w:type="dxa"/>
          </w:tcPr>
          <w:p w14:paraId="10683446" w14:textId="51C62B42" w:rsidR="00621F4E" w:rsidRPr="00621F4E" w:rsidRDefault="00621F4E" w:rsidP="00621F4E">
            <w:pPr>
              <w:pStyle w:val="BodyText"/>
              <w:spacing w:line="360" w:lineRule="auto"/>
              <w:ind w:right="-1"/>
              <w:jc w:val="center"/>
              <w:rPr>
                <w:lang w:val="en-US"/>
              </w:rPr>
            </w:pPr>
            <w:r>
              <w:rPr>
                <w:lang w:val="en-US"/>
              </w:rPr>
              <w:t>Y</w:t>
            </w:r>
          </w:p>
        </w:tc>
      </w:tr>
      <w:tr w:rsidR="00621F4E" w14:paraId="2F861042" w14:textId="77777777" w:rsidTr="00621F4E">
        <w:trPr>
          <w:jc w:val="center"/>
        </w:trPr>
        <w:tc>
          <w:tcPr>
            <w:tcW w:w="2405" w:type="dxa"/>
          </w:tcPr>
          <w:p w14:paraId="369E3243" w14:textId="5F43E20C" w:rsidR="00621F4E" w:rsidRPr="00621F4E" w:rsidRDefault="00621F4E" w:rsidP="00621F4E">
            <w:pPr>
              <w:pStyle w:val="BodyText"/>
              <w:spacing w:line="360" w:lineRule="auto"/>
              <w:ind w:right="-1"/>
              <w:jc w:val="center"/>
              <w:rPr>
                <w:lang w:val="en-US"/>
              </w:rPr>
            </w:pPr>
            <w:r>
              <w:rPr>
                <w:lang w:val="en-US"/>
              </w:rPr>
              <w:t>X1</w:t>
            </w:r>
          </w:p>
        </w:tc>
        <w:tc>
          <w:tcPr>
            <w:tcW w:w="2406" w:type="dxa"/>
          </w:tcPr>
          <w:p w14:paraId="6DFAFB98" w14:textId="5471A13E" w:rsidR="00621F4E" w:rsidRPr="00200A8B" w:rsidRDefault="00200A8B" w:rsidP="00621F4E">
            <w:pPr>
              <w:pStyle w:val="BodyText"/>
              <w:spacing w:line="360" w:lineRule="auto"/>
              <w:ind w:right="-1"/>
              <w:jc w:val="center"/>
              <w:rPr>
                <w:lang w:val="en-US"/>
              </w:rPr>
            </w:pPr>
            <w:r>
              <w:rPr>
                <w:lang w:val="en-US"/>
              </w:rPr>
              <w:t>0,082</w:t>
            </w:r>
          </w:p>
        </w:tc>
      </w:tr>
      <w:tr w:rsidR="00621F4E" w14:paraId="3BEA532C" w14:textId="77777777" w:rsidTr="00621F4E">
        <w:trPr>
          <w:jc w:val="center"/>
        </w:trPr>
        <w:tc>
          <w:tcPr>
            <w:tcW w:w="2405" w:type="dxa"/>
          </w:tcPr>
          <w:p w14:paraId="452A7FF4" w14:textId="24CC6F38" w:rsidR="00621F4E" w:rsidRPr="00621F4E" w:rsidRDefault="00621F4E" w:rsidP="00621F4E">
            <w:pPr>
              <w:pStyle w:val="BodyText"/>
              <w:spacing w:line="360" w:lineRule="auto"/>
              <w:ind w:right="-1"/>
              <w:jc w:val="center"/>
              <w:rPr>
                <w:lang w:val="en-US"/>
              </w:rPr>
            </w:pPr>
            <w:r>
              <w:rPr>
                <w:lang w:val="en-US"/>
              </w:rPr>
              <w:t>X2</w:t>
            </w:r>
          </w:p>
        </w:tc>
        <w:tc>
          <w:tcPr>
            <w:tcW w:w="2406" w:type="dxa"/>
          </w:tcPr>
          <w:p w14:paraId="0A7B9487" w14:textId="3139ECC7" w:rsidR="00621F4E" w:rsidRPr="00200A8B" w:rsidRDefault="00200A8B" w:rsidP="00621F4E">
            <w:pPr>
              <w:pStyle w:val="BodyText"/>
              <w:spacing w:line="360" w:lineRule="auto"/>
              <w:ind w:right="-1"/>
              <w:jc w:val="center"/>
              <w:rPr>
                <w:lang w:val="en-US"/>
              </w:rPr>
            </w:pPr>
            <w:r>
              <w:rPr>
                <w:lang w:val="en-US"/>
              </w:rPr>
              <w:t>0,597</w:t>
            </w:r>
          </w:p>
        </w:tc>
      </w:tr>
    </w:tbl>
    <w:p w14:paraId="4103B324" w14:textId="3B31F4BA" w:rsidR="00621F4E" w:rsidRDefault="00621F4E" w:rsidP="00621F4E">
      <w:pPr>
        <w:pStyle w:val="BodyText"/>
        <w:spacing w:line="360" w:lineRule="auto"/>
        <w:ind w:left="709" w:right="-1" w:firstLine="283"/>
        <w:jc w:val="both"/>
        <w:rPr>
          <w:lang w:val="id-ID"/>
        </w:rPr>
      </w:pPr>
    </w:p>
    <w:p w14:paraId="31E7CFBC" w14:textId="11D81137" w:rsidR="00200A8B" w:rsidRPr="00AB2A9C" w:rsidRDefault="00200A8B" w:rsidP="00AB2A9C">
      <w:pPr>
        <w:pStyle w:val="BodyText"/>
        <w:spacing w:line="360" w:lineRule="auto"/>
        <w:ind w:left="1015" w:right="-1" w:firstLine="545"/>
        <w:jc w:val="both"/>
        <w:rPr>
          <w:lang w:val="id-ID"/>
        </w:rPr>
      </w:pPr>
      <w:r w:rsidRPr="00AB2A9C">
        <w:rPr>
          <w:lang w:val="id-ID"/>
        </w:rPr>
        <w:t xml:space="preserve">Berdasarkan Tabel 4 terlihat bahwa korelasi antara </w:t>
      </w:r>
      <w:r w:rsidR="00AB2A9C" w:rsidRPr="00AB2A9C">
        <w:rPr>
          <w:lang w:val="id-ID"/>
        </w:rPr>
        <w:t>sikap nasi</w:t>
      </w:r>
      <w:proofErr w:type="spellStart"/>
      <w:r w:rsidR="00AB2A9C">
        <w:rPr>
          <w:lang w:val="en-US"/>
        </w:rPr>
        <w:t>onalisme</w:t>
      </w:r>
      <w:proofErr w:type="spellEnd"/>
      <w:r w:rsidRPr="00AB2A9C">
        <w:rPr>
          <w:lang w:val="id-ID"/>
        </w:rPr>
        <w:t xml:space="preserve"> (X1) dengan prestasi belajar (Y) adalah </w:t>
      </w:r>
      <w:r w:rsidR="00AB2A9C">
        <w:rPr>
          <w:lang w:val="en-US"/>
        </w:rPr>
        <w:t>0,082</w:t>
      </w:r>
      <w:r w:rsidRPr="00AB2A9C">
        <w:rPr>
          <w:lang w:val="id-ID"/>
        </w:rPr>
        <w:t>, korelasi antara sikap nasionalisme (X2) dengan prestasi belajar (Y) adalah 0,</w:t>
      </w:r>
      <w:r w:rsidR="00AB2A9C">
        <w:rPr>
          <w:lang w:val="en-US"/>
        </w:rPr>
        <w:t>597</w:t>
      </w:r>
      <w:r w:rsidRPr="00AB2A9C">
        <w:rPr>
          <w:lang w:val="id-ID"/>
        </w:rPr>
        <w:t>.</w:t>
      </w:r>
    </w:p>
    <w:p w14:paraId="76C8A9C6" w14:textId="7906C38F" w:rsidR="00621F4E" w:rsidRPr="00AB2A9C" w:rsidRDefault="00AB2A9C" w:rsidP="00CD3FAA">
      <w:pPr>
        <w:pStyle w:val="BodyText"/>
        <w:numPr>
          <w:ilvl w:val="1"/>
          <w:numId w:val="26"/>
        </w:numPr>
        <w:tabs>
          <w:tab w:val="left" w:pos="851"/>
          <w:tab w:val="left" w:pos="7938"/>
        </w:tabs>
        <w:spacing w:line="360" w:lineRule="auto"/>
        <w:ind w:left="993" w:right="-1" w:hanging="284"/>
        <w:jc w:val="both"/>
        <w:rPr>
          <w:b/>
          <w:bCs/>
          <w:lang w:val="en-US"/>
        </w:rPr>
      </w:pPr>
      <w:proofErr w:type="spellStart"/>
      <w:r>
        <w:rPr>
          <w:lang w:val="en-US"/>
        </w:rPr>
        <w:t>Hipotesis</w:t>
      </w:r>
      <w:proofErr w:type="spellEnd"/>
      <w:r>
        <w:rPr>
          <w:lang w:val="en-US"/>
        </w:rPr>
        <w:t xml:space="preserve"> </w:t>
      </w:r>
      <w:proofErr w:type="spellStart"/>
      <w:r>
        <w:rPr>
          <w:lang w:val="en-US"/>
        </w:rPr>
        <w:t>kedua</w:t>
      </w:r>
      <w:proofErr w:type="spellEnd"/>
    </w:p>
    <w:p w14:paraId="78D66420" w14:textId="53CC1D47" w:rsidR="00FB07DB" w:rsidRDefault="00AB2A9C" w:rsidP="00FB07DB">
      <w:pPr>
        <w:pStyle w:val="BodyText"/>
        <w:tabs>
          <w:tab w:val="left" w:pos="851"/>
          <w:tab w:val="left" w:pos="1560"/>
          <w:tab w:val="left" w:pos="7938"/>
        </w:tabs>
        <w:spacing w:line="360" w:lineRule="auto"/>
        <w:ind w:left="993" w:right="-1"/>
        <w:jc w:val="both"/>
        <w:rPr>
          <w:lang w:val="id-ID"/>
        </w:rPr>
      </w:pPr>
      <w:r>
        <w:rPr>
          <w:lang w:val="en-US"/>
        </w:rPr>
        <w:tab/>
      </w:r>
      <w:proofErr w:type="spellStart"/>
      <w:r>
        <w:rPr>
          <w:lang w:val="en-US"/>
        </w:rPr>
        <w:t>Teknis</w:t>
      </w:r>
      <w:proofErr w:type="spellEnd"/>
      <w:r>
        <w:rPr>
          <w:lang w:val="en-US"/>
        </w:rPr>
        <w:t xml:space="preserve"> </w:t>
      </w:r>
      <w:proofErr w:type="spellStart"/>
      <w:r>
        <w:rPr>
          <w:lang w:val="en-US"/>
        </w:rPr>
        <w:t>analisis</w:t>
      </w:r>
      <w:proofErr w:type="spellEnd"/>
      <w:r>
        <w:rPr>
          <w:lang w:val="en-US"/>
        </w:rPr>
        <w:t xml:space="preserve"> yang </w:t>
      </w:r>
      <w:proofErr w:type="spellStart"/>
      <w:r>
        <w:rPr>
          <w:lang w:val="en-US"/>
        </w:rPr>
        <w:t>digunakan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tahap</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teknis</w:t>
      </w:r>
      <w:proofErr w:type="spellEnd"/>
      <w:r>
        <w:rPr>
          <w:lang w:val="en-US"/>
        </w:rPr>
        <w:t xml:space="preserve"> </w:t>
      </w:r>
      <w:proofErr w:type="spellStart"/>
      <w:r>
        <w:rPr>
          <w:lang w:val="en-US"/>
        </w:rPr>
        <w:t>analisis</w:t>
      </w:r>
      <w:proofErr w:type="spellEnd"/>
      <w:r>
        <w:rPr>
          <w:lang w:val="en-US"/>
        </w:rPr>
        <w:t xml:space="preserve"> </w:t>
      </w:r>
      <w:proofErr w:type="spellStart"/>
      <w:r>
        <w:rPr>
          <w:lang w:val="en-US"/>
        </w:rPr>
        <w:t>regresi</w:t>
      </w:r>
      <w:proofErr w:type="spellEnd"/>
      <w:r>
        <w:rPr>
          <w:lang w:val="en-US"/>
        </w:rPr>
        <w:t xml:space="preserve"> </w:t>
      </w:r>
      <w:proofErr w:type="spellStart"/>
      <w:r>
        <w:rPr>
          <w:lang w:val="en-US"/>
        </w:rPr>
        <w:t>berganda</w:t>
      </w:r>
      <w:proofErr w:type="spellEnd"/>
      <w:r>
        <w:rPr>
          <w:lang w:val="en-US"/>
        </w:rPr>
        <w:t xml:space="preserve">. </w:t>
      </w:r>
      <w:r>
        <w:rPr>
          <w:lang w:val="id-ID"/>
        </w:rPr>
        <w:t>Teknik ini digunakan untuk meramalkan  keadaan dari variabel dependen (Y) apabila variabel independen (X</w:t>
      </w:r>
      <w:r>
        <w:rPr>
          <w:sz w:val="18"/>
          <w:lang w:val="id-ID"/>
        </w:rPr>
        <w:t>1</w:t>
      </w:r>
      <w:r>
        <w:rPr>
          <w:lang w:val="en-US"/>
        </w:rPr>
        <w:t xml:space="preserve"> </w:t>
      </w:r>
      <w:r>
        <w:rPr>
          <w:lang w:val="id-ID"/>
        </w:rPr>
        <w:t>dan X</w:t>
      </w:r>
      <w:r>
        <w:rPr>
          <w:sz w:val="18"/>
          <w:lang w:val="en-US"/>
        </w:rPr>
        <w:t>2</w:t>
      </w:r>
      <w:r>
        <w:rPr>
          <w:lang w:val="id-ID"/>
        </w:rPr>
        <w:t>) dimanipulasi atau dinaik-turunkan.</w:t>
      </w:r>
      <w:r>
        <w:rPr>
          <w:lang w:val="en-US"/>
        </w:rPr>
        <w:t xml:space="preserve"> </w:t>
      </w:r>
      <w:proofErr w:type="spellStart"/>
      <w:r>
        <w:rPr>
          <w:lang w:val="en-US"/>
        </w:rPr>
        <w:t>Berdasarkan</w:t>
      </w:r>
      <w:proofErr w:type="spellEnd"/>
      <w:r>
        <w:rPr>
          <w:lang w:val="en-US"/>
        </w:rPr>
        <w:t xml:space="preserve"> </w:t>
      </w:r>
      <w:proofErr w:type="spellStart"/>
      <w:r>
        <w:rPr>
          <w:lang w:val="en-US"/>
        </w:rPr>
        <w:t>penghitungan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aplikasi</w:t>
      </w:r>
      <w:proofErr w:type="spellEnd"/>
      <w:r>
        <w:rPr>
          <w:lang w:val="en-US"/>
        </w:rPr>
        <w:t xml:space="preserve"> </w:t>
      </w:r>
      <w:r w:rsidRPr="00AB2A9C">
        <w:rPr>
          <w:i/>
          <w:iCs/>
          <w:lang w:val="en-US"/>
        </w:rPr>
        <w:t>SPSS</w:t>
      </w:r>
      <w:r>
        <w:rPr>
          <w:lang w:val="en-US"/>
        </w:rPr>
        <w:t xml:space="preserve">, </w:t>
      </w:r>
      <w:proofErr w:type="spellStart"/>
      <w:r>
        <w:rPr>
          <w:lang w:val="en-US"/>
        </w:rPr>
        <w:t>didapatkan</w:t>
      </w:r>
      <w:proofErr w:type="spellEnd"/>
      <w:r>
        <w:rPr>
          <w:lang w:val="en-US"/>
        </w:rPr>
        <w:t xml:space="preserve"> </w:t>
      </w:r>
      <w:r>
        <w:rPr>
          <w:lang w:val="id-ID"/>
        </w:rPr>
        <w:t xml:space="preserve">korelasi antara </w:t>
      </w:r>
      <w:r w:rsidRPr="00AB2A9C">
        <w:rPr>
          <w:lang w:val="id-ID"/>
        </w:rPr>
        <w:t xml:space="preserve">sikap </w:t>
      </w:r>
      <w:proofErr w:type="gramStart"/>
      <w:r w:rsidRPr="00AB2A9C">
        <w:rPr>
          <w:lang w:val="id-ID"/>
        </w:rPr>
        <w:t>nasi</w:t>
      </w:r>
      <w:proofErr w:type="spellStart"/>
      <w:r>
        <w:rPr>
          <w:lang w:val="en-US"/>
        </w:rPr>
        <w:t>onalisme</w:t>
      </w:r>
      <w:proofErr w:type="spellEnd"/>
      <w:r>
        <w:rPr>
          <w:lang w:val="id-ID"/>
        </w:rPr>
        <w:t xml:space="preserve"> </w:t>
      </w:r>
      <w:r>
        <w:rPr>
          <w:lang w:val="en-US"/>
        </w:rPr>
        <w:t xml:space="preserve"> </w:t>
      </w:r>
      <w:r>
        <w:rPr>
          <w:lang w:val="id-ID"/>
        </w:rPr>
        <w:t>(</w:t>
      </w:r>
      <w:proofErr w:type="gramEnd"/>
      <w:r>
        <w:rPr>
          <w:lang w:val="id-ID"/>
        </w:rPr>
        <w:t>X</w:t>
      </w:r>
      <w:r>
        <w:rPr>
          <w:sz w:val="16"/>
          <w:lang w:val="id-ID"/>
        </w:rPr>
        <w:t>1</w:t>
      </w:r>
      <w:r>
        <w:rPr>
          <w:lang w:val="id-ID"/>
        </w:rPr>
        <w:t>) dan kesadaran sejarah (X</w:t>
      </w:r>
      <w:r>
        <w:rPr>
          <w:sz w:val="16"/>
          <w:lang w:val="en-US"/>
        </w:rPr>
        <w:t>2</w:t>
      </w:r>
      <w:r>
        <w:rPr>
          <w:lang w:val="id-ID"/>
        </w:rPr>
        <w:t>) melalui korelasi regresi ganda adalah sebesar 0,2</w:t>
      </w:r>
      <w:r>
        <w:rPr>
          <w:lang w:val="en-US"/>
        </w:rPr>
        <w:t>23</w:t>
      </w:r>
      <w:r>
        <w:rPr>
          <w:lang w:val="id-ID"/>
        </w:rPr>
        <w:t>.</w:t>
      </w:r>
    </w:p>
    <w:p w14:paraId="71FAB6C9" w14:textId="588C1E29" w:rsidR="00FB07DB" w:rsidRDefault="00FB07DB" w:rsidP="00CD3FAA">
      <w:pPr>
        <w:pStyle w:val="BodyText"/>
        <w:numPr>
          <w:ilvl w:val="0"/>
          <w:numId w:val="24"/>
        </w:numPr>
        <w:tabs>
          <w:tab w:val="left" w:pos="851"/>
          <w:tab w:val="left" w:pos="1560"/>
          <w:tab w:val="left" w:pos="7938"/>
        </w:tabs>
        <w:spacing w:line="360" w:lineRule="auto"/>
        <w:ind w:left="567" w:right="-1"/>
        <w:jc w:val="both"/>
        <w:rPr>
          <w:b/>
          <w:bCs/>
          <w:lang w:val="en-US"/>
        </w:rPr>
      </w:pPr>
      <w:r w:rsidRPr="00FB07DB">
        <w:rPr>
          <w:b/>
          <w:bCs/>
          <w:lang w:val="en-US"/>
        </w:rPr>
        <w:t>PEMBAHASAN</w:t>
      </w:r>
    </w:p>
    <w:p w14:paraId="126DDDEB" w14:textId="4038AF5C" w:rsidR="00FB07DB" w:rsidRPr="00F350F3" w:rsidRDefault="00FB07DB" w:rsidP="00CD3FAA">
      <w:pPr>
        <w:pStyle w:val="BodyText"/>
        <w:numPr>
          <w:ilvl w:val="0"/>
          <w:numId w:val="27"/>
        </w:numPr>
        <w:tabs>
          <w:tab w:val="left" w:pos="851"/>
          <w:tab w:val="left" w:pos="1560"/>
          <w:tab w:val="left" w:pos="7938"/>
        </w:tabs>
        <w:spacing w:line="360" w:lineRule="auto"/>
        <w:ind w:left="851" w:right="-1"/>
        <w:jc w:val="both"/>
        <w:rPr>
          <w:bCs/>
          <w:lang w:val="en-US"/>
        </w:rPr>
      </w:pPr>
      <w:r w:rsidRPr="00F350F3">
        <w:rPr>
          <w:bCs/>
          <w:lang w:val="id-ID"/>
        </w:rPr>
        <w:t>Tingkat kualitas</w:t>
      </w:r>
      <w:r w:rsidRPr="00F350F3">
        <w:rPr>
          <w:bCs/>
          <w:lang w:val="en-US"/>
        </w:rPr>
        <w:t xml:space="preserve"> </w:t>
      </w:r>
      <w:proofErr w:type="spellStart"/>
      <w:r w:rsidRPr="00F350F3">
        <w:rPr>
          <w:bCs/>
          <w:lang w:val="en-US"/>
        </w:rPr>
        <w:t>sikap</w:t>
      </w:r>
      <w:proofErr w:type="spellEnd"/>
      <w:r w:rsidRPr="00F350F3">
        <w:rPr>
          <w:bCs/>
          <w:lang w:val="en-US"/>
        </w:rPr>
        <w:t xml:space="preserve"> </w:t>
      </w:r>
      <w:proofErr w:type="spellStart"/>
      <w:r w:rsidRPr="00F350F3">
        <w:rPr>
          <w:bCs/>
          <w:lang w:val="en-US"/>
        </w:rPr>
        <w:t>nasionalisme</w:t>
      </w:r>
      <w:proofErr w:type="spellEnd"/>
    </w:p>
    <w:p w14:paraId="44ED7F46" w14:textId="77777777" w:rsidR="00BA4221" w:rsidRPr="00F350F3" w:rsidRDefault="00FB07DB" w:rsidP="00BA4221">
      <w:pPr>
        <w:spacing w:after="0" w:line="360" w:lineRule="auto"/>
        <w:ind w:left="709" w:firstLine="425"/>
        <w:jc w:val="both"/>
        <w:rPr>
          <w:rFonts w:asciiTheme="majorBidi" w:eastAsia="Times New Roman" w:hAnsiTheme="majorBidi" w:cstheme="majorBidi"/>
          <w:bCs/>
          <w:color w:val="000000"/>
          <w:sz w:val="24"/>
          <w:szCs w:val="24"/>
          <w:lang w:val="en-ID" w:eastAsia="en-ID"/>
        </w:rPr>
      </w:pPr>
      <w:r w:rsidRPr="00F350F3">
        <w:rPr>
          <w:rFonts w:asciiTheme="majorBidi" w:hAnsiTheme="majorBidi" w:cstheme="majorBidi"/>
          <w:bCs/>
          <w:sz w:val="24"/>
          <w:szCs w:val="24"/>
          <w:lang w:val="id-ID"/>
        </w:rPr>
        <w:t xml:space="preserve">Berdasarkan hasil penelitian, terbukti bahwa rata-rata kualitas </w:t>
      </w:r>
      <w:proofErr w:type="spellStart"/>
      <w:r w:rsidR="00BA4221" w:rsidRPr="00F350F3">
        <w:rPr>
          <w:rFonts w:asciiTheme="majorBidi" w:hAnsiTheme="majorBidi" w:cstheme="majorBidi"/>
          <w:bCs/>
          <w:sz w:val="24"/>
          <w:szCs w:val="24"/>
        </w:rPr>
        <w:t>sikap</w:t>
      </w:r>
      <w:proofErr w:type="spellEnd"/>
      <w:r w:rsidR="00BA4221" w:rsidRPr="00F350F3">
        <w:rPr>
          <w:rFonts w:asciiTheme="majorBidi" w:hAnsiTheme="majorBidi" w:cstheme="majorBidi"/>
          <w:bCs/>
          <w:sz w:val="24"/>
          <w:szCs w:val="24"/>
        </w:rPr>
        <w:t xml:space="preserve"> </w:t>
      </w:r>
      <w:proofErr w:type="spellStart"/>
      <w:r w:rsidR="00BA4221" w:rsidRPr="00F350F3">
        <w:rPr>
          <w:rFonts w:asciiTheme="majorBidi" w:hAnsiTheme="majorBidi" w:cstheme="majorBidi"/>
          <w:bCs/>
          <w:sz w:val="24"/>
          <w:szCs w:val="24"/>
        </w:rPr>
        <w:t>nasionalisme</w:t>
      </w:r>
      <w:proofErr w:type="spellEnd"/>
      <w:r w:rsidR="00BA4221" w:rsidRPr="00F350F3">
        <w:rPr>
          <w:rFonts w:asciiTheme="majorBidi" w:hAnsiTheme="majorBidi" w:cstheme="majorBidi"/>
          <w:bCs/>
          <w:sz w:val="24"/>
          <w:szCs w:val="24"/>
        </w:rPr>
        <w:t xml:space="preserve"> </w:t>
      </w:r>
      <w:proofErr w:type="spellStart"/>
      <w:r w:rsidR="00BA4221" w:rsidRPr="00F350F3">
        <w:rPr>
          <w:rFonts w:asciiTheme="majorBidi" w:hAnsiTheme="majorBidi" w:cstheme="majorBidi"/>
          <w:bCs/>
          <w:sz w:val="24"/>
          <w:szCs w:val="24"/>
        </w:rPr>
        <w:t>mahasiswa</w:t>
      </w:r>
      <w:proofErr w:type="spellEnd"/>
      <w:r w:rsidR="00BA4221" w:rsidRPr="00F350F3">
        <w:rPr>
          <w:rFonts w:asciiTheme="majorBidi" w:hAnsiTheme="majorBidi" w:cstheme="majorBidi"/>
          <w:bCs/>
          <w:sz w:val="24"/>
          <w:szCs w:val="24"/>
        </w:rPr>
        <w:t xml:space="preserve"> Program </w:t>
      </w:r>
      <w:proofErr w:type="spellStart"/>
      <w:r w:rsidR="00BA4221" w:rsidRPr="00F350F3">
        <w:rPr>
          <w:rFonts w:asciiTheme="majorBidi" w:hAnsiTheme="majorBidi" w:cstheme="majorBidi"/>
          <w:bCs/>
          <w:sz w:val="24"/>
          <w:szCs w:val="24"/>
        </w:rPr>
        <w:t>Studi</w:t>
      </w:r>
      <w:proofErr w:type="spellEnd"/>
      <w:r w:rsidR="00BA4221" w:rsidRPr="00F350F3">
        <w:rPr>
          <w:rFonts w:asciiTheme="majorBidi" w:hAnsiTheme="majorBidi" w:cstheme="majorBidi"/>
          <w:bCs/>
          <w:sz w:val="24"/>
          <w:szCs w:val="24"/>
        </w:rPr>
        <w:t xml:space="preserve"> Pendidikan Sejarah FKIP </w:t>
      </w:r>
      <w:proofErr w:type="spellStart"/>
      <w:r w:rsidR="00BA4221" w:rsidRPr="00F350F3">
        <w:rPr>
          <w:rFonts w:asciiTheme="majorBidi" w:hAnsiTheme="majorBidi" w:cstheme="majorBidi"/>
          <w:bCs/>
          <w:sz w:val="24"/>
          <w:szCs w:val="24"/>
        </w:rPr>
        <w:t>Universitas</w:t>
      </w:r>
      <w:proofErr w:type="spellEnd"/>
      <w:r w:rsidR="00BA4221" w:rsidRPr="00F350F3">
        <w:rPr>
          <w:rFonts w:asciiTheme="majorBidi" w:hAnsiTheme="majorBidi" w:cstheme="majorBidi"/>
          <w:bCs/>
          <w:sz w:val="24"/>
          <w:szCs w:val="24"/>
        </w:rPr>
        <w:t xml:space="preserve"> PGRI</w:t>
      </w:r>
      <w:r w:rsidRPr="00F350F3">
        <w:rPr>
          <w:rFonts w:asciiTheme="majorBidi" w:hAnsiTheme="majorBidi" w:cstheme="majorBidi"/>
          <w:bCs/>
          <w:sz w:val="24"/>
          <w:szCs w:val="24"/>
          <w:lang w:val="id-ID"/>
        </w:rPr>
        <w:t xml:space="preserve"> Yogyakarta mencapai </w:t>
      </w:r>
      <w:r w:rsidR="00BA4221" w:rsidRPr="00F350F3">
        <w:rPr>
          <w:rFonts w:asciiTheme="majorBidi" w:hAnsiTheme="majorBidi" w:cstheme="majorBidi"/>
          <w:bCs/>
          <w:sz w:val="24"/>
          <w:szCs w:val="24"/>
        </w:rPr>
        <w:t>85</w:t>
      </w:r>
      <w:r w:rsidRPr="00F350F3">
        <w:rPr>
          <w:rFonts w:asciiTheme="majorBidi" w:hAnsiTheme="majorBidi" w:cstheme="majorBidi"/>
          <w:bCs/>
          <w:sz w:val="24"/>
          <w:szCs w:val="24"/>
          <w:lang w:val="id-ID"/>
        </w:rPr>
        <w:t xml:space="preserve">% dari yang diharapkan. Jika dikategorikan dalam interprestasi, </w:t>
      </w:r>
      <w:r w:rsidR="00BA4221" w:rsidRPr="00F350F3">
        <w:rPr>
          <w:rFonts w:asciiTheme="majorBidi" w:hAnsiTheme="majorBidi" w:cstheme="majorBidi"/>
          <w:bCs/>
          <w:sz w:val="24"/>
          <w:szCs w:val="24"/>
          <w:lang w:val="id-ID"/>
        </w:rPr>
        <w:t xml:space="preserve">sikap nasionalisme mahasiswa Program Studi Pendidikan Sejarah FKIP Universitas PGRI Yogyakarta </w:t>
      </w:r>
      <w:r w:rsidRPr="00F350F3">
        <w:rPr>
          <w:rFonts w:asciiTheme="majorBidi" w:hAnsiTheme="majorBidi" w:cstheme="majorBidi"/>
          <w:bCs/>
          <w:sz w:val="24"/>
          <w:szCs w:val="24"/>
          <w:lang w:val="id-ID"/>
        </w:rPr>
        <w:t xml:space="preserve">tergolong dalam kriteria baik, penilaian kualitas </w:t>
      </w:r>
      <w:r w:rsidR="00BA4221" w:rsidRPr="00F350F3">
        <w:rPr>
          <w:rFonts w:asciiTheme="majorBidi" w:hAnsiTheme="majorBidi" w:cstheme="majorBidi"/>
          <w:bCs/>
          <w:sz w:val="24"/>
          <w:szCs w:val="24"/>
          <w:lang w:val="id-ID"/>
        </w:rPr>
        <w:t>sikap nasi</w:t>
      </w:r>
      <w:proofErr w:type="spellStart"/>
      <w:r w:rsidR="00BA4221" w:rsidRPr="00F350F3">
        <w:rPr>
          <w:rFonts w:asciiTheme="majorBidi" w:hAnsiTheme="majorBidi" w:cstheme="majorBidi"/>
          <w:bCs/>
          <w:sz w:val="24"/>
          <w:szCs w:val="24"/>
        </w:rPr>
        <w:t>onalisme</w:t>
      </w:r>
      <w:proofErr w:type="spellEnd"/>
      <w:r w:rsidRPr="00F350F3">
        <w:rPr>
          <w:rFonts w:asciiTheme="majorBidi" w:hAnsiTheme="majorBidi" w:cstheme="majorBidi"/>
          <w:bCs/>
          <w:sz w:val="24"/>
          <w:szCs w:val="24"/>
          <w:lang w:val="id-ID"/>
        </w:rPr>
        <w:t xml:space="preserve"> ini dibatasi pada indikator-indikator yang memuat aspek perencanaan</w:t>
      </w:r>
      <w:r w:rsidR="00BA4221" w:rsidRPr="00F350F3">
        <w:rPr>
          <w:rFonts w:asciiTheme="majorBidi" w:hAnsiTheme="majorBidi" w:cstheme="majorBidi"/>
          <w:bCs/>
          <w:sz w:val="24"/>
          <w:szCs w:val="24"/>
        </w:rPr>
        <w:t xml:space="preserve"> </w:t>
      </w:r>
      <w:proofErr w:type="spellStart"/>
      <w:r w:rsidR="00BA4221" w:rsidRPr="00F350F3">
        <w:rPr>
          <w:rFonts w:asciiTheme="majorBidi" w:eastAsia="Times New Roman" w:hAnsiTheme="majorBidi" w:cstheme="majorBidi"/>
          <w:bCs/>
          <w:color w:val="000000"/>
          <w:sz w:val="24"/>
          <w:szCs w:val="24"/>
          <w:lang w:val="en-ID" w:eastAsia="en-ID"/>
        </w:rPr>
        <w:t>saling</w:t>
      </w:r>
      <w:proofErr w:type="spellEnd"/>
      <w:r w:rsidR="00BA4221" w:rsidRPr="00F350F3">
        <w:rPr>
          <w:rFonts w:asciiTheme="majorBidi" w:eastAsia="Times New Roman" w:hAnsiTheme="majorBidi" w:cstheme="majorBidi"/>
          <w:bCs/>
          <w:color w:val="000000"/>
          <w:sz w:val="24"/>
          <w:szCs w:val="24"/>
          <w:lang w:val="en-ID" w:eastAsia="en-ID"/>
        </w:rPr>
        <w:t xml:space="preserve"> </w:t>
      </w:r>
      <w:proofErr w:type="spellStart"/>
      <w:r w:rsidR="00BA4221" w:rsidRPr="00F350F3">
        <w:rPr>
          <w:rFonts w:asciiTheme="majorBidi" w:eastAsia="Times New Roman" w:hAnsiTheme="majorBidi" w:cstheme="majorBidi"/>
          <w:bCs/>
          <w:color w:val="000000"/>
          <w:sz w:val="24"/>
          <w:szCs w:val="24"/>
          <w:lang w:val="en-ID" w:eastAsia="en-ID"/>
        </w:rPr>
        <w:t>menghargai</w:t>
      </w:r>
      <w:proofErr w:type="spellEnd"/>
      <w:r w:rsidR="00BA4221" w:rsidRPr="00F350F3">
        <w:rPr>
          <w:rFonts w:asciiTheme="majorBidi" w:eastAsia="Times New Roman" w:hAnsiTheme="majorBidi" w:cstheme="majorBidi"/>
          <w:bCs/>
          <w:color w:val="000000"/>
          <w:sz w:val="24"/>
          <w:szCs w:val="24"/>
          <w:lang w:val="en-ID" w:eastAsia="en-ID"/>
        </w:rPr>
        <w:t xml:space="preserve">, </w:t>
      </w:r>
      <w:proofErr w:type="spellStart"/>
      <w:r w:rsidR="00BA4221" w:rsidRPr="00F350F3">
        <w:rPr>
          <w:rFonts w:asciiTheme="majorBidi" w:eastAsia="Times New Roman" w:hAnsiTheme="majorBidi" w:cstheme="majorBidi"/>
          <w:bCs/>
          <w:color w:val="000000"/>
          <w:sz w:val="24"/>
          <w:szCs w:val="24"/>
          <w:lang w:val="en-ID" w:eastAsia="en-ID"/>
        </w:rPr>
        <w:t>menerima</w:t>
      </w:r>
      <w:proofErr w:type="spellEnd"/>
      <w:r w:rsidR="00BA4221" w:rsidRPr="00F350F3">
        <w:rPr>
          <w:rFonts w:asciiTheme="majorBidi" w:eastAsia="Times New Roman" w:hAnsiTheme="majorBidi" w:cstheme="majorBidi"/>
          <w:bCs/>
          <w:color w:val="000000"/>
          <w:sz w:val="24"/>
          <w:szCs w:val="24"/>
          <w:lang w:val="en-ID" w:eastAsia="en-ID"/>
        </w:rPr>
        <w:t xml:space="preserve"> </w:t>
      </w:r>
      <w:proofErr w:type="spellStart"/>
      <w:r w:rsidR="00BA4221" w:rsidRPr="00F350F3">
        <w:rPr>
          <w:rFonts w:asciiTheme="majorBidi" w:eastAsia="Times New Roman" w:hAnsiTheme="majorBidi" w:cstheme="majorBidi"/>
          <w:bCs/>
          <w:color w:val="000000"/>
          <w:sz w:val="24"/>
          <w:szCs w:val="24"/>
          <w:lang w:val="en-ID" w:eastAsia="en-ID"/>
        </w:rPr>
        <w:t>perbedaan</w:t>
      </w:r>
      <w:proofErr w:type="spellEnd"/>
      <w:r w:rsidR="00BA4221" w:rsidRPr="00F350F3">
        <w:rPr>
          <w:rFonts w:asciiTheme="majorBidi" w:eastAsia="Times New Roman" w:hAnsiTheme="majorBidi" w:cstheme="majorBidi"/>
          <w:bCs/>
          <w:color w:val="000000"/>
          <w:sz w:val="24"/>
          <w:szCs w:val="24"/>
          <w:lang w:val="en-ID" w:eastAsia="en-ID"/>
        </w:rPr>
        <w:t xml:space="preserve">, </w:t>
      </w:r>
      <w:proofErr w:type="spellStart"/>
      <w:r w:rsidR="00BA4221" w:rsidRPr="00F350F3">
        <w:rPr>
          <w:rFonts w:asciiTheme="majorBidi" w:eastAsia="Times New Roman" w:hAnsiTheme="majorBidi" w:cstheme="majorBidi"/>
          <w:bCs/>
          <w:color w:val="000000"/>
          <w:sz w:val="24"/>
          <w:szCs w:val="24"/>
          <w:lang w:val="en-ID" w:eastAsia="en-ID"/>
        </w:rPr>
        <w:t>saling</w:t>
      </w:r>
      <w:proofErr w:type="spellEnd"/>
      <w:r w:rsidR="00BA4221" w:rsidRPr="00F350F3">
        <w:rPr>
          <w:rFonts w:asciiTheme="majorBidi" w:eastAsia="Times New Roman" w:hAnsiTheme="majorBidi" w:cstheme="majorBidi"/>
          <w:bCs/>
          <w:color w:val="000000"/>
          <w:sz w:val="24"/>
          <w:szCs w:val="24"/>
          <w:lang w:val="en-ID" w:eastAsia="en-ID"/>
        </w:rPr>
        <w:t xml:space="preserve"> </w:t>
      </w:r>
      <w:proofErr w:type="spellStart"/>
      <w:r w:rsidR="00BA4221" w:rsidRPr="00F350F3">
        <w:rPr>
          <w:rFonts w:asciiTheme="majorBidi" w:eastAsia="Times New Roman" w:hAnsiTheme="majorBidi" w:cstheme="majorBidi"/>
          <w:bCs/>
          <w:color w:val="000000"/>
          <w:sz w:val="24"/>
          <w:szCs w:val="24"/>
          <w:lang w:val="en-ID" w:eastAsia="en-ID"/>
        </w:rPr>
        <w:t>membantu</w:t>
      </w:r>
      <w:proofErr w:type="spellEnd"/>
      <w:r w:rsidR="00BA4221" w:rsidRPr="00F350F3">
        <w:rPr>
          <w:rFonts w:asciiTheme="majorBidi" w:eastAsia="Times New Roman" w:hAnsiTheme="majorBidi" w:cstheme="majorBidi"/>
          <w:bCs/>
          <w:color w:val="000000"/>
          <w:sz w:val="24"/>
          <w:szCs w:val="24"/>
          <w:lang w:val="en-ID" w:eastAsia="en-ID"/>
        </w:rPr>
        <w:t xml:space="preserve">, </w:t>
      </w:r>
      <w:proofErr w:type="spellStart"/>
      <w:r w:rsidR="00BA4221" w:rsidRPr="00F350F3">
        <w:rPr>
          <w:rFonts w:asciiTheme="majorBidi" w:eastAsia="Times New Roman" w:hAnsiTheme="majorBidi" w:cstheme="majorBidi"/>
          <w:bCs/>
          <w:color w:val="000000"/>
          <w:sz w:val="24"/>
          <w:szCs w:val="24"/>
          <w:lang w:val="en-ID" w:eastAsia="en-ID"/>
        </w:rPr>
        <w:t>peduli</w:t>
      </w:r>
      <w:proofErr w:type="spellEnd"/>
      <w:r w:rsidR="00BA4221" w:rsidRPr="00F350F3">
        <w:rPr>
          <w:rFonts w:asciiTheme="majorBidi" w:eastAsia="Times New Roman" w:hAnsiTheme="majorBidi" w:cstheme="majorBidi"/>
          <w:bCs/>
          <w:color w:val="000000"/>
          <w:sz w:val="24"/>
          <w:szCs w:val="24"/>
          <w:lang w:val="en-ID" w:eastAsia="en-ID"/>
        </w:rPr>
        <w:t xml:space="preserve"> sesame, </w:t>
      </w:r>
      <w:proofErr w:type="spellStart"/>
      <w:r w:rsidR="00BA4221" w:rsidRPr="00F350F3">
        <w:rPr>
          <w:rFonts w:asciiTheme="majorBidi" w:eastAsia="Times New Roman" w:hAnsiTheme="majorBidi" w:cstheme="majorBidi"/>
          <w:bCs/>
          <w:color w:val="000000"/>
          <w:sz w:val="24"/>
          <w:szCs w:val="24"/>
          <w:lang w:val="en-ID" w:eastAsia="en-ID"/>
        </w:rPr>
        <w:t>berusaha</w:t>
      </w:r>
      <w:proofErr w:type="spellEnd"/>
      <w:r w:rsidR="00BA4221" w:rsidRPr="00F350F3">
        <w:rPr>
          <w:rFonts w:asciiTheme="majorBidi" w:eastAsia="Times New Roman" w:hAnsiTheme="majorBidi" w:cstheme="majorBidi"/>
          <w:bCs/>
          <w:color w:val="000000"/>
          <w:sz w:val="24"/>
          <w:szCs w:val="24"/>
          <w:lang w:val="en-ID" w:eastAsia="en-ID"/>
        </w:rPr>
        <w:t xml:space="preserve"> </w:t>
      </w:r>
      <w:proofErr w:type="spellStart"/>
      <w:r w:rsidR="00BA4221" w:rsidRPr="00F350F3">
        <w:rPr>
          <w:rFonts w:asciiTheme="majorBidi" w:eastAsia="Times New Roman" w:hAnsiTheme="majorBidi" w:cstheme="majorBidi"/>
          <w:bCs/>
          <w:color w:val="000000"/>
          <w:sz w:val="24"/>
          <w:szCs w:val="24"/>
          <w:lang w:val="en-ID" w:eastAsia="en-ID"/>
        </w:rPr>
        <w:t>berprestasi</w:t>
      </w:r>
      <w:proofErr w:type="spellEnd"/>
      <w:r w:rsidR="00BA4221" w:rsidRPr="00F350F3">
        <w:rPr>
          <w:rFonts w:asciiTheme="majorBidi" w:eastAsia="Times New Roman" w:hAnsiTheme="majorBidi" w:cstheme="majorBidi"/>
          <w:bCs/>
          <w:color w:val="000000"/>
          <w:sz w:val="24"/>
          <w:szCs w:val="24"/>
          <w:lang w:val="en-ID" w:eastAsia="en-ID"/>
        </w:rPr>
        <w:t xml:space="preserve">, </w:t>
      </w:r>
      <w:proofErr w:type="spellStart"/>
      <w:r w:rsidR="00BA4221" w:rsidRPr="00F350F3">
        <w:rPr>
          <w:rFonts w:asciiTheme="majorBidi" w:eastAsia="Times New Roman" w:hAnsiTheme="majorBidi" w:cstheme="majorBidi"/>
          <w:bCs/>
          <w:color w:val="000000"/>
          <w:sz w:val="24"/>
          <w:szCs w:val="24"/>
          <w:lang w:val="en-ID" w:eastAsia="en-ID"/>
        </w:rPr>
        <w:t>sadar</w:t>
      </w:r>
      <w:proofErr w:type="spellEnd"/>
      <w:r w:rsidR="00BA4221" w:rsidRPr="00F350F3">
        <w:rPr>
          <w:rFonts w:asciiTheme="majorBidi" w:eastAsia="Times New Roman" w:hAnsiTheme="majorBidi" w:cstheme="majorBidi"/>
          <w:bCs/>
          <w:color w:val="000000"/>
          <w:sz w:val="24"/>
          <w:szCs w:val="24"/>
          <w:lang w:val="en-ID" w:eastAsia="en-ID"/>
        </w:rPr>
        <w:t xml:space="preserve"> </w:t>
      </w:r>
      <w:proofErr w:type="spellStart"/>
      <w:r w:rsidR="00BA4221" w:rsidRPr="00F350F3">
        <w:rPr>
          <w:rFonts w:asciiTheme="majorBidi" w:eastAsia="Times New Roman" w:hAnsiTheme="majorBidi" w:cstheme="majorBidi"/>
          <w:bCs/>
          <w:color w:val="000000"/>
          <w:sz w:val="24"/>
          <w:szCs w:val="24"/>
          <w:lang w:val="en-ID" w:eastAsia="en-ID"/>
        </w:rPr>
        <w:t>kewajiban</w:t>
      </w:r>
      <w:proofErr w:type="spellEnd"/>
      <w:r w:rsidR="00BA4221" w:rsidRPr="00F350F3">
        <w:rPr>
          <w:rFonts w:asciiTheme="majorBidi" w:eastAsia="Times New Roman" w:hAnsiTheme="majorBidi" w:cstheme="majorBidi"/>
          <w:bCs/>
          <w:color w:val="000000"/>
          <w:sz w:val="24"/>
          <w:szCs w:val="24"/>
          <w:lang w:val="en-ID" w:eastAsia="en-ID"/>
        </w:rPr>
        <w:t xml:space="preserve"> dan  </w:t>
      </w:r>
      <w:proofErr w:type="spellStart"/>
      <w:r w:rsidR="00BA4221" w:rsidRPr="00F350F3">
        <w:rPr>
          <w:rFonts w:asciiTheme="majorBidi" w:eastAsia="Times New Roman" w:hAnsiTheme="majorBidi" w:cstheme="majorBidi"/>
          <w:bCs/>
          <w:color w:val="000000"/>
          <w:sz w:val="24"/>
          <w:szCs w:val="24"/>
          <w:lang w:val="en-ID" w:eastAsia="en-ID"/>
        </w:rPr>
        <w:t>patuh</w:t>
      </w:r>
      <w:proofErr w:type="spellEnd"/>
      <w:r w:rsidR="00BA4221" w:rsidRPr="00F350F3">
        <w:rPr>
          <w:rFonts w:asciiTheme="majorBidi" w:eastAsia="Times New Roman" w:hAnsiTheme="majorBidi" w:cstheme="majorBidi"/>
          <w:bCs/>
          <w:color w:val="000000"/>
          <w:sz w:val="24"/>
          <w:szCs w:val="24"/>
          <w:lang w:val="en-ID" w:eastAsia="en-ID"/>
        </w:rPr>
        <w:t xml:space="preserve"> pada </w:t>
      </w:r>
      <w:proofErr w:type="spellStart"/>
      <w:r w:rsidR="00BA4221" w:rsidRPr="00F350F3">
        <w:rPr>
          <w:rFonts w:asciiTheme="majorBidi" w:eastAsia="Times New Roman" w:hAnsiTheme="majorBidi" w:cstheme="majorBidi"/>
          <w:bCs/>
          <w:color w:val="000000"/>
          <w:sz w:val="24"/>
          <w:szCs w:val="24"/>
          <w:lang w:val="en-ID" w:eastAsia="en-ID"/>
        </w:rPr>
        <w:t>aturan</w:t>
      </w:r>
      <w:proofErr w:type="spellEnd"/>
      <w:r w:rsidR="00BA4221" w:rsidRPr="00F350F3">
        <w:rPr>
          <w:rFonts w:asciiTheme="majorBidi" w:eastAsia="Times New Roman" w:hAnsiTheme="majorBidi" w:cstheme="majorBidi"/>
          <w:bCs/>
          <w:color w:val="000000"/>
          <w:sz w:val="24"/>
          <w:szCs w:val="24"/>
          <w:lang w:val="en-ID" w:eastAsia="en-ID"/>
        </w:rPr>
        <w:t xml:space="preserve">. </w:t>
      </w:r>
    </w:p>
    <w:p w14:paraId="458E9A00" w14:textId="24CC6741" w:rsidR="00BA4221" w:rsidRPr="00F350F3" w:rsidRDefault="00BA4221" w:rsidP="00BA4221">
      <w:pPr>
        <w:spacing w:after="0" w:line="360" w:lineRule="auto"/>
        <w:ind w:left="709" w:firstLine="425"/>
        <w:jc w:val="both"/>
        <w:rPr>
          <w:rFonts w:asciiTheme="majorBidi" w:hAnsiTheme="majorBidi" w:cstheme="majorBidi"/>
          <w:bCs/>
          <w:sz w:val="24"/>
          <w:szCs w:val="24"/>
        </w:rPr>
      </w:pPr>
      <w:proofErr w:type="spellStart"/>
      <w:r w:rsidRPr="00F350F3">
        <w:rPr>
          <w:rFonts w:asciiTheme="majorBidi" w:hAnsiTheme="majorBidi" w:cstheme="majorBidi"/>
          <w:bCs/>
          <w:sz w:val="24"/>
          <w:szCs w:val="24"/>
        </w:rPr>
        <w:t>Berdasarkan</w:t>
      </w:r>
      <w:proofErr w:type="spell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rangkuman</w:t>
      </w:r>
      <w:proofErr w:type="spell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perhitungan</w:t>
      </w:r>
      <w:proofErr w:type="spellEnd"/>
      <w:r w:rsidRPr="00F350F3">
        <w:rPr>
          <w:rFonts w:asciiTheme="majorBidi" w:hAnsiTheme="majorBidi" w:cstheme="majorBidi"/>
          <w:bCs/>
          <w:sz w:val="24"/>
          <w:szCs w:val="24"/>
        </w:rPr>
        <w:t>,</w:t>
      </w:r>
      <w:r w:rsidR="009868E7"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butir</w:t>
      </w:r>
      <w:proofErr w:type="spell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sikap</w:t>
      </w:r>
      <w:proofErr w:type="spellEnd"/>
      <w:r w:rsidRPr="00F350F3">
        <w:rPr>
          <w:rFonts w:asciiTheme="majorBidi" w:hAnsiTheme="majorBidi" w:cstheme="majorBidi"/>
          <w:bCs/>
          <w:sz w:val="24"/>
          <w:szCs w:val="24"/>
        </w:rPr>
        <w:t xml:space="preserve"> </w:t>
      </w:r>
      <w:proofErr w:type="spellStart"/>
      <w:proofErr w:type="gramStart"/>
      <w:r w:rsidRPr="00F350F3">
        <w:rPr>
          <w:rFonts w:asciiTheme="majorBidi" w:hAnsiTheme="majorBidi" w:cstheme="majorBidi"/>
          <w:bCs/>
          <w:sz w:val="24"/>
          <w:szCs w:val="24"/>
        </w:rPr>
        <w:t>nasionalisme</w:t>
      </w:r>
      <w:proofErr w:type="spellEnd"/>
      <w:r w:rsidRPr="00F350F3">
        <w:rPr>
          <w:rFonts w:asciiTheme="majorBidi" w:hAnsiTheme="majorBidi" w:cstheme="majorBidi"/>
          <w:bCs/>
          <w:sz w:val="24"/>
          <w:szCs w:val="24"/>
        </w:rPr>
        <w:t xml:space="preserve">  Program</w:t>
      </w:r>
      <w:proofErr w:type="gram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Studi</w:t>
      </w:r>
      <w:proofErr w:type="spellEnd"/>
      <w:r w:rsidRPr="00F350F3">
        <w:rPr>
          <w:rFonts w:asciiTheme="majorBidi" w:hAnsiTheme="majorBidi" w:cstheme="majorBidi"/>
          <w:bCs/>
          <w:sz w:val="24"/>
          <w:szCs w:val="24"/>
        </w:rPr>
        <w:t xml:space="preserve"> Pendidikan Sejarah FKIP Universitas PGRI Yogyakarta yang mendekati persentase maksimal adalah indikator peduli semama dengan skor sebesar 8.98 atau 90% dari yang diharapkan. </w:t>
      </w:r>
      <w:proofErr w:type="spellStart"/>
      <w:r w:rsidR="009868E7" w:rsidRPr="00F350F3">
        <w:rPr>
          <w:rFonts w:asciiTheme="majorBidi" w:hAnsiTheme="majorBidi" w:cstheme="majorBidi"/>
          <w:bCs/>
          <w:sz w:val="24"/>
          <w:szCs w:val="24"/>
        </w:rPr>
        <w:t>Artinya</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mahasiswa</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telah</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melaksanakan</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kepedulian</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terhadap</w:t>
      </w:r>
      <w:proofErr w:type="spellEnd"/>
      <w:r w:rsidR="009868E7" w:rsidRPr="00F350F3">
        <w:rPr>
          <w:rFonts w:asciiTheme="majorBidi" w:hAnsiTheme="majorBidi" w:cstheme="majorBidi"/>
          <w:bCs/>
          <w:sz w:val="24"/>
          <w:szCs w:val="24"/>
        </w:rPr>
        <w:t xml:space="preserve"> sesame </w:t>
      </w:r>
      <w:proofErr w:type="spellStart"/>
      <w:r w:rsidR="009868E7" w:rsidRPr="00F350F3">
        <w:rPr>
          <w:rFonts w:asciiTheme="majorBidi" w:hAnsiTheme="majorBidi" w:cstheme="majorBidi"/>
          <w:bCs/>
          <w:sz w:val="24"/>
          <w:szCs w:val="24"/>
        </w:rPr>
        <w:t>dnegan</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maksimal</w:t>
      </w:r>
      <w:proofErr w:type="spellEnd"/>
      <w:r w:rsidR="009868E7"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Sedangkan</w:t>
      </w:r>
      <w:proofErr w:type="spell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skor</w:t>
      </w:r>
      <w:proofErr w:type="spell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butir</w:t>
      </w:r>
      <w:proofErr w:type="spell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terendah</w:t>
      </w:r>
      <w:proofErr w:type="spell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dari</w:t>
      </w:r>
      <w:proofErr w:type="spell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sikap</w:t>
      </w:r>
      <w:proofErr w:type="spellEnd"/>
      <w:r w:rsidRPr="00F350F3">
        <w:rPr>
          <w:rFonts w:asciiTheme="majorBidi" w:hAnsiTheme="majorBidi" w:cstheme="majorBidi"/>
          <w:bCs/>
          <w:sz w:val="24"/>
          <w:szCs w:val="24"/>
        </w:rPr>
        <w:t xml:space="preserve"> </w:t>
      </w:r>
      <w:proofErr w:type="spellStart"/>
      <w:proofErr w:type="gramStart"/>
      <w:r w:rsidRPr="00F350F3">
        <w:rPr>
          <w:rFonts w:asciiTheme="majorBidi" w:hAnsiTheme="majorBidi" w:cstheme="majorBidi"/>
          <w:bCs/>
          <w:sz w:val="24"/>
          <w:szCs w:val="24"/>
        </w:rPr>
        <w:t>nasionalisme</w:t>
      </w:r>
      <w:proofErr w:type="spellEnd"/>
      <w:r w:rsidRPr="00F350F3">
        <w:rPr>
          <w:rFonts w:asciiTheme="majorBidi" w:hAnsiTheme="majorBidi" w:cstheme="majorBidi"/>
          <w:bCs/>
          <w:sz w:val="24"/>
          <w:szCs w:val="24"/>
        </w:rPr>
        <w:t xml:space="preserve">  Program</w:t>
      </w:r>
      <w:proofErr w:type="gramEnd"/>
      <w:r w:rsidRPr="00F350F3">
        <w:rPr>
          <w:rFonts w:asciiTheme="majorBidi" w:hAnsiTheme="majorBidi" w:cstheme="majorBidi"/>
          <w:bCs/>
          <w:sz w:val="24"/>
          <w:szCs w:val="24"/>
        </w:rPr>
        <w:t xml:space="preserve"> Studi Pendidikan Sejarah FKIP Universitas PGRI Yogyakarta terdapat pada </w:t>
      </w:r>
      <w:r w:rsidRPr="00F350F3">
        <w:rPr>
          <w:rFonts w:asciiTheme="majorBidi" w:hAnsiTheme="majorBidi" w:cstheme="majorBidi"/>
          <w:bCs/>
          <w:sz w:val="24"/>
          <w:szCs w:val="24"/>
        </w:rPr>
        <w:lastRenderedPageBreak/>
        <w:t xml:space="preserve">indikator saling membantu dengan perolehan skor 8,16 atau 82% dari persentase yang diharapkan. </w:t>
      </w:r>
      <w:proofErr w:type="spellStart"/>
      <w:r w:rsidR="009868E7" w:rsidRPr="00F350F3">
        <w:rPr>
          <w:rFonts w:asciiTheme="majorBidi" w:hAnsiTheme="majorBidi" w:cstheme="majorBidi"/>
          <w:bCs/>
          <w:sz w:val="24"/>
          <w:szCs w:val="24"/>
        </w:rPr>
        <w:t>Artinya</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mahasiswa</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telah</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melaksanakan</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sikap</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saling</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membantu</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dengan</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baik</w:t>
      </w:r>
      <w:proofErr w:type="spellEnd"/>
      <w:r w:rsidR="009868E7"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Adapun</w:t>
      </w:r>
      <w:proofErr w:type="spellEnd"/>
      <w:r w:rsidRPr="00F350F3">
        <w:rPr>
          <w:rFonts w:asciiTheme="majorBidi" w:hAnsiTheme="majorBidi" w:cstheme="majorBidi"/>
          <w:bCs/>
          <w:sz w:val="24"/>
          <w:szCs w:val="24"/>
        </w:rPr>
        <w:t xml:space="preserve"> rata-rata </w:t>
      </w:r>
      <w:proofErr w:type="spellStart"/>
      <w:r w:rsidRPr="00F350F3">
        <w:rPr>
          <w:rFonts w:asciiTheme="majorBidi" w:hAnsiTheme="majorBidi" w:cstheme="majorBidi"/>
          <w:bCs/>
          <w:sz w:val="24"/>
          <w:szCs w:val="24"/>
        </w:rPr>
        <w:t>skor</w:t>
      </w:r>
      <w:proofErr w:type="spell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variabel</w:t>
      </w:r>
      <w:proofErr w:type="spell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ini</w:t>
      </w:r>
      <w:proofErr w:type="spell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adalah</w:t>
      </w:r>
      <w:proofErr w:type="spellEnd"/>
      <w:r w:rsidRPr="00F350F3">
        <w:rPr>
          <w:rFonts w:asciiTheme="majorBidi" w:hAnsiTheme="majorBidi" w:cstheme="majorBidi"/>
          <w:bCs/>
          <w:sz w:val="24"/>
          <w:szCs w:val="24"/>
        </w:rPr>
        <w:t xml:space="preserve"> 8,45 </w:t>
      </w:r>
      <w:proofErr w:type="spellStart"/>
      <w:r w:rsidRPr="00F350F3">
        <w:rPr>
          <w:rFonts w:asciiTheme="majorBidi" w:hAnsiTheme="majorBidi" w:cstheme="majorBidi"/>
          <w:bCs/>
          <w:sz w:val="24"/>
          <w:szCs w:val="24"/>
        </w:rPr>
        <w:t>atau</w:t>
      </w:r>
      <w:proofErr w:type="spellEnd"/>
      <w:r w:rsidRPr="00F350F3">
        <w:rPr>
          <w:rFonts w:asciiTheme="majorBidi" w:hAnsiTheme="majorBidi" w:cstheme="majorBidi"/>
          <w:bCs/>
          <w:sz w:val="24"/>
          <w:szCs w:val="24"/>
        </w:rPr>
        <w:t xml:space="preserve"> 85%</w:t>
      </w:r>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artinya</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sikap</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nasionalisme</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mahasiswa</w:t>
      </w:r>
      <w:proofErr w:type="spellEnd"/>
      <w:r w:rsidR="009868E7" w:rsidRPr="00F350F3">
        <w:rPr>
          <w:rFonts w:asciiTheme="majorBidi" w:hAnsiTheme="majorBidi" w:cstheme="majorBidi"/>
          <w:bCs/>
          <w:sz w:val="24"/>
          <w:szCs w:val="24"/>
        </w:rPr>
        <w:t xml:space="preserve"> Program </w:t>
      </w:r>
      <w:proofErr w:type="spellStart"/>
      <w:r w:rsidR="009868E7" w:rsidRPr="00F350F3">
        <w:rPr>
          <w:rFonts w:asciiTheme="majorBidi" w:hAnsiTheme="majorBidi" w:cstheme="majorBidi"/>
          <w:bCs/>
          <w:sz w:val="24"/>
          <w:szCs w:val="24"/>
        </w:rPr>
        <w:t>Studi</w:t>
      </w:r>
      <w:proofErr w:type="spellEnd"/>
      <w:r w:rsidR="009868E7" w:rsidRPr="00F350F3">
        <w:rPr>
          <w:rFonts w:asciiTheme="majorBidi" w:hAnsiTheme="majorBidi" w:cstheme="majorBidi"/>
          <w:bCs/>
          <w:sz w:val="24"/>
          <w:szCs w:val="24"/>
        </w:rPr>
        <w:t xml:space="preserve"> Pendidikan Sejarah FKIP </w:t>
      </w:r>
      <w:proofErr w:type="spellStart"/>
      <w:r w:rsidR="009868E7" w:rsidRPr="00F350F3">
        <w:rPr>
          <w:rFonts w:asciiTheme="majorBidi" w:hAnsiTheme="majorBidi" w:cstheme="majorBidi"/>
          <w:bCs/>
          <w:sz w:val="24"/>
          <w:szCs w:val="24"/>
        </w:rPr>
        <w:t>Universitas</w:t>
      </w:r>
      <w:proofErr w:type="spellEnd"/>
      <w:r w:rsidR="009868E7" w:rsidRPr="00F350F3">
        <w:rPr>
          <w:rFonts w:asciiTheme="majorBidi" w:hAnsiTheme="majorBidi" w:cstheme="majorBidi"/>
          <w:bCs/>
          <w:sz w:val="24"/>
          <w:szCs w:val="24"/>
        </w:rPr>
        <w:t xml:space="preserve"> PGRI Yogyakarta </w:t>
      </w:r>
      <w:proofErr w:type="spellStart"/>
      <w:r w:rsidR="009868E7" w:rsidRPr="00F350F3">
        <w:rPr>
          <w:rFonts w:asciiTheme="majorBidi" w:hAnsiTheme="majorBidi" w:cstheme="majorBidi"/>
          <w:bCs/>
          <w:sz w:val="24"/>
          <w:szCs w:val="24"/>
        </w:rPr>
        <w:t>tergolong</w:t>
      </w:r>
      <w:proofErr w:type="spellEnd"/>
      <w:r w:rsidR="009868E7" w:rsidRPr="00F350F3">
        <w:rPr>
          <w:rFonts w:asciiTheme="majorBidi" w:hAnsiTheme="majorBidi" w:cstheme="majorBidi"/>
          <w:bCs/>
          <w:sz w:val="24"/>
          <w:szCs w:val="24"/>
        </w:rPr>
        <w:t xml:space="preserve"> </w:t>
      </w:r>
      <w:proofErr w:type="spellStart"/>
      <w:r w:rsidR="009868E7" w:rsidRPr="00F350F3">
        <w:rPr>
          <w:rFonts w:asciiTheme="majorBidi" w:hAnsiTheme="majorBidi" w:cstheme="majorBidi"/>
          <w:bCs/>
          <w:sz w:val="24"/>
          <w:szCs w:val="24"/>
        </w:rPr>
        <w:t>tinggi</w:t>
      </w:r>
      <w:proofErr w:type="spellEnd"/>
      <w:r w:rsidR="009868E7" w:rsidRPr="00F350F3">
        <w:rPr>
          <w:rFonts w:asciiTheme="majorBidi" w:hAnsiTheme="majorBidi" w:cstheme="majorBidi"/>
          <w:bCs/>
          <w:sz w:val="24"/>
          <w:szCs w:val="24"/>
        </w:rPr>
        <w:t>.</w:t>
      </w:r>
    </w:p>
    <w:p w14:paraId="6EEEDB6B" w14:textId="70422DC2" w:rsidR="009868E7" w:rsidRPr="00F350F3" w:rsidRDefault="009868E7" w:rsidP="00CD3FAA">
      <w:pPr>
        <w:pStyle w:val="BodyText"/>
        <w:numPr>
          <w:ilvl w:val="0"/>
          <w:numId w:val="27"/>
        </w:numPr>
        <w:tabs>
          <w:tab w:val="left" w:pos="851"/>
          <w:tab w:val="left" w:pos="1560"/>
          <w:tab w:val="left" w:pos="7938"/>
        </w:tabs>
        <w:spacing w:line="360" w:lineRule="auto"/>
        <w:ind w:left="709" w:right="-1"/>
        <w:jc w:val="both"/>
        <w:rPr>
          <w:bCs/>
          <w:lang w:val="en-US"/>
        </w:rPr>
      </w:pPr>
      <w:r w:rsidRPr="00F350F3">
        <w:rPr>
          <w:bCs/>
          <w:lang w:val="id-ID"/>
        </w:rPr>
        <w:t>Tingkat kualitas</w:t>
      </w:r>
      <w:r w:rsidRPr="00F350F3">
        <w:rPr>
          <w:bCs/>
          <w:lang w:val="en-US"/>
        </w:rPr>
        <w:t xml:space="preserve"> </w:t>
      </w:r>
      <w:proofErr w:type="spellStart"/>
      <w:r w:rsidRPr="00F350F3">
        <w:rPr>
          <w:bCs/>
          <w:lang w:val="en-US"/>
        </w:rPr>
        <w:t>kesadaran</w:t>
      </w:r>
      <w:proofErr w:type="spellEnd"/>
      <w:r w:rsidRPr="00F350F3">
        <w:rPr>
          <w:bCs/>
          <w:lang w:val="en-US"/>
        </w:rPr>
        <w:t xml:space="preserve"> </w:t>
      </w:r>
      <w:proofErr w:type="spellStart"/>
      <w:r w:rsidRPr="00F350F3">
        <w:rPr>
          <w:bCs/>
          <w:lang w:val="en-US"/>
        </w:rPr>
        <w:t>sejarah</w:t>
      </w:r>
      <w:proofErr w:type="spellEnd"/>
    </w:p>
    <w:p w14:paraId="7A9417C9" w14:textId="77777777" w:rsidR="00282AB8" w:rsidRPr="00F350F3" w:rsidRDefault="009868E7" w:rsidP="00282AB8">
      <w:pPr>
        <w:spacing w:after="0" w:line="360" w:lineRule="auto"/>
        <w:ind w:left="709" w:firstLine="425"/>
        <w:jc w:val="both"/>
        <w:rPr>
          <w:rFonts w:ascii="Times New Roman" w:eastAsia="Times New Roman" w:hAnsi="Times New Roman" w:cs="Times New Roman"/>
          <w:bCs/>
          <w:color w:val="000000"/>
          <w:sz w:val="24"/>
          <w:szCs w:val="24"/>
          <w:lang w:val="id-ID" w:eastAsia="en-ID"/>
        </w:rPr>
      </w:pPr>
      <w:r w:rsidRPr="00F350F3">
        <w:rPr>
          <w:rFonts w:asciiTheme="majorBidi" w:hAnsiTheme="majorBidi" w:cstheme="majorBidi"/>
          <w:bCs/>
          <w:sz w:val="24"/>
          <w:szCs w:val="24"/>
          <w:lang w:val="id-ID"/>
        </w:rPr>
        <w:t xml:space="preserve">Berdasarkan hasil penelitian, terbukti bahwa rata-rata kualitas </w:t>
      </w:r>
      <w:proofErr w:type="spellStart"/>
      <w:r w:rsidRPr="00F350F3">
        <w:rPr>
          <w:rFonts w:asciiTheme="majorBidi" w:hAnsiTheme="majorBidi" w:cstheme="majorBidi"/>
          <w:bCs/>
          <w:sz w:val="24"/>
          <w:szCs w:val="24"/>
        </w:rPr>
        <w:t>kesadaran</w:t>
      </w:r>
      <w:proofErr w:type="spell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sejarah</w:t>
      </w:r>
      <w:proofErr w:type="spell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mahasiswa</w:t>
      </w:r>
      <w:proofErr w:type="spellEnd"/>
      <w:r w:rsidRPr="00F350F3">
        <w:rPr>
          <w:rFonts w:asciiTheme="majorBidi" w:hAnsiTheme="majorBidi" w:cstheme="majorBidi"/>
          <w:bCs/>
          <w:sz w:val="24"/>
          <w:szCs w:val="24"/>
        </w:rPr>
        <w:t xml:space="preserve"> Program </w:t>
      </w:r>
      <w:proofErr w:type="spellStart"/>
      <w:r w:rsidRPr="00F350F3">
        <w:rPr>
          <w:rFonts w:asciiTheme="majorBidi" w:hAnsiTheme="majorBidi" w:cstheme="majorBidi"/>
          <w:bCs/>
          <w:sz w:val="24"/>
          <w:szCs w:val="24"/>
        </w:rPr>
        <w:t>Studi</w:t>
      </w:r>
      <w:proofErr w:type="spellEnd"/>
      <w:r w:rsidRPr="00F350F3">
        <w:rPr>
          <w:rFonts w:asciiTheme="majorBidi" w:hAnsiTheme="majorBidi" w:cstheme="majorBidi"/>
          <w:bCs/>
          <w:sz w:val="24"/>
          <w:szCs w:val="24"/>
        </w:rPr>
        <w:t xml:space="preserve"> Pendidikan Sejarah FKIP </w:t>
      </w:r>
      <w:proofErr w:type="spellStart"/>
      <w:r w:rsidRPr="00F350F3">
        <w:rPr>
          <w:rFonts w:asciiTheme="majorBidi" w:hAnsiTheme="majorBidi" w:cstheme="majorBidi"/>
          <w:bCs/>
          <w:sz w:val="24"/>
          <w:szCs w:val="24"/>
        </w:rPr>
        <w:t>Universitas</w:t>
      </w:r>
      <w:proofErr w:type="spellEnd"/>
      <w:r w:rsidRPr="00F350F3">
        <w:rPr>
          <w:rFonts w:asciiTheme="majorBidi" w:hAnsiTheme="majorBidi" w:cstheme="majorBidi"/>
          <w:bCs/>
          <w:sz w:val="24"/>
          <w:szCs w:val="24"/>
        </w:rPr>
        <w:t xml:space="preserve"> PGRI</w:t>
      </w:r>
      <w:r w:rsidRPr="00F350F3">
        <w:rPr>
          <w:rFonts w:asciiTheme="majorBidi" w:hAnsiTheme="majorBidi" w:cstheme="majorBidi"/>
          <w:bCs/>
          <w:sz w:val="24"/>
          <w:szCs w:val="24"/>
          <w:lang w:val="id-ID"/>
        </w:rPr>
        <w:t xml:space="preserve"> Yogyakarta mencapai </w:t>
      </w:r>
      <w:r w:rsidRPr="00F350F3">
        <w:rPr>
          <w:rFonts w:asciiTheme="majorBidi" w:hAnsiTheme="majorBidi" w:cstheme="majorBidi"/>
          <w:bCs/>
          <w:sz w:val="24"/>
          <w:szCs w:val="24"/>
        </w:rPr>
        <w:t>85</w:t>
      </w:r>
      <w:r w:rsidRPr="00F350F3">
        <w:rPr>
          <w:rFonts w:asciiTheme="majorBidi" w:hAnsiTheme="majorBidi" w:cstheme="majorBidi"/>
          <w:bCs/>
          <w:sz w:val="24"/>
          <w:szCs w:val="24"/>
          <w:lang w:val="id-ID"/>
        </w:rPr>
        <w:t xml:space="preserve">% dari yang diharapkan. Jika dikategorikan dalam interprestasi, kesadaran sejarah mahasiswa Program Studi Pendidikan Sejarah FKIP Universitas PGRI Yogyakarta tergolong dalam kriteria baik, penilaian kualitas kesadaran sejarah ini dibatasi pada indikator-indikator yang memuat aspek </w:t>
      </w:r>
      <w:r w:rsidRPr="009868E7">
        <w:rPr>
          <w:rFonts w:ascii="Times New Roman" w:eastAsia="Times New Roman" w:hAnsi="Times New Roman" w:cs="Times New Roman"/>
          <w:bCs/>
          <w:color w:val="000000"/>
          <w:sz w:val="24"/>
          <w:szCs w:val="24"/>
          <w:lang w:val="id-ID" w:eastAsia="en-ID"/>
        </w:rPr>
        <w:t>Memahami manfaat sejara</w:t>
      </w:r>
      <w:r w:rsidRPr="00F350F3">
        <w:rPr>
          <w:rFonts w:ascii="Times New Roman" w:eastAsia="Times New Roman" w:hAnsi="Times New Roman" w:cs="Times New Roman"/>
          <w:bCs/>
          <w:color w:val="000000"/>
          <w:sz w:val="24"/>
          <w:szCs w:val="24"/>
          <w:lang w:val="id-ID" w:eastAsia="en-ID"/>
        </w:rPr>
        <w:t>h</w:t>
      </w:r>
      <w:r w:rsidRPr="00F350F3">
        <w:rPr>
          <w:rFonts w:asciiTheme="majorBidi" w:eastAsia="Times New Roman" w:hAnsiTheme="majorBidi" w:cstheme="majorBidi"/>
          <w:bCs/>
          <w:color w:val="000000"/>
          <w:sz w:val="24"/>
          <w:szCs w:val="24"/>
          <w:lang w:val="id-ID" w:eastAsia="en-ID"/>
        </w:rPr>
        <w:t xml:space="preserve">,  </w:t>
      </w:r>
      <w:r w:rsidRPr="009868E7">
        <w:rPr>
          <w:rFonts w:ascii="Times New Roman" w:eastAsia="Times New Roman" w:hAnsi="Times New Roman" w:cs="Times New Roman"/>
          <w:bCs/>
          <w:color w:val="000000"/>
          <w:sz w:val="24"/>
          <w:szCs w:val="24"/>
          <w:lang w:val="id-ID" w:eastAsia="en-ID"/>
        </w:rPr>
        <w:t>Memahami kausalitas sejarah</w:t>
      </w:r>
      <w:r w:rsidRPr="00F350F3">
        <w:rPr>
          <w:rFonts w:ascii="Times New Roman" w:eastAsia="Times New Roman" w:hAnsi="Times New Roman" w:cs="Times New Roman"/>
          <w:bCs/>
          <w:color w:val="000000"/>
          <w:sz w:val="24"/>
          <w:szCs w:val="24"/>
          <w:lang w:val="id-ID" w:eastAsia="en-ID"/>
        </w:rPr>
        <w:t xml:space="preserve">, </w:t>
      </w:r>
      <w:r w:rsidRPr="009868E7">
        <w:rPr>
          <w:rFonts w:ascii="Times New Roman" w:eastAsia="Times New Roman" w:hAnsi="Times New Roman" w:cs="Times New Roman"/>
          <w:bCs/>
          <w:color w:val="000000"/>
          <w:sz w:val="24"/>
          <w:szCs w:val="24"/>
          <w:lang w:val="id-ID" w:eastAsia="en-ID"/>
        </w:rPr>
        <w:t>Mengenal lingkungan</w:t>
      </w:r>
      <w:r w:rsidRPr="00F350F3">
        <w:rPr>
          <w:rFonts w:ascii="Times New Roman" w:eastAsia="Times New Roman" w:hAnsi="Times New Roman" w:cs="Times New Roman"/>
          <w:bCs/>
          <w:color w:val="000000"/>
          <w:sz w:val="24"/>
          <w:szCs w:val="24"/>
          <w:lang w:val="id-ID" w:eastAsia="en-ID"/>
        </w:rPr>
        <w:t xml:space="preserve">, </w:t>
      </w:r>
      <w:r w:rsidRPr="009868E7">
        <w:rPr>
          <w:rFonts w:ascii="Times New Roman" w:eastAsia="Times New Roman" w:hAnsi="Times New Roman" w:cs="Times New Roman"/>
          <w:bCs/>
          <w:color w:val="000000"/>
          <w:sz w:val="24"/>
          <w:szCs w:val="24"/>
          <w:lang w:val="id-ID" w:eastAsia="en-ID"/>
        </w:rPr>
        <w:t>Mengenal karakter budaya</w:t>
      </w:r>
      <w:r w:rsidRPr="00F350F3">
        <w:rPr>
          <w:rFonts w:ascii="Times New Roman" w:eastAsia="Times New Roman" w:hAnsi="Times New Roman" w:cs="Times New Roman"/>
          <w:bCs/>
          <w:color w:val="000000"/>
          <w:sz w:val="24"/>
          <w:szCs w:val="24"/>
          <w:lang w:val="id-ID" w:eastAsia="en-ID"/>
        </w:rPr>
        <w:t xml:space="preserve">, </w:t>
      </w:r>
      <w:r w:rsidRPr="009868E7">
        <w:rPr>
          <w:rFonts w:ascii="Times New Roman" w:eastAsia="Times New Roman" w:hAnsi="Times New Roman" w:cs="Times New Roman"/>
          <w:bCs/>
          <w:color w:val="000000"/>
          <w:sz w:val="24"/>
          <w:szCs w:val="24"/>
          <w:lang w:val="id-ID" w:eastAsia="en-ID"/>
        </w:rPr>
        <w:t>Semangat belajar</w:t>
      </w:r>
      <w:r w:rsidRPr="00F350F3">
        <w:rPr>
          <w:rFonts w:ascii="Times New Roman" w:eastAsia="Times New Roman" w:hAnsi="Times New Roman" w:cs="Times New Roman"/>
          <w:bCs/>
          <w:color w:val="000000"/>
          <w:sz w:val="24"/>
          <w:szCs w:val="24"/>
          <w:lang w:val="id-ID" w:eastAsia="en-ID"/>
        </w:rPr>
        <w:t xml:space="preserve">, </w:t>
      </w:r>
      <w:r w:rsidRPr="009868E7">
        <w:rPr>
          <w:rFonts w:ascii="Times New Roman" w:eastAsia="Times New Roman" w:hAnsi="Times New Roman" w:cs="Times New Roman"/>
          <w:bCs/>
          <w:color w:val="000000"/>
          <w:sz w:val="24"/>
          <w:szCs w:val="24"/>
          <w:lang w:val="id-ID" w:eastAsia="en-ID"/>
        </w:rPr>
        <w:t>Berusaha berprestasi</w:t>
      </w:r>
      <w:r w:rsidRPr="00F350F3">
        <w:rPr>
          <w:rFonts w:ascii="Times New Roman" w:eastAsia="Times New Roman" w:hAnsi="Times New Roman" w:cs="Times New Roman"/>
          <w:bCs/>
          <w:color w:val="000000"/>
          <w:sz w:val="24"/>
          <w:szCs w:val="24"/>
          <w:lang w:val="id-ID" w:eastAsia="en-ID"/>
        </w:rPr>
        <w:t xml:space="preserve">, </w:t>
      </w:r>
      <w:r w:rsidRPr="009868E7">
        <w:rPr>
          <w:rFonts w:ascii="Times New Roman" w:eastAsia="Times New Roman" w:hAnsi="Times New Roman" w:cs="Times New Roman"/>
          <w:bCs/>
          <w:color w:val="000000"/>
          <w:sz w:val="24"/>
          <w:szCs w:val="24"/>
          <w:lang w:val="id-ID" w:eastAsia="en-ID"/>
        </w:rPr>
        <w:t>Rasa memiliki kebudayaan</w:t>
      </w:r>
      <w:r w:rsidRPr="00F350F3">
        <w:rPr>
          <w:rFonts w:ascii="Times New Roman" w:eastAsia="Times New Roman" w:hAnsi="Times New Roman" w:cs="Times New Roman"/>
          <w:bCs/>
          <w:color w:val="000000"/>
          <w:sz w:val="24"/>
          <w:szCs w:val="24"/>
          <w:lang w:val="id-ID" w:eastAsia="en-ID"/>
        </w:rPr>
        <w:t xml:space="preserve">, </w:t>
      </w:r>
      <w:r w:rsidRPr="009868E7">
        <w:rPr>
          <w:rFonts w:ascii="Times New Roman" w:eastAsia="Times New Roman" w:hAnsi="Times New Roman" w:cs="Times New Roman"/>
          <w:bCs/>
          <w:color w:val="000000"/>
          <w:sz w:val="24"/>
          <w:szCs w:val="24"/>
          <w:lang w:val="id-ID" w:eastAsia="en-ID"/>
        </w:rPr>
        <w:t>Bangga dengan budaya</w:t>
      </w:r>
      <w:r w:rsidR="00282AB8" w:rsidRPr="00F350F3">
        <w:rPr>
          <w:rFonts w:ascii="Times New Roman" w:eastAsia="Times New Roman" w:hAnsi="Times New Roman" w:cs="Times New Roman"/>
          <w:bCs/>
          <w:color w:val="000000"/>
          <w:sz w:val="24"/>
          <w:szCs w:val="24"/>
          <w:lang w:val="id-ID" w:eastAsia="en-ID"/>
        </w:rPr>
        <w:t>.</w:t>
      </w:r>
    </w:p>
    <w:p w14:paraId="1A5600C9" w14:textId="6649D14F" w:rsidR="009868E7" w:rsidRPr="00F350F3" w:rsidRDefault="009868E7" w:rsidP="00282AB8">
      <w:pPr>
        <w:spacing w:after="0" w:line="360" w:lineRule="auto"/>
        <w:ind w:left="709" w:firstLine="425"/>
        <w:jc w:val="both"/>
        <w:rPr>
          <w:rFonts w:asciiTheme="majorBidi" w:hAnsiTheme="majorBidi" w:cstheme="majorBidi"/>
          <w:bCs/>
          <w:sz w:val="24"/>
          <w:szCs w:val="24"/>
        </w:rPr>
      </w:pPr>
      <w:r w:rsidRPr="00F350F3">
        <w:rPr>
          <w:rFonts w:asciiTheme="majorBidi" w:hAnsiTheme="majorBidi" w:cstheme="majorBidi"/>
          <w:bCs/>
          <w:sz w:val="24"/>
          <w:szCs w:val="24"/>
          <w:lang w:val="id-ID"/>
        </w:rPr>
        <w:t xml:space="preserve">Berdasarkan rangkuman perhitungan, butir kesadaran sejarah mahasiswa Program Studi Pendidikan Sejarah FKIP Universitas PGRI Yogyakarta yang mendekati persentase maksimal adalah </w:t>
      </w:r>
      <w:r w:rsidRPr="00F350F3">
        <w:rPr>
          <w:rFonts w:asciiTheme="majorBidi" w:hAnsiTheme="majorBidi" w:cstheme="majorBidi"/>
          <w:bCs/>
          <w:sz w:val="24"/>
          <w:szCs w:val="24"/>
          <w:lang w:val="id"/>
        </w:rPr>
        <w:t>rasa memiliki kebudayaan</w:t>
      </w:r>
      <w:r w:rsidRPr="00F350F3">
        <w:rPr>
          <w:rFonts w:asciiTheme="majorBidi" w:hAnsiTheme="majorBidi" w:cstheme="majorBidi"/>
          <w:bCs/>
          <w:sz w:val="24"/>
          <w:szCs w:val="24"/>
          <w:lang w:val="id-ID"/>
        </w:rPr>
        <w:t xml:space="preserve"> dengan skor sebesar 8.</w:t>
      </w:r>
      <w:r w:rsidRPr="00F350F3">
        <w:rPr>
          <w:rFonts w:asciiTheme="majorBidi" w:hAnsiTheme="majorBidi" w:cstheme="majorBidi"/>
          <w:bCs/>
          <w:sz w:val="24"/>
          <w:szCs w:val="24"/>
          <w:lang w:val="id"/>
        </w:rPr>
        <w:t>62</w:t>
      </w:r>
      <w:r w:rsidRPr="00F350F3">
        <w:rPr>
          <w:rFonts w:asciiTheme="majorBidi" w:hAnsiTheme="majorBidi" w:cstheme="majorBidi"/>
          <w:bCs/>
          <w:sz w:val="24"/>
          <w:szCs w:val="24"/>
          <w:lang w:val="id-ID"/>
        </w:rPr>
        <w:t xml:space="preserve"> atau </w:t>
      </w:r>
      <w:r w:rsidRPr="00F350F3">
        <w:rPr>
          <w:rFonts w:asciiTheme="majorBidi" w:hAnsiTheme="majorBidi" w:cstheme="majorBidi"/>
          <w:bCs/>
          <w:sz w:val="24"/>
          <w:szCs w:val="24"/>
          <w:lang w:val="id"/>
        </w:rPr>
        <w:t>86</w:t>
      </w:r>
      <w:r w:rsidRPr="00F350F3">
        <w:rPr>
          <w:rFonts w:asciiTheme="majorBidi" w:hAnsiTheme="majorBidi" w:cstheme="majorBidi"/>
          <w:bCs/>
          <w:sz w:val="24"/>
          <w:szCs w:val="24"/>
          <w:lang w:val="id-ID"/>
        </w:rPr>
        <w:t xml:space="preserve">% dari yang diharapkan. </w:t>
      </w:r>
      <w:r w:rsidRPr="00F350F3">
        <w:rPr>
          <w:rFonts w:asciiTheme="majorBidi" w:hAnsiTheme="majorBidi" w:cstheme="majorBidi"/>
          <w:bCs/>
          <w:sz w:val="24"/>
          <w:szCs w:val="24"/>
          <w:lang w:val="id"/>
        </w:rPr>
        <w:t xml:space="preserve">Artinya mahasiswa telah memiliki rasa meiliki hasil kebudayaan yang </w:t>
      </w:r>
      <w:r w:rsidR="00282AB8" w:rsidRPr="00F350F3">
        <w:rPr>
          <w:rFonts w:asciiTheme="majorBidi" w:hAnsiTheme="majorBidi" w:cstheme="majorBidi"/>
          <w:bCs/>
          <w:sz w:val="24"/>
          <w:szCs w:val="24"/>
          <w:lang w:val="id"/>
        </w:rPr>
        <w:t>terdapat di lingkungn sekitarnya dengan sangat baik</w:t>
      </w:r>
      <w:r w:rsidR="00282AB8" w:rsidRPr="00F350F3">
        <w:rPr>
          <w:rFonts w:asciiTheme="majorBidi" w:hAnsiTheme="majorBidi" w:cstheme="majorBidi"/>
          <w:bCs/>
          <w:sz w:val="24"/>
          <w:szCs w:val="24"/>
        </w:rPr>
        <w:t xml:space="preserve">. </w:t>
      </w:r>
      <w:r w:rsidRPr="00F350F3">
        <w:rPr>
          <w:rFonts w:asciiTheme="majorBidi" w:hAnsiTheme="majorBidi" w:cstheme="majorBidi"/>
          <w:bCs/>
          <w:sz w:val="24"/>
          <w:szCs w:val="24"/>
        </w:rPr>
        <w:t xml:space="preserve">Sedangkan skor butir terendah dari </w:t>
      </w:r>
      <w:r w:rsidRPr="00F350F3">
        <w:rPr>
          <w:rFonts w:asciiTheme="majorBidi" w:hAnsiTheme="majorBidi" w:cstheme="majorBidi"/>
          <w:bCs/>
          <w:sz w:val="24"/>
          <w:szCs w:val="24"/>
          <w:lang w:val="id"/>
        </w:rPr>
        <w:t>kesadaran sejarah</w:t>
      </w:r>
      <w:r w:rsidRPr="00F350F3">
        <w:rPr>
          <w:rFonts w:asciiTheme="majorBidi" w:hAnsiTheme="majorBidi" w:cstheme="majorBidi"/>
          <w:bCs/>
          <w:sz w:val="24"/>
          <w:szCs w:val="24"/>
        </w:rPr>
        <w:t xml:space="preserve"> Program Studi Pendidikan Sejarah FKIP Universitas PGRI Yogyakarta terdapat pada indikator </w:t>
      </w:r>
      <w:r w:rsidRPr="00F350F3">
        <w:rPr>
          <w:rFonts w:asciiTheme="majorBidi" w:hAnsiTheme="majorBidi" w:cstheme="majorBidi"/>
          <w:bCs/>
          <w:sz w:val="24"/>
          <w:szCs w:val="24"/>
          <w:lang w:val="id"/>
        </w:rPr>
        <w:t xml:space="preserve">memahami kausalitas sejarah </w:t>
      </w:r>
      <w:r w:rsidRPr="00F350F3">
        <w:rPr>
          <w:rFonts w:asciiTheme="majorBidi" w:hAnsiTheme="majorBidi" w:cstheme="majorBidi"/>
          <w:bCs/>
          <w:sz w:val="24"/>
          <w:szCs w:val="24"/>
        </w:rPr>
        <w:t xml:space="preserve">dengan perolehan skor </w:t>
      </w:r>
      <w:r w:rsidRPr="00F350F3">
        <w:rPr>
          <w:rFonts w:asciiTheme="majorBidi" w:hAnsiTheme="majorBidi" w:cstheme="majorBidi"/>
          <w:bCs/>
          <w:sz w:val="24"/>
          <w:szCs w:val="24"/>
          <w:lang w:val="id"/>
        </w:rPr>
        <w:t>6</w:t>
      </w:r>
      <w:r w:rsidRPr="00F350F3">
        <w:rPr>
          <w:rFonts w:asciiTheme="majorBidi" w:hAnsiTheme="majorBidi" w:cstheme="majorBidi"/>
          <w:bCs/>
          <w:sz w:val="24"/>
          <w:szCs w:val="24"/>
        </w:rPr>
        <w:t>,</w:t>
      </w:r>
      <w:r w:rsidRPr="00F350F3">
        <w:rPr>
          <w:rFonts w:asciiTheme="majorBidi" w:hAnsiTheme="majorBidi" w:cstheme="majorBidi"/>
          <w:bCs/>
          <w:sz w:val="24"/>
          <w:szCs w:val="24"/>
          <w:lang w:val="id"/>
        </w:rPr>
        <w:t>1</w:t>
      </w:r>
      <w:r w:rsidRPr="00F350F3">
        <w:rPr>
          <w:rFonts w:asciiTheme="majorBidi" w:hAnsiTheme="majorBidi" w:cstheme="majorBidi"/>
          <w:bCs/>
          <w:sz w:val="24"/>
          <w:szCs w:val="24"/>
        </w:rPr>
        <w:t xml:space="preserve">6 atau </w:t>
      </w:r>
      <w:r w:rsidRPr="00F350F3">
        <w:rPr>
          <w:rFonts w:asciiTheme="majorBidi" w:hAnsiTheme="majorBidi" w:cstheme="majorBidi"/>
          <w:bCs/>
          <w:sz w:val="24"/>
          <w:szCs w:val="24"/>
          <w:lang w:val="id"/>
        </w:rPr>
        <w:t xml:space="preserve">62 </w:t>
      </w:r>
      <w:r w:rsidRPr="00F350F3">
        <w:rPr>
          <w:rFonts w:asciiTheme="majorBidi" w:hAnsiTheme="majorBidi" w:cstheme="majorBidi"/>
          <w:bCs/>
          <w:sz w:val="24"/>
          <w:szCs w:val="24"/>
        </w:rPr>
        <w:t xml:space="preserve">% dari persentase yang diharapkan. </w:t>
      </w:r>
      <w:r w:rsidRPr="00F350F3">
        <w:rPr>
          <w:rFonts w:asciiTheme="majorBidi" w:hAnsiTheme="majorBidi" w:cstheme="majorBidi"/>
          <w:bCs/>
          <w:sz w:val="24"/>
          <w:szCs w:val="24"/>
          <w:lang w:val="id"/>
        </w:rPr>
        <w:t>Artinya mahasiswa hanya mempelajari materi sejarah saja tanpa memahami konsep kausalitas sejarah.</w:t>
      </w:r>
      <w:r w:rsidRPr="00F350F3">
        <w:rPr>
          <w:rFonts w:asciiTheme="majorBidi" w:hAnsiTheme="majorBidi" w:cstheme="majorBidi"/>
          <w:bCs/>
          <w:sz w:val="24"/>
          <w:szCs w:val="24"/>
        </w:rPr>
        <w:t xml:space="preserve"> Adapun rata-rata skor variabel ini adalah 8,4</w:t>
      </w:r>
      <w:r w:rsidRPr="00F350F3">
        <w:rPr>
          <w:rFonts w:asciiTheme="majorBidi" w:hAnsiTheme="majorBidi" w:cstheme="majorBidi"/>
          <w:bCs/>
          <w:sz w:val="24"/>
          <w:szCs w:val="24"/>
          <w:lang w:val="id"/>
        </w:rPr>
        <w:t>7</w:t>
      </w:r>
      <w:r w:rsidRPr="00F350F3">
        <w:rPr>
          <w:rFonts w:asciiTheme="majorBidi" w:hAnsiTheme="majorBidi" w:cstheme="majorBidi"/>
          <w:bCs/>
          <w:sz w:val="24"/>
          <w:szCs w:val="24"/>
        </w:rPr>
        <w:t xml:space="preserve"> atau 8</w:t>
      </w:r>
      <w:r w:rsidRPr="00F350F3">
        <w:rPr>
          <w:rFonts w:asciiTheme="majorBidi" w:hAnsiTheme="majorBidi" w:cstheme="majorBidi"/>
          <w:bCs/>
          <w:sz w:val="24"/>
          <w:szCs w:val="24"/>
          <w:lang w:val="id"/>
        </w:rPr>
        <w:t xml:space="preserve">5 </w:t>
      </w:r>
      <w:r w:rsidRPr="00F350F3">
        <w:rPr>
          <w:rFonts w:asciiTheme="majorBidi" w:hAnsiTheme="majorBidi" w:cstheme="majorBidi"/>
          <w:bCs/>
          <w:sz w:val="24"/>
          <w:szCs w:val="24"/>
        </w:rPr>
        <w:t>%</w:t>
      </w:r>
      <w:r w:rsidR="00282AB8" w:rsidRPr="00F350F3">
        <w:rPr>
          <w:rFonts w:asciiTheme="majorBidi" w:hAnsiTheme="majorBidi" w:cstheme="majorBidi"/>
          <w:bCs/>
          <w:sz w:val="24"/>
          <w:szCs w:val="24"/>
        </w:rPr>
        <w:t xml:space="preserve">. </w:t>
      </w:r>
      <w:proofErr w:type="spellStart"/>
      <w:r w:rsidR="00282AB8" w:rsidRPr="00F350F3">
        <w:rPr>
          <w:rFonts w:asciiTheme="majorBidi" w:hAnsiTheme="majorBidi" w:cstheme="majorBidi"/>
          <w:bCs/>
          <w:sz w:val="24"/>
          <w:szCs w:val="24"/>
        </w:rPr>
        <w:t>A</w:t>
      </w:r>
      <w:r w:rsidRPr="00F350F3">
        <w:rPr>
          <w:rFonts w:asciiTheme="majorBidi" w:hAnsiTheme="majorBidi" w:cstheme="majorBidi"/>
          <w:bCs/>
          <w:sz w:val="24"/>
          <w:szCs w:val="24"/>
        </w:rPr>
        <w:t>rtinya</w:t>
      </w:r>
      <w:proofErr w:type="spell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kesadaran</w:t>
      </w:r>
      <w:proofErr w:type="spell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sejarah</w:t>
      </w:r>
      <w:proofErr w:type="spell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mahasiswa</w:t>
      </w:r>
      <w:proofErr w:type="spellEnd"/>
      <w:r w:rsidRPr="00F350F3">
        <w:rPr>
          <w:rFonts w:asciiTheme="majorBidi" w:hAnsiTheme="majorBidi" w:cstheme="majorBidi"/>
          <w:bCs/>
          <w:sz w:val="24"/>
          <w:szCs w:val="24"/>
        </w:rPr>
        <w:t xml:space="preserve"> Program </w:t>
      </w:r>
      <w:proofErr w:type="spellStart"/>
      <w:r w:rsidRPr="00F350F3">
        <w:rPr>
          <w:rFonts w:asciiTheme="majorBidi" w:hAnsiTheme="majorBidi" w:cstheme="majorBidi"/>
          <w:bCs/>
          <w:sz w:val="24"/>
          <w:szCs w:val="24"/>
        </w:rPr>
        <w:t>Studi</w:t>
      </w:r>
      <w:proofErr w:type="spellEnd"/>
      <w:r w:rsidRPr="00F350F3">
        <w:rPr>
          <w:rFonts w:asciiTheme="majorBidi" w:hAnsiTheme="majorBidi" w:cstheme="majorBidi"/>
          <w:bCs/>
          <w:sz w:val="24"/>
          <w:szCs w:val="24"/>
        </w:rPr>
        <w:t xml:space="preserve"> Pendidikan Sejarah FKIP </w:t>
      </w:r>
      <w:proofErr w:type="spellStart"/>
      <w:r w:rsidRPr="00F350F3">
        <w:rPr>
          <w:rFonts w:asciiTheme="majorBidi" w:hAnsiTheme="majorBidi" w:cstheme="majorBidi"/>
          <w:bCs/>
          <w:sz w:val="24"/>
          <w:szCs w:val="24"/>
        </w:rPr>
        <w:t>Universitas</w:t>
      </w:r>
      <w:proofErr w:type="spellEnd"/>
      <w:r w:rsidRPr="00F350F3">
        <w:rPr>
          <w:rFonts w:asciiTheme="majorBidi" w:hAnsiTheme="majorBidi" w:cstheme="majorBidi"/>
          <w:bCs/>
          <w:sz w:val="24"/>
          <w:szCs w:val="24"/>
        </w:rPr>
        <w:t xml:space="preserve"> PGRI Yogyakarta </w:t>
      </w:r>
      <w:proofErr w:type="spellStart"/>
      <w:r w:rsidRPr="00F350F3">
        <w:rPr>
          <w:rFonts w:asciiTheme="majorBidi" w:hAnsiTheme="majorBidi" w:cstheme="majorBidi"/>
          <w:bCs/>
          <w:sz w:val="24"/>
          <w:szCs w:val="24"/>
        </w:rPr>
        <w:t>tergolong</w:t>
      </w:r>
      <w:proofErr w:type="spellEnd"/>
      <w:r w:rsidRPr="00F350F3">
        <w:rPr>
          <w:rFonts w:asciiTheme="majorBidi" w:hAnsiTheme="majorBidi" w:cstheme="majorBidi"/>
          <w:bCs/>
          <w:sz w:val="24"/>
          <w:szCs w:val="24"/>
        </w:rPr>
        <w:t xml:space="preserve"> </w:t>
      </w:r>
      <w:proofErr w:type="spellStart"/>
      <w:r w:rsidRPr="00F350F3">
        <w:rPr>
          <w:rFonts w:asciiTheme="majorBidi" w:hAnsiTheme="majorBidi" w:cstheme="majorBidi"/>
          <w:bCs/>
          <w:sz w:val="24"/>
          <w:szCs w:val="24"/>
        </w:rPr>
        <w:t>tinggi</w:t>
      </w:r>
      <w:proofErr w:type="spellEnd"/>
      <w:r w:rsidRPr="00F350F3">
        <w:rPr>
          <w:rFonts w:asciiTheme="majorBidi" w:hAnsiTheme="majorBidi" w:cstheme="majorBidi"/>
          <w:bCs/>
          <w:sz w:val="24"/>
          <w:szCs w:val="24"/>
        </w:rPr>
        <w:t>.</w:t>
      </w:r>
    </w:p>
    <w:p w14:paraId="38EFA136" w14:textId="4052954F" w:rsidR="00282AB8" w:rsidRPr="00F350F3" w:rsidRDefault="00282AB8" w:rsidP="00CD3FAA">
      <w:pPr>
        <w:pStyle w:val="ListParagraph"/>
        <w:numPr>
          <w:ilvl w:val="0"/>
          <w:numId w:val="27"/>
        </w:numPr>
        <w:spacing w:line="360" w:lineRule="auto"/>
        <w:ind w:left="709"/>
        <w:jc w:val="both"/>
        <w:rPr>
          <w:rFonts w:asciiTheme="majorBidi" w:eastAsia="Times New Roman" w:hAnsiTheme="majorBidi" w:cstheme="majorBidi"/>
          <w:bCs/>
          <w:color w:val="000000"/>
          <w:lang w:val="id-ID" w:eastAsia="en-ID"/>
        </w:rPr>
      </w:pPr>
      <w:r w:rsidRPr="00F350F3">
        <w:rPr>
          <w:bCs/>
          <w:lang w:val="id-ID"/>
        </w:rPr>
        <w:lastRenderedPageBreak/>
        <w:t>Tingkat kualitas</w:t>
      </w:r>
      <w:r w:rsidRPr="00F350F3">
        <w:rPr>
          <w:bCs/>
        </w:rPr>
        <w:t xml:space="preserve"> </w:t>
      </w:r>
      <w:proofErr w:type="spellStart"/>
      <w:r w:rsidRPr="00F350F3">
        <w:rPr>
          <w:bCs/>
        </w:rPr>
        <w:t>prestasi</w:t>
      </w:r>
      <w:proofErr w:type="spellEnd"/>
      <w:r w:rsidRPr="00F350F3">
        <w:rPr>
          <w:bCs/>
        </w:rPr>
        <w:t xml:space="preserve"> </w:t>
      </w:r>
      <w:proofErr w:type="spellStart"/>
      <w:r w:rsidRPr="00F350F3">
        <w:rPr>
          <w:bCs/>
        </w:rPr>
        <w:t>belajar</w:t>
      </w:r>
      <w:proofErr w:type="spellEnd"/>
    </w:p>
    <w:p w14:paraId="3B36D356" w14:textId="468A5402" w:rsidR="00282AB8" w:rsidRPr="00F350F3" w:rsidRDefault="00282AB8" w:rsidP="00282AB8">
      <w:pPr>
        <w:pStyle w:val="ListParagraph"/>
        <w:spacing w:line="360" w:lineRule="auto"/>
        <w:ind w:firstLine="414"/>
        <w:jc w:val="both"/>
        <w:rPr>
          <w:bCs/>
        </w:rPr>
      </w:pPr>
      <w:r w:rsidRPr="00F350F3">
        <w:rPr>
          <w:bCs/>
          <w:lang w:val="id-ID"/>
        </w:rPr>
        <w:t xml:space="preserve">Berdasarkan hsil penelitian, terbukti bahwa rata-rata kualitas prestasi belajar </w:t>
      </w:r>
      <w:r w:rsidRPr="00F350F3">
        <w:rPr>
          <w:rFonts w:asciiTheme="majorBidi" w:hAnsiTheme="majorBidi" w:cstheme="majorBidi"/>
          <w:bCs/>
          <w:lang w:val="id-ID"/>
        </w:rPr>
        <w:t>mahasiswa Program Studi Pendidikan Sejarah FKIP Universitas PGRI Yogyakarta</w:t>
      </w:r>
      <w:r w:rsidRPr="00F350F3">
        <w:rPr>
          <w:bCs/>
          <w:lang w:val="id-ID"/>
        </w:rPr>
        <w:t xml:space="preserve"> mencapai 87</w:t>
      </w:r>
      <w:r w:rsidRPr="00F350F3">
        <w:rPr>
          <w:bCs/>
        </w:rPr>
        <w:t xml:space="preserve"> </w:t>
      </w:r>
      <w:r w:rsidRPr="00F350F3">
        <w:rPr>
          <w:bCs/>
          <w:lang w:val="id-ID"/>
        </w:rPr>
        <w:t xml:space="preserve">% dari yang diharapkan. Jika dikategorikan dalam interprestasi, prestasi belajar </w:t>
      </w:r>
      <w:r w:rsidRPr="00F350F3">
        <w:rPr>
          <w:rFonts w:asciiTheme="majorBidi" w:hAnsiTheme="majorBidi" w:cstheme="majorBidi"/>
          <w:bCs/>
          <w:lang w:val="id-ID"/>
        </w:rPr>
        <w:t>mahasiswa Program Studi Pendidikan Sejarah FKIP Universitas PGRI Yogyakarta</w:t>
      </w:r>
      <w:r w:rsidRPr="00F350F3">
        <w:rPr>
          <w:bCs/>
          <w:lang w:val="id-ID"/>
        </w:rPr>
        <w:t xml:space="preserve"> tergolong dalam kriteria sangat baik.</w:t>
      </w:r>
      <w:r w:rsidRPr="00F350F3">
        <w:rPr>
          <w:bCs/>
        </w:rPr>
        <w:t xml:space="preserve"> </w:t>
      </w:r>
      <w:proofErr w:type="spellStart"/>
      <w:r w:rsidRPr="00F350F3">
        <w:rPr>
          <w:bCs/>
        </w:rPr>
        <w:t>Artinya</w:t>
      </w:r>
      <w:proofErr w:type="spellEnd"/>
      <w:r w:rsidRPr="00F350F3">
        <w:rPr>
          <w:bCs/>
        </w:rPr>
        <w:t xml:space="preserve"> </w:t>
      </w:r>
      <w:proofErr w:type="spellStart"/>
      <w:r w:rsidRPr="00F350F3">
        <w:rPr>
          <w:bCs/>
        </w:rPr>
        <w:t>mahasiswa</w:t>
      </w:r>
      <w:proofErr w:type="spellEnd"/>
      <w:r w:rsidRPr="00F350F3">
        <w:rPr>
          <w:bCs/>
        </w:rPr>
        <w:t xml:space="preserve"> </w:t>
      </w:r>
      <w:proofErr w:type="spellStart"/>
      <w:r w:rsidRPr="00F350F3">
        <w:rPr>
          <w:bCs/>
        </w:rPr>
        <w:t>telah</w:t>
      </w:r>
      <w:proofErr w:type="spellEnd"/>
      <w:r w:rsidRPr="00F350F3">
        <w:rPr>
          <w:bCs/>
        </w:rPr>
        <w:t xml:space="preserve"> </w:t>
      </w:r>
      <w:proofErr w:type="spellStart"/>
      <w:r w:rsidRPr="00F350F3">
        <w:rPr>
          <w:bCs/>
        </w:rPr>
        <w:t>melaksanakan</w:t>
      </w:r>
      <w:proofErr w:type="spellEnd"/>
      <w:r w:rsidRPr="00F350F3">
        <w:rPr>
          <w:bCs/>
        </w:rPr>
        <w:t xml:space="preserve"> </w:t>
      </w:r>
      <w:proofErr w:type="spellStart"/>
      <w:r w:rsidRPr="00F350F3">
        <w:rPr>
          <w:bCs/>
        </w:rPr>
        <w:t>tugas</w:t>
      </w:r>
      <w:proofErr w:type="spellEnd"/>
      <w:r w:rsidRPr="00F350F3">
        <w:rPr>
          <w:bCs/>
        </w:rPr>
        <w:t xml:space="preserve"> </w:t>
      </w:r>
      <w:proofErr w:type="spellStart"/>
      <w:r w:rsidRPr="00F350F3">
        <w:rPr>
          <w:bCs/>
        </w:rPr>
        <w:t>pembelajarannya</w:t>
      </w:r>
      <w:proofErr w:type="spellEnd"/>
      <w:r w:rsidRPr="00F350F3">
        <w:rPr>
          <w:bCs/>
        </w:rPr>
        <w:t xml:space="preserve"> </w:t>
      </w:r>
      <w:proofErr w:type="spellStart"/>
      <w:r w:rsidRPr="00F350F3">
        <w:rPr>
          <w:bCs/>
        </w:rPr>
        <w:t>dengan</w:t>
      </w:r>
      <w:proofErr w:type="spellEnd"/>
      <w:r w:rsidRPr="00F350F3">
        <w:rPr>
          <w:bCs/>
        </w:rPr>
        <w:t xml:space="preserve"> </w:t>
      </w:r>
      <w:proofErr w:type="spellStart"/>
      <w:r w:rsidRPr="00F350F3">
        <w:rPr>
          <w:bCs/>
        </w:rPr>
        <w:t>baik</w:t>
      </w:r>
      <w:proofErr w:type="spellEnd"/>
      <w:r w:rsidRPr="00F350F3">
        <w:rPr>
          <w:bCs/>
        </w:rPr>
        <w:t xml:space="preserve"> </w:t>
      </w:r>
      <w:proofErr w:type="spellStart"/>
      <w:r w:rsidRPr="00F350F3">
        <w:rPr>
          <w:bCs/>
        </w:rPr>
        <w:t>sehingga</w:t>
      </w:r>
      <w:proofErr w:type="spellEnd"/>
      <w:r w:rsidRPr="00F350F3">
        <w:rPr>
          <w:bCs/>
        </w:rPr>
        <w:t xml:space="preserve"> </w:t>
      </w:r>
      <w:proofErr w:type="spellStart"/>
      <w:r w:rsidRPr="00F350F3">
        <w:rPr>
          <w:bCs/>
        </w:rPr>
        <w:t>mendapatkan</w:t>
      </w:r>
      <w:proofErr w:type="spellEnd"/>
      <w:r w:rsidRPr="00F350F3">
        <w:rPr>
          <w:bCs/>
        </w:rPr>
        <w:t xml:space="preserve"> </w:t>
      </w:r>
      <w:proofErr w:type="spellStart"/>
      <w:r w:rsidRPr="00F350F3">
        <w:rPr>
          <w:bCs/>
        </w:rPr>
        <w:t>prestasi</w:t>
      </w:r>
      <w:proofErr w:type="spellEnd"/>
      <w:r w:rsidRPr="00F350F3">
        <w:rPr>
          <w:bCs/>
        </w:rPr>
        <w:t xml:space="preserve"> yang </w:t>
      </w:r>
      <w:proofErr w:type="spellStart"/>
      <w:r w:rsidRPr="00F350F3">
        <w:rPr>
          <w:bCs/>
        </w:rPr>
        <w:t>sangat</w:t>
      </w:r>
      <w:proofErr w:type="spellEnd"/>
      <w:r w:rsidRPr="00F350F3">
        <w:rPr>
          <w:bCs/>
        </w:rPr>
        <w:t xml:space="preserve"> </w:t>
      </w:r>
      <w:proofErr w:type="spellStart"/>
      <w:r w:rsidRPr="00F350F3">
        <w:rPr>
          <w:bCs/>
        </w:rPr>
        <w:t>baik</w:t>
      </w:r>
      <w:proofErr w:type="spellEnd"/>
      <w:r w:rsidRPr="00F350F3">
        <w:rPr>
          <w:bCs/>
        </w:rPr>
        <w:t>.</w:t>
      </w:r>
    </w:p>
    <w:p w14:paraId="43C5A505" w14:textId="25476192" w:rsidR="00282AB8" w:rsidRPr="00F350F3" w:rsidRDefault="00282AB8" w:rsidP="00CD3FAA">
      <w:pPr>
        <w:pStyle w:val="ListParagraph"/>
        <w:numPr>
          <w:ilvl w:val="0"/>
          <w:numId w:val="27"/>
        </w:numPr>
        <w:spacing w:line="360" w:lineRule="auto"/>
        <w:ind w:left="709" w:hanging="283"/>
        <w:jc w:val="both"/>
        <w:rPr>
          <w:rFonts w:asciiTheme="majorBidi" w:eastAsia="Times New Roman" w:hAnsiTheme="majorBidi" w:cstheme="majorBidi"/>
          <w:bCs/>
          <w:color w:val="000000"/>
          <w:lang w:eastAsia="en-ID"/>
        </w:rPr>
      </w:pPr>
      <w:proofErr w:type="spellStart"/>
      <w:r w:rsidRPr="00F350F3">
        <w:rPr>
          <w:rFonts w:asciiTheme="majorBidi" w:eastAsia="Times New Roman" w:hAnsiTheme="majorBidi" w:cstheme="majorBidi"/>
          <w:bCs/>
          <w:color w:val="000000"/>
          <w:lang w:eastAsia="en-ID"/>
        </w:rPr>
        <w:t>Hubungan</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sikap</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nasionalisme</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dengan</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prestasi</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belajar</w:t>
      </w:r>
      <w:proofErr w:type="spellEnd"/>
    </w:p>
    <w:p w14:paraId="3E76E9DE" w14:textId="0D229C88" w:rsidR="00282AB8" w:rsidRPr="00E127CC" w:rsidRDefault="00282AB8" w:rsidP="00F350F3">
      <w:pPr>
        <w:pStyle w:val="ListParagraph"/>
        <w:spacing w:line="360" w:lineRule="auto"/>
        <w:ind w:firstLine="414"/>
        <w:jc w:val="both"/>
        <w:rPr>
          <w:bCs/>
          <w:iCs/>
        </w:rPr>
      </w:pPr>
      <w:bookmarkStart w:id="10" w:name="_Hlk49339236"/>
      <w:r w:rsidRPr="00F350F3">
        <w:rPr>
          <w:bCs/>
          <w:lang w:val="id-ID"/>
        </w:rPr>
        <w:t xml:space="preserve">Berdasarkan hasil penelitian, terbukti </w:t>
      </w:r>
      <w:proofErr w:type="spellStart"/>
      <w:r w:rsidR="00F350F3" w:rsidRPr="00F350F3">
        <w:rPr>
          <w:bCs/>
        </w:rPr>
        <w:t>tidak</w:t>
      </w:r>
      <w:proofErr w:type="spellEnd"/>
      <w:r w:rsidR="00F350F3" w:rsidRPr="00F350F3">
        <w:rPr>
          <w:bCs/>
        </w:rPr>
        <w:t xml:space="preserve"> </w:t>
      </w:r>
      <w:r w:rsidRPr="00F350F3">
        <w:rPr>
          <w:bCs/>
          <w:lang w:val="id-ID"/>
        </w:rPr>
        <w:t xml:space="preserve">adanya hubungan antara </w:t>
      </w:r>
      <w:proofErr w:type="spellStart"/>
      <w:r w:rsidRPr="00F350F3">
        <w:rPr>
          <w:bCs/>
        </w:rPr>
        <w:t>sikap</w:t>
      </w:r>
      <w:proofErr w:type="spellEnd"/>
      <w:r w:rsidRPr="00F350F3">
        <w:rPr>
          <w:bCs/>
        </w:rPr>
        <w:t xml:space="preserve"> </w:t>
      </w:r>
      <w:proofErr w:type="spellStart"/>
      <w:r w:rsidRPr="00F350F3">
        <w:rPr>
          <w:bCs/>
        </w:rPr>
        <w:t>nasionalisme</w:t>
      </w:r>
      <w:proofErr w:type="spellEnd"/>
      <w:r w:rsidRPr="00F350F3">
        <w:rPr>
          <w:bCs/>
          <w:lang w:val="id-ID"/>
        </w:rPr>
        <w:t xml:space="preserve"> dengan prestasi belajar </w:t>
      </w:r>
      <w:r w:rsidRPr="00F350F3">
        <w:rPr>
          <w:rFonts w:asciiTheme="majorBidi" w:hAnsiTheme="majorBidi" w:cstheme="majorBidi"/>
          <w:bCs/>
          <w:lang w:val="id-ID"/>
        </w:rPr>
        <w:t>mahasiswa Program Studi Pendidikan Sejarah FKIP Universitas PGRI Yogyakarta</w:t>
      </w:r>
      <w:r w:rsidRPr="00F350F3">
        <w:rPr>
          <w:bCs/>
          <w:lang w:val="id-ID"/>
        </w:rPr>
        <w:t xml:space="preserve">. Melalui  analisis korelasi </w:t>
      </w:r>
      <w:r w:rsidRPr="00F350F3">
        <w:rPr>
          <w:bCs/>
          <w:i/>
          <w:lang w:val="id-ID"/>
        </w:rPr>
        <w:t xml:space="preserve">product moment </w:t>
      </w:r>
      <w:r w:rsidRPr="00F350F3">
        <w:rPr>
          <w:bCs/>
          <w:lang w:val="id-ID"/>
        </w:rPr>
        <w:t xml:space="preserve">dihasilkan harga korelasi sebesar </w:t>
      </w:r>
      <w:r w:rsidRPr="00F350F3">
        <w:rPr>
          <w:rFonts w:ascii="Cambria Math" w:hAnsi="Cambria Math"/>
          <w:bCs/>
          <w:lang w:val="id-ID"/>
        </w:rPr>
        <w:t>0,</w:t>
      </w:r>
      <w:r w:rsidRPr="00F350F3">
        <w:rPr>
          <w:rFonts w:ascii="Cambria Math" w:hAnsi="Cambria Math"/>
          <w:bCs/>
        </w:rPr>
        <w:t>082</w:t>
      </w:r>
      <w:r w:rsidR="00F350F3" w:rsidRPr="00F350F3">
        <w:rPr>
          <w:rFonts w:ascii="Cambria Math" w:hAnsi="Cambria Math"/>
          <w:bCs/>
        </w:rPr>
        <w:t xml:space="preserve">. </w:t>
      </w:r>
      <w:r w:rsidR="00F350F3" w:rsidRPr="00F350F3">
        <w:rPr>
          <w:bCs/>
          <w:iCs/>
        </w:rPr>
        <w:t xml:space="preserve"> </w:t>
      </w:r>
      <w:proofErr w:type="spellStart"/>
      <w:r w:rsidR="00F350F3" w:rsidRPr="00F350F3">
        <w:rPr>
          <w:bCs/>
          <w:iCs/>
        </w:rPr>
        <w:t>Angka</w:t>
      </w:r>
      <w:proofErr w:type="spellEnd"/>
      <w:r w:rsidR="00F350F3" w:rsidRPr="00F350F3">
        <w:rPr>
          <w:bCs/>
          <w:iCs/>
        </w:rPr>
        <w:t xml:space="preserve"> </w:t>
      </w:r>
      <w:proofErr w:type="spellStart"/>
      <w:r w:rsidR="00F350F3" w:rsidRPr="00F350F3">
        <w:rPr>
          <w:bCs/>
          <w:iCs/>
        </w:rPr>
        <w:t>tersebut</w:t>
      </w:r>
      <w:proofErr w:type="spellEnd"/>
      <w:r w:rsidR="00F350F3" w:rsidRPr="00F350F3">
        <w:rPr>
          <w:bCs/>
          <w:iCs/>
        </w:rPr>
        <w:t xml:space="preserve"> </w:t>
      </w:r>
      <w:proofErr w:type="spellStart"/>
      <w:r w:rsidR="00F350F3" w:rsidRPr="00F350F3">
        <w:rPr>
          <w:bCs/>
          <w:iCs/>
        </w:rPr>
        <w:t>dibawah</w:t>
      </w:r>
      <w:proofErr w:type="spellEnd"/>
      <w:r w:rsidR="00F350F3" w:rsidRPr="00F350F3">
        <w:rPr>
          <w:bCs/>
          <w:iCs/>
        </w:rPr>
        <w:t xml:space="preserve"> 0,05, </w:t>
      </w:r>
      <w:proofErr w:type="spellStart"/>
      <w:r w:rsidR="00F350F3" w:rsidRPr="00F350F3">
        <w:rPr>
          <w:bCs/>
          <w:iCs/>
        </w:rPr>
        <w:t>sehingga</w:t>
      </w:r>
      <w:proofErr w:type="spellEnd"/>
      <w:r w:rsidR="00F350F3" w:rsidRPr="00F350F3">
        <w:rPr>
          <w:bCs/>
          <w:iCs/>
        </w:rPr>
        <w:t xml:space="preserve"> </w:t>
      </w:r>
      <w:proofErr w:type="spellStart"/>
      <w:r w:rsidR="00F350F3" w:rsidRPr="00F350F3">
        <w:rPr>
          <w:bCs/>
          <w:iCs/>
        </w:rPr>
        <w:t>dapat</w:t>
      </w:r>
      <w:proofErr w:type="spellEnd"/>
      <w:r w:rsidR="00F350F3" w:rsidRPr="00F350F3">
        <w:rPr>
          <w:bCs/>
          <w:iCs/>
        </w:rPr>
        <w:t xml:space="preserve"> </w:t>
      </w:r>
      <w:proofErr w:type="spellStart"/>
      <w:r w:rsidR="00F350F3" w:rsidRPr="00F350F3">
        <w:rPr>
          <w:bCs/>
          <w:iCs/>
        </w:rPr>
        <w:t>disimpulkan</w:t>
      </w:r>
      <w:proofErr w:type="spellEnd"/>
      <w:r w:rsidR="00F350F3" w:rsidRPr="00F350F3">
        <w:rPr>
          <w:bCs/>
          <w:iCs/>
        </w:rPr>
        <w:t xml:space="preserve"> </w:t>
      </w:r>
      <w:proofErr w:type="spellStart"/>
      <w:r w:rsidR="00F350F3" w:rsidRPr="00F350F3">
        <w:rPr>
          <w:bCs/>
          <w:iCs/>
        </w:rPr>
        <w:t>ketika</w:t>
      </w:r>
      <w:proofErr w:type="spellEnd"/>
      <w:r w:rsidR="00F350F3" w:rsidRPr="00F350F3">
        <w:rPr>
          <w:bCs/>
          <w:iCs/>
        </w:rPr>
        <w:t xml:space="preserve"> </w:t>
      </w:r>
      <w:proofErr w:type="spellStart"/>
      <w:r w:rsidR="00F350F3" w:rsidRPr="00F350F3">
        <w:rPr>
          <w:bCs/>
          <w:iCs/>
        </w:rPr>
        <w:t>sikap</w:t>
      </w:r>
      <w:proofErr w:type="spellEnd"/>
      <w:r w:rsidR="00F350F3" w:rsidRPr="00F350F3">
        <w:rPr>
          <w:bCs/>
          <w:iCs/>
        </w:rPr>
        <w:t xml:space="preserve"> </w:t>
      </w:r>
      <w:proofErr w:type="spellStart"/>
      <w:r w:rsidR="00F350F3" w:rsidRPr="00F350F3">
        <w:rPr>
          <w:bCs/>
          <w:iCs/>
        </w:rPr>
        <w:t>nasinalisme</w:t>
      </w:r>
      <w:proofErr w:type="spellEnd"/>
      <w:r w:rsidR="00F350F3" w:rsidRPr="00F350F3">
        <w:rPr>
          <w:bCs/>
          <w:iCs/>
        </w:rPr>
        <w:t xml:space="preserve"> </w:t>
      </w:r>
      <w:proofErr w:type="spellStart"/>
      <w:r w:rsidR="00F350F3" w:rsidRPr="00F350F3">
        <w:rPr>
          <w:bCs/>
          <w:iCs/>
        </w:rPr>
        <w:t>mahasiswa</w:t>
      </w:r>
      <w:proofErr w:type="spellEnd"/>
      <w:r w:rsidR="00F350F3" w:rsidRPr="00F350F3">
        <w:rPr>
          <w:bCs/>
          <w:iCs/>
        </w:rPr>
        <w:t xml:space="preserve"> naik, </w:t>
      </w:r>
      <w:proofErr w:type="spellStart"/>
      <w:r w:rsidR="00F350F3" w:rsidRPr="00F350F3">
        <w:rPr>
          <w:bCs/>
          <w:iCs/>
        </w:rPr>
        <w:t>maka</w:t>
      </w:r>
      <w:proofErr w:type="spellEnd"/>
      <w:r w:rsidR="00F350F3" w:rsidRPr="00F350F3">
        <w:rPr>
          <w:bCs/>
          <w:iCs/>
        </w:rPr>
        <w:t xml:space="preserve"> </w:t>
      </w:r>
      <w:proofErr w:type="spellStart"/>
      <w:r w:rsidR="00F350F3" w:rsidRPr="00F350F3">
        <w:rPr>
          <w:bCs/>
          <w:iCs/>
        </w:rPr>
        <w:t>prestasi</w:t>
      </w:r>
      <w:proofErr w:type="spellEnd"/>
      <w:r w:rsidR="00F350F3" w:rsidRPr="00F350F3">
        <w:rPr>
          <w:bCs/>
          <w:iCs/>
        </w:rPr>
        <w:t xml:space="preserve"> </w:t>
      </w:r>
      <w:proofErr w:type="spellStart"/>
      <w:r w:rsidR="00F350F3" w:rsidRPr="00F350F3">
        <w:rPr>
          <w:bCs/>
          <w:iCs/>
        </w:rPr>
        <w:t>menjadi</w:t>
      </w:r>
      <w:proofErr w:type="spellEnd"/>
      <w:r w:rsidR="00F350F3" w:rsidRPr="00F350F3">
        <w:rPr>
          <w:bCs/>
          <w:iCs/>
        </w:rPr>
        <w:t xml:space="preserve"> </w:t>
      </w:r>
      <w:proofErr w:type="spellStart"/>
      <w:r w:rsidR="00F350F3" w:rsidRPr="00F350F3">
        <w:rPr>
          <w:bCs/>
          <w:iCs/>
        </w:rPr>
        <w:t>belum</w:t>
      </w:r>
      <w:proofErr w:type="spellEnd"/>
      <w:r w:rsidR="00F350F3" w:rsidRPr="00F350F3">
        <w:rPr>
          <w:bCs/>
          <w:iCs/>
        </w:rPr>
        <w:t xml:space="preserve"> </w:t>
      </w:r>
      <w:proofErr w:type="spellStart"/>
      <w:r w:rsidR="00F350F3" w:rsidRPr="00F350F3">
        <w:rPr>
          <w:bCs/>
          <w:iCs/>
        </w:rPr>
        <w:t>tentu</w:t>
      </w:r>
      <w:proofErr w:type="spellEnd"/>
      <w:r w:rsidR="00F350F3" w:rsidRPr="00F350F3">
        <w:rPr>
          <w:bCs/>
          <w:iCs/>
        </w:rPr>
        <w:t xml:space="preserve"> </w:t>
      </w:r>
      <w:proofErr w:type="spellStart"/>
      <w:r w:rsidR="00F350F3" w:rsidRPr="00F350F3">
        <w:rPr>
          <w:bCs/>
          <w:iCs/>
        </w:rPr>
        <w:t>ikut</w:t>
      </w:r>
      <w:proofErr w:type="spellEnd"/>
      <w:r w:rsidR="00F350F3" w:rsidRPr="00F350F3">
        <w:rPr>
          <w:bCs/>
          <w:iCs/>
        </w:rPr>
        <w:t xml:space="preserve"> naik.</w:t>
      </w:r>
    </w:p>
    <w:p w14:paraId="5AAA9FEB" w14:textId="5D011716" w:rsidR="00F350F3" w:rsidRPr="00F350F3" w:rsidRDefault="00F350F3" w:rsidP="00CD3FAA">
      <w:pPr>
        <w:pStyle w:val="ListParagraph"/>
        <w:numPr>
          <w:ilvl w:val="0"/>
          <w:numId w:val="27"/>
        </w:numPr>
        <w:spacing w:line="360" w:lineRule="auto"/>
        <w:ind w:left="709" w:hanging="283"/>
        <w:jc w:val="both"/>
        <w:rPr>
          <w:rFonts w:asciiTheme="majorBidi" w:eastAsia="Times New Roman" w:hAnsiTheme="majorBidi" w:cstheme="majorBidi"/>
          <w:bCs/>
          <w:color w:val="000000"/>
          <w:lang w:eastAsia="en-ID"/>
        </w:rPr>
      </w:pPr>
      <w:bookmarkStart w:id="11" w:name="_Hlk49339327"/>
      <w:bookmarkEnd w:id="10"/>
      <w:proofErr w:type="spellStart"/>
      <w:r w:rsidRPr="00F350F3">
        <w:rPr>
          <w:rFonts w:asciiTheme="majorBidi" w:eastAsia="Times New Roman" w:hAnsiTheme="majorBidi" w:cstheme="majorBidi"/>
          <w:bCs/>
          <w:color w:val="000000"/>
          <w:lang w:eastAsia="en-ID"/>
        </w:rPr>
        <w:t>Hubungan</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kesadaran</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sejarah</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dengan</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prestasi</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belajar</w:t>
      </w:r>
      <w:proofErr w:type="spellEnd"/>
    </w:p>
    <w:p w14:paraId="5EC5DB8D" w14:textId="0897040F" w:rsidR="00F350F3" w:rsidRPr="00F350F3" w:rsidRDefault="00F350F3" w:rsidP="00F350F3">
      <w:pPr>
        <w:pStyle w:val="ListParagraph"/>
        <w:spacing w:line="360" w:lineRule="auto"/>
        <w:ind w:firstLine="414"/>
        <w:jc w:val="both"/>
        <w:rPr>
          <w:bCs/>
          <w:iCs/>
        </w:rPr>
      </w:pPr>
      <w:r w:rsidRPr="00F350F3">
        <w:rPr>
          <w:bCs/>
          <w:lang w:val="id-ID"/>
        </w:rPr>
        <w:t xml:space="preserve">Berdasarkan hasil penelitian, terbukti </w:t>
      </w:r>
      <w:proofErr w:type="spellStart"/>
      <w:r w:rsidRPr="00F350F3">
        <w:rPr>
          <w:bCs/>
        </w:rPr>
        <w:t>tidak</w:t>
      </w:r>
      <w:proofErr w:type="spellEnd"/>
      <w:r w:rsidRPr="00F350F3">
        <w:rPr>
          <w:bCs/>
        </w:rPr>
        <w:t xml:space="preserve"> </w:t>
      </w:r>
      <w:r w:rsidRPr="00F350F3">
        <w:rPr>
          <w:bCs/>
          <w:lang w:val="id-ID"/>
        </w:rPr>
        <w:t xml:space="preserve">adanya hubungan antara </w:t>
      </w:r>
      <w:proofErr w:type="spellStart"/>
      <w:r w:rsidRPr="00F350F3">
        <w:rPr>
          <w:rFonts w:asciiTheme="majorBidi" w:eastAsia="Times New Roman" w:hAnsiTheme="majorBidi" w:cstheme="majorBidi"/>
          <w:bCs/>
          <w:color w:val="000000"/>
          <w:lang w:eastAsia="en-ID"/>
        </w:rPr>
        <w:t>kesadaran</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sejarah</w:t>
      </w:r>
      <w:proofErr w:type="spellEnd"/>
      <w:r w:rsidRPr="00F350F3">
        <w:rPr>
          <w:rFonts w:asciiTheme="majorBidi" w:eastAsia="Times New Roman" w:hAnsiTheme="majorBidi" w:cstheme="majorBidi"/>
          <w:bCs/>
          <w:color w:val="000000"/>
          <w:lang w:eastAsia="en-ID"/>
        </w:rPr>
        <w:t xml:space="preserve"> </w:t>
      </w:r>
      <w:r w:rsidRPr="00F350F3">
        <w:rPr>
          <w:bCs/>
          <w:lang w:val="id-ID"/>
        </w:rPr>
        <w:t xml:space="preserve">dengan prestasi belajar </w:t>
      </w:r>
      <w:r w:rsidRPr="00F350F3">
        <w:rPr>
          <w:rFonts w:asciiTheme="majorBidi" w:hAnsiTheme="majorBidi" w:cstheme="majorBidi"/>
          <w:bCs/>
          <w:lang w:val="id-ID"/>
        </w:rPr>
        <w:t>mahasiswa Program Studi Pendidikan Sejarah FKIP Universitas PGRI Yogyakarta</w:t>
      </w:r>
      <w:r w:rsidRPr="00F350F3">
        <w:rPr>
          <w:bCs/>
          <w:lang w:val="id-ID"/>
        </w:rPr>
        <w:t xml:space="preserve">. Melalui  analisis korelasi </w:t>
      </w:r>
      <w:r w:rsidRPr="00F350F3">
        <w:rPr>
          <w:bCs/>
          <w:i/>
          <w:lang w:val="id-ID"/>
        </w:rPr>
        <w:t xml:space="preserve">product moment </w:t>
      </w:r>
      <w:r w:rsidRPr="00F350F3">
        <w:rPr>
          <w:bCs/>
          <w:lang w:val="id-ID"/>
        </w:rPr>
        <w:t xml:space="preserve">dihasilkan harga korelasi sebesar </w:t>
      </w:r>
      <w:r w:rsidRPr="00F350F3">
        <w:rPr>
          <w:rFonts w:ascii="Cambria Math" w:hAnsi="Cambria Math"/>
          <w:bCs/>
          <w:lang w:val="id-ID"/>
        </w:rPr>
        <w:t>0,</w:t>
      </w:r>
      <w:r w:rsidRPr="00F350F3">
        <w:rPr>
          <w:rFonts w:ascii="Cambria Math" w:hAnsi="Cambria Math"/>
          <w:bCs/>
        </w:rPr>
        <w:t xml:space="preserve">597. </w:t>
      </w:r>
      <w:r w:rsidRPr="00F350F3">
        <w:rPr>
          <w:bCs/>
          <w:iCs/>
        </w:rPr>
        <w:t xml:space="preserve"> </w:t>
      </w:r>
      <w:proofErr w:type="spellStart"/>
      <w:r w:rsidRPr="00F350F3">
        <w:rPr>
          <w:bCs/>
          <w:iCs/>
        </w:rPr>
        <w:t>Angka</w:t>
      </w:r>
      <w:proofErr w:type="spellEnd"/>
      <w:r w:rsidRPr="00F350F3">
        <w:rPr>
          <w:bCs/>
          <w:iCs/>
        </w:rPr>
        <w:t xml:space="preserve"> </w:t>
      </w:r>
      <w:proofErr w:type="spellStart"/>
      <w:r w:rsidRPr="00F350F3">
        <w:rPr>
          <w:bCs/>
          <w:iCs/>
        </w:rPr>
        <w:t>tersebut</w:t>
      </w:r>
      <w:proofErr w:type="spellEnd"/>
      <w:r w:rsidRPr="00F350F3">
        <w:rPr>
          <w:bCs/>
          <w:iCs/>
        </w:rPr>
        <w:t xml:space="preserve"> </w:t>
      </w:r>
      <w:proofErr w:type="spellStart"/>
      <w:r w:rsidRPr="00F350F3">
        <w:rPr>
          <w:bCs/>
          <w:iCs/>
        </w:rPr>
        <w:t>dibawah</w:t>
      </w:r>
      <w:proofErr w:type="spellEnd"/>
      <w:r w:rsidRPr="00F350F3">
        <w:rPr>
          <w:bCs/>
          <w:iCs/>
        </w:rPr>
        <w:t xml:space="preserve"> 0,05, </w:t>
      </w:r>
      <w:proofErr w:type="spellStart"/>
      <w:r w:rsidRPr="00F350F3">
        <w:rPr>
          <w:bCs/>
          <w:iCs/>
        </w:rPr>
        <w:t>sehingga</w:t>
      </w:r>
      <w:proofErr w:type="spellEnd"/>
      <w:r w:rsidRPr="00F350F3">
        <w:rPr>
          <w:bCs/>
          <w:iCs/>
        </w:rPr>
        <w:t xml:space="preserve"> </w:t>
      </w:r>
      <w:proofErr w:type="spellStart"/>
      <w:r w:rsidRPr="00F350F3">
        <w:rPr>
          <w:bCs/>
          <w:iCs/>
        </w:rPr>
        <w:t>dapat</w:t>
      </w:r>
      <w:proofErr w:type="spellEnd"/>
      <w:r w:rsidRPr="00F350F3">
        <w:rPr>
          <w:bCs/>
          <w:iCs/>
        </w:rPr>
        <w:t xml:space="preserve"> </w:t>
      </w:r>
      <w:proofErr w:type="spellStart"/>
      <w:r w:rsidRPr="00F350F3">
        <w:rPr>
          <w:bCs/>
          <w:iCs/>
        </w:rPr>
        <w:t>disimpulkan</w:t>
      </w:r>
      <w:proofErr w:type="spellEnd"/>
      <w:r w:rsidRPr="00F350F3">
        <w:rPr>
          <w:bCs/>
          <w:iCs/>
        </w:rPr>
        <w:t xml:space="preserve"> </w:t>
      </w:r>
      <w:proofErr w:type="spellStart"/>
      <w:r w:rsidRPr="00F350F3">
        <w:rPr>
          <w:bCs/>
          <w:iCs/>
        </w:rPr>
        <w:t>ketika</w:t>
      </w:r>
      <w:proofErr w:type="spellEnd"/>
      <w:r w:rsidRPr="00F350F3">
        <w:rPr>
          <w:bCs/>
          <w:iCs/>
        </w:rPr>
        <w:t xml:space="preserve"> </w:t>
      </w:r>
      <w:proofErr w:type="spellStart"/>
      <w:r w:rsidRPr="00F350F3">
        <w:rPr>
          <w:rFonts w:asciiTheme="majorBidi" w:eastAsia="Times New Roman" w:hAnsiTheme="majorBidi" w:cstheme="majorBidi"/>
          <w:bCs/>
          <w:color w:val="000000"/>
          <w:lang w:eastAsia="en-ID"/>
        </w:rPr>
        <w:t>kesadaran</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sejarah</w:t>
      </w:r>
      <w:proofErr w:type="spellEnd"/>
      <w:r w:rsidRPr="00F350F3">
        <w:rPr>
          <w:rFonts w:asciiTheme="majorBidi" w:eastAsia="Times New Roman" w:hAnsiTheme="majorBidi" w:cstheme="majorBidi"/>
          <w:bCs/>
          <w:color w:val="000000"/>
          <w:lang w:eastAsia="en-ID"/>
        </w:rPr>
        <w:t xml:space="preserve"> </w:t>
      </w:r>
      <w:proofErr w:type="spellStart"/>
      <w:r w:rsidRPr="00F350F3">
        <w:rPr>
          <w:bCs/>
          <w:iCs/>
        </w:rPr>
        <w:t>mahasiswa</w:t>
      </w:r>
      <w:proofErr w:type="spellEnd"/>
      <w:r w:rsidRPr="00F350F3">
        <w:rPr>
          <w:bCs/>
          <w:iCs/>
        </w:rPr>
        <w:t xml:space="preserve"> naik, </w:t>
      </w:r>
      <w:proofErr w:type="spellStart"/>
      <w:r w:rsidRPr="00F350F3">
        <w:rPr>
          <w:bCs/>
          <w:iCs/>
        </w:rPr>
        <w:t>maka</w:t>
      </w:r>
      <w:proofErr w:type="spellEnd"/>
      <w:r w:rsidRPr="00F350F3">
        <w:rPr>
          <w:bCs/>
          <w:iCs/>
        </w:rPr>
        <w:t xml:space="preserve"> </w:t>
      </w:r>
      <w:proofErr w:type="spellStart"/>
      <w:r w:rsidRPr="00F350F3">
        <w:rPr>
          <w:bCs/>
          <w:iCs/>
        </w:rPr>
        <w:t>prestasi</w:t>
      </w:r>
      <w:proofErr w:type="spellEnd"/>
      <w:r w:rsidRPr="00F350F3">
        <w:rPr>
          <w:bCs/>
          <w:iCs/>
        </w:rPr>
        <w:t xml:space="preserve"> </w:t>
      </w:r>
      <w:proofErr w:type="spellStart"/>
      <w:r w:rsidRPr="00F350F3">
        <w:rPr>
          <w:bCs/>
          <w:iCs/>
        </w:rPr>
        <w:t>menjadi</w:t>
      </w:r>
      <w:proofErr w:type="spellEnd"/>
      <w:r w:rsidRPr="00F350F3">
        <w:rPr>
          <w:bCs/>
          <w:iCs/>
        </w:rPr>
        <w:t xml:space="preserve"> </w:t>
      </w:r>
      <w:proofErr w:type="spellStart"/>
      <w:r w:rsidRPr="00F350F3">
        <w:rPr>
          <w:bCs/>
          <w:iCs/>
        </w:rPr>
        <w:t>belum</w:t>
      </w:r>
      <w:proofErr w:type="spellEnd"/>
      <w:r w:rsidRPr="00F350F3">
        <w:rPr>
          <w:bCs/>
          <w:iCs/>
        </w:rPr>
        <w:t xml:space="preserve"> </w:t>
      </w:r>
      <w:proofErr w:type="spellStart"/>
      <w:r w:rsidRPr="00F350F3">
        <w:rPr>
          <w:bCs/>
          <w:iCs/>
        </w:rPr>
        <w:t>tentu</w:t>
      </w:r>
      <w:proofErr w:type="spellEnd"/>
      <w:r w:rsidRPr="00F350F3">
        <w:rPr>
          <w:bCs/>
          <w:iCs/>
        </w:rPr>
        <w:t xml:space="preserve"> </w:t>
      </w:r>
      <w:proofErr w:type="spellStart"/>
      <w:r w:rsidRPr="00F350F3">
        <w:rPr>
          <w:bCs/>
          <w:iCs/>
        </w:rPr>
        <w:t>ikut</w:t>
      </w:r>
      <w:proofErr w:type="spellEnd"/>
      <w:r w:rsidRPr="00F350F3">
        <w:rPr>
          <w:bCs/>
          <w:iCs/>
        </w:rPr>
        <w:t xml:space="preserve"> naik.</w:t>
      </w:r>
      <w:bookmarkEnd w:id="11"/>
    </w:p>
    <w:p w14:paraId="080F77A3" w14:textId="63D7A1C6" w:rsidR="00F350F3" w:rsidRPr="00F350F3" w:rsidRDefault="00F350F3" w:rsidP="00CD3FAA">
      <w:pPr>
        <w:pStyle w:val="ListParagraph"/>
        <w:numPr>
          <w:ilvl w:val="0"/>
          <w:numId w:val="27"/>
        </w:numPr>
        <w:spacing w:line="360" w:lineRule="auto"/>
        <w:ind w:left="709" w:hanging="283"/>
        <w:jc w:val="both"/>
        <w:rPr>
          <w:rFonts w:asciiTheme="majorBidi" w:eastAsia="Times New Roman" w:hAnsiTheme="majorBidi" w:cstheme="majorBidi"/>
          <w:bCs/>
          <w:color w:val="000000"/>
          <w:lang w:eastAsia="en-ID"/>
        </w:rPr>
      </w:pPr>
      <w:bookmarkStart w:id="12" w:name="_Hlk49339514"/>
      <w:proofErr w:type="spellStart"/>
      <w:r w:rsidRPr="00F350F3">
        <w:rPr>
          <w:rFonts w:asciiTheme="majorBidi" w:eastAsia="Times New Roman" w:hAnsiTheme="majorBidi" w:cstheme="majorBidi"/>
          <w:bCs/>
          <w:color w:val="000000"/>
          <w:lang w:eastAsia="en-ID"/>
        </w:rPr>
        <w:t>Hubungan</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sikap</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nasionalism</w:t>
      </w:r>
      <w:proofErr w:type="spellEnd"/>
      <w:r w:rsidRPr="00F350F3">
        <w:rPr>
          <w:rFonts w:asciiTheme="majorBidi" w:eastAsia="Times New Roman" w:hAnsiTheme="majorBidi" w:cstheme="majorBidi"/>
          <w:bCs/>
          <w:color w:val="000000"/>
          <w:lang w:eastAsia="en-ID"/>
        </w:rPr>
        <w:t xml:space="preserve"> dan </w:t>
      </w:r>
      <w:proofErr w:type="spellStart"/>
      <w:r w:rsidRPr="00F350F3">
        <w:rPr>
          <w:rFonts w:asciiTheme="majorBidi" w:eastAsia="Times New Roman" w:hAnsiTheme="majorBidi" w:cstheme="majorBidi"/>
          <w:bCs/>
          <w:color w:val="000000"/>
          <w:lang w:eastAsia="en-ID"/>
        </w:rPr>
        <w:t>kesadaran</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sejarah</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dengan</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prestasi</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belajar</w:t>
      </w:r>
      <w:proofErr w:type="spellEnd"/>
    </w:p>
    <w:p w14:paraId="610FC2DE" w14:textId="66C75871" w:rsidR="00F350F3" w:rsidRPr="00C94927" w:rsidRDefault="00F350F3" w:rsidP="00C94927">
      <w:pPr>
        <w:pStyle w:val="ListParagraph"/>
        <w:spacing w:line="360" w:lineRule="auto"/>
        <w:ind w:left="709" w:firstLine="425"/>
        <w:jc w:val="both"/>
        <w:rPr>
          <w:bCs/>
          <w:iCs/>
        </w:rPr>
      </w:pPr>
      <w:r w:rsidRPr="00F350F3">
        <w:rPr>
          <w:bCs/>
          <w:lang w:val="id-ID"/>
        </w:rPr>
        <w:t xml:space="preserve">Berdasarkan hasil penelitian, terbukti </w:t>
      </w:r>
      <w:proofErr w:type="spellStart"/>
      <w:r w:rsidRPr="00F350F3">
        <w:rPr>
          <w:bCs/>
        </w:rPr>
        <w:t>tidak</w:t>
      </w:r>
      <w:proofErr w:type="spellEnd"/>
      <w:r w:rsidRPr="00F350F3">
        <w:rPr>
          <w:bCs/>
        </w:rPr>
        <w:t xml:space="preserve"> </w:t>
      </w:r>
      <w:r w:rsidRPr="00F350F3">
        <w:rPr>
          <w:bCs/>
          <w:lang w:val="id-ID"/>
        </w:rPr>
        <w:t>adanya hubungan antara</w:t>
      </w:r>
      <w:r w:rsidRPr="00F350F3">
        <w:rPr>
          <w:bCs/>
        </w:rPr>
        <w:t xml:space="preserve"> </w:t>
      </w:r>
      <w:proofErr w:type="spellStart"/>
      <w:r w:rsidRPr="00F350F3">
        <w:rPr>
          <w:bCs/>
        </w:rPr>
        <w:t>sikap</w:t>
      </w:r>
      <w:proofErr w:type="spellEnd"/>
      <w:r w:rsidRPr="00F350F3">
        <w:rPr>
          <w:bCs/>
        </w:rPr>
        <w:t xml:space="preserve"> </w:t>
      </w:r>
      <w:proofErr w:type="spellStart"/>
      <w:r w:rsidRPr="00F350F3">
        <w:rPr>
          <w:bCs/>
        </w:rPr>
        <w:t>nasionalisme</w:t>
      </w:r>
      <w:proofErr w:type="spellEnd"/>
      <w:r w:rsidRPr="00F350F3">
        <w:rPr>
          <w:bCs/>
        </w:rPr>
        <w:t xml:space="preserve"> dan</w:t>
      </w:r>
      <w:r w:rsidRPr="00F350F3">
        <w:rPr>
          <w:bCs/>
          <w:lang w:val="id-ID"/>
        </w:rPr>
        <w:t xml:space="preserve"> </w:t>
      </w:r>
      <w:proofErr w:type="spellStart"/>
      <w:r w:rsidRPr="00F350F3">
        <w:rPr>
          <w:rFonts w:asciiTheme="majorBidi" w:eastAsia="Times New Roman" w:hAnsiTheme="majorBidi" w:cstheme="majorBidi"/>
          <w:bCs/>
          <w:color w:val="000000"/>
          <w:lang w:eastAsia="en-ID"/>
        </w:rPr>
        <w:t>kesadaran</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sejarah</w:t>
      </w:r>
      <w:proofErr w:type="spellEnd"/>
      <w:r w:rsidRPr="00F350F3">
        <w:rPr>
          <w:rFonts w:asciiTheme="majorBidi" w:eastAsia="Times New Roman" w:hAnsiTheme="majorBidi" w:cstheme="majorBidi"/>
          <w:bCs/>
          <w:color w:val="000000"/>
          <w:lang w:eastAsia="en-ID"/>
        </w:rPr>
        <w:t xml:space="preserve"> </w:t>
      </w:r>
      <w:r w:rsidRPr="00F350F3">
        <w:rPr>
          <w:bCs/>
          <w:lang w:val="id-ID"/>
        </w:rPr>
        <w:t xml:space="preserve">dengan prestasi belajar </w:t>
      </w:r>
      <w:r w:rsidRPr="00F350F3">
        <w:rPr>
          <w:rFonts w:asciiTheme="majorBidi" w:hAnsiTheme="majorBidi" w:cstheme="majorBidi"/>
          <w:bCs/>
          <w:lang w:val="id-ID"/>
        </w:rPr>
        <w:t>mahasiswa Program Studi Pendidikan Sejarah FKIP Universitas PGRI Yogyakarta</w:t>
      </w:r>
      <w:r w:rsidRPr="00F350F3">
        <w:rPr>
          <w:bCs/>
          <w:lang w:val="id-ID"/>
        </w:rPr>
        <w:t xml:space="preserve">. Melalui  analisis korelasi </w:t>
      </w:r>
      <w:r w:rsidRPr="00F350F3">
        <w:rPr>
          <w:bCs/>
          <w:i/>
          <w:lang w:val="id-ID"/>
        </w:rPr>
        <w:t xml:space="preserve">product moment </w:t>
      </w:r>
      <w:r w:rsidRPr="00F350F3">
        <w:rPr>
          <w:bCs/>
          <w:lang w:val="id-ID"/>
        </w:rPr>
        <w:t xml:space="preserve">dihasilkan harga korelasi sebesar </w:t>
      </w:r>
      <w:r w:rsidRPr="00F350F3">
        <w:rPr>
          <w:rFonts w:ascii="Cambria Math" w:hAnsi="Cambria Math"/>
          <w:bCs/>
          <w:lang w:val="id-ID"/>
        </w:rPr>
        <w:t>0,</w:t>
      </w:r>
      <w:r w:rsidRPr="00F350F3">
        <w:rPr>
          <w:rFonts w:ascii="Cambria Math" w:hAnsi="Cambria Math"/>
          <w:bCs/>
        </w:rPr>
        <w:t xml:space="preserve">223. </w:t>
      </w:r>
      <w:r w:rsidRPr="00F350F3">
        <w:rPr>
          <w:bCs/>
          <w:iCs/>
        </w:rPr>
        <w:t xml:space="preserve"> </w:t>
      </w:r>
      <w:proofErr w:type="spellStart"/>
      <w:r w:rsidRPr="00F350F3">
        <w:rPr>
          <w:bCs/>
          <w:iCs/>
        </w:rPr>
        <w:t>Angka</w:t>
      </w:r>
      <w:proofErr w:type="spellEnd"/>
      <w:r w:rsidRPr="00F350F3">
        <w:rPr>
          <w:bCs/>
          <w:iCs/>
        </w:rPr>
        <w:t xml:space="preserve"> </w:t>
      </w:r>
      <w:proofErr w:type="spellStart"/>
      <w:r w:rsidRPr="00F350F3">
        <w:rPr>
          <w:bCs/>
          <w:iCs/>
        </w:rPr>
        <w:t>tersebut</w:t>
      </w:r>
      <w:proofErr w:type="spellEnd"/>
      <w:r w:rsidRPr="00F350F3">
        <w:rPr>
          <w:bCs/>
          <w:iCs/>
        </w:rPr>
        <w:t xml:space="preserve"> </w:t>
      </w:r>
      <w:proofErr w:type="spellStart"/>
      <w:r w:rsidRPr="00F350F3">
        <w:rPr>
          <w:bCs/>
          <w:iCs/>
        </w:rPr>
        <w:t>dibawah</w:t>
      </w:r>
      <w:proofErr w:type="spellEnd"/>
      <w:r w:rsidRPr="00F350F3">
        <w:rPr>
          <w:bCs/>
          <w:iCs/>
        </w:rPr>
        <w:t xml:space="preserve"> 0,05, </w:t>
      </w:r>
      <w:proofErr w:type="spellStart"/>
      <w:r w:rsidRPr="00F350F3">
        <w:rPr>
          <w:bCs/>
          <w:iCs/>
        </w:rPr>
        <w:t>sehingga</w:t>
      </w:r>
      <w:proofErr w:type="spellEnd"/>
      <w:r w:rsidRPr="00F350F3">
        <w:rPr>
          <w:bCs/>
          <w:iCs/>
        </w:rPr>
        <w:t xml:space="preserve"> </w:t>
      </w:r>
      <w:proofErr w:type="spellStart"/>
      <w:r w:rsidRPr="00F350F3">
        <w:rPr>
          <w:bCs/>
          <w:iCs/>
        </w:rPr>
        <w:t>dapat</w:t>
      </w:r>
      <w:proofErr w:type="spellEnd"/>
      <w:r w:rsidRPr="00F350F3">
        <w:rPr>
          <w:bCs/>
          <w:iCs/>
        </w:rPr>
        <w:t xml:space="preserve"> </w:t>
      </w:r>
      <w:proofErr w:type="spellStart"/>
      <w:r w:rsidRPr="00F350F3">
        <w:rPr>
          <w:bCs/>
          <w:iCs/>
        </w:rPr>
        <w:t>disimpulkan</w:t>
      </w:r>
      <w:proofErr w:type="spellEnd"/>
      <w:r w:rsidRPr="00F350F3">
        <w:rPr>
          <w:bCs/>
          <w:iCs/>
        </w:rPr>
        <w:t xml:space="preserve"> </w:t>
      </w:r>
      <w:proofErr w:type="spellStart"/>
      <w:r w:rsidRPr="00F350F3">
        <w:rPr>
          <w:bCs/>
          <w:iCs/>
        </w:rPr>
        <w:t>ketika</w:t>
      </w:r>
      <w:proofErr w:type="spellEnd"/>
      <w:r w:rsidRPr="00F350F3">
        <w:rPr>
          <w:bCs/>
          <w:iCs/>
        </w:rPr>
        <w:t xml:space="preserve"> </w:t>
      </w:r>
      <w:proofErr w:type="spellStart"/>
      <w:r w:rsidRPr="00F350F3">
        <w:rPr>
          <w:rFonts w:asciiTheme="majorBidi" w:eastAsia="Times New Roman" w:hAnsiTheme="majorBidi" w:cstheme="majorBidi"/>
          <w:bCs/>
          <w:color w:val="000000"/>
          <w:lang w:eastAsia="en-ID"/>
        </w:rPr>
        <w:t>kesadaran</w:t>
      </w:r>
      <w:proofErr w:type="spellEnd"/>
      <w:r w:rsidRPr="00F350F3">
        <w:rPr>
          <w:rFonts w:asciiTheme="majorBidi" w:eastAsia="Times New Roman" w:hAnsiTheme="majorBidi" w:cstheme="majorBidi"/>
          <w:bCs/>
          <w:color w:val="000000"/>
          <w:lang w:eastAsia="en-ID"/>
        </w:rPr>
        <w:t xml:space="preserve"> </w:t>
      </w:r>
      <w:proofErr w:type="spellStart"/>
      <w:r w:rsidRPr="00F350F3">
        <w:rPr>
          <w:rFonts w:asciiTheme="majorBidi" w:eastAsia="Times New Roman" w:hAnsiTheme="majorBidi" w:cstheme="majorBidi"/>
          <w:bCs/>
          <w:color w:val="000000"/>
          <w:lang w:eastAsia="en-ID"/>
        </w:rPr>
        <w:t>sejarah</w:t>
      </w:r>
      <w:proofErr w:type="spellEnd"/>
      <w:r w:rsidRPr="00F350F3">
        <w:rPr>
          <w:rFonts w:asciiTheme="majorBidi" w:eastAsia="Times New Roman" w:hAnsiTheme="majorBidi" w:cstheme="majorBidi"/>
          <w:bCs/>
          <w:color w:val="000000"/>
          <w:lang w:eastAsia="en-ID"/>
        </w:rPr>
        <w:t xml:space="preserve"> </w:t>
      </w:r>
      <w:proofErr w:type="spellStart"/>
      <w:r w:rsidRPr="00F350F3">
        <w:rPr>
          <w:bCs/>
          <w:iCs/>
        </w:rPr>
        <w:t>mahasiswa</w:t>
      </w:r>
      <w:proofErr w:type="spellEnd"/>
      <w:r w:rsidRPr="00F350F3">
        <w:rPr>
          <w:bCs/>
          <w:iCs/>
        </w:rPr>
        <w:t xml:space="preserve"> naik, </w:t>
      </w:r>
      <w:proofErr w:type="spellStart"/>
      <w:r w:rsidRPr="00F350F3">
        <w:rPr>
          <w:bCs/>
          <w:iCs/>
        </w:rPr>
        <w:t>maka</w:t>
      </w:r>
      <w:proofErr w:type="spellEnd"/>
      <w:r w:rsidRPr="00F350F3">
        <w:rPr>
          <w:bCs/>
          <w:iCs/>
        </w:rPr>
        <w:t xml:space="preserve"> </w:t>
      </w:r>
      <w:proofErr w:type="spellStart"/>
      <w:r w:rsidRPr="00F350F3">
        <w:rPr>
          <w:bCs/>
          <w:iCs/>
        </w:rPr>
        <w:t>prestasi</w:t>
      </w:r>
      <w:proofErr w:type="spellEnd"/>
      <w:r w:rsidRPr="00F350F3">
        <w:rPr>
          <w:bCs/>
          <w:iCs/>
        </w:rPr>
        <w:t xml:space="preserve"> </w:t>
      </w:r>
      <w:proofErr w:type="spellStart"/>
      <w:r w:rsidRPr="00F350F3">
        <w:rPr>
          <w:bCs/>
          <w:iCs/>
        </w:rPr>
        <w:t>menjadi</w:t>
      </w:r>
      <w:proofErr w:type="spellEnd"/>
      <w:r w:rsidRPr="00F350F3">
        <w:rPr>
          <w:bCs/>
          <w:iCs/>
        </w:rPr>
        <w:t xml:space="preserve"> </w:t>
      </w:r>
      <w:proofErr w:type="spellStart"/>
      <w:r w:rsidRPr="00F350F3">
        <w:rPr>
          <w:bCs/>
          <w:iCs/>
        </w:rPr>
        <w:t>belum</w:t>
      </w:r>
      <w:proofErr w:type="spellEnd"/>
      <w:r w:rsidRPr="00F350F3">
        <w:rPr>
          <w:bCs/>
          <w:iCs/>
        </w:rPr>
        <w:t xml:space="preserve"> </w:t>
      </w:r>
      <w:proofErr w:type="spellStart"/>
      <w:r w:rsidRPr="00F350F3">
        <w:rPr>
          <w:bCs/>
          <w:iCs/>
        </w:rPr>
        <w:t>tentu</w:t>
      </w:r>
      <w:proofErr w:type="spellEnd"/>
      <w:r w:rsidRPr="00F350F3">
        <w:rPr>
          <w:bCs/>
          <w:iCs/>
        </w:rPr>
        <w:t xml:space="preserve"> </w:t>
      </w:r>
      <w:proofErr w:type="spellStart"/>
      <w:r w:rsidRPr="00F350F3">
        <w:rPr>
          <w:bCs/>
          <w:iCs/>
        </w:rPr>
        <w:t>ikut</w:t>
      </w:r>
      <w:proofErr w:type="spellEnd"/>
      <w:r w:rsidRPr="00F350F3">
        <w:rPr>
          <w:bCs/>
          <w:iCs/>
        </w:rPr>
        <w:t xml:space="preserve"> naik.</w:t>
      </w:r>
    </w:p>
    <w:bookmarkEnd w:id="12"/>
    <w:p w14:paraId="50A1EF7F" w14:textId="01EBAC14" w:rsidR="009868E7" w:rsidRPr="00F350F3" w:rsidRDefault="00F350F3" w:rsidP="00F350F3">
      <w:pPr>
        <w:spacing w:after="0" w:line="360" w:lineRule="auto"/>
        <w:jc w:val="center"/>
        <w:rPr>
          <w:rFonts w:asciiTheme="majorBidi" w:eastAsia="Times New Roman" w:hAnsiTheme="majorBidi" w:cstheme="majorBidi"/>
          <w:b/>
          <w:color w:val="000000"/>
          <w:sz w:val="24"/>
          <w:szCs w:val="24"/>
          <w:lang w:eastAsia="en-ID"/>
        </w:rPr>
      </w:pPr>
      <w:r w:rsidRPr="00F350F3">
        <w:rPr>
          <w:rFonts w:asciiTheme="majorBidi" w:eastAsia="Times New Roman" w:hAnsiTheme="majorBidi" w:cstheme="majorBidi"/>
          <w:b/>
          <w:color w:val="000000"/>
          <w:sz w:val="24"/>
          <w:szCs w:val="24"/>
          <w:lang w:eastAsia="en-ID"/>
        </w:rPr>
        <w:lastRenderedPageBreak/>
        <w:t>BAB V</w:t>
      </w:r>
    </w:p>
    <w:p w14:paraId="49352A65" w14:textId="47673A58" w:rsidR="00F350F3" w:rsidRPr="00F350F3" w:rsidRDefault="00F350F3" w:rsidP="00F350F3">
      <w:pPr>
        <w:spacing w:after="0" w:line="360" w:lineRule="auto"/>
        <w:jc w:val="center"/>
        <w:rPr>
          <w:rFonts w:asciiTheme="majorBidi" w:eastAsia="Times New Roman" w:hAnsiTheme="majorBidi" w:cstheme="majorBidi"/>
          <w:b/>
          <w:color w:val="000000"/>
          <w:sz w:val="24"/>
          <w:szCs w:val="24"/>
          <w:lang w:eastAsia="en-ID"/>
        </w:rPr>
      </w:pPr>
      <w:r w:rsidRPr="00F350F3">
        <w:rPr>
          <w:rFonts w:asciiTheme="majorBidi" w:eastAsia="Times New Roman" w:hAnsiTheme="majorBidi" w:cstheme="majorBidi"/>
          <w:b/>
          <w:color w:val="000000"/>
          <w:sz w:val="24"/>
          <w:szCs w:val="24"/>
          <w:lang w:eastAsia="en-ID"/>
        </w:rPr>
        <w:t>KESIMPULAN</w:t>
      </w:r>
    </w:p>
    <w:p w14:paraId="3FA55A86" w14:textId="7FEDD6B4" w:rsidR="00BA4221" w:rsidRDefault="00BA4221" w:rsidP="00BA4221">
      <w:pPr>
        <w:spacing w:line="360" w:lineRule="auto"/>
        <w:ind w:left="709" w:firstLine="425"/>
        <w:jc w:val="both"/>
        <w:rPr>
          <w:rFonts w:asciiTheme="majorBidi" w:eastAsia="Times New Roman" w:hAnsiTheme="majorBidi" w:cstheme="majorBidi"/>
          <w:color w:val="000000"/>
          <w:sz w:val="24"/>
          <w:szCs w:val="24"/>
          <w:lang w:val="en-ID" w:eastAsia="en-ID"/>
        </w:rPr>
      </w:pPr>
    </w:p>
    <w:p w14:paraId="3D3F5357" w14:textId="77777777" w:rsidR="00A56DBB" w:rsidRPr="00A56DBB" w:rsidRDefault="00A56DBB" w:rsidP="00A56DBB">
      <w:pPr>
        <w:spacing w:after="0" w:line="360" w:lineRule="auto"/>
        <w:ind w:firstLine="720"/>
        <w:jc w:val="both"/>
        <w:rPr>
          <w:rFonts w:asciiTheme="majorBidi" w:eastAsia="Times New Roman" w:hAnsiTheme="majorBidi" w:cstheme="majorBidi"/>
          <w:color w:val="000000"/>
          <w:sz w:val="24"/>
          <w:szCs w:val="24"/>
          <w:lang w:val="en-ID" w:eastAsia="en-ID"/>
        </w:rPr>
      </w:pPr>
      <w:proofErr w:type="spellStart"/>
      <w:r w:rsidRPr="00A56DBB">
        <w:rPr>
          <w:rFonts w:asciiTheme="majorBidi" w:eastAsia="Times New Roman" w:hAnsiTheme="majorBidi" w:cstheme="majorBidi"/>
          <w:color w:val="000000"/>
          <w:sz w:val="24"/>
          <w:szCs w:val="24"/>
          <w:lang w:val="en-ID" w:eastAsia="en-ID"/>
        </w:rPr>
        <w:t>Berdasarkan</w:t>
      </w:r>
      <w:proofErr w:type="spellEnd"/>
      <w:r w:rsidRPr="00A56DBB">
        <w:rPr>
          <w:rFonts w:asciiTheme="majorBidi" w:eastAsia="Times New Roman" w:hAnsiTheme="majorBidi" w:cstheme="majorBidi"/>
          <w:color w:val="000000"/>
          <w:sz w:val="24"/>
          <w:szCs w:val="24"/>
          <w:lang w:val="en-ID" w:eastAsia="en-ID"/>
        </w:rPr>
        <w:t xml:space="preserve"> </w:t>
      </w:r>
      <w:proofErr w:type="spellStart"/>
      <w:r w:rsidRPr="00A56DBB">
        <w:rPr>
          <w:rFonts w:asciiTheme="majorBidi" w:eastAsia="Times New Roman" w:hAnsiTheme="majorBidi" w:cstheme="majorBidi"/>
          <w:color w:val="000000"/>
          <w:sz w:val="24"/>
          <w:szCs w:val="24"/>
          <w:lang w:val="en-ID" w:eastAsia="en-ID"/>
        </w:rPr>
        <w:t>hasil</w:t>
      </w:r>
      <w:proofErr w:type="spellEnd"/>
      <w:r w:rsidRPr="00A56DBB">
        <w:rPr>
          <w:rFonts w:asciiTheme="majorBidi" w:eastAsia="Times New Roman" w:hAnsiTheme="majorBidi" w:cstheme="majorBidi"/>
          <w:color w:val="000000"/>
          <w:sz w:val="24"/>
          <w:szCs w:val="24"/>
          <w:lang w:val="en-ID" w:eastAsia="en-ID"/>
        </w:rPr>
        <w:t xml:space="preserve"> </w:t>
      </w:r>
      <w:proofErr w:type="spellStart"/>
      <w:r w:rsidRPr="00A56DBB">
        <w:rPr>
          <w:rFonts w:asciiTheme="majorBidi" w:eastAsia="Times New Roman" w:hAnsiTheme="majorBidi" w:cstheme="majorBidi"/>
          <w:color w:val="000000"/>
          <w:sz w:val="24"/>
          <w:szCs w:val="24"/>
          <w:lang w:val="en-ID" w:eastAsia="en-ID"/>
        </w:rPr>
        <w:t>penelitian</w:t>
      </w:r>
      <w:proofErr w:type="spellEnd"/>
      <w:r w:rsidRPr="00A56DBB">
        <w:rPr>
          <w:rFonts w:asciiTheme="majorBidi" w:eastAsia="Times New Roman" w:hAnsiTheme="majorBidi" w:cstheme="majorBidi"/>
          <w:color w:val="000000"/>
          <w:sz w:val="24"/>
          <w:szCs w:val="24"/>
          <w:lang w:val="en-ID" w:eastAsia="en-ID"/>
        </w:rPr>
        <w:t xml:space="preserve"> dan </w:t>
      </w:r>
      <w:proofErr w:type="spellStart"/>
      <w:r w:rsidRPr="00A56DBB">
        <w:rPr>
          <w:rFonts w:asciiTheme="majorBidi" w:eastAsia="Times New Roman" w:hAnsiTheme="majorBidi" w:cstheme="majorBidi"/>
          <w:color w:val="000000"/>
          <w:sz w:val="24"/>
          <w:szCs w:val="24"/>
          <w:lang w:val="en-ID" w:eastAsia="en-ID"/>
        </w:rPr>
        <w:t>pembahasan</w:t>
      </w:r>
      <w:proofErr w:type="spellEnd"/>
      <w:r w:rsidRPr="00A56DBB">
        <w:rPr>
          <w:rFonts w:asciiTheme="majorBidi" w:eastAsia="Times New Roman" w:hAnsiTheme="majorBidi" w:cstheme="majorBidi"/>
          <w:color w:val="000000"/>
          <w:sz w:val="24"/>
          <w:szCs w:val="24"/>
          <w:lang w:val="en-ID" w:eastAsia="en-ID"/>
        </w:rPr>
        <w:t xml:space="preserve">, </w:t>
      </w:r>
      <w:proofErr w:type="spellStart"/>
      <w:r w:rsidRPr="00A56DBB">
        <w:rPr>
          <w:rFonts w:asciiTheme="majorBidi" w:eastAsia="Times New Roman" w:hAnsiTheme="majorBidi" w:cstheme="majorBidi"/>
          <w:color w:val="000000"/>
          <w:sz w:val="24"/>
          <w:szCs w:val="24"/>
          <w:lang w:val="en-ID" w:eastAsia="en-ID"/>
        </w:rPr>
        <w:t>dapat</w:t>
      </w:r>
      <w:proofErr w:type="spellEnd"/>
      <w:r w:rsidRPr="00A56DBB">
        <w:rPr>
          <w:rFonts w:asciiTheme="majorBidi" w:eastAsia="Times New Roman" w:hAnsiTheme="majorBidi" w:cstheme="majorBidi"/>
          <w:color w:val="000000"/>
          <w:sz w:val="24"/>
          <w:szCs w:val="24"/>
          <w:lang w:val="en-ID" w:eastAsia="en-ID"/>
        </w:rPr>
        <w:t xml:space="preserve"> </w:t>
      </w:r>
      <w:proofErr w:type="spellStart"/>
      <w:r w:rsidRPr="00A56DBB">
        <w:rPr>
          <w:rFonts w:asciiTheme="majorBidi" w:eastAsia="Times New Roman" w:hAnsiTheme="majorBidi" w:cstheme="majorBidi"/>
          <w:color w:val="000000"/>
          <w:sz w:val="24"/>
          <w:szCs w:val="24"/>
          <w:lang w:val="en-ID" w:eastAsia="en-ID"/>
        </w:rPr>
        <w:t>disimpulkan</w:t>
      </w:r>
      <w:proofErr w:type="spellEnd"/>
      <w:r w:rsidRPr="00A56DBB">
        <w:rPr>
          <w:rFonts w:asciiTheme="majorBidi" w:eastAsia="Times New Roman" w:hAnsiTheme="majorBidi" w:cstheme="majorBidi"/>
          <w:color w:val="000000"/>
          <w:sz w:val="24"/>
          <w:szCs w:val="24"/>
          <w:lang w:val="en-ID" w:eastAsia="en-ID"/>
        </w:rPr>
        <w:t xml:space="preserve"> </w:t>
      </w:r>
      <w:proofErr w:type="spellStart"/>
      <w:r w:rsidRPr="00A56DBB">
        <w:rPr>
          <w:rFonts w:asciiTheme="majorBidi" w:eastAsia="Times New Roman" w:hAnsiTheme="majorBidi" w:cstheme="majorBidi"/>
          <w:color w:val="000000"/>
          <w:sz w:val="24"/>
          <w:szCs w:val="24"/>
          <w:lang w:val="en-ID" w:eastAsia="en-ID"/>
        </w:rPr>
        <w:t>beberapa</w:t>
      </w:r>
      <w:proofErr w:type="spellEnd"/>
      <w:r w:rsidRPr="00A56DBB">
        <w:rPr>
          <w:rFonts w:asciiTheme="majorBidi" w:eastAsia="Times New Roman" w:hAnsiTheme="majorBidi" w:cstheme="majorBidi"/>
          <w:color w:val="000000"/>
          <w:sz w:val="24"/>
          <w:szCs w:val="24"/>
          <w:lang w:val="en-ID" w:eastAsia="en-ID"/>
        </w:rPr>
        <w:t xml:space="preserve"> </w:t>
      </w:r>
    </w:p>
    <w:p w14:paraId="416D15E9" w14:textId="77777777" w:rsidR="00A56DBB" w:rsidRPr="00A56DBB" w:rsidRDefault="00A56DBB" w:rsidP="00A56DBB">
      <w:pPr>
        <w:spacing w:after="0" w:line="360" w:lineRule="auto"/>
        <w:jc w:val="both"/>
        <w:rPr>
          <w:rFonts w:asciiTheme="majorBidi" w:eastAsia="Times New Roman" w:hAnsiTheme="majorBidi" w:cstheme="majorBidi"/>
          <w:color w:val="000000"/>
          <w:sz w:val="24"/>
          <w:szCs w:val="24"/>
          <w:lang w:val="en-ID" w:eastAsia="en-ID"/>
        </w:rPr>
      </w:pPr>
      <w:proofErr w:type="spellStart"/>
      <w:r w:rsidRPr="00A56DBB">
        <w:rPr>
          <w:rFonts w:asciiTheme="majorBidi" w:eastAsia="Times New Roman" w:hAnsiTheme="majorBidi" w:cstheme="majorBidi"/>
          <w:color w:val="000000"/>
          <w:sz w:val="24"/>
          <w:szCs w:val="24"/>
          <w:lang w:val="en-ID" w:eastAsia="en-ID"/>
        </w:rPr>
        <w:t>beberapa</w:t>
      </w:r>
      <w:proofErr w:type="spellEnd"/>
      <w:r w:rsidRPr="00A56DBB">
        <w:rPr>
          <w:rFonts w:asciiTheme="majorBidi" w:eastAsia="Times New Roman" w:hAnsiTheme="majorBidi" w:cstheme="majorBidi"/>
          <w:color w:val="000000"/>
          <w:sz w:val="24"/>
          <w:szCs w:val="24"/>
          <w:lang w:val="en-ID" w:eastAsia="en-ID"/>
        </w:rPr>
        <w:t xml:space="preserve"> </w:t>
      </w:r>
      <w:proofErr w:type="spellStart"/>
      <w:r w:rsidRPr="00A56DBB">
        <w:rPr>
          <w:rFonts w:asciiTheme="majorBidi" w:eastAsia="Times New Roman" w:hAnsiTheme="majorBidi" w:cstheme="majorBidi"/>
          <w:color w:val="000000"/>
          <w:sz w:val="24"/>
          <w:szCs w:val="24"/>
          <w:lang w:val="en-ID" w:eastAsia="en-ID"/>
        </w:rPr>
        <w:t>pokok</w:t>
      </w:r>
      <w:proofErr w:type="spellEnd"/>
      <w:r w:rsidRPr="00A56DBB">
        <w:rPr>
          <w:rFonts w:asciiTheme="majorBidi" w:eastAsia="Times New Roman" w:hAnsiTheme="majorBidi" w:cstheme="majorBidi"/>
          <w:color w:val="000000"/>
          <w:sz w:val="24"/>
          <w:szCs w:val="24"/>
          <w:lang w:val="en-ID" w:eastAsia="en-ID"/>
        </w:rPr>
        <w:t xml:space="preserve"> </w:t>
      </w:r>
      <w:proofErr w:type="spellStart"/>
      <w:r w:rsidRPr="00A56DBB">
        <w:rPr>
          <w:rFonts w:asciiTheme="majorBidi" w:eastAsia="Times New Roman" w:hAnsiTheme="majorBidi" w:cstheme="majorBidi"/>
          <w:color w:val="000000"/>
          <w:sz w:val="24"/>
          <w:szCs w:val="24"/>
          <w:lang w:val="en-ID" w:eastAsia="en-ID"/>
        </w:rPr>
        <w:t>bahasan</w:t>
      </w:r>
      <w:proofErr w:type="spellEnd"/>
      <w:r w:rsidRPr="00A56DBB">
        <w:rPr>
          <w:rFonts w:asciiTheme="majorBidi" w:eastAsia="Times New Roman" w:hAnsiTheme="majorBidi" w:cstheme="majorBidi"/>
          <w:color w:val="000000"/>
          <w:sz w:val="24"/>
          <w:szCs w:val="24"/>
          <w:lang w:val="en-ID" w:eastAsia="en-ID"/>
        </w:rPr>
        <w:t xml:space="preserve"> </w:t>
      </w:r>
      <w:proofErr w:type="spellStart"/>
      <w:r w:rsidRPr="00A56DBB">
        <w:rPr>
          <w:rFonts w:asciiTheme="majorBidi" w:eastAsia="Times New Roman" w:hAnsiTheme="majorBidi" w:cstheme="majorBidi"/>
          <w:color w:val="000000"/>
          <w:sz w:val="24"/>
          <w:szCs w:val="24"/>
          <w:lang w:val="en-ID" w:eastAsia="en-ID"/>
        </w:rPr>
        <w:t>dalam</w:t>
      </w:r>
      <w:proofErr w:type="spellEnd"/>
      <w:r w:rsidRPr="00A56DBB">
        <w:rPr>
          <w:rFonts w:asciiTheme="majorBidi" w:eastAsia="Times New Roman" w:hAnsiTheme="majorBidi" w:cstheme="majorBidi"/>
          <w:color w:val="000000"/>
          <w:sz w:val="24"/>
          <w:szCs w:val="24"/>
          <w:lang w:val="en-ID" w:eastAsia="en-ID"/>
        </w:rPr>
        <w:t xml:space="preserve"> </w:t>
      </w:r>
      <w:proofErr w:type="spellStart"/>
      <w:r w:rsidRPr="00A56DBB">
        <w:rPr>
          <w:rFonts w:asciiTheme="majorBidi" w:eastAsia="Times New Roman" w:hAnsiTheme="majorBidi" w:cstheme="majorBidi"/>
          <w:color w:val="000000"/>
          <w:sz w:val="24"/>
          <w:szCs w:val="24"/>
          <w:lang w:val="en-ID" w:eastAsia="en-ID"/>
        </w:rPr>
        <w:t>penelitian</w:t>
      </w:r>
      <w:proofErr w:type="spellEnd"/>
      <w:r w:rsidRPr="00A56DBB">
        <w:rPr>
          <w:rFonts w:asciiTheme="majorBidi" w:eastAsia="Times New Roman" w:hAnsiTheme="majorBidi" w:cstheme="majorBidi"/>
          <w:color w:val="000000"/>
          <w:sz w:val="24"/>
          <w:szCs w:val="24"/>
          <w:lang w:val="en-ID" w:eastAsia="en-ID"/>
        </w:rPr>
        <w:t xml:space="preserve"> </w:t>
      </w:r>
      <w:proofErr w:type="spellStart"/>
      <w:r w:rsidRPr="00A56DBB">
        <w:rPr>
          <w:rFonts w:asciiTheme="majorBidi" w:eastAsia="Times New Roman" w:hAnsiTheme="majorBidi" w:cstheme="majorBidi"/>
          <w:color w:val="000000"/>
          <w:sz w:val="24"/>
          <w:szCs w:val="24"/>
          <w:lang w:val="en-ID" w:eastAsia="en-ID"/>
        </w:rPr>
        <w:t>ini</w:t>
      </w:r>
      <w:proofErr w:type="spellEnd"/>
      <w:r w:rsidRPr="00A56DBB">
        <w:rPr>
          <w:rFonts w:asciiTheme="majorBidi" w:eastAsia="Times New Roman" w:hAnsiTheme="majorBidi" w:cstheme="majorBidi"/>
          <w:color w:val="000000"/>
          <w:sz w:val="24"/>
          <w:szCs w:val="24"/>
          <w:lang w:val="en-ID" w:eastAsia="en-ID"/>
        </w:rPr>
        <w:t xml:space="preserve"> </w:t>
      </w:r>
      <w:proofErr w:type="spellStart"/>
      <w:r w:rsidRPr="00A56DBB">
        <w:rPr>
          <w:rFonts w:asciiTheme="majorBidi" w:eastAsia="Times New Roman" w:hAnsiTheme="majorBidi" w:cstheme="majorBidi"/>
          <w:color w:val="000000"/>
          <w:sz w:val="24"/>
          <w:szCs w:val="24"/>
          <w:lang w:val="en-ID" w:eastAsia="en-ID"/>
        </w:rPr>
        <w:t>sebagai</w:t>
      </w:r>
      <w:proofErr w:type="spellEnd"/>
      <w:r w:rsidRPr="00A56DBB">
        <w:rPr>
          <w:rFonts w:asciiTheme="majorBidi" w:eastAsia="Times New Roman" w:hAnsiTheme="majorBidi" w:cstheme="majorBidi"/>
          <w:color w:val="000000"/>
          <w:sz w:val="24"/>
          <w:szCs w:val="24"/>
          <w:lang w:val="en-ID" w:eastAsia="en-ID"/>
        </w:rPr>
        <w:t xml:space="preserve"> </w:t>
      </w:r>
      <w:proofErr w:type="spellStart"/>
      <w:r w:rsidRPr="00A56DBB">
        <w:rPr>
          <w:rFonts w:asciiTheme="majorBidi" w:eastAsia="Times New Roman" w:hAnsiTheme="majorBidi" w:cstheme="majorBidi"/>
          <w:color w:val="000000"/>
          <w:sz w:val="24"/>
          <w:szCs w:val="24"/>
          <w:lang w:val="en-ID" w:eastAsia="en-ID"/>
        </w:rPr>
        <w:t>berikut</w:t>
      </w:r>
      <w:proofErr w:type="spellEnd"/>
      <w:r w:rsidRPr="00A56DBB">
        <w:rPr>
          <w:rFonts w:asciiTheme="majorBidi" w:eastAsia="Times New Roman" w:hAnsiTheme="majorBidi" w:cstheme="majorBidi"/>
          <w:color w:val="000000"/>
          <w:sz w:val="24"/>
          <w:szCs w:val="24"/>
          <w:lang w:val="en-ID" w:eastAsia="en-ID"/>
        </w:rPr>
        <w:t xml:space="preserve">. </w:t>
      </w:r>
    </w:p>
    <w:p w14:paraId="6252B831" w14:textId="45EB83E9" w:rsidR="00A56DBB" w:rsidRDefault="00A56DBB" w:rsidP="00CD3FAA">
      <w:pPr>
        <w:pStyle w:val="ListParagraph"/>
        <w:numPr>
          <w:ilvl w:val="0"/>
          <w:numId w:val="28"/>
        </w:numPr>
        <w:spacing w:line="360" w:lineRule="auto"/>
        <w:ind w:left="284" w:hanging="284"/>
        <w:jc w:val="both"/>
        <w:rPr>
          <w:rFonts w:asciiTheme="majorBidi" w:eastAsia="Times New Roman" w:hAnsiTheme="majorBidi" w:cstheme="majorBidi"/>
          <w:color w:val="000000"/>
          <w:lang w:val="en-ID" w:eastAsia="en-ID"/>
        </w:rPr>
      </w:pPr>
      <w:r w:rsidRPr="00A56DBB">
        <w:rPr>
          <w:rFonts w:asciiTheme="majorBidi" w:eastAsia="Times New Roman" w:hAnsiTheme="majorBidi" w:cstheme="majorBidi"/>
          <w:color w:val="000000"/>
          <w:lang w:val="en-ID" w:eastAsia="en-ID"/>
        </w:rPr>
        <w:t xml:space="preserve">Rata-rata </w:t>
      </w:r>
      <w:proofErr w:type="spellStart"/>
      <w:r w:rsidRPr="00A56DBB">
        <w:rPr>
          <w:rFonts w:asciiTheme="majorBidi" w:eastAsia="Times New Roman" w:hAnsiTheme="majorBidi" w:cstheme="majorBidi"/>
          <w:color w:val="000000"/>
          <w:lang w:val="en-ID" w:eastAsia="en-ID"/>
        </w:rPr>
        <w:t>tingkat</w:t>
      </w:r>
      <w:proofErr w:type="spellEnd"/>
      <w:r w:rsidRPr="00A56DBB">
        <w:rPr>
          <w:rFonts w:asciiTheme="majorBidi" w:eastAsia="Times New Roman" w:hAnsiTheme="majorBidi" w:cstheme="majorBidi"/>
          <w:color w:val="000000"/>
          <w:lang w:val="en-ID" w:eastAsia="en-ID"/>
        </w:rPr>
        <w:t xml:space="preserve"> </w:t>
      </w:r>
      <w:proofErr w:type="spellStart"/>
      <w:r w:rsidRPr="00A56DBB">
        <w:rPr>
          <w:rFonts w:asciiTheme="majorBidi" w:eastAsia="Times New Roman" w:hAnsiTheme="majorBidi" w:cstheme="majorBidi"/>
          <w:color w:val="000000"/>
          <w:lang w:val="en-ID" w:eastAsia="en-ID"/>
        </w:rPr>
        <w:t>kualitas</w:t>
      </w:r>
      <w:proofErr w:type="spellEnd"/>
      <w:r w:rsidRPr="00A56DBB">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sikap</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nasionalisme</w:t>
      </w:r>
      <w:proofErr w:type="spellEnd"/>
      <w:r>
        <w:rPr>
          <w:rFonts w:asciiTheme="majorBidi" w:eastAsia="Times New Roman" w:hAnsiTheme="majorBidi" w:cstheme="majorBidi"/>
          <w:color w:val="000000"/>
          <w:lang w:val="en-ID" w:eastAsia="en-ID"/>
        </w:rPr>
        <w:t xml:space="preserve"> </w:t>
      </w:r>
      <w:r w:rsidRPr="00F350F3">
        <w:rPr>
          <w:rFonts w:asciiTheme="majorBidi" w:hAnsiTheme="majorBidi" w:cstheme="majorBidi"/>
          <w:bCs/>
          <w:lang w:val="id-ID"/>
        </w:rPr>
        <w:t>mahasiswa Program Studi Pendidikan Sejarah FKIP Universitas PGRI Yogyakarta</w:t>
      </w:r>
      <w:r w:rsidRPr="00A56DBB">
        <w:rPr>
          <w:rFonts w:asciiTheme="majorBidi" w:eastAsia="Times New Roman" w:hAnsiTheme="majorBidi" w:cstheme="majorBidi"/>
          <w:color w:val="000000"/>
          <w:lang w:val="en-ID" w:eastAsia="en-ID"/>
        </w:rPr>
        <w:t xml:space="preserve"> </w:t>
      </w:r>
      <w:proofErr w:type="spellStart"/>
      <w:r w:rsidRPr="00A56DBB">
        <w:rPr>
          <w:rFonts w:asciiTheme="majorBidi" w:eastAsia="Times New Roman" w:hAnsiTheme="majorBidi" w:cstheme="majorBidi"/>
          <w:color w:val="000000"/>
          <w:lang w:val="en-ID" w:eastAsia="en-ID"/>
        </w:rPr>
        <w:t>mencapai</w:t>
      </w:r>
      <w:proofErr w:type="spellEnd"/>
      <w:r w:rsidRPr="00A56DBB">
        <w:rPr>
          <w:rFonts w:asciiTheme="majorBidi" w:eastAsia="Times New Roman" w:hAnsiTheme="majorBidi" w:cstheme="majorBidi"/>
          <w:color w:val="000000"/>
          <w:lang w:val="en-ID" w:eastAsia="en-ID"/>
        </w:rPr>
        <w:t xml:space="preserve"> </w:t>
      </w:r>
      <w:r>
        <w:rPr>
          <w:rFonts w:asciiTheme="majorBidi" w:eastAsia="Times New Roman" w:hAnsiTheme="majorBidi" w:cstheme="majorBidi"/>
          <w:color w:val="000000"/>
          <w:lang w:val="en-ID" w:eastAsia="en-ID"/>
        </w:rPr>
        <w:t xml:space="preserve">85 </w:t>
      </w:r>
      <w:r w:rsidRPr="00A56DBB">
        <w:rPr>
          <w:rFonts w:asciiTheme="majorBidi" w:eastAsia="Times New Roman" w:hAnsiTheme="majorBidi" w:cstheme="majorBidi"/>
          <w:color w:val="000000"/>
          <w:lang w:val="en-ID" w:eastAsia="en-ID"/>
        </w:rPr>
        <w:t xml:space="preserve">% </w:t>
      </w:r>
      <w:proofErr w:type="spellStart"/>
      <w:r w:rsidRPr="00A56DBB">
        <w:rPr>
          <w:rFonts w:asciiTheme="majorBidi" w:eastAsia="Times New Roman" w:hAnsiTheme="majorBidi" w:cstheme="majorBidi"/>
          <w:color w:val="000000"/>
          <w:lang w:val="en-ID" w:eastAsia="en-ID"/>
        </w:rPr>
        <w:t>dari</w:t>
      </w:r>
      <w:proofErr w:type="spellEnd"/>
      <w:r w:rsidRPr="00A56DBB">
        <w:rPr>
          <w:rFonts w:asciiTheme="majorBidi" w:eastAsia="Times New Roman" w:hAnsiTheme="majorBidi" w:cstheme="majorBidi"/>
          <w:color w:val="000000"/>
          <w:lang w:val="en-ID" w:eastAsia="en-ID"/>
        </w:rPr>
        <w:t xml:space="preserve"> yang </w:t>
      </w:r>
      <w:proofErr w:type="spellStart"/>
      <w:r w:rsidRPr="00A56DBB">
        <w:rPr>
          <w:rFonts w:asciiTheme="majorBidi" w:eastAsia="Times New Roman" w:hAnsiTheme="majorBidi" w:cstheme="majorBidi"/>
          <w:color w:val="000000"/>
          <w:lang w:val="en-ID" w:eastAsia="en-ID"/>
        </w:rPr>
        <w:t>diharapkan</w:t>
      </w:r>
      <w:proofErr w:type="spellEnd"/>
      <w:r w:rsidRPr="00A56DBB">
        <w:rPr>
          <w:rFonts w:asciiTheme="majorBidi" w:eastAsia="Times New Roman" w:hAnsiTheme="majorBidi" w:cstheme="majorBidi"/>
          <w:color w:val="000000"/>
          <w:lang w:val="en-ID" w:eastAsia="en-ID"/>
        </w:rPr>
        <w:t xml:space="preserve"> dan </w:t>
      </w:r>
      <w:proofErr w:type="spellStart"/>
      <w:r w:rsidRPr="00A56DBB">
        <w:rPr>
          <w:rFonts w:asciiTheme="majorBidi" w:eastAsia="Times New Roman" w:hAnsiTheme="majorBidi" w:cstheme="majorBidi"/>
          <w:color w:val="000000"/>
          <w:lang w:val="en-ID" w:eastAsia="en-ID"/>
        </w:rPr>
        <w:t>temasuk</w:t>
      </w:r>
      <w:proofErr w:type="spellEnd"/>
      <w:r w:rsidRPr="00A56DBB">
        <w:rPr>
          <w:rFonts w:asciiTheme="majorBidi" w:eastAsia="Times New Roman" w:hAnsiTheme="majorBidi" w:cstheme="majorBidi"/>
          <w:color w:val="000000"/>
          <w:lang w:val="en-ID" w:eastAsia="en-ID"/>
        </w:rPr>
        <w:t xml:space="preserve"> </w:t>
      </w:r>
      <w:proofErr w:type="spellStart"/>
      <w:r w:rsidRPr="00A56DBB">
        <w:rPr>
          <w:rFonts w:asciiTheme="majorBidi" w:eastAsia="Times New Roman" w:hAnsiTheme="majorBidi" w:cstheme="majorBidi"/>
          <w:color w:val="000000"/>
          <w:lang w:val="en-ID" w:eastAsia="en-ID"/>
        </w:rPr>
        <w:t>dalam</w:t>
      </w:r>
      <w:proofErr w:type="spellEnd"/>
      <w:r w:rsidRPr="00A56DBB">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tinggi</w:t>
      </w:r>
      <w:proofErr w:type="spellEnd"/>
      <w:r>
        <w:rPr>
          <w:rFonts w:asciiTheme="majorBidi" w:eastAsia="Times New Roman" w:hAnsiTheme="majorBidi" w:cstheme="majorBidi"/>
          <w:color w:val="000000"/>
          <w:lang w:val="en-ID" w:eastAsia="en-ID"/>
        </w:rPr>
        <w:t>/</w:t>
      </w:r>
      <w:proofErr w:type="spellStart"/>
      <w:r>
        <w:rPr>
          <w:rFonts w:asciiTheme="majorBidi" w:eastAsia="Times New Roman" w:hAnsiTheme="majorBidi" w:cstheme="majorBidi"/>
          <w:color w:val="000000"/>
          <w:lang w:val="en-ID" w:eastAsia="en-ID"/>
        </w:rPr>
        <w:t>sangat</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baik</w:t>
      </w:r>
      <w:proofErr w:type="spellEnd"/>
      <w:r w:rsidRPr="00A56DBB">
        <w:rPr>
          <w:rFonts w:asciiTheme="majorBidi" w:eastAsia="Times New Roman" w:hAnsiTheme="majorBidi" w:cstheme="majorBidi"/>
          <w:color w:val="000000"/>
          <w:lang w:val="en-ID" w:eastAsia="en-ID"/>
        </w:rPr>
        <w:t>.</w:t>
      </w:r>
    </w:p>
    <w:p w14:paraId="63E78A1C" w14:textId="2E3EE31E" w:rsidR="00A56DBB" w:rsidRDefault="00A56DBB" w:rsidP="00CD3FAA">
      <w:pPr>
        <w:pStyle w:val="ListParagraph"/>
        <w:numPr>
          <w:ilvl w:val="0"/>
          <w:numId w:val="28"/>
        </w:numPr>
        <w:spacing w:line="360" w:lineRule="auto"/>
        <w:ind w:left="284" w:hanging="284"/>
        <w:jc w:val="both"/>
        <w:rPr>
          <w:rFonts w:asciiTheme="majorBidi" w:eastAsia="Times New Roman" w:hAnsiTheme="majorBidi" w:cstheme="majorBidi"/>
          <w:color w:val="000000"/>
          <w:lang w:val="en-ID" w:eastAsia="en-ID"/>
        </w:rPr>
      </w:pPr>
      <w:r w:rsidRPr="00A56DBB">
        <w:rPr>
          <w:rFonts w:asciiTheme="majorBidi" w:eastAsia="Times New Roman" w:hAnsiTheme="majorBidi" w:cstheme="majorBidi"/>
          <w:color w:val="000000"/>
          <w:lang w:val="en-ID" w:eastAsia="en-ID"/>
        </w:rPr>
        <w:t xml:space="preserve">Rata-rata </w:t>
      </w:r>
      <w:proofErr w:type="spellStart"/>
      <w:r w:rsidRPr="00A56DBB">
        <w:rPr>
          <w:rFonts w:asciiTheme="majorBidi" w:eastAsia="Times New Roman" w:hAnsiTheme="majorBidi" w:cstheme="majorBidi"/>
          <w:color w:val="000000"/>
          <w:lang w:val="en-ID" w:eastAsia="en-ID"/>
        </w:rPr>
        <w:t>tingkat</w:t>
      </w:r>
      <w:proofErr w:type="spellEnd"/>
      <w:r w:rsidRPr="00A56DBB">
        <w:rPr>
          <w:rFonts w:asciiTheme="majorBidi" w:eastAsia="Times New Roman" w:hAnsiTheme="majorBidi" w:cstheme="majorBidi"/>
          <w:color w:val="000000"/>
          <w:lang w:val="en-ID" w:eastAsia="en-ID"/>
        </w:rPr>
        <w:t xml:space="preserve"> </w:t>
      </w:r>
      <w:proofErr w:type="spellStart"/>
      <w:r w:rsidRPr="00A56DBB">
        <w:rPr>
          <w:rFonts w:asciiTheme="majorBidi" w:eastAsia="Times New Roman" w:hAnsiTheme="majorBidi" w:cstheme="majorBidi"/>
          <w:color w:val="000000"/>
          <w:lang w:val="en-ID" w:eastAsia="en-ID"/>
        </w:rPr>
        <w:t>kualitas</w:t>
      </w:r>
      <w:proofErr w:type="spellEnd"/>
      <w:r w:rsidRPr="00A56DBB">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kesadaran</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sejarah</w:t>
      </w:r>
      <w:proofErr w:type="spellEnd"/>
      <w:r>
        <w:rPr>
          <w:rFonts w:asciiTheme="majorBidi" w:eastAsia="Times New Roman" w:hAnsiTheme="majorBidi" w:cstheme="majorBidi"/>
          <w:color w:val="000000"/>
          <w:lang w:val="en-ID" w:eastAsia="en-ID"/>
        </w:rPr>
        <w:t xml:space="preserve"> </w:t>
      </w:r>
      <w:r w:rsidRPr="00F350F3">
        <w:rPr>
          <w:rFonts w:asciiTheme="majorBidi" w:hAnsiTheme="majorBidi" w:cstheme="majorBidi"/>
          <w:bCs/>
          <w:lang w:val="id-ID"/>
        </w:rPr>
        <w:t>mahasiswa Program Studi Pendidikan Sejarah FKIP Universitas PGRI Yogyakarta</w:t>
      </w:r>
      <w:r w:rsidRPr="00A56DBB">
        <w:rPr>
          <w:rFonts w:asciiTheme="majorBidi" w:eastAsia="Times New Roman" w:hAnsiTheme="majorBidi" w:cstheme="majorBidi"/>
          <w:color w:val="000000"/>
          <w:lang w:val="en-ID" w:eastAsia="en-ID"/>
        </w:rPr>
        <w:t xml:space="preserve"> </w:t>
      </w:r>
      <w:proofErr w:type="spellStart"/>
      <w:r w:rsidRPr="00A56DBB">
        <w:rPr>
          <w:rFonts w:asciiTheme="majorBidi" w:eastAsia="Times New Roman" w:hAnsiTheme="majorBidi" w:cstheme="majorBidi"/>
          <w:color w:val="000000"/>
          <w:lang w:val="en-ID" w:eastAsia="en-ID"/>
        </w:rPr>
        <w:t>mencapai</w:t>
      </w:r>
      <w:proofErr w:type="spellEnd"/>
      <w:r w:rsidRPr="00A56DBB">
        <w:rPr>
          <w:rFonts w:asciiTheme="majorBidi" w:eastAsia="Times New Roman" w:hAnsiTheme="majorBidi" w:cstheme="majorBidi"/>
          <w:color w:val="000000"/>
          <w:lang w:val="en-ID" w:eastAsia="en-ID"/>
        </w:rPr>
        <w:t xml:space="preserve"> </w:t>
      </w:r>
      <w:r>
        <w:rPr>
          <w:rFonts w:asciiTheme="majorBidi" w:eastAsia="Times New Roman" w:hAnsiTheme="majorBidi" w:cstheme="majorBidi"/>
          <w:color w:val="000000"/>
          <w:lang w:val="en-ID" w:eastAsia="en-ID"/>
        </w:rPr>
        <w:t xml:space="preserve">85 </w:t>
      </w:r>
      <w:r w:rsidRPr="00A56DBB">
        <w:rPr>
          <w:rFonts w:asciiTheme="majorBidi" w:eastAsia="Times New Roman" w:hAnsiTheme="majorBidi" w:cstheme="majorBidi"/>
          <w:color w:val="000000"/>
          <w:lang w:val="en-ID" w:eastAsia="en-ID"/>
        </w:rPr>
        <w:t xml:space="preserve">% </w:t>
      </w:r>
      <w:proofErr w:type="spellStart"/>
      <w:r w:rsidRPr="00A56DBB">
        <w:rPr>
          <w:rFonts w:asciiTheme="majorBidi" w:eastAsia="Times New Roman" w:hAnsiTheme="majorBidi" w:cstheme="majorBidi"/>
          <w:color w:val="000000"/>
          <w:lang w:val="en-ID" w:eastAsia="en-ID"/>
        </w:rPr>
        <w:t>dari</w:t>
      </w:r>
      <w:proofErr w:type="spellEnd"/>
      <w:r w:rsidRPr="00A56DBB">
        <w:rPr>
          <w:rFonts w:asciiTheme="majorBidi" w:eastAsia="Times New Roman" w:hAnsiTheme="majorBidi" w:cstheme="majorBidi"/>
          <w:color w:val="000000"/>
          <w:lang w:val="en-ID" w:eastAsia="en-ID"/>
        </w:rPr>
        <w:t xml:space="preserve"> yang </w:t>
      </w:r>
      <w:proofErr w:type="spellStart"/>
      <w:r w:rsidRPr="00A56DBB">
        <w:rPr>
          <w:rFonts w:asciiTheme="majorBidi" w:eastAsia="Times New Roman" w:hAnsiTheme="majorBidi" w:cstheme="majorBidi"/>
          <w:color w:val="000000"/>
          <w:lang w:val="en-ID" w:eastAsia="en-ID"/>
        </w:rPr>
        <w:t>diharapkan</w:t>
      </w:r>
      <w:proofErr w:type="spellEnd"/>
      <w:r w:rsidRPr="00A56DBB">
        <w:rPr>
          <w:rFonts w:asciiTheme="majorBidi" w:eastAsia="Times New Roman" w:hAnsiTheme="majorBidi" w:cstheme="majorBidi"/>
          <w:color w:val="000000"/>
          <w:lang w:val="en-ID" w:eastAsia="en-ID"/>
        </w:rPr>
        <w:t xml:space="preserve"> dan </w:t>
      </w:r>
      <w:proofErr w:type="spellStart"/>
      <w:r w:rsidRPr="00A56DBB">
        <w:rPr>
          <w:rFonts w:asciiTheme="majorBidi" w:eastAsia="Times New Roman" w:hAnsiTheme="majorBidi" w:cstheme="majorBidi"/>
          <w:color w:val="000000"/>
          <w:lang w:val="en-ID" w:eastAsia="en-ID"/>
        </w:rPr>
        <w:t>temasuk</w:t>
      </w:r>
      <w:proofErr w:type="spellEnd"/>
      <w:r w:rsidRPr="00A56DBB">
        <w:rPr>
          <w:rFonts w:asciiTheme="majorBidi" w:eastAsia="Times New Roman" w:hAnsiTheme="majorBidi" w:cstheme="majorBidi"/>
          <w:color w:val="000000"/>
          <w:lang w:val="en-ID" w:eastAsia="en-ID"/>
        </w:rPr>
        <w:t xml:space="preserve"> </w:t>
      </w:r>
      <w:proofErr w:type="spellStart"/>
      <w:r w:rsidRPr="00A56DBB">
        <w:rPr>
          <w:rFonts w:asciiTheme="majorBidi" w:eastAsia="Times New Roman" w:hAnsiTheme="majorBidi" w:cstheme="majorBidi"/>
          <w:color w:val="000000"/>
          <w:lang w:val="en-ID" w:eastAsia="en-ID"/>
        </w:rPr>
        <w:t>dalam</w:t>
      </w:r>
      <w:proofErr w:type="spellEnd"/>
      <w:r w:rsidRPr="00A56DBB">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tinggi</w:t>
      </w:r>
      <w:proofErr w:type="spellEnd"/>
      <w:r>
        <w:rPr>
          <w:rFonts w:asciiTheme="majorBidi" w:eastAsia="Times New Roman" w:hAnsiTheme="majorBidi" w:cstheme="majorBidi"/>
          <w:color w:val="000000"/>
          <w:lang w:val="en-ID" w:eastAsia="en-ID"/>
        </w:rPr>
        <w:t>/</w:t>
      </w:r>
      <w:proofErr w:type="spellStart"/>
      <w:r>
        <w:rPr>
          <w:rFonts w:asciiTheme="majorBidi" w:eastAsia="Times New Roman" w:hAnsiTheme="majorBidi" w:cstheme="majorBidi"/>
          <w:color w:val="000000"/>
          <w:lang w:val="en-ID" w:eastAsia="en-ID"/>
        </w:rPr>
        <w:t>sangat</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baik</w:t>
      </w:r>
      <w:proofErr w:type="spellEnd"/>
      <w:r w:rsidRPr="00A56DBB">
        <w:rPr>
          <w:rFonts w:asciiTheme="majorBidi" w:eastAsia="Times New Roman" w:hAnsiTheme="majorBidi" w:cstheme="majorBidi"/>
          <w:color w:val="000000"/>
          <w:lang w:val="en-ID" w:eastAsia="en-ID"/>
        </w:rPr>
        <w:t>.</w:t>
      </w:r>
    </w:p>
    <w:p w14:paraId="3D9BBBBB" w14:textId="5471AD92" w:rsidR="00A56DBB" w:rsidRDefault="00A56DBB" w:rsidP="00CD3FAA">
      <w:pPr>
        <w:pStyle w:val="ListParagraph"/>
        <w:numPr>
          <w:ilvl w:val="0"/>
          <w:numId w:val="28"/>
        </w:numPr>
        <w:spacing w:line="360" w:lineRule="auto"/>
        <w:ind w:left="284" w:hanging="284"/>
        <w:jc w:val="both"/>
        <w:rPr>
          <w:rFonts w:asciiTheme="majorBidi" w:eastAsia="Times New Roman" w:hAnsiTheme="majorBidi" w:cstheme="majorBidi"/>
          <w:color w:val="000000"/>
          <w:lang w:val="en-ID" w:eastAsia="en-ID"/>
        </w:rPr>
      </w:pPr>
      <w:r w:rsidRPr="00A56DBB">
        <w:rPr>
          <w:rFonts w:asciiTheme="majorBidi" w:eastAsia="Times New Roman" w:hAnsiTheme="majorBidi" w:cstheme="majorBidi"/>
          <w:color w:val="000000"/>
          <w:lang w:val="en-ID" w:eastAsia="en-ID"/>
        </w:rPr>
        <w:t xml:space="preserve">Rata-rata </w:t>
      </w:r>
      <w:proofErr w:type="spellStart"/>
      <w:r w:rsidRPr="00A56DBB">
        <w:rPr>
          <w:rFonts w:asciiTheme="majorBidi" w:eastAsia="Times New Roman" w:hAnsiTheme="majorBidi" w:cstheme="majorBidi"/>
          <w:color w:val="000000"/>
          <w:lang w:val="en-ID" w:eastAsia="en-ID"/>
        </w:rPr>
        <w:t>tingkat</w:t>
      </w:r>
      <w:proofErr w:type="spellEnd"/>
      <w:r w:rsidRPr="00A56DBB">
        <w:rPr>
          <w:rFonts w:asciiTheme="majorBidi" w:eastAsia="Times New Roman" w:hAnsiTheme="majorBidi" w:cstheme="majorBidi"/>
          <w:color w:val="000000"/>
          <w:lang w:val="en-ID" w:eastAsia="en-ID"/>
        </w:rPr>
        <w:t xml:space="preserve"> </w:t>
      </w:r>
      <w:proofErr w:type="spellStart"/>
      <w:r w:rsidRPr="00A56DBB">
        <w:rPr>
          <w:rFonts w:asciiTheme="majorBidi" w:eastAsia="Times New Roman" w:hAnsiTheme="majorBidi" w:cstheme="majorBidi"/>
          <w:color w:val="000000"/>
          <w:lang w:val="en-ID" w:eastAsia="en-ID"/>
        </w:rPr>
        <w:t>kualitas</w:t>
      </w:r>
      <w:proofErr w:type="spellEnd"/>
      <w:r w:rsidRPr="00A56DBB">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prestasi</w:t>
      </w:r>
      <w:proofErr w:type="spellEnd"/>
      <w:r>
        <w:rPr>
          <w:rFonts w:asciiTheme="majorBidi" w:eastAsia="Times New Roman" w:hAnsiTheme="majorBidi" w:cstheme="majorBidi"/>
          <w:color w:val="000000"/>
          <w:lang w:val="en-ID" w:eastAsia="en-ID"/>
        </w:rPr>
        <w:t xml:space="preserve"> </w:t>
      </w:r>
      <w:r w:rsidRPr="00F350F3">
        <w:rPr>
          <w:rFonts w:asciiTheme="majorBidi" w:hAnsiTheme="majorBidi" w:cstheme="majorBidi"/>
          <w:bCs/>
          <w:lang w:val="id-ID"/>
        </w:rPr>
        <w:t>mahasiswa Program Studi Pendidikan Sejarah FKIP Universitas PGRI Yogyakarta</w:t>
      </w:r>
      <w:r w:rsidRPr="00A56DBB">
        <w:rPr>
          <w:rFonts w:asciiTheme="majorBidi" w:eastAsia="Times New Roman" w:hAnsiTheme="majorBidi" w:cstheme="majorBidi"/>
          <w:color w:val="000000"/>
          <w:lang w:val="en-ID" w:eastAsia="en-ID"/>
        </w:rPr>
        <w:t xml:space="preserve"> </w:t>
      </w:r>
      <w:proofErr w:type="spellStart"/>
      <w:r w:rsidRPr="00A56DBB">
        <w:rPr>
          <w:rFonts w:asciiTheme="majorBidi" w:eastAsia="Times New Roman" w:hAnsiTheme="majorBidi" w:cstheme="majorBidi"/>
          <w:color w:val="000000"/>
          <w:lang w:val="en-ID" w:eastAsia="en-ID"/>
        </w:rPr>
        <w:t>mencapai</w:t>
      </w:r>
      <w:proofErr w:type="spellEnd"/>
      <w:r w:rsidRPr="00A56DBB">
        <w:rPr>
          <w:rFonts w:asciiTheme="majorBidi" w:eastAsia="Times New Roman" w:hAnsiTheme="majorBidi" w:cstheme="majorBidi"/>
          <w:color w:val="000000"/>
          <w:lang w:val="en-ID" w:eastAsia="en-ID"/>
        </w:rPr>
        <w:t xml:space="preserve"> </w:t>
      </w:r>
      <w:r>
        <w:rPr>
          <w:rFonts w:asciiTheme="majorBidi" w:eastAsia="Times New Roman" w:hAnsiTheme="majorBidi" w:cstheme="majorBidi"/>
          <w:color w:val="000000"/>
          <w:lang w:val="en-ID" w:eastAsia="en-ID"/>
        </w:rPr>
        <w:t xml:space="preserve">87 </w:t>
      </w:r>
      <w:r w:rsidRPr="00A56DBB">
        <w:rPr>
          <w:rFonts w:asciiTheme="majorBidi" w:eastAsia="Times New Roman" w:hAnsiTheme="majorBidi" w:cstheme="majorBidi"/>
          <w:color w:val="000000"/>
          <w:lang w:val="en-ID" w:eastAsia="en-ID"/>
        </w:rPr>
        <w:t xml:space="preserve">% </w:t>
      </w:r>
      <w:proofErr w:type="spellStart"/>
      <w:r w:rsidRPr="00A56DBB">
        <w:rPr>
          <w:rFonts w:asciiTheme="majorBidi" w:eastAsia="Times New Roman" w:hAnsiTheme="majorBidi" w:cstheme="majorBidi"/>
          <w:color w:val="000000"/>
          <w:lang w:val="en-ID" w:eastAsia="en-ID"/>
        </w:rPr>
        <w:t>dari</w:t>
      </w:r>
      <w:proofErr w:type="spellEnd"/>
      <w:r w:rsidRPr="00A56DBB">
        <w:rPr>
          <w:rFonts w:asciiTheme="majorBidi" w:eastAsia="Times New Roman" w:hAnsiTheme="majorBidi" w:cstheme="majorBidi"/>
          <w:color w:val="000000"/>
          <w:lang w:val="en-ID" w:eastAsia="en-ID"/>
        </w:rPr>
        <w:t xml:space="preserve"> yang </w:t>
      </w:r>
      <w:proofErr w:type="spellStart"/>
      <w:r w:rsidRPr="00A56DBB">
        <w:rPr>
          <w:rFonts w:asciiTheme="majorBidi" w:eastAsia="Times New Roman" w:hAnsiTheme="majorBidi" w:cstheme="majorBidi"/>
          <w:color w:val="000000"/>
          <w:lang w:val="en-ID" w:eastAsia="en-ID"/>
        </w:rPr>
        <w:t>diharapkan</w:t>
      </w:r>
      <w:proofErr w:type="spellEnd"/>
      <w:r w:rsidRPr="00A56DBB">
        <w:rPr>
          <w:rFonts w:asciiTheme="majorBidi" w:eastAsia="Times New Roman" w:hAnsiTheme="majorBidi" w:cstheme="majorBidi"/>
          <w:color w:val="000000"/>
          <w:lang w:val="en-ID" w:eastAsia="en-ID"/>
        </w:rPr>
        <w:t xml:space="preserve"> dan </w:t>
      </w:r>
      <w:proofErr w:type="spellStart"/>
      <w:r w:rsidRPr="00A56DBB">
        <w:rPr>
          <w:rFonts w:asciiTheme="majorBidi" w:eastAsia="Times New Roman" w:hAnsiTheme="majorBidi" w:cstheme="majorBidi"/>
          <w:color w:val="000000"/>
          <w:lang w:val="en-ID" w:eastAsia="en-ID"/>
        </w:rPr>
        <w:t>temasuk</w:t>
      </w:r>
      <w:proofErr w:type="spellEnd"/>
      <w:r w:rsidRPr="00A56DBB">
        <w:rPr>
          <w:rFonts w:asciiTheme="majorBidi" w:eastAsia="Times New Roman" w:hAnsiTheme="majorBidi" w:cstheme="majorBidi"/>
          <w:color w:val="000000"/>
          <w:lang w:val="en-ID" w:eastAsia="en-ID"/>
        </w:rPr>
        <w:t xml:space="preserve"> </w:t>
      </w:r>
      <w:proofErr w:type="spellStart"/>
      <w:r w:rsidRPr="00A56DBB">
        <w:rPr>
          <w:rFonts w:asciiTheme="majorBidi" w:eastAsia="Times New Roman" w:hAnsiTheme="majorBidi" w:cstheme="majorBidi"/>
          <w:color w:val="000000"/>
          <w:lang w:val="en-ID" w:eastAsia="en-ID"/>
        </w:rPr>
        <w:t>dalam</w:t>
      </w:r>
      <w:proofErr w:type="spellEnd"/>
      <w:r w:rsidRPr="00A56DBB">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tinggi</w:t>
      </w:r>
      <w:proofErr w:type="spellEnd"/>
      <w:r>
        <w:rPr>
          <w:rFonts w:asciiTheme="majorBidi" w:eastAsia="Times New Roman" w:hAnsiTheme="majorBidi" w:cstheme="majorBidi"/>
          <w:color w:val="000000"/>
          <w:lang w:val="en-ID" w:eastAsia="en-ID"/>
        </w:rPr>
        <w:t>/</w:t>
      </w:r>
      <w:proofErr w:type="spellStart"/>
      <w:r>
        <w:rPr>
          <w:rFonts w:asciiTheme="majorBidi" w:eastAsia="Times New Roman" w:hAnsiTheme="majorBidi" w:cstheme="majorBidi"/>
          <w:color w:val="000000"/>
          <w:lang w:val="en-ID" w:eastAsia="en-ID"/>
        </w:rPr>
        <w:t>sangat</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baik</w:t>
      </w:r>
      <w:proofErr w:type="spellEnd"/>
      <w:r w:rsidRPr="00A56DBB">
        <w:rPr>
          <w:rFonts w:asciiTheme="majorBidi" w:eastAsia="Times New Roman" w:hAnsiTheme="majorBidi" w:cstheme="majorBidi"/>
          <w:color w:val="000000"/>
          <w:lang w:val="en-ID" w:eastAsia="en-ID"/>
        </w:rPr>
        <w:t>.</w:t>
      </w:r>
    </w:p>
    <w:p w14:paraId="3FCBF3B6" w14:textId="63B3F77C" w:rsidR="00A56DBB" w:rsidRPr="00A56DBB" w:rsidRDefault="00A56DBB" w:rsidP="00CD3FAA">
      <w:pPr>
        <w:pStyle w:val="ListParagraph"/>
        <w:numPr>
          <w:ilvl w:val="0"/>
          <w:numId w:val="28"/>
        </w:numPr>
        <w:spacing w:line="360" w:lineRule="auto"/>
        <w:ind w:left="284" w:hanging="284"/>
        <w:jc w:val="both"/>
        <w:rPr>
          <w:rFonts w:asciiTheme="majorBidi" w:eastAsia="Times New Roman" w:hAnsiTheme="majorBidi" w:cstheme="majorBidi"/>
          <w:color w:val="000000"/>
          <w:lang w:val="en-ID" w:eastAsia="en-ID"/>
        </w:rPr>
      </w:pPr>
      <w:proofErr w:type="spellStart"/>
      <w:r>
        <w:rPr>
          <w:rFonts w:asciiTheme="majorBidi" w:eastAsia="Times New Roman" w:hAnsiTheme="majorBidi" w:cstheme="majorBidi"/>
          <w:color w:val="000000"/>
          <w:lang w:val="en-ID" w:eastAsia="en-ID"/>
        </w:rPr>
        <w:t>Tidak</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terdapat</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hubungan</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antara</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sikap</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nasionalisme</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dengan</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prestasi</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belajar</w:t>
      </w:r>
      <w:proofErr w:type="spellEnd"/>
      <w:r>
        <w:rPr>
          <w:rFonts w:asciiTheme="majorBidi" w:eastAsia="Times New Roman" w:hAnsiTheme="majorBidi" w:cstheme="majorBidi"/>
          <w:color w:val="000000"/>
          <w:lang w:val="en-ID" w:eastAsia="en-ID"/>
        </w:rPr>
        <w:t xml:space="preserve"> </w:t>
      </w:r>
      <w:r w:rsidRPr="00F350F3">
        <w:rPr>
          <w:rFonts w:asciiTheme="majorBidi" w:hAnsiTheme="majorBidi" w:cstheme="majorBidi"/>
          <w:bCs/>
          <w:lang w:val="id-ID"/>
        </w:rPr>
        <w:t>mahasiswa Program Studi Pendidikan Sejarah FKIP Universitas PGRI Yogyakarta</w:t>
      </w:r>
      <w:r>
        <w:rPr>
          <w:rFonts w:asciiTheme="majorBidi" w:hAnsiTheme="majorBidi" w:cstheme="majorBidi"/>
          <w:bCs/>
        </w:rPr>
        <w:t>.</w:t>
      </w:r>
    </w:p>
    <w:p w14:paraId="2A3FCCC7" w14:textId="13236EC3" w:rsidR="00A56DBB" w:rsidRPr="00A56DBB" w:rsidRDefault="00A56DBB" w:rsidP="00CD3FAA">
      <w:pPr>
        <w:pStyle w:val="ListParagraph"/>
        <w:numPr>
          <w:ilvl w:val="0"/>
          <w:numId w:val="28"/>
        </w:numPr>
        <w:spacing w:line="360" w:lineRule="auto"/>
        <w:ind w:left="284" w:hanging="284"/>
        <w:jc w:val="both"/>
        <w:rPr>
          <w:rFonts w:asciiTheme="majorBidi" w:eastAsia="Times New Roman" w:hAnsiTheme="majorBidi" w:cstheme="majorBidi"/>
          <w:color w:val="000000"/>
          <w:lang w:val="en-ID" w:eastAsia="en-ID"/>
        </w:rPr>
      </w:pPr>
      <w:proofErr w:type="spellStart"/>
      <w:r>
        <w:rPr>
          <w:rFonts w:asciiTheme="majorBidi" w:eastAsia="Times New Roman" w:hAnsiTheme="majorBidi" w:cstheme="majorBidi"/>
          <w:color w:val="000000"/>
          <w:lang w:val="en-ID" w:eastAsia="en-ID"/>
        </w:rPr>
        <w:t>Tidak</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terdapat</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hubungan</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antara</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kesadaran</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sejarah</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dengan</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prestasi</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belajar</w:t>
      </w:r>
      <w:proofErr w:type="spellEnd"/>
      <w:r>
        <w:rPr>
          <w:rFonts w:asciiTheme="majorBidi" w:eastAsia="Times New Roman" w:hAnsiTheme="majorBidi" w:cstheme="majorBidi"/>
          <w:color w:val="000000"/>
          <w:lang w:val="en-ID" w:eastAsia="en-ID"/>
        </w:rPr>
        <w:t xml:space="preserve"> </w:t>
      </w:r>
      <w:r w:rsidRPr="00F350F3">
        <w:rPr>
          <w:rFonts w:asciiTheme="majorBidi" w:hAnsiTheme="majorBidi" w:cstheme="majorBidi"/>
          <w:bCs/>
          <w:lang w:val="id-ID"/>
        </w:rPr>
        <w:t>mahasiswa Program Studi Pendidikan Sejarah FKIP Universitas PGRI Yogyakarta</w:t>
      </w:r>
      <w:r>
        <w:rPr>
          <w:rFonts w:asciiTheme="majorBidi" w:hAnsiTheme="majorBidi" w:cstheme="majorBidi"/>
          <w:bCs/>
        </w:rPr>
        <w:t>.</w:t>
      </w:r>
    </w:p>
    <w:p w14:paraId="4ECBADD6" w14:textId="72192F98" w:rsidR="00A56DBB" w:rsidRPr="00A56DBB" w:rsidRDefault="00A56DBB" w:rsidP="00CD3FAA">
      <w:pPr>
        <w:pStyle w:val="ListParagraph"/>
        <w:numPr>
          <w:ilvl w:val="0"/>
          <w:numId w:val="28"/>
        </w:numPr>
        <w:spacing w:line="360" w:lineRule="auto"/>
        <w:ind w:left="284" w:hanging="284"/>
        <w:jc w:val="both"/>
        <w:rPr>
          <w:rFonts w:asciiTheme="majorBidi" w:eastAsia="Times New Roman" w:hAnsiTheme="majorBidi" w:cstheme="majorBidi"/>
          <w:color w:val="000000"/>
          <w:lang w:val="en-ID" w:eastAsia="en-ID"/>
        </w:rPr>
      </w:pPr>
      <w:proofErr w:type="spellStart"/>
      <w:r>
        <w:rPr>
          <w:rFonts w:asciiTheme="majorBidi" w:eastAsia="Times New Roman" w:hAnsiTheme="majorBidi" w:cstheme="majorBidi"/>
          <w:color w:val="000000"/>
          <w:lang w:val="en-ID" w:eastAsia="en-ID"/>
        </w:rPr>
        <w:t>Tidak</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terdapat</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hubungan</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antara</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sikap</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nasionalisme</w:t>
      </w:r>
      <w:proofErr w:type="spellEnd"/>
      <w:r>
        <w:rPr>
          <w:rFonts w:asciiTheme="majorBidi" w:eastAsia="Times New Roman" w:hAnsiTheme="majorBidi" w:cstheme="majorBidi"/>
          <w:color w:val="000000"/>
          <w:lang w:val="en-ID" w:eastAsia="en-ID"/>
        </w:rPr>
        <w:t xml:space="preserve"> dan </w:t>
      </w:r>
      <w:proofErr w:type="spellStart"/>
      <w:r>
        <w:rPr>
          <w:rFonts w:asciiTheme="majorBidi" w:eastAsia="Times New Roman" w:hAnsiTheme="majorBidi" w:cstheme="majorBidi"/>
          <w:color w:val="000000"/>
          <w:lang w:val="en-ID" w:eastAsia="en-ID"/>
        </w:rPr>
        <w:t>kesadaran</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sejarah</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dengan</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prestasi</w:t>
      </w:r>
      <w:proofErr w:type="spellEnd"/>
      <w:r>
        <w:rPr>
          <w:rFonts w:asciiTheme="majorBidi" w:eastAsia="Times New Roman" w:hAnsiTheme="majorBidi" w:cstheme="majorBidi"/>
          <w:color w:val="000000"/>
          <w:lang w:val="en-ID" w:eastAsia="en-ID"/>
        </w:rPr>
        <w:t xml:space="preserve"> </w:t>
      </w:r>
      <w:proofErr w:type="spellStart"/>
      <w:r>
        <w:rPr>
          <w:rFonts w:asciiTheme="majorBidi" w:eastAsia="Times New Roman" w:hAnsiTheme="majorBidi" w:cstheme="majorBidi"/>
          <w:color w:val="000000"/>
          <w:lang w:val="en-ID" w:eastAsia="en-ID"/>
        </w:rPr>
        <w:t>belajar</w:t>
      </w:r>
      <w:proofErr w:type="spellEnd"/>
      <w:r>
        <w:rPr>
          <w:rFonts w:asciiTheme="majorBidi" w:eastAsia="Times New Roman" w:hAnsiTheme="majorBidi" w:cstheme="majorBidi"/>
          <w:color w:val="000000"/>
          <w:lang w:val="en-ID" w:eastAsia="en-ID"/>
        </w:rPr>
        <w:t xml:space="preserve"> </w:t>
      </w:r>
      <w:r w:rsidRPr="00F350F3">
        <w:rPr>
          <w:rFonts w:asciiTheme="majorBidi" w:hAnsiTheme="majorBidi" w:cstheme="majorBidi"/>
          <w:bCs/>
          <w:lang w:val="id-ID"/>
        </w:rPr>
        <w:t>mahasiswa Program Studi Pendidikan Sejarah FKIP Universitas PGRI Yogyakarta</w:t>
      </w:r>
      <w:r>
        <w:rPr>
          <w:rFonts w:asciiTheme="majorBidi" w:hAnsiTheme="majorBidi" w:cstheme="majorBidi"/>
          <w:bCs/>
        </w:rPr>
        <w:t>.</w:t>
      </w:r>
    </w:p>
    <w:p w14:paraId="0A2A3893" w14:textId="77777777" w:rsidR="00A56DBB" w:rsidRPr="00A56DBB" w:rsidRDefault="00A56DBB" w:rsidP="00A56DBB">
      <w:pPr>
        <w:pStyle w:val="ListParagraph"/>
        <w:spacing w:line="360" w:lineRule="auto"/>
        <w:ind w:left="284"/>
        <w:jc w:val="both"/>
        <w:rPr>
          <w:rFonts w:asciiTheme="majorBidi" w:eastAsia="Times New Roman" w:hAnsiTheme="majorBidi" w:cstheme="majorBidi"/>
          <w:color w:val="000000"/>
          <w:lang w:val="en-ID" w:eastAsia="en-ID"/>
        </w:rPr>
      </w:pPr>
    </w:p>
    <w:p w14:paraId="39286BDB" w14:textId="5820BF85" w:rsidR="00BA4221" w:rsidRPr="00BA4221" w:rsidRDefault="00BA4221" w:rsidP="00BA4221">
      <w:pPr>
        <w:jc w:val="both"/>
        <w:rPr>
          <w:rFonts w:ascii="Times New Roman" w:eastAsia="Times New Roman" w:hAnsi="Times New Roman" w:cs="Times New Roman"/>
          <w:color w:val="000000"/>
          <w:sz w:val="20"/>
          <w:szCs w:val="20"/>
          <w:lang w:val="en-ID" w:eastAsia="en-ID"/>
        </w:rPr>
      </w:pPr>
    </w:p>
    <w:p w14:paraId="579E78D1" w14:textId="7CD2D8DE" w:rsidR="00BA4221" w:rsidRPr="00BA4221" w:rsidRDefault="00BA4221" w:rsidP="00BA4221">
      <w:pPr>
        <w:jc w:val="both"/>
        <w:rPr>
          <w:rFonts w:ascii="Times New Roman" w:eastAsia="Times New Roman" w:hAnsi="Times New Roman" w:cs="Times New Roman"/>
          <w:color w:val="000000"/>
          <w:sz w:val="20"/>
          <w:szCs w:val="20"/>
          <w:lang w:val="en-ID" w:eastAsia="en-ID"/>
        </w:rPr>
      </w:pPr>
    </w:p>
    <w:p w14:paraId="7F8E64EF" w14:textId="766B35BE" w:rsidR="00BA4221" w:rsidRPr="00BA4221" w:rsidRDefault="00BA4221" w:rsidP="00BA4221">
      <w:pPr>
        <w:jc w:val="both"/>
        <w:rPr>
          <w:rFonts w:ascii="Times New Roman" w:eastAsia="Times New Roman" w:hAnsi="Times New Roman" w:cs="Times New Roman"/>
          <w:color w:val="000000"/>
          <w:sz w:val="20"/>
          <w:szCs w:val="20"/>
          <w:lang w:val="en-ID" w:eastAsia="en-ID"/>
        </w:rPr>
      </w:pPr>
    </w:p>
    <w:p w14:paraId="5A744B97" w14:textId="7C862188" w:rsidR="00BA4221" w:rsidRPr="00BA4221" w:rsidRDefault="00BA4221" w:rsidP="00BA4221">
      <w:pPr>
        <w:jc w:val="both"/>
        <w:rPr>
          <w:rFonts w:ascii="Times New Roman" w:eastAsia="Times New Roman" w:hAnsi="Times New Roman" w:cs="Times New Roman"/>
          <w:color w:val="000000"/>
          <w:sz w:val="20"/>
          <w:szCs w:val="20"/>
          <w:lang w:val="en-ID" w:eastAsia="en-ID"/>
        </w:rPr>
      </w:pPr>
    </w:p>
    <w:p w14:paraId="6A29F1BE" w14:textId="77777777" w:rsidR="00E004DD" w:rsidRPr="00556746" w:rsidRDefault="00E004DD" w:rsidP="00A56DBB">
      <w:pPr>
        <w:shd w:val="clear" w:color="auto" w:fill="FFFFFF"/>
        <w:tabs>
          <w:tab w:val="left" w:pos="993"/>
          <w:tab w:val="left" w:pos="1134"/>
        </w:tabs>
        <w:spacing w:line="360" w:lineRule="auto"/>
        <w:jc w:val="both"/>
        <w:rPr>
          <w:rFonts w:asciiTheme="majorBidi" w:hAnsiTheme="majorBidi" w:cstheme="majorBidi"/>
          <w:b/>
          <w:bCs/>
        </w:rPr>
      </w:pPr>
    </w:p>
    <w:p w14:paraId="4A644AD5" w14:textId="77777777" w:rsidR="00556746" w:rsidRPr="00725F44" w:rsidRDefault="00556746" w:rsidP="00E13C44">
      <w:pPr>
        <w:tabs>
          <w:tab w:val="left" w:pos="993"/>
        </w:tabs>
        <w:spacing w:after="0" w:line="240" w:lineRule="auto"/>
        <w:ind w:left="709" w:hanging="709"/>
        <w:jc w:val="center"/>
        <w:rPr>
          <w:rFonts w:ascii="Times New Roman" w:hAnsi="Times New Roman"/>
          <w:b/>
          <w:bCs/>
          <w:sz w:val="24"/>
          <w:szCs w:val="24"/>
          <w:lang w:val="en-ID"/>
        </w:rPr>
      </w:pPr>
      <w:r w:rsidRPr="00725F44">
        <w:rPr>
          <w:rFonts w:ascii="Times New Roman" w:hAnsi="Times New Roman"/>
          <w:b/>
          <w:bCs/>
          <w:sz w:val="24"/>
          <w:szCs w:val="24"/>
          <w:lang w:val="id-ID"/>
        </w:rPr>
        <w:lastRenderedPageBreak/>
        <w:t>DAFTAR PUSTAKA</w:t>
      </w:r>
    </w:p>
    <w:p w14:paraId="0497ADE4" w14:textId="77777777" w:rsidR="00556746" w:rsidRPr="00725F44" w:rsidRDefault="00556746" w:rsidP="00E13C44">
      <w:pPr>
        <w:tabs>
          <w:tab w:val="left" w:pos="993"/>
        </w:tabs>
        <w:spacing w:after="0" w:line="240" w:lineRule="auto"/>
        <w:ind w:left="709" w:hanging="709"/>
        <w:jc w:val="center"/>
        <w:rPr>
          <w:rFonts w:ascii="Times New Roman" w:hAnsi="Times New Roman"/>
          <w:b/>
          <w:bCs/>
          <w:sz w:val="24"/>
          <w:szCs w:val="24"/>
          <w:lang w:val="en-ID"/>
        </w:rPr>
      </w:pPr>
    </w:p>
    <w:p w14:paraId="49F6B581" w14:textId="77777777" w:rsidR="00556746" w:rsidRPr="00556746" w:rsidRDefault="00556746" w:rsidP="00E13C44">
      <w:pPr>
        <w:tabs>
          <w:tab w:val="left" w:pos="993"/>
        </w:tabs>
        <w:spacing w:after="0" w:line="240" w:lineRule="auto"/>
        <w:ind w:left="709" w:hanging="709"/>
        <w:jc w:val="center"/>
        <w:rPr>
          <w:rFonts w:ascii="Times New Roman" w:hAnsi="Times New Roman"/>
          <w:b/>
          <w:bCs/>
          <w:color w:val="000000" w:themeColor="text1"/>
          <w:sz w:val="24"/>
          <w:szCs w:val="24"/>
          <w:lang w:val="en-ID"/>
        </w:rPr>
      </w:pPr>
    </w:p>
    <w:p w14:paraId="189E001D" w14:textId="77777777" w:rsidR="00556746" w:rsidRPr="00556746" w:rsidRDefault="00556746" w:rsidP="00E13C44">
      <w:pPr>
        <w:tabs>
          <w:tab w:val="left" w:pos="993"/>
        </w:tabs>
        <w:spacing w:after="0" w:line="240" w:lineRule="auto"/>
        <w:ind w:left="720" w:hanging="720"/>
        <w:jc w:val="both"/>
        <w:rPr>
          <w:rFonts w:ascii="Times New Roman" w:hAnsi="Times New Roman"/>
          <w:iCs/>
          <w:color w:val="000000" w:themeColor="text1"/>
          <w:sz w:val="24"/>
          <w:szCs w:val="24"/>
        </w:rPr>
      </w:pPr>
      <w:proofErr w:type="spellStart"/>
      <w:r w:rsidRPr="00556746">
        <w:rPr>
          <w:rFonts w:ascii="Times New Roman" w:hAnsi="Times New Roman"/>
          <w:color w:val="000000" w:themeColor="text1"/>
          <w:sz w:val="24"/>
          <w:szCs w:val="24"/>
        </w:rPr>
        <w:t>Adetiba</w:t>
      </w:r>
      <w:proofErr w:type="spellEnd"/>
      <w:r w:rsidRPr="00556746">
        <w:rPr>
          <w:rFonts w:ascii="Times New Roman" w:hAnsi="Times New Roman"/>
          <w:color w:val="000000" w:themeColor="text1"/>
          <w:sz w:val="24"/>
          <w:szCs w:val="24"/>
        </w:rPr>
        <w:t>, T. C. &amp; Rahim, A. (2012). Between ethnicity, nationality and development in Nigeria</w:t>
      </w:r>
      <w:r w:rsidRPr="00556746">
        <w:rPr>
          <w:rFonts w:ascii="Times New Roman" w:hAnsi="Times New Roman"/>
          <w:i/>
          <w:color w:val="000000" w:themeColor="text1"/>
          <w:sz w:val="24"/>
          <w:szCs w:val="24"/>
        </w:rPr>
        <w:t xml:space="preserve">. </w:t>
      </w:r>
      <w:r w:rsidRPr="00556746">
        <w:rPr>
          <w:rFonts w:ascii="Times New Roman" w:hAnsi="Times New Roman"/>
          <w:i/>
          <w:iCs/>
          <w:color w:val="000000" w:themeColor="text1"/>
          <w:sz w:val="24"/>
          <w:szCs w:val="24"/>
        </w:rPr>
        <w:t>International Journal of Development and Sustainability, 1</w:t>
      </w:r>
      <w:r w:rsidRPr="00556746">
        <w:rPr>
          <w:rFonts w:ascii="Times New Roman" w:hAnsi="Times New Roman"/>
          <w:iCs/>
          <w:color w:val="000000" w:themeColor="text1"/>
          <w:sz w:val="24"/>
          <w:szCs w:val="24"/>
        </w:rPr>
        <w:t xml:space="preserve">(3). Retrieved from </w:t>
      </w:r>
      <w:hyperlink r:id="rId14" w:history="1">
        <w:r w:rsidRPr="00556746">
          <w:rPr>
            <w:rStyle w:val="Hyperlink"/>
            <w:rFonts w:ascii="Times New Roman" w:hAnsi="Times New Roman"/>
            <w:iCs/>
            <w:color w:val="000000" w:themeColor="text1"/>
            <w:sz w:val="24"/>
            <w:szCs w:val="24"/>
          </w:rPr>
          <w:t>https://isdsnet.com/ijds-v1n3-4.pdf</w:t>
        </w:r>
      </w:hyperlink>
      <w:r w:rsidRPr="00556746">
        <w:rPr>
          <w:rFonts w:ascii="Times New Roman" w:hAnsi="Times New Roman"/>
          <w:iCs/>
          <w:color w:val="000000" w:themeColor="text1"/>
          <w:sz w:val="24"/>
          <w:szCs w:val="24"/>
        </w:rPr>
        <w:t>.</w:t>
      </w:r>
    </w:p>
    <w:p w14:paraId="007721BF"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
    <w:p w14:paraId="75563B41"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lang w:val="id-ID"/>
        </w:rPr>
      </w:pPr>
      <w:r w:rsidRPr="00556746">
        <w:rPr>
          <w:rFonts w:ascii="Times New Roman" w:hAnsi="Times New Roman"/>
          <w:color w:val="000000" w:themeColor="text1"/>
          <w:sz w:val="24"/>
          <w:szCs w:val="24"/>
        </w:rPr>
        <w:t xml:space="preserve">Adeyemi. (2011). Principals' Leadership Styles and Teachers' Job Performance in Senior Secondary Schools in Ondo State, Nigeria. </w:t>
      </w:r>
      <w:r w:rsidRPr="00556746">
        <w:rPr>
          <w:rFonts w:ascii="Times New Roman" w:hAnsi="Times New Roman"/>
          <w:i/>
          <w:iCs/>
          <w:color w:val="000000" w:themeColor="text1"/>
          <w:sz w:val="24"/>
          <w:szCs w:val="24"/>
        </w:rPr>
        <w:t xml:space="preserve">Journal of Economic The </w:t>
      </w:r>
      <w:proofErr w:type="spellStart"/>
      <w:r w:rsidRPr="00556746">
        <w:rPr>
          <w:rFonts w:ascii="Times New Roman" w:hAnsi="Times New Roman"/>
          <w:i/>
          <w:iCs/>
          <w:color w:val="000000" w:themeColor="text1"/>
          <w:sz w:val="24"/>
          <w:szCs w:val="24"/>
        </w:rPr>
        <w:t>Departement</w:t>
      </w:r>
      <w:proofErr w:type="spellEnd"/>
      <w:r w:rsidRPr="00556746">
        <w:rPr>
          <w:rFonts w:ascii="Times New Roman" w:hAnsi="Times New Roman"/>
          <w:color w:val="000000" w:themeColor="text1"/>
          <w:sz w:val="24"/>
          <w:szCs w:val="24"/>
        </w:rPr>
        <w:t xml:space="preserve"> </w:t>
      </w:r>
      <w:r w:rsidRPr="00556746">
        <w:rPr>
          <w:rFonts w:ascii="Times New Roman" w:hAnsi="Times New Roman"/>
          <w:i/>
          <w:iCs/>
          <w:color w:val="000000" w:themeColor="text1"/>
          <w:sz w:val="24"/>
          <w:szCs w:val="24"/>
        </w:rPr>
        <w:t xml:space="preserve">of Educational Foundations and Management, University of Ado-Ekiti, </w:t>
      </w:r>
      <w:proofErr w:type="gramStart"/>
      <w:r w:rsidRPr="00556746">
        <w:rPr>
          <w:rFonts w:ascii="Times New Roman" w:hAnsi="Times New Roman"/>
          <w:i/>
          <w:iCs/>
          <w:color w:val="000000" w:themeColor="text1"/>
          <w:sz w:val="24"/>
          <w:szCs w:val="24"/>
        </w:rPr>
        <w:t>III</w:t>
      </w:r>
      <w:r w:rsidRPr="00556746">
        <w:rPr>
          <w:rFonts w:ascii="Times New Roman" w:hAnsi="Times New Roman"/>
          <w:color w:val="000000" w:themeColor="text1"/>
          <w:sz w:val="24"/>
          <w:szCs w:val="24"/>
        </w:rPr>
        <w:t>(</w:t>
      </w:r>
      <w:proofErr w:type="gramEnd"/>
      <w:r w:rsidRPr="00556746">
        <w:rPr>
          <w:rFonts w:ascii="Times New Roman" w:hAnsi="Times New Roman"/>
          <w:color w:val="000000" w:themeColor="text1"/>
          <w:sz w:val="24"/>
          <w:szCs w:val="24"/>
        </w:rPr>
        <w:t>3), 84-92.</w:t>
      </w:r>
      <w:r w:rsidRPr="00556746">
        <w:rPr>
          <w:rFonts w:ascii="Times New Roman" w:hAnsi="Times New Roman"/>
          <w:color w:val="000000" w:themeColor="text1"/>
          <w:sz w:val="24"/>
          <w:szCs w:val="24"/>
          <w:lang w:val="id-ID"/>
        </w:rPr>
        <w:t xml:space="preserve"> </w:t>
      </w:r>
      <w:r w:rsidRPr="00556746">
        <w:rPr>
          <w:rFonts w:ascii="Times New Roman" w:hAnsi="Times New Roman"/>
          <w:iCs/>
          <w:color w:val="000000" w:themeColor="text1"/>
          <w:sz w:val="24"/>
          <w:szCs w:val="24"/>
        </w:rPr>
        <w:t>Retrieved from</w:t>
      </w:r>
      <w:r w:rsidRPr="00556746">
        <w:rPr>
          <w:rFonts w:ascii="Times New Roman" w:hAnsi="Times New Roman"/>
          <w:i/>
          <w:iCs/>
          <w:color w:val="000000" w:themeColor="text1"/>
          <w:sz w:val="24"/>
          <w:szCs w:val="24"/>
        </w:rPr>
        <w:t xml:space="preserve"> </w:t>
      </w:r>
      <w:r w:rsidRPr="00556746">
        <w:rPr>
          <w:rFonts w:ascii="Times New Roman" w:hAnsi="Times New Roman"/>
          <w:iCs/>
          <w:color w:val="000000" w:themeColor="text1"/>
          <w:sz w:val="24"/>
          <w:szCs w:val="24"/>
        </w:rPr>
        <w:t>maxwellsci.com/print/</w:t>
      </w:r>
      <w:proofErr w:type="spellStart"/>
      <w:r w:rsidRPr="00556746">
        <w:rPr>
          <w:rFonts w:ascii="Times New Roman" w:hAnsi="Times New Roman"/>
          <w:iCs/>
          <w:color w:val="000000" w:themeColor="text1"/>
          <w:sz w:val="24"/>
          <w:szCs w:val="24"/>
        </w:rPr>
        <w:t>crjet</w:t>
      </w:r>
      <w:proofErr w:type="spellEnd"/>
      <w:r w:rsidRPr="00556746">
        <w:rPr>
          <w:rFonts w:ascii="Times New Roman" w:hAnsi="Times New Roman"/>
          <w:iCs/>
          <w:color w:val="000000" w:themeColor="text1"/>
          <w:sz w:val="24"/>
          <w:szCs w:val="24"/>
        </w:rPr>
        <w:t>/v3-84-92.pdf</w:t>
      </w:r>
      <w:r w:rsidRPr="00556746">
        <w:rPr>
          <w:rFonts w:ascii="Times New Roman" w:hAnsi="Times New Roman"/>
          <w:iCs/>
          <w:color w:val="000000" w:themeColor="text1"/>
          <w:sz w:val="24"/>
          <w:szCs w:val="24"/>
          <w:lang w:val="id-ID"/>
        </w:rPr>
        <w:t>.</w:t>
      </w:r>
    </w:p>
    <w:p w14:paraId="082C2687"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
    <w:p w14:paraId="20CEB614"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Alfaqi</w:t>
      </w:r>
      <w:proofErr w:type="spellEnd"/>
      <w:r w:rsidRPr="00556746">
        <w:rPr>
          <w:rFonts w:ascii="Times New Roman" w:hAnsi="Times New Roman"/>
          <w:color w:val="000000" w:themeColor="text1"/>
          <w:sz w:val="24"/>
          <w:szCs w:val="24"/>
        </w:rPr>
        <w:t xml:space="preserve">, M. Z. (2015). </w:t>
      </w:r>
      <w:proofErr w:type="spellStart"/>
      <w:r w:rsidRPr="00556746">
        <w:rPr>
          <w:rFonts w:ascii="Times New Roman" w:hAnsi="Times New Roman"/>
          <w:color w:val="000000" w:themeColor="text1"/>
          <w:sz w:val="24"/>
          <w:szCs w:val="24"/>
        </w:rPr>
        <w:t>Memahami</w:t>
      </w:r>
      <w:proofErr w:type="spellEnd"/>
      <w:r w:rsidRPr="00556746">
        <w:rPr>
          <w:rFonts w:ascii="Times New Roman" w:hAnsi="Times New Roman"/>
          <w:color w:val="000000" w:themeColor="text1"/>
          <w:sz w:val="24"/>
          <w:szCs w:val="24"/>
        </w:rPr>
        <w:t xml:space="preserve"> Indonesia </w:t>
      </w:r>
      <w:proofErr w:type="spellStart"/>
      <w:r w:rsidRPr="00556746">
        <w:rPr>
          <w:rFonts w:ascii="Times New Roman" w:hAnsi="Times New Roman"/>
          <w:color w:val="000000" w:themeColor="text1"/>
          <w:sz w:val="24"/>
          <w:szCs w:val="24"/>
        </w:rPr>
        <w:t>Melalui</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Prespektif</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Nasionalisme</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Politik</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Identitas</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serta</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Solidaritas</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i/>
          <w:color w:val="000000" w:themeColor="text1"/>
          <w:sz w:val="24"/>
          <w:szCs w:val="24"/>
        </w:rPr>
        <w:t>Jurnal</w:t>
      </w:r>
      <w:proofErr w:type="spellEnd"/>
      <w:r w:rsidRPr="00556746">
        <w:rPr>
          <w:rFonts w:ascii="Times New Roman" w:hAnsi="Times New Roman"/>
          <w:i/>
          <w:color w:val="000000" w:themeColor="text1"/>
          <w:sz w:val="24"/>
          <w:szCs w:val="24"/>
        </w:rPr>
        <w:t xml:space="preserve"> Pendidikan Pancasila dan </w:t>
      </w:r>
      <w:proofErr w:type="spellStart"/>
      <w:r w:rsidRPr="00556746">
        <w:rPr>
          <w:rFonts w:ascii="Times New Roman" w:hAnsi="Times New Roman"/>
          <w:i/>
          <w:color w:val="000000" w:themeColor="text1"/>
          <w:sz w:val="24"/>
          <w:szCs w:val="24"/>
        </w:rPr>
        <w:t>Kewarganegaraan</w:t>
      </w:r>
      <w:proofErr w:type="spellEnd"/>
      <w:r w:rsidRPr="00556746">
        <w:rPr>
          <w:rFonts w:ascii="Times New Roman" w:hAnsi="Times New Roman"/>
          <w:color w:val="000000" w:themeColor="text1"/>
          <w:sz w:val="24"/>
          <w:szCs w:val="24"/>
        </w:rPr>
        <w:t xml:space="preserve">, </w:t>
      </w:r>
      <w:r w:rsidRPr="00556746">
        <w:rPr>
          <w:rFonts w:ascii="Times New Roman" w:hAnsi="Times New Roman"/>
          <w:i/>
          <w:color w:val="000000" w:themeColor="text1"/>
          <w:sz w:val="24"/>
          <w:szCs w:val="24"/>
        </w:rPr>
        <w:t xml:space="preserve">28 </w:t>
      </w:r>
      <w:r w:rsidRPr="00556746">
        <w:rPr>
          <w:rFonts w:ascii="Times New Roman" w:hAnsi="Times New Roman"/>
          <w:iCs/>
          <w:color w:val="000000" w:themeColor="text1"/>
          <w:sz w:val="24"/>
          <w:szCs w:val="24"/>
        </w:rPr>
        <w:t>(2</w:t>
      </w:r>
      <w:r w:rsidRPr="00556746">
        <w:rPr>
          <w:rFonts w:ascii="Times New Roman" w:hAnsi="Times New Roman"/>
          <w:color w:val="000000" w:themeColor="text1"/>
          <w:sz w:val="24"/>
          <w:szCs w:val="24"/>
        </w:rPr>
        <w:t xml:space="preserve">). Retrieved from </w:t>
      </w:r>
      <w:hyperlink r:id="rId15" w:history="1">
        <w:r w:rsidRPr="00556746">
          <w:rPr>
            <w:rStyle w:val="Hyperlink"/>
            <w:rFonts w:ascii="Times New Roman" w:hAnsi="Times New Roman"/>
            <w:color w:val="000000" w:themeColor="text1"/>
            <w:sz w:val="24"/>
            <w:szCs w:val="24"/>
          </w:rPr>
          <w:t>http://journal.um.ac.id/index.php/jppk/article/view/5451</w:t>
        </w:r>
      </w:hyperlink>
      <w:r w:rsidRPr="00556746">
        <w:rPr>
          <w:rFonts w:ascii="Times New Roman" w:hAnsi="Times New Roman"/>
          <w:color w:val="000000" w:themeColor="text1"/>
          <w:sz w:val="24"/>
          <w:szCs w:val="24"/>
        </w:rPr>
        <w:t>.</w:t>
      </w:r>
    </w:p>
    <w:p w14:paraId="352BD71C"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
    <w:p w14:paraId="6DE82FB3"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Alkharusi</w:t>
      </w:r>
      <w:proofErr w:type="spellEnd"/>
      <w:r w:rsidRPr="00556746">
        <w:rPr>
          <w:rFonts w:ascii="Times New Roman" w:hAnsi="Times New Roman"/>
          <w:color w:val="000000" w:themeColor="text1"/>
          <w:sz w:val="24"/>
          <w:szCs w:val="24"/>
        </w:rPr>
        <w:t xml:space="preserve">, H., </w:t>
      </w:r>
      <w:proofErr w:type="spellStart"/>
      <w:r w:rsidRPr="00556746">
        <w:rPr>
          <w:rFonts w:ascii="Times New Roman" w:hAnsi="Times New Roman"/>
          <w:color w:val="000000" w:themeColor="text1"/>
          <w:sz w:val="24"/>
          <w:szCs w:val="24"/>
        </w:rPr>
        <w:t>Aldhafri</w:t>
      </w:r>
      <w:proofErr w:type="spellEnd"/>
      <w:r w:rsidRPr="00556746">
        <w:rPr>
          <w:rFonts w:ascii="Times New Roman" w:hAnsi="Times New Roman"/>
          <w:color w:val="000000" w:themeColor="text1"/>
          <w:sz w:val="24"/>
          <w:szCs w:val="24"/>
        </w:rPr>
        <w:t xml:space="preserve">, S., </w:t>
      </w:r>
      <w:proofErr w:type="spellStart"/>
      <w:r w:rsidRPr="00556746">
        <w:rPr>
          <w:rFonts w:ascii="Times New Roman" w:hAnsi="Times New Roman"/>
          <w:color w:val="000000" w:themeColor="text1"/>
          <w:sz w:val="24"/>
          <w:szCs w:val="24"/>
        </w:rPr>
        <w:t>Alnabhani</w:t>
      </w:r>
      <w:proofErr w:type="spellEnd"/>
      <w:r w:rsidRPr="00556746">
        <w:rPr>
          <w:rFonts w:ascii="Times New Roman" w:hAnsi="Times New Roman"/>
          <w:color w:val="000000" w:themeColor="text1"/>
          <w:sz w:val="24"/>
          <w:szCs w:val="24"/>
        </w:rPr>
        <w:t xml:space="preserve">, H., et al, (2012). Educational assessment attitudes, competence, knowledge, and practices: An exploratory study of </w:t>
      </w:r>
      <w:proofErr w:type="spellStart"/>
      <w:r w:rsidRPr="00556746">
        <w:rPr>
          <w:rFonts w:ascii="Times New Roman" w:hAnsi="Times New Roman"/>
          <w:color w:val="000000" w:themeColor="text1"/>
          <w:sz w:val="24"/>
          <w:szCs w:val="24"/>
        </w:rPr>
        <w:t>muscat</w:t>
      </w:r>
      <w:proofErr w:type="spellEnd"/>
      <w:r w:rsidRPr="00556746">
        <w:rPr>
          <w:rFonts w:ascii="Times New Roman" w:hAnsi="Times New Roman"/>
          <w:color w:val="000000" w:themeColor="text1"/>
          <w:sz w:val="24"/>
          <w:szCs w:val="24"/>
        </w:rPr>
        <w:t xml:space="preserve"> teachers in the sultanate of Oman. </w:t>
      </w:r>
      <w:r w:rsidRPr="00556746">
        <w:rPr>
          <w:rFonts w:ascii="Times New Roman" w:hAnsi="Times New Roman"/>
          <w:i/>
          <w:iCs/>
          <w:color w:val="000000" w:themeColor="text1"/>
          <w:sz w:val="24"/>
          <w:szCs w:val="24"/>
        </w:rPr>
        <w:t>Journal of Education and Learning</w:t>
      </w:r>
      <w:r w:rsidRPr="00556746">
        <w:rPr>
          <w:rFonts w:ascii="Times New Roman" w:hAnsi="Times New Roman"/>
          <w:color w:val="000000" w:themeColor="text1"/>
          <w:sz w:val="24"/>
          <w:szCs w:val="24"/>
        </w:rPr>
        <w:t xml:space="preserve">, 1(2), 217-232. DOI: </w:t>
      </w:r>
      <w:hyperlink r:id="rId16" w:history="1">
        <w:r w:rsidRPr="00556746">
          <w:rPr>
            <w:rStyle w:val="Hyperlink"/>
            <w:rFonts w:ascii="Times New Roman" w:hAnsi="Times New Roman"/>
            <w:color w:val="000000" w:themeColor="text1"/>
            <w:sz w:val="24"/>
            <w:szCs w:val="24"/>
          </w:rPr>
          <w:t>http://dx.doi.org/10.5539/jel.v1n2p217</w:t>
        </w:r>
      </w:hyperlink>
      <w:r w:rsidRPr="00556746">
        <w:rPr>
          <w:rFonts w:ascii="Times New Roman" w:hAnsi="Times New Roman"/>
          <w:color w:val="000000" w:themeColor="text1"/>
          <w:sz w:val="24"/>
          <w:szCs w:val="24"/>
        </w:rPr>
        <w:t>.</w:t>
      </w:r>
    </w:p>
    <w:p w14:paraId="7F7AE0C2"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280D60B3"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r w:rsidRPr="00556746">
        <w:rPr>
          <w:rFonts w:ascii="Times New Roman" w:hAnsi="Times New Roman"/>
          <w:color w:val="000000" w:themeColor="text1"/>
          <w:sz w:val="24"/>
          <w:szCs w:val="24"/>
        </w:rPr>
        <w:t>Aman</w:t>
      </w:r>
      <w:r w:rsidRPr="00556746">
        <w:rPr>
          <w:rFonts w:ascii="Times New Roman" w:hAnsi="Times New Roman"/>
          <w:color w:val="000000" w:themeColor="text1"/>
          <w:sz w:val="24"/>
          <w:szCs w:val="24"/>
          <w:lang w:val="id-ID"/>
        </w:rPr>
        <w:t>.</w:t>
      </w:r>
      <w:r w:rsidRPr="00556746">
        <w:rPr>
          <w:rFonts w:ascii="Times New Roman" w:hAnsi="Times New Roman"/>
          <w:color w:val="000000" w:themeColor="text1"/>
          <w:sz w:val="24"/>
          <w:szCs w:val="24"/>
        </w:rPr>
        <w:t xml:space="preserve"> (2011), </w:t>
      </w:r>
      <w:r w:rsidRPr="00556746">
        <w:rPr>
          <w:rFonts w:ascii="Times New Roman" w:hAnsi="Times New Roman"/>
          <w:i/>
          <w:iCs/>
          <w:color w:val="000000" w:themeColor="text1"/>
          <w:sz w:val="24"/>
          <w:szCs w:val="24"/>
        </w:rPr>
        <w:t xml:space="preserve">Model </w:t>
      </w:r>
      <w:proofErr w:type="spellStart"/>
      <w:r w:rsidRPr="00556746">
        <w:rPr>
          <w:rFonts w:ascii="Times New Roman" w:hAnsi="Times New Roman"/>
          <w:i/>
          <w:iCs/>
          <w:color w:val="000000" w:themeColor="text1"/>
          <w:sz w:val="24"/>
          <w:szCs w:val="24"/>
        </w:rPr>
        <w:t>Evaluasi</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Pembelajaan</w:t>
      </w:r>
      <w:proofErr w:type="spellEnd"/>
      <w:r w:rsidRPr="00556746">
        <w:rPr>
          <w:rFonts w:ascii="Times New Roman" w:hAnsi="Times New Roman"/>
          <w:i/>
          <w:iCs/>
          <w:color w:val="000000" w:themeColor="text1"/>
          <w:sz w:val="24"/>
          <w:szCs w:val="24"/>
        </w:rPr>
        <w:t xml:space="preserve"> Sejarah.</w:t>
      </w:r>
      <w:r w:rsidRPr="00556746">
        <w:rPr>
          <w:rFonts w:ascii="Times New Roman" w:hAnsi="Times New Roman"/>
          <w:color w:val="000000" w:themeColor="text1"/>
          <w:sz w:val="24"/>
          <w:szCs w:val="24"/>
        </w:rPr>
        <w:t xml:space="preserve"> Yogyakarta: </w:t>
      </w:r>
      <w:proofErr w:type="spellStart"/>
      <w:r w:rsidRPr="00556746">
        <w:rPr>
          <w:rFonts w:ascii="Times New Roman" w:hAnsi="Times New Roman"/>
          <w:color w:val="000000" w:themeColor="text1"/>
          <w:sz w:val="24"/>
          <w:szCs w:val="24"/>
        </w:rPr>
        <w:t>Ombak</w:t>
      </w:r>
      <w:proofErr w:type="spellEnd"/>
      <w:r w:rsidRPr="00556746">
        <w:rPr>
          <w:rFonts w:ascii="Times New Roman" w:hAnsi="Times New Roman"/>
          <w:color w:val="000000" w:themeColor="text1"/>
          <w:sz w:val="24"/>
          <w:szCs w:val="24"/>
          <w:lang w:val="id-ID"/>
        </w:rPr>
        <w:t>.</w:t>
      </w:r>
    </w:p>
    <w:p w14:paraId="24436DFF"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49DFA79A"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Ames, C. (2008). </w:t>
      </w:r>
      <w:r w:rsidRPr="00556746">
        <w:rPr>
          <w:rFonts w:ascii="Times New Roman" w:hAnsi="Times New Roman"/>
          <w:i/>
          <w:iCs/>
          <w:color w:val="000000" w:themeColor="text1"/>
          <w:sz w:val="24"/>
          <w:szCs w:val="24"/>
        </w:rPr>
        <w:t>Achievement Goals in the Classroom: Students’ Learning Strategies and Motivation Processes. Champaign</w:t>
      </w:r>
      <w:r w:rsidRPr="00556746">
        <w:rPr>
          <w:rFonts w:ascii="Times New Roman" w:hAnsi="Times New Roman"/>
          <w:color w:val="000000" w:themeColor="text1"/>
          <w:sz w:val="24"/>
          <w:szCs w:val="24"/>
        </w:rPr>
        <w:t xml:space="preserve">: University of </w:t>
      </w:r>
      <w:proofErr w:type="spellStart"/>
      <w:r w:rsidRPr="00556746">
        <w:rPr>
          <w:rFonts w:ascii="Times New Roman" w:hAnsi="Times New Roman"/>
          <w:color w:val="000000" w:themeColor="text1"/>
          <w:sz w:val="24"/>
          <w:szCs w:val="24"/>
        </w:rPr>
        <w:t>Illionis</w:t>
      </w:r>
      <w:proofErr w:type="spellEnd"/>
      <w:r w:rsidRPr="00556746">
        <w:rPr>
          <w:rFonts w:ascii="Times New Roman" w:hAnsi="Times New Roman"/>
          <w:color w:val="000000" w:themeColor="text1"/>
          <w:sz w:val="24"/>
          <w:szCs w:val="24"/>
        </w:rPr>
        <w:t>.</w:t>
      </w:r>
    </w:p>
    <w:p w14:paraId="242DA23A"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
    <w:p w14:paraId="05B55866"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Ammert</w:t>
      </w:r>
      <w:proofErr w:type="spellEnd"/>
      <w:r w:rsidRPr="00556746">
        <w:rPr>
          <w:rFonts w:ascii="Times New Roman" w:hAnsi="Times New Roman"/>
          <w:color w:val="000000" w:themeColor="text1"/>
          <w:sz w:val="24"/>
          <w:szCs w:val="24"/>
        </w:rPr>
        <w:t xml:space="preserve">, N. (2008). </w:t>
      </w:r>
      <w:r w:rsidRPr="00556746">
        <w:rPr>
          <w:rFonts w:ascii="Times New Roman" w:hAnsi="Times New Roman"/>
          <w:i/>
          <w:iCs/>
          <w:color w:val="000000" w:themeColor="text1"/>
          <w:sz w:val="24"/>
          <w:szCs w:val="24"/>
        </w:rPr>
        <w:t xml:space="preserve">De </w:t>
      </w:r>
      <w:proofErr w:type="spellStart"/>
      <w:r w:rsidRPr="00556746">
        <w:rPr>
          <w:rFonts w:ascii="Times New Roman" w:hAnsi="Times New Roman"/>
          <w:i/>
          <w:iCs/>
          <w:color w:val="000000" w:themeColor="text1"/>
          <w:sz w:val="24"/>
          <w:szCs w:val="24"/>
        </w:rPr>
        <w:t>tosamtidigas</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samtidighet</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Historie</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medvetandeis</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venska</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historie</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larobocker</w:t>
      </w:r>
      <w:proofErr w:type="spellEnd"/>
      <w:r w:rsidRPr="00556746">
        <w:rPr>
          <w:rFonts w:ascii="Times New Roman" w:hAnsi="Times New Roman"/>
          <w:i/>
          <w:iCs/>
          <w:color w:val="000000" w:themeColor="text1"/>
          <w:sz w:val="24"/>
          <w:szCs w:val="24"/>
        </w:rPr>
        <w:t xml:space="preserve"> under </w:t>
      </w:r>
      <w:proofErr w:type="spellStart"/>
      <w:r w:rsidRPr="00556746">
        <w:rPr>
          <w:rFonts w:ascii="Times New Roman" w:hAnsi="Times New Roman"/>
          <w:i/>
          <w:iCs/>
          <w:color w:val="000000" w:themeColor="text1"/>
          <w:sz w:val="24"/>
          <w:szCs w:val="24"/>
        </w:rPr>
        <w:t>hundra</w:t>
      </w:r>
      <w:proofErr w:type="spellEnd"/>
      <w:r w:rsidRPr="00556746">
        <w:rPr>
          <w:rFonts w:ascii="Times New Roman" w:hAnsi="Times New Roman"/>
          <w:i/>
          <w:iCs/>
          <w:color w:val="000000" w:themeColor="text1"/>
          <w:sz w:val="24"/>
          <w:szCs w:val="24"/>
        </w:rPr>
        <w:t xml:space="preserve"> ar.</w:t>
      </w:r>
      <w:r w:rsidRPr="00556746">
        <w:rPr>
          <w:rFonts w:ascii="Times New Roman" w:hAnsi="Times New Roman"/>
          <w:color w:val="000000" w:themeColor="text1"/>
          <w:sz w:val="24"/>
          <w:szCs w:val="24"/>
        </w:rPr>
        <w:t xml:space="preserve"> Uppsala: </w:t>
      </w:r>
      <w:proofErr w:type="spellStart"/>
      <w:r w:rsidRPr="00556746">
        <w:rPr>
          <w:rFonts w:ascii="Times New Roman" w:hAnsi="Times New Roman"/>
          <w:color w:val="000000" w:themeColor="text1"/>
          <w:sz w:val="24"/>
          <w:szCs w:val="24"/>
        </w:rPr>
        <w:t>Sisyfos</w:t>
      </w:r>
      <w:proofErr w:type="spellEnd"/>
      <w:r w:rsidRPr="00556746">
        <w:rPr>
          <w:rFonts w:ascii="Times New Roman" w:hAnsi="Times New Roman"/>
          <w:color w:val="000000" w:themeColor="text1"/>
          <w:sz w:val="24"/>
          <w:szCs w:val="24"/>
        </w:rPr>
        <w:t>.</w:t>
      </w:r>
    </w:p>
    <w:p w14:paraId="1AD0EA4B" w14:textId="592DF98D" w:rsidR="00556746" w:rsidRPr="00556746" w:rsidRDefault="00556746" w:rsidP="00E13C44">
      <w:pPr>
        <w:tabs>
          <w:tab w:val="left" w:pos="993"/>
        </w:tabs>
        <w:spacing w:after="0" w:line="240" w:lineRule="auto"/>
        <w:jc w:val="both"/>
        <w:rPr>
          <w:rFonts w:ascii="Times New Roman" w:hAnsi="Times New Roman"/>
          <w:color w:val="000000" w:themeColor="text1"/>
          <w:sz w:val="24"/>
          <w:szCs w:val="24"/>
        </w:rPr>
      </w:pPr>
    </w:p>
    <w:p w14:paraId="5BB8F14C"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Arends, I. R., &amp; </w:t>
      </w:r>
      <w:proofErr w:type="spellStart"/>
      <w:r w:rsidRPr="00556746">
        <w:rPr>
          <w:rFonts w:ascii="Times New Roman" w:hAnsi="Times New Roman"/>
          <w:color w:val="000000" w:themeColor="text1"/>
          <w:sz w:val="24"/>
          <w:szCs w:val="24"/>
        </w:rPr>
        <w:t>Kilcher</w:t>
      </w:r>
      <w:proofErr w:type="spellEnd"/>
      <w:r w:rsidRPr="00556746">
        <w:rPr>
          <w:rFonts w:ascii="Times New Roman" w:hAnsi="Times New Roman"/>
          <w:color w:val="000000" w:themeColor="text1"/>
          <w:sz w:val="24"/>
          <w:szCs w:val="24"/>
        </w:rPr>
        <w:t xml:space="preserve">. (2010). </w:t>
      </w:r>
      <w:r w:rsidRPr="00556746">
        <w:rPr>
          <w:rFonts w:ascii="Times New Roman" w:hAnsi="Times New Roman"/>
          <w:i/>
          <w:iCs/>
          <w:color w:val="000000" w:themeColor="text1"/>
          <w:sz w:val="24"/>
          <w:szCs w:val="24"/>
        </w:rPr>
        <w:t>Teaching for student learning (becoming an accomplished teacher.</w:t>
      </w:r>
      <w:r w:rsidRPr="00556746">
        <w:rPr>
          <w:rFonts w:ascii="Times New Roman" w:hAnsi="Times New Roman"/>
          <w:color w:val="000000" w:themeColor="text1"/>
          <w:sz w:val="24"/>
          <w:szCs w:val="24"/>
        </w:rPr>
        <w:t xml:space="preserve"> New York: </w:t>
      </w:r>
      <w:proofErr w:type="spellStart"/>
      <w:r w:rsidRPr="00556746">
        <w:rPr>
          <w:rFonts w:ascii="Times New Roman" w:hAnsi="Times New Roman"/>
          <w:color w:val="000000" w:themeColor="text1"/>
          <w:sz w:val="24"/>
          <w:szCs w:val="24"/>
        </w:rPr>
        <w:t>Rouletge</w:t>
      </w:r>
      <w:proofErr w:type="spellEnd"/>
      <w:r w:rsidRPr="00556746">
        <w:rPr>
          <w:rFonts w:ascii="Times New Roman" w:hAnsi="Times New Roman"/>
          <w:color w:val="000000" w:themeColor="text1"/>
          <w:sz w:val="24"/>
          <w:szCs w:val="24"/>
        </w:rPr>
        <w:t xml:space="preserve">. </w:t>
      </w:r>
    </w:p>
    <w:p w14:paraId="610DD756"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
    <w:p w14:paraId="6B0AD934"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r w:rsidRPr="00556746">
        <w:rPr>
          <w:rFonts w:ascii="Times New Roman" w:hAnsi="Times New Roman"/>
          <w:color w:val="000000" w:themeColor="text1"/>
          <w:sz w:val="24"/>
          <w:szCs w:val="24"/>
        </w:rPr>
        <w:t>___________________. (2013</w:t>
      </w:r>
      <w:r w:rsidRPr="00556746">
        <w:rPr>
          <w:rFonts w:ascii="Times New Roman" w:hAnsi="Times New Roman"/>
          <w:color w:val="000000" w:themeColor="text1"/>
          <w:sz w:val="24"/>
          <w:szCs w:val="24"/>
          <w:lang w:val="id-ID"/>
        </w:rPr>
        <w:t xml:space="preserve">). </w:t>
      </w:r>
      <w:r w:rsidRPr="00556746">
        <w:rPr>
          <w:rFonts w:ascii="Times New Roman" w:hAnsi="Times New Roman"/>
          <w:i/>
          <w:iCs/>
          <w:color w:val="000000" w:themeColor="text1"/>
          <w:sz w:val="24"/>
          <w:szCs w:val="24"/>
          <w:lang w:val="id-ID"/>
        </w:rPr>
        <w:t xml:space="preserve">Teaching for Student Learning. </w:t>
      </w:r>
      <w:r w:rsidRPr="00556746">
        <w:rPr>
          <w:rFonts w:ascii="Times New Roman" w:hAnsi="Times New Roman"/>
          <w:color w:val="000000" w:themeColor="text1"/>
          <w:sz w:val="24"/>
          <w:szCs w:val="24"/>
          <w:lang w:val="id-ID"/>
        </w:rPr>
        <w:t>New York: Routledge.</w:t>
      </w:r>
    </w:p>
    <w:p w14:paraId="1A3B8D5D"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en-ID"/>
        </w:rPr>
      </w:pPr>
    </w:p>
    <w:p w14:paraId="79AAEACB"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Arif</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Rohman</w:t>
      </w:r>
      <w:proofErr w:type="spellEnd"/>
      <w:r w:rsidRPr="00556746">
        <w:rPr>
          <w:rFonts w:ascii="Times New Roman" w:hAnsi="Times New Roman"/>
          <w:color w:val="000000" w:themeColor="text1"/>
          <w:sz w:val="24"/>
          <w:szCs w:val="24"/>
        </w:rPr>
        <w:t xml:space="preserve">. (2009). </w:t>
      </w:r>
      <w:proofErr w:type="spellStart"/>
      <w:r w:rsidRPr="00556746">
        <w:rPr>
          <w:rFonts w:ascii="Times New Roman" w:hAnsi="Times New Roman"/>
          <w:i/>
          <w:iCs/>
          <w:color w:val="000000" w:themeColor="text1"/>
          <w:sz w:val="24"/>
          <w:szCs w:val="24"/>
        </w:rPr>
        <w:t>Memahami</w:t>
      </w:r>
      <w:proofErr w:type="spellEnd"/>
      <w:r w:rsidRPr="00556746">
        <w:rPr>
          <w:rFonts w:ascii="Times New Roman" w:hAnsi="Times New Roman"/>
          <w:i/>
          <w:iCs/>
          <w:color w:val="000000" w:themeColor="text1"/>
          <w:sz w:val="24"/>
          <w:szCs w:val="24"/>
        </w:rPr>
        <w:t xml:space="preserve"> Pendidikan Dan </w:t>
      </w:r>
      <w:proofErr w:type="spellStart"/>
      <w:r w:rsidRPr="00556746">
        <w:rPr>
          <w:rFonts w:ascii="Times New Roman" w:hAnsi="Times New Roman"/>
          <w:i/>
          <w:iCs/>
          <w:color w:val="000000" w:themeColor="text1"/>
          <w:sz w:val="24"/>
          <w:szCs w:val="24"/>
        </w:rPr>
        <w:t>Ilmu</w:t>
      </w:r>
      <w:proofErr w:type="spellEnd"/>
      <w:r w:rsidRPr="00556746">
        <w:rPr>
          <w:rFonts w:ascii="Times New Roman" w:hAnsi="Times New Roman"/>
          <w:i/>
          <w:iCs/>
          <w:color w:val="000000" w:themeColor="text1"/>
          <w:sz w:val="24"/>
          <w:szCs w:val="24"/>
        </w:rPr>
        <w:t xml:space="preserve"> Pendidikan. </w:t>
      </w:r>
      <w:r w:rsidRPr="00556746">
        <w:rPr>
          <w:rFonts w:ascii="Times New Roman" w:hAnsi="Times New Roman"/>
          <w:color w:val="000000" w:themeColor="text1"/>
          <w:sz w:val="24"/>
          <w:szCs w:val="24"/>
        </w:rPr>
        <w:t xml:space="preserve">Yogyakarta: </w:t>
      </w:r>
      <w:proofErr w:type="spellStart"/>
      <w:r w:rsidRPr="00556746">
        <w:rPr>
          <w:rFonts w:ascii="Times New Roman" w:hAnsi="Times New Roman"/>
          <w:color w:val="000000" w:themeColor="text1"/>
          <w:sz w:val="24"/>
          <w:szCs w:val="24"/>
        </w:rPr>
        <w:t>LaksBang</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Mediatama</w:t>
      </w:r>
      <w:proofErr w:type="spellEnd"/>
      <w:r w:rsidRPr="00556746">
        <w:rPr>
          <w:rFonts w:ascii="Times New Roman" w:hAnsi="Times New Roman"/>
          <w:color w:val="000000" w:themeColor="text1"/>
          <w:sz w:val="24"/>
          <w:szCs w:val="24"/>
        </w:rPr>
        <w:t xml:space="preserve"> Yogyakarta.</w:t>
      </w:r>
    </w:p>
    <w:p w14:paraId="61A5A83E" w14:textId="09ABB86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lang w:val="en-ID"/>
        </w:rPr>
      </w:pPr>
    </w:p>
    <w:p w14:paraId="2B344BFC" w14:textId="77777777" w:rsidR="00556746" w:rsidRPr="00556746" w:rsidRDefault="00556746" w:rsidP="00E13C44">
      <w:pPr>
        <w:tabs>
          <w:tab w:val="left" w:pos="709"/>
          <w:tab w:val="left" w:pos="993"/>
        </w:tabs>
        <w:kinsoku w:val="0"/>
        <w:overflowPunct w:val="0"/>
        <w:spacing w:after="0" w:line="240" w:lineRule="auto"/>
        <w:ind w:left="720" w:hanging="720"/>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__________. </w:t>
      </w:r>
      <w:r w:rsidRPr="00556746">
        <w:rPr>
          <w:rFonts w:ascii="Times New Roman" w:hAnsi="Times New Roman"/>
          <w:color w:val="000000" w:themeColor="text1"/>
          <w:sz w:val="24"/>
          <w:szCs w:val="24"/>
          <w:lang w:val="id-ID"/>
        </w:rPr>
        <w:t>(</w:t>
      </w:r>
      <w:r w:rsidRPr="00556746">
        <w:rPr>
          <w:rFonts w:ascii="Times New Roman" w:hAnsi="Times New Roman"/>
          <w:color w:val="000000" w:themeColor="text1"/>
          <w:sz w:val="24"/>
          <w:szCs w:val="24"/>
        </w:rPr>
        <w:t>2010</w:t>
      </w:r>
      <w:r w:rsidRPr="00556746">
        <w:rPr>
          <w:rFonts w:ascii="Times New Roman" w:hAnsi="Times New Roman"/>
          <w:color w:val="000000" w:themeColor="text1"/>
          <w:sz w:val="24"/>
          <w:szCs w:val="24"/>
          <w:lang w:val="id-ID"/>
        </w:rPr>
        <w:t>)</w:t>
      </w:r>
      <w:r w:rsidRPr="00556746">
        <w:rPr>
          <w:rFonts w:ascii="Times New Roman" w:hAnsi="Times New Roman"/>
          <w:color w:val="000000" w:themeColor="text1"/>
          <w:sz w:val="24"/>
          <w:szCs w:val="24"/>
        </w:rPr>
        <w:t xml:space="preserve">. </w:t>
      </w:r>
      <w:proofErr w:type="spellStart"/>
      <w:r w:rsidRPr="00556746">
        <w:rPr>
          <w:rFonts w:ascii="Times New Roman" w:hAnsi="Times New Roman"/>
          <w:i/>
          <w:color w:val="000000" w:themeColor="text1"/>
          <w:sz w:val="24"/>
          <w:szCs w:val="24"/>
        </w:rPr>
        <w:t>Prosedur</w:t>
      </w:r>
      <w:proofErr w:type="spellEnd"/>
      <w:r w:rsidRPr="00556746">
        <w:rPr>
          <w:rFonts w:ascii="Times New Roman" w:hAnsi="Times New Roman"/>
          <w:i/>
          <w:color w:val="000000" w:themeColor="text1"/>
          <w:sz w:val="24"/>
          <w:szCs w:val="24"/>
        </w:rPr>
        <w:t xml:space="preserve"> </w:t>
      </w:r>
      <w:proofErr w:type="spellStart"/>
      <w:r w:rsidRPr="00556746">
        <w:rPr>
          <w:rFonts w:ascii="Times New Roman" w:hAnsi="Times New Roman"/>
          <w:i/>
          <w:color w:val="000000" w:themeColor="text1"/>
          <w:sz w:val="24"/>
          <w:szCs w:val="24"/>
        </w:rPr>
        <w:t>Penelitian</w:t>
      </w:r>
      <w:proofErr w:type="spellEnd"/>
      <w:r w:rsidRPr="00556746">
        <w:rPr>
          <w:rFonts w:ascii="Times New Roman" w:hAnsi="Times New Roman"/>
          <w:i/>
          <w:color w:val="000000" w:themeColor="text1"/>
          <w:sz w:val="24"/>
          <w:szCs w:val="24"/>
        </w:rPr>
        <w:t xml:space="preserve"> </w:t>
      </w:r>
      <w:proofErr w:type="spellStart"/>
      <w:r w:rsidRPr="00556746">
        <w:rPr>
          <w:rFonts w:ascii="Times New Roman" w:hAnsi="Times New Roman"/>
          <w:i/>
          <w:color w:val="000000" w:themeColor="text1"/>
          <w:sz w:val="24"/>
          <w:szCs w:val="24"/>
        </w:rPr>
        <w:t>Suatu</w:t>
      </w:r>
      <w:proofErr w:type="spellEnd"/>
      <w:r w:rsidRPr="00556746">
        <w:rPr>
          <w:rFonts w:ascii="Times New Roman" w:hAnsi="Times New Roman"/>
          <w:i/>
          <w:color w:val="000000" w:themeColor="text1"/>
          <w:sz w:val="24"/>
          <w:szCs w:val="24"/>
        </w:rPr>
        <w:t xml:space="preserve"> </w:t>
      </w:r>
      <w:proofErr w:type="spellStart"/>
      <w:r w:rsidRPr="00556746">
        <w:rPr>
          <w:rFonts w:ascii="Times New Roman" w:hAnsi="Times New Roman"/>
          <w:i/>
          <w:color w:val="000000" w:themeColor="text1"/>
          <w:sz w:val="24"/>
          <w:szCs w:val="24"/>
        </w:rPr>
        <w:t>Pendekatan</w:t>
      </w:r>
      <w:proofErr w:type="spellEnd"/>
      <w:r w:rsidRPr="00556746">
        <w:rPr>
          <w:rFonts w:ascii="Times New Roman" w:hAnsi="Times New Roman"/>
          <w:i/>
          <w:color w:val="000000" w:themeColor="text1"/>
          <w:sz w:val="24"/>
          <w:szCs w:val="24"/>
        </w:rPr>
        <w:t xml:space="preserve"> </w:t>
      </w:r>
      <w:proofErr w:type="spellStart"/>
      <w:r w:rsidRPr="00556746">
        <w:rPr>
          <w:rFonts w:ascii="Times New Roman" w:hAnsi="Times New Roman"/>
          <w:i/>
          <w:color w:val="000000" w:themeColor="text1"/>
          <w:sz w:val="24"/>
          <w:szCs w:val="24"/>
        </w:rPr>
        <w:t>Praktik</w:t>
      </w:r>
      <w:proofErr w:type="spellEnd"/>
      <w:r w:rsidRPr="00556746">
        <w:rPr>
          <w:rFonts w:ascii="Times New Roman" w:hAnsi="Times New Roman"/>
          <w:color w:val="000000" w:themeColor="text1"/>
          <w:sz w:val="24"/>
          <w:szCs w:val="24"/>
        </w:rPr>
        <w:t xml:space="preserve">. Jakarta: </w:t>
      </w:r>
      <w:proofErr w:type="spellStart"/>
      <w:r w:rsidRPr="00556746">
        <w:rPr>
          <w:rFonts w:ascii="Times New Roman" w:hAnsi="Times New Roman"/>
          <w:color w:val="000000" w:themeColor="text1"/>
          <w:sz w:val="24"/>
          <w:szCs w:val="24"/>
        </w:rPr>
        <w:t>Rineka</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Cipta</w:t>
      </w:r>
      <w:proofErr w:type="spellEnd"/>
      <w:r w:rsidRPr="00556746">
        <w:rPr>
          <w:rFonts w:ascii="Times New Roman" w:hAnsi="Times New Roman"/>
          <w:color w:val="000000" w:themeColor="text1"/>
          <w:sz w:val="24"/>
          <w:szCs w:val="24"/>
        </w:rPr>
        <w:t>.</w:t>
      </w:r>
    </w:p>
    <w:p w14:paraId="1053C6E2"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en-ID"/>
        </w:rPr>
      </w:pPr>
    </w:p>
    <w:p w14:paraId="4D4DF6FC" w14:textId="2970D564"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lastRenderedPageBreak/>
        <w:t>Armstrong</w:t>
      </w:r>
      <w:r w:rsidRPr="00556746">
        <w:rPr>
          <w:rFonts w:ascii="Times New Roman" w:hAnsi="Times New Roman"/>
          <w:color w:val="000000" w:themeColor="text1"/>
          <w:sz w:val="24"/>
          <w:szCs w:val="24"/>
          <w:lang w:val="id-ID"/>
        </w:rPr>
        <w:t>, M. (</w:t>
      </w:r>
      <w:r w:rsidRPr="00556746">
        <w:rPr>
          <w:rFonts w:ascii="Times New Roman" w:hAnsi="Times New Roman"/>
          <w:color w:val="000000" w:themeColor="text1"/>
          <w:sz w:val="24"/>
          <w:szCs w:val="24"/>
        </w:rPr>
        <w:t>2015)</w:t>
      </w:r>
      <w:r w:rsidRPr="00556746">
        <w:rPr>
          <w:rFonts w:ascii="Times New Roman" w:hAnsi="Times New Roman"/>
          <w:color w:val="000000" w:themeColor="text1"/>
          <w:sz w:val="24"/>
          <w:szCs w:val="24"/>
          <w:lang w:val="id-ID"/>
        </w:rPr>
        <w:t xml:space="preserve">. </w:t>
      </w:r>
      <w:r w:rsidRPr="00556746">
        <w:rPr>
          <w:rFonts w:ascii="Times New Roman" w:hAnsi="Times New Roman"/>
          <w:i/>
          <w:iCs/>
          <w:color w:val="000000" w:themeColor="text1"/>
          <w:sz w:val="24"/>
          <w:szCs w:val="24"/>
          <w:lang w:val="id-ID"/>
        </w:rPr>
        <w:t xml:space="preserve">Amstrong’s handbook performance management: An </w:t>
      </w:r>
      <w:r w:rsidRPr="00556746">
        <w:rPr>
          <w:rFonts w:ascii="Times New Roman" w:hAnsi="Times New Roman"/>
          <w:i/>
          <w:iCs/>
          <w:color w:val="000000" w:themeColor="text1"/>
          <w:sz w:val="24"/>
          <w:szCs w:val="24"/>
          <w:lang w:val="id-ID"/>
        </w:rPr>
        <w:tab/>
        <w:t>evidence-based guide to delivering high performance (5th ed)</w:t>
      </w:r>
      <w:r w:rsidRPr="00556746">
        <w:rPr>
          <w:rFonts w:ascii="Times New Roman" w:hAnsi="Times New Roman"/>
          <w:color w:val="000000" w:themeColor="text1"/>
          <w:sz w:val="24"/>
          <w:szCs w:val="24"/>
          <w:lang w:val="id-ID"/>
        </w:rPr>
        <w:t xml:space="preserve">. London:  Kogan </w:t>
      </w:r>
      <w:r w:rsidRPr="00556746">
        <w:rPr>
          <w:rFonts w:ascii="Times New Roman" w:hAnsi="Times New Roman"/>
          <w:color w:val="000000" w:themeColor="text1"/>
          <w:sz w:val="24"/>
          <w:szCs w:val="24"/>
          <w:lang w:val="id-ID"/>
        </w:rPr>
        <w:tab/>
        <w:t xml:space="preserve">Page. </w:t>
      </w:r>
    </w:p>
    <w:p w14:paraId="4308F77D"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Ary</w:t>
      </w:r>
      <w:proofErr w:type="spellEnd"/>
      <w:r w:rsidRPr="00556746">
        <w:rPr>
          <w:rFonts w:ascii="Times New Roman" w:hAnsi="Times New Roman"/>
          <w:color w:val="000000" w:themeColor="text1"/>
          <w:sz w:val="24"/>
          <w:szCs w:val="24"/>
        </w:rPr>
        <w:t xml:space="preserve">, </w:t>
      </w:r>
      <w:proofErr w:type="gramStart"/>
      <w:r w:rsidRPr="00556746">
        <w:rPr>
          <w:rFonts w:ascii="Times New Roman" w:hAnsi="Times New Roman"/>
          <w:color w:val="000000" w:themeColor="text1"/>
          <w:sz w:val="24"/>
          <w:szCs w:val="24"/>
        </w:rPr>
        <w:t>D. ,</w:t>
      </w:r>
      <w:proofErr w:type="gramEnd"/>
      <w:r w:rsidRPr="00556746">
        <w:rPr>
          <w:rFonts w:ascii="Times New Roman" w:hAnsi="Times New Roman"/>
          <w:color w:val="000000" w:themeColor="text1"/>
          <w:sz w:val="24"/>
          <w:szCs w:val="24"/>
        </w:rPr>
        <w:t xml:space="preserve"> Jacobs, L. C, &amp; Sorensen, C. K (2010). </w:t>
      </w:r>
      <w:r w:rsidRPr="00556746">
        <w:rPr>
          <w:rFonts w:ascii="Times New Roman" w:hAnsi="Times New Roman"/>
          <w:i/>
          <w:iCs/>
          <w:color w:val="000000" w:themeColor="text1"/>
          <w:sz w:val="24"/>
          <w:szCs w:val="24"/>
        </w:rPr>
        <w:t xml:space="preserve">introduction to research in </w:t>
      </w:r>
      <w:proofErr w:type="gramStart"/>
      <w:r w:rsidRPr="00556746">
        <w:rPr>
          <w:rFonts w:ascii="Times New Roman" w:hAnsi="Times New Roman"/>
          <w:i/>
          <w:iCs/>
          <w:color w:val="000000" w:themeColor="text1"/>
          <w:sz w:val="24"/>
          <w:szCs w:val="24"/>
        </w:rPr>
        <w:t>education</w:t>
      </w:r>
      <w:r w:rsidRPr="00556746">
        <w:rPr>
          <w:rFonts w:ascii="Times New Roman" w:hAnsi="Times New Roman"/>
          <w:color w:val="000000" w:themeColor="text1"/>
          <w:sz w:val="24"/>
          <w:szCs w:val="24"/>
        </w:rPr>
        <w:t xml:space="preserve"> .</w:t>
      </w:r>
      <w:proofErr w:type="gramEnd"/>
      <w:r w:rsidRPr="00556746">
        <w:rPr>
          <w:rFonts w:ascii="Times New Roman" w:hAnsi="Times New Roman"/>
          <w:color w:val="000000" w:themeColor="text1"/>
          <w:sz w:val="24"/>
          <w:szCs w:val="24"/>
        </w:rPr>
        <w:t xml:space="preserve"> Belmont, CA: Wads worth Cengage learning.</w:t>
      </w:r>
    </w:p>
    <w:p w14:paraId="4A0B5D5D"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3109824B"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proofErr w:type="spellStart"/>
      <w:r w:rsidRPr="00556746">
        <w:rPr>
          <w:rFonts w:ascii="Times New Roman" w:hAnsi="Times New Roman"/>
          <w:color w:val="000000" w:themeColor="text1"/>
          <w:sz w:val="24"/>
          <w:szCs w:val="24"/>
        </w:rPr>
        <w:t>Astuty</w:t>
      </w:r>
      <w:proofErr w:type="spellEnd"/>
      <w:r w:rsidRPr="00556746">
        <w:rPr>
          <w:rFonts w:ascii="Times New Roman" w:hAnsi="Times New Roman"/>
          <w:color w:val="000000" w:themeColor="text1"/>
          <w:sz w:val="24"/>
          <w:szCs w:val="24"/>
        </w:rPr>
        <w:t xml:space="preserve">, E. (2015). Implementation Analysis of Lecturer's Pedagogical Competence on Student's Academic Achievement. </w:t>
      </w:r>
      <w:r w:rsidRPr="00556746">
        <w:rPr>
          <w:rFonts w:ascii="Times New Roman" w:hAnsi="Times New Roman"/>
          <w:i/>
          <w:iCs/>
          <w:color w:val="000000" w:themeColor="text1"/>
          <w:sz w:val="24"/>
          <w:szCs w:val="24"/>
        </w:rPr>
        <w:t>Journal of Management Research, 7</w:t>
      </w:r>
      <w:r w:rsidRPr="00556746">
        <w:rPr>
          <w:rFonts w:ascii="Times New Roman" w:hAnsi="Times New Roman"/>
          <w:color w:val="000000" w:themeColor="text1"/>
          <w:sz w:val="24"/>
          <w:szCs w:val="24"/>
        </w:rPr>
        <w:t>(2), 7</w:t>
      </w:r>
      <w:r w:rsidRPr="00556746">
        <w:rPr>
          <w:rFonts w:ascii="Times New Roman" w:hAnsi="Times New Roman"/>
          <w:color w:val="000000" w:themeColor="text1"/>
          <w:sz w:val="24"/>
          <w:szCs w:val="24"/>
          <w:lang w:val="id-ID"/>
        </w:rPr>
        <w:t xml:space="preserve">. </w:t>
      </w:r>
      <w:r w:rsidRPr="00556746">
        <w:rPr>
          <w:rFonts w:ascii="Times New Roman" w:hAnsi="Times New Roman"/>
          <w:color w:val="000000" w:themeColor="text1"/>
          <w:sz w:val="24"/>
          <w:szCs w:val="24"/>
        </w:rPr>
        <w:t>Retrieved from</w:t>
      </w:r>
      <w:r w:rsidRPr="00556746">
        <w:rPr>
          <w:rFonts w:ascii="Times New Roman" w:hAnsi="Times New Roman"/>
          <w:color w:val="000000" w:themeColor="text1"/>
          <w:sz w:val="24"/>
          <w:szCs w:val="24"/>
          <w:lang w:val="id-ID"/>
        </w:rPr>
        <w:t xml:space="preserve"> </w:t>
      </w:r>
      <w:r w:rsidRPr="00556746">
        <w:rPr>
          <w:rFonts w:ascii="Times New Roman" w:hAnsi="Times New Roman"/>
          <w:color w:val="000000" w:themeColor="text1"/>
          <w:sz w:val="24"/>
          <w:szCs w:val="24"/>
        </w:rPr>
        <w:t xml:space="preserve">DOI: </w:t>
      </w:r>
      <w:hyperlink r:id="rId17" w:history="1">
        <w:r w:rsidRPr="00556746">
          <w:rPr>
            <w:rStyle w:val="Hyperlink"/>
            <w:rFonts w:ascii="Times New Roman" w:hAnsi="Times New Roman"/>
            <w:color w:val="000000" w:themeColor="text1"/>
            <w:sz w:val="24"/>
            <w:szCs w:val="24"/>
          </w:rPr>
          <w:t>https://doi.org/10.5296/jmr.v7i2.6834</w:t>
        </w:r>
      </w:hyperlink>
      <w:r w:rsidRPr="00556746">
        <w:rPr>
          <w:rFonts w:ascii="Times New Roman" w:hAnsi="Times New Roman"/>
          <w:color w:val="000000" w:themeColor="text1"/>
          <w:sz w:val="24"/>
          <w:szCs w:val="24"/>
          <w:lang w:val="id-ID"/>
        </w:rPr>
        <w:t>.</w:t>
      </w:r>
    </w:p>
    <w:p w14:paraId="50CDCC85"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lang w:val="id-ID"/>
        </w:rPr>
      </w:pPr>
    </w:p>
    <w:p w14:paraId="022BFCE3"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r w:rsidRPr="00556746">
        <w:rPr>
          <w:rFonts w:ascii="Times New Roman" w:hAnsi="Times New Roman"/>
          <w:color w:val="000000" w:themeColor="text1"/>
          <w:sz w:val="24"/>
          <w:szCs w:val="24"/>
          <w:lang w:val="id-ID"/>
        </w:rPr>
        <w:t xml:space="preserve">Setiadi, B.,R. (2012). Hubungan antara Budaya Sekolah dan Keteladanan Guru dengan Karakter Siswa Jurusan Teknik Pemesinan SMK Negeri 3 Yogyakarta. </w:t>
      </w:r>
      <w:r w:rsidRPr="00556746">
        <w:rPr>
          <w:rFonts w:ascii="Times New Roman" w:hAnsi="Times New Roman"/>
          <w:i/>
          <w:iCs/>
          <w:color w:val="000000" w:themeColor="text1"/>
          <w:sz w:val="24"/>
          <w:szCs w:val="24"/>
          <w:lang w:val="id-ID"/>
        </w:rPr>
        <w:t>Skripsi.</w:t>
      </w:r>
      <w:r w:rsidRPr="00556746">
        <w:rPr>
          <w:rFonts w:ascii="Times New Roman" w:hAnsi="Times New Roman"/>
          <w:color w:val="000000" w:themeColor="text1"/>
          <w:sz w:val="24"/>
          <w:szCs w:val="24"/>
          <w:lang w:val="id-ID"/>
        </w:rPr>
        <w:t xml:space="preserve"> Yogyakarta: Fakultas Teknik UNY.</w:t>
      </w:r>
    </w:p>
    <w:p w14:paraId="6C913986"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p>
    <w:p w14:paraId="1A58B834"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r w:rsidRPr="00556746">
        <w:rPr>
          <w:rFonts w:ascii="Times New Roman" w:hAnsi="Times New Roman"/>
          <w:color w:val="000000" w:themeColor="text1"/>
          <w:sz w:val="24"/>
          <w:szCs w:val="24"/>
        </w:rPr>
        <w:t xml:space="preserve">Bede. (2005). </w:t>
      </w:r>
      <w:r w:rsidRPr="00556746">
        <w:rPr>
          <w:rFonts w:ascii="Times New Roman" w:hAnsi="Times New Roman"/>
          <w:i/>
          <w:iCs/>
          <w:color w:val="000000" w:themeColor="text1"/>
          <w:sz w:val="24"/>
          <w:szCs w:val="24"/>
        </w:rPr>
        <w:t xml:space="preserve">The History of the English Church and People. </w:t>
      </w:r>
      <w:r w:rsidRPr="00556746">
        <w:rPr>
          <w:rFonts w:ascii="Times New Roman" w:hAnsi="Times New Roman"/>
          <w:color w:val="000000" w:themeColor="text1"/>
          <w:sz w:val="24"/>
          <w:szCs w:val="24"/>
        </w:rPr>
        <w:t>New York: Barnes and Noble.</w:t>
      </w:r>
    </w:p>
    <w:p w14:paraId="589F6A4C"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p>
    <w:p w14:paraId="76BDC36B"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Belo, G.B &amp; </w:t>
      </w:r>
      <w:proofErr w:type="spellStart"/>
      <w:r w:rsidRPr="00556746">
        <w:rPr>
          <w:rFonts w:ascii="Times New Roman" w:hAnsi="Times New Roman"/>
          <w:color w:val="000000" w:themeColor="text1"/>
          <w:sz w:val="24"/>
          <w:szCs w:val="24"/>
        </w:rPr>
        <w:t>Jakada</w:t>
      </w:r>
      <w:proofErr w:type="spellEnd"/>
      <w:r w:rsidRPr="00556746">
        <w:rPr>
          <w:rFonts w:ascii="Times New Roman" w:hAnsi="Times New Roman"/>
          <w:color w:val="000000" w:themeColor="text1"/>
          <w:sz w:val="24"/>
          <w:szCs w:val="24"/>
        </w:rPr>
        <w:t xml:space="preserve">, M.B. (2017). Monetary Reward and Teacher’s Performance in Selected Public Secondary Schools in Kano State. </w:t>
      </w:r>
      <w:r w:rsidRPr="00556746">
        <w:rPr>
          <w:rFonts w:ascii="Times New Roman" w:hAnsi="Times New Roman"/>
          <w:i/>
          <w:iCs/>
          <w:color w:val="000000" w:themeColor="text1"/>
          <w:sz w:val="24"/>
          <w:szCs w:val="24"/>
        </w:rPr>
        <w:t>Journal of Education and Practice.</w:t>
      </w:r>
      <w:r w:rsidRPr="00556746">
        <w:rPr>
          <w:rFonts w:ascii="Times New Roman" w:hAnsi="Times New Roman"/>
          <w:color w:val="000000" w:themeColor="text1"/>
          <w:sz w:val="24"/>
          <w:szCs w:val="24"/>
        </w:rPr>
        <w:t xml:space="preserve"> Vol. 8, No.7. Retrieved from https://eric.ed.gov/?id=EJ1137525</w:t>
      </w:r>
      <w:r w:rsidRPr="00556746">
        <w:rPr>
          <w:rFonts w:ascii="Times New Roman" w:hAnsi="Times New Roman"/>
          <w:color w:val="000000" w:themeColor="text1"/>
          <w:sz w:val="24"/>
          <w:szCs w:val="24"/>
          <w:lang w:val="id-ID"/>
        </w:rPr>
        <w:t>.</w:t>
      </w:r>
      <w:r w:rsidRPr="00556746">
        <w:rPr>
          <w:rFonts w:ascii="Times New Roman" w:hAnsi="Times New Roman"/>
          <w:color w:val="000000" w:themeColor="text1"/>
          <w:sz w:val="24"/>
          <w:szCs w:val="24"/>
        </w:rPr>
        <w:t xml:space="preserve">  </w:t>
      </w:r>
    </w:p>
    <w:p w14:paraId="68FEC998"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1188B173"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en-ID"/>
        </w:rPr>
      </w:pPr>
      <w:r w:rsidRPr="00556746">
        <w:rPr>
          <w:rFonts w:ascii="Times New Roman" w:hAnsi="Times New Roman"/>
          <w:color w:val="000000" w:themeColor="text1"/>
          <w:sz w:val="24"/>
          <w:szCs w:val="24"/>
        </w:rPr>
        <w:t>Bur</w:t>
      </w:r>
      <w:r w:rsidRPr="00556746">
        <w:rPr>
          <w:rFonts w:ascii="Times New Roman" w:hAnsi="Times New Roman"/>
          <w:color w:val="000000" w:themeColor="text1"/>
          <w:sz w:val="24"/>
          <w:szCs w:val="24"/>
          <w:lang w:val="id-ID"/>
        </w:rPr>
        <w:t>h</w:t>
      </w:r>
      <w:proofErr w:type="spellStart"/>
      <w:r w:rsidRPr="00556746">
        <w:rPr>
          <w:rFonts w:ascii="Times New Roman" w:hAnsi="Times New Roman"/>
          <w:color w:val="000000" w:themeColor="text1"/>
          <w:sz w:val="24"/>
          <w:szCs w:val="24"/>
        </w:rPr>
        <w:t>anudin</w:t>
      </w:r>
      <w:proofErr w:type="spellEnd"/>
      <w:r w:rsidRPr="00556746">
        <w:rPr>
          <w:rFonts w:ascii="Times New Roman" w:hAnsi="Times New Roman"/>
          <w:color w:val="000000" w:themeColor="text1"/>
          <w:sz w:val="24"/>
          <w:szCs w:val="24"/>
          <w:lang w:val="id-ID"/>
        </w:rPr>
        <w:t xml:space="preserve">, Y. </w:t>
      </w:r>
      <w:r w:rsidRPr="00556746">
        <w:rPr>
          <w:rFonts w:ascii="Times New Roman" w:hAnsi="Times New Roman"/>
          <w:color w:val="000000" w:themeColor="text1"/>
          <w:sz w:val="24"/>
          <w:szCs w:val="24"/>
        </w:rPr>
        <w:t>(200</w:t>
      </w:r>
      <w:r w:rsidRPr="00556746">
        <w:rPr>
          <w:rFonts w:ascii="Times New Roman" w:hAnsi="Times New Roman"/>
          <w:color w:val="000000" w:themeColor="text1"/>
          <w:sz w:val="24"/>
          <w:szCs w:val="24"/>
          <w:lang w:val="id-ID"/>
        </w:rPr>
        <w:t xml:space="preserve">7). </w:t>
      </w:r>
      <w:r w:rsidRPr="00556746">
        <w:rPr>
          <w:rFonts w:ascii="Times New Roman" w:hAnsi="Times New Roman"/>
          <w:i/>
          <w:iCs/>
          <w:color w:val="000000" w:themeColor="text1"/>
          <w:sz w:val="24"/>
          <w:szCs w:val="24"/>
          <w:lang w:val="id-ID"/>
        </w:rPr>
        <w:t>Administrasi Pendidikan.</w:t>
      </w:r>
      <w:r w:rsidRPr="00556746">
        <w:rPr>
          <w:rFonts w:ascii="Times New Roman" w:hAnsi="Times New Roman"/>
          <w:color w:val="000000" w:themeColor="text1"/>
          <w:sz w:val="24"/>
          <w:szCs w:val="24"/>
          <w:lang w:val="id-ID"/>
        </w:rPr>
        <w:t xml:space="preserve"> Bandung:  Pustaka Setia.</w:t>
      </w:r>
    </w:p>
    <w:p w14:paraId="440C4B77"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rPr>
      </w:pPr>
    </w:p>
    <w:p w14:paraId="26B7E109"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Burridge, N., Buchanan, J., &amp; </w:t>
      </w:r>
      <w:proofErr w:type="spellStart"/>
      <w:r w:rsidRPr="00556746">
        <w:rPr>
          <w:rFonts w:ascii="Times New Roman" w:hAnsi="Times New Roman"/>
          <w:color w:val="000000" w:themeColor="text1"/>
          <w:sz w:val="24"/>
          <w:szCs w:val="24"/>
        </w:rPr>
        <w:t>Chodkiewicz</w:t>
      </w:r>
      <w:proofErr w:type="spellEnd"/>
      <w:r w:rsidRPr="00556746">
        <w:rPr>
          <w:rFonts w:ascii="Times New Roman" w:hAnsi="Times New Roman"/>
          <w:color w:val="000000" w:themeColor="text1"/>
          <w:sz w:val="24"/>
          <w:szCs w:val="24"/>
        </w:rPr>
        <w:t xml:space="preserve">, A. (2014). Human Rights and History Education: An Australian Study. </w:t>
      </w:r>
      <w:r w:rsidRPr="00556746">
        <w:rPr>
          <w:rFonts w:ascii="Times New Roman" w:hAnsi="Times New Roman"/>
          <w:i/>
          <w:color w:val="000000" w:themeColor="text1"/>
          <w:sz w:val="24"/>
          <w:szCs w:val="24"/>
        </w:rPr>
        <w:t>Australian Journal of Teacher Education</w:t>
      </w:r>
      <w:r w:rsidRPr="00556746">
        <w:rPr>
          <w:rFonts w:ascii="Times New Roman" w:hAnsi="Times New Roman"/>
          <w:color w:val="000000" w:themeColor="text1"/>
          <w:sz w:val="24"/>
          <w:szCs w:val="24"/>
        </w:rPr>
        <w:t xml:space="preserve">, </w:t>
      </w:r>
      <w:r w:rsidRPr="00556746">
        <w:rPr>
          <w:rFonts w:ascii="Times New Roman" w:hAnsi="Times New Roman"/>
          <w:i/>
          <w:color w:val="000000" w:themeColor="text1"/>
          <w:sz w:val="24"/>
          <w:szCs w:val="24"/>
        </w:rPr>
        <w:t>39</w:t>
      </w:r>
      <w:r w:rsidRPr="00556746">
        <w:rPr>
          <w:rFonts w:ascii="Times New Roman" w:hAnsi="Times New Roman"/>
          <w:color w:val="000000" w:themeColor="text1"/>
          <w:sz w:val="24"/>
          <w:szCs w:val="24"/>
        </w:rPr>
        <w:t xml:space="preserve">(3). Retrieved from </w:t>
      </w:r>
      <w:hyperlink r:id="rId18" w:history="1">
        <w:r w:rsidRPr="00556746">
          <w:rPr>
            <w:rStyle w:val="Hyperlink"/>
            <w:rFonts w:ascii="Times New Roman" w:hAnsi="Times New Roman"/>
            <w:color w:val="000000" w:themeColor="text1"/>
            <w:sz w:val="24"/>
            <w:szCs w:val="24"/>
          </w:rPr>
          <w:t>http://ro.ecu.edu.au/cgi/viewcontent.cgi?article=2266&amp;context=ajte</w:t>
        </w:r>
      </w:hyperlink>
      <w:r w:rsidRPr="00556746">
        <w:rPr>
          <w:rStyle w:val="Hyperlink"/>
          <w:rFonts w:ascii="Times New Roman" w:hAnsi="Times New Roman"/>
          <w:color w:val="000000" w:themeColor="text1"/>
          <w:sz w:val="24"/>
          <w:szCs w:val="24"/>
        </w:rPr>
        <w:t>.</w:t>
      </w:r>
    </w:p>
    <w:p w14:paraId="7740D0B6"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
    <w:p w14:paraId="0C93CA09"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Cremin</w:t>
      </w:r>
      <w:proofErr w:type="spellEnd"/>
      <w:r w:rsidRPr="00556746">
        <w:rPr>
          <w:rFonts w:ascii="Times New Roman" w:hAnsi="Times New Roman"/>
          <w:color w:val="000000" w:themeColor="text1"/>
          <w:sz w:val="24"/>
          <w:szCs w:val="24"/>
        </w:rPr>
        <w:t xml:space="preserve">, T., &amp; Arthur, I. (2014). </w:t>
      </w:r>
      <w:r w:rsidRPr="00556746">
        <w:rPr>
          <w:rFonts w:ascii="Times New Roman" w:hAnsi="Times New Roman"/>
          <w:i/>
          <w:iCs/>
          <w:color w:val="000000" w:themeColor="text1"/>
          <w:sz w:val="24"/>
          <w:szCs w:val="24"/>
        </w:rPr>
        <w:t>Learning to teach in the primary school</w:t>
      </w:r>
      <w:r w:rsidRPr="00556746">
        <w:rPr>
          <w:rFonts w:ascii="Times New Roman" w:hAnsi="Times New Roman"/>
          <w:color w:val="000000" w:themeColor="text1"/>
          <w:sz w:val="24"/>
          <w:szCs w:val="24"/>
        </w:rPr>
        <w:t xml:space="preserve">. Oxon: Routledge. </w:t>
      </w:r>
    </w:p>
    <w:p w14:paraId="1CBA6EBF"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
    <w:p w14:paraId="3737670F"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Cunningham, J. (2012). Student achievement. Washington DC, US: National Conference of State Legislatures. Retrieved from http://www.ncsl.or9 documents/educ/</w:t>
      </w:r>
      <w:proofErr w:type="spellStart"/>
      <w:r w:rsidRPr="00556746">
        <w:rPr>
          <w:rFonts w:ascii="Times New Roman" w:hAnsi="Times New Roman"/>
          <w:color w:val="000000" w:themeColor="text1"/>
          <w:sz w:val="24"/>
          <w:szCs w:val="24"/>
        </w:rPr>
        <w:t>ChanerSchoolStudent</w:t>
      </w:r>
      <w:proofErr w:type="spellEnd"/>
      <w:r w:rsidRPr="00556746">
        <w:rPr>
          <w:rFonts w:ascii="Times New Roman" w:hAnsi="Times New Roman"/>
          <w:color w:val="000000" w:themeColor="text1"/>
          <w:sz w:val="24"/>
          <w:szCs w:val="24"/>
        </w:rPr>
        <w:t xml:space="preserve"> Achievement.pdf. </w:t>
      </w:r>
    </w:p>
    <w:p w14:paraId="637983D6"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
    <w:p w14:paraId="47C39D55"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Dimitrova, </w:t>
      </w:r>
      <w:proofErr w:type="spellStart"/>
      <w:r w:rsidRPr="00556746">
        <w:rPr>
          <w:rFonts w:ascii="Times New Roman" w:hAnsi="Times New Roman"/>
          <w:color w:val="000000" w:themeColor="text1"/>
          <w:sz w:val="24"/>
          <w:szCs w:val="24"/>
        </w:rPr>
        <w:t>Radosveta</w:t>
      </w:r>
      <w:proofErr w:type="spellEnd"/>
      <w:r w:rsidRPr="00556746">
        <w:rPr>
          <w:rFonts w:ascii="Times New Roman" w:hAnsi="Times New Roman"/>
          <w:color w:val="000000" w:themeColor="text1"/>
          <w:sz w:val="24"/>
          <w:szCs w:val="24"/>
        </w:rPr>
        <w:t xml:space="preserve">, Carmen B. L. and </w:t>
      </w:r>
      <w:proofErr w:type="spellStart"/>
      <w:r w:rsidRPr="00556746">
        <w:rPr>
          <w:rFonts w:ascii="Times New Roman" w:hAnsi="Times New Roman"/>
          <w:color w:val="000000" w:themeColor="text1"/>
          <w:sz w:val="24"/>
          <w:szCs w:val="24"/>
        </w:rPr>
        <w:t>Venzislav</w:t>
      </w:r>
      <w:proofErr w:type="spellEnd"/>
      <w:r w:rsidRPr="00556746">
        <w:rPr>
          <w:rFonts w:ascii="Times New Roman" w:hAnsi="Times New Roman"/>
          <w:color w:val="000000" w:themeColor="text1"/>
          <w:sz w:val="24"/>
          <w:szCs w:val="24"/>
        </w:rPr>
        <w:t xml:space="preserve"> I. (2013). The influence of nationalism and national identity on </w:t>
      </w:r>
      <w:proofErr w:type="spellStart"/>
      <w:r w:rsidRPr="00556746">
        <w:rPr>
          <w:rFonts w:ascii="Times New Roman" w:hAnsi="Times New Roman"/>
          <w:color w:val="000000" w:themeColor="text1"/>
          <w:sz w:val="24"/>
          <w:szCs w:val="24"/>
        </w:rPr>
        <w:t>well being</w:t>
      </w:r>
      <w:proofErr w:type="spellEnd"/>
      <w:r w:rsidRPr="00556746">
        <w:rPr>
          <w:rFonts w:ascii="Times New Roman" w:hAnsi="Times New Roman"/>
          <w:color w:val="000000" w:themeColor="text1"/>
          <w:sz w:val="24"/>
          <w:szCs w:val="24"/>
        </w:rPr>
        <w:t xml:space="preserve"> of Bulgarian</w:t>
      </w:r>
      <w:r w:rsidRPr="00556746">
        <w:rPr>
          <w:rFonts w:ascii="Times New Roman" w:hAnsi="Times New Roman"/>
          <w:color w:val="000000" w:themeColor="text1"/>
          <w:sz w:val="24"/>
          <w:szCs w:val="24"/>
          <w:lang w:val="id-ID"/>
        </w:rPr>
        <w:t xml:space="preserve"> </w:t>
      </w:r>
      <w:r w:rsidRPr="00556746">
        <w:rPr>
          <w:rFonts w:ascii="Times New Roman" w:hAnsi="Times New Roman"/>
          <w:color w:val="000000" w:themeColor="text1"/>
          <w:sz w:val="24"/>
          <w:szCs w:val="24"/>
        </w:rPr>
        <w:t>and</w:t>
      </w:r>
      <w:r w:rsidRPr="00556746">
        <w:rPr>
          <w:rFonts w:ascii="Times New Roman" w:hAnsi="Times New Roman"/>
          <w:color w:val="000000" w:themeColor="text1"/>
          <w:sz w:val="24"/>
          <w:szCs w:val="24"/>
          <w:lang w:val="id-ID"/>
        </w:rPr>
        <w:t xml:space="preserve"> </w:t>
      </w:r>
      <w:proofErr w:type="spellStart"/>
      <w:r w:rsidRPr="00556746">
        <w:rPr>
          <w:rFonts w:ascii="Times New Roman" w:hAnsi="Times New Roman"/>
          <w:color w:val="000000" w:themeColor="text1"/>
          <w:sz w:val="24"/>
          <w:szCs w:val="24"/>
        </w:rPr>
        <w:t>romanian</w:t>
      </w:r>
      <w:proofErr w:type="spellEnd"/>
      <w:r w:rsidRPr="00556746">
        <w:rPr>
          <w:rFonts w:ascii="Times New Roman" w:hAnsi="Times New Roman"/>
          <w:color w:val="000000" w:themeColor="text1"/>
          <w:sz w:val="24"/>
          <w:szCs w:val="24"/>
        </w:rPr>
        <w:t xml:space="preserve"> youth. </w:t>
      </w:r>
      <w:proofErr w:type="spellStart"/>
      <w:r w:rsidRPr="00556746">
        <w:rPr>
          <w:rFonts w:ascii="Times New Roman" w:hAnsi="Times New Roman"/>
          <w:i/>
          <w:iCs/>
          <w:color w:val="000000" w:themeColor="text1"/>
          <w:sz w:val="24"/>
          <w:szCs w:val="24"/>
        </w:rPr>
        <w:t>Studia</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Ubb</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Sociologia</w:t>
      </w:r>
      <w:proofErr w:type="spellEnd"/>
      <w:r w:rsidRPr="00556746">
        <w:rPr>
          <w:rFonts w:ascii="Times New Roman" w:hAnsi="Times New Roman"/>
          <w:color w:val="000000" w:themeColor="text1"/>
          <w:sz w:val="24"/>
          <w:szCs w:val="24"/>
        </w:rPr>
        <w:t xml:space="preserve">, LVIII, 69-86. </w:t>
      </w:r>
      <w:r w:rsidRPr="00556746">
        <w:rPr>
          <w:rFonts w:ascii="Times New Roman" w:hAnsi="Times New Roman"/>
          <w:color w:val="000000" w:themeColor="text1"/>
          <w:sz w:val="24"/>
          <w:szCs w:val="24"/>
          <w:lang w:val="id-ID"/>
        </w:rPr>
        <w:t>Retrieved from carmen.buzea.ro/Studia_Sociologia_Dimitrova_Buzea.pdf.</w:t>
      </w:r>
    </w:p>
    <w:p w14:paraId="367791A2"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241ABFD5"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proofErr w:type="spellStart"/>
      <w:r w:rsidRPr="00556746">
        <w:rPr>
          <w:rFonts w:ascii="Times New Roman" w:hAnsi="Times New Roman"/>
          <w:color w:val="000000" w:themeColor="text1"/>
          <w:sz w:val="24"/>
          <w:szCs w:val="24"/>
        </w:rPr>
        <w:t>Dislen</w:t>
      </w:r>
      <w:proofErr w:type="spellEnd"/>
      <w:r w:rsidRPr="00556746">
        <w:rPr>
          <w:rFonts w:ascii="Times New Roman" w:hAnsi="Times New Roman"/>
          <w:color w:val="000000" w:themeColor="text1"/>
          <w:sz w:val="24"/>
          <w:szCs w:val="24"/>
        </w:rPr>
        <w:t xml:space="preserve">, G. (2013). The Reasons of Lack of Motivation from the Students and Teachers Voices. </w:t>
      </w:r>
      <w:r w:rsidRPr="00556746">
        <w:rPr>
          <w:rFonts w:ascii="Times New Roman" w:hAnsi="Times New Roman"/>
          <w:i/>
          <w:iCs/>
          <w:color w:val="000000" w:themeColor="text1"/>
          <w:sz w:val="24"/>
          <w:szCs w:val="24"/>
        </w:rPr>
        <w:t>The Journal of Academic Social Science, 1</w:t>
      </w:r>
      <w:r w:rsidRPr="00556746">
        <w:rPr>
          <w:rFonts w:ascii="Times New Roman" w:hAnsi="Times New Roman"/>
          <w:color w:val="000000" w:themeColor="text1"/>
          <w:sz w:val="24"/>
          <w:szCs w:val="24"/>
        </w:rPr>
        <w:t>(1), 35-45.</w:t>
      </w:r>
      <w:r w:rsidRPr="00556746">
        <w:rPr>
          <w:rFonts w:ascii="Times New Roman" w:hAnsi="Times New Roman"/>
          <w:color w:val="000000" w:themeColor="text1"/>
          <w:sz w:val="24"/>
          <w:szCs w:val="24"/>
          <w:lang w:val="id-ID"/>
        </w:rPr>
        <w:t xml:space="preserve"> </w:t>
      </w:r>
      <w:r w:rsidRPr="00556746">
        <w:rPr>
          <w:rFonts w:ascii="Times New Roman" w:hAnsi="Times New Roman"/>
          <w:color w:val="000000" w:themeColor="text1"/>
          <w:sz w:val="24"/>
          <w:szCs w:val="24"/>
          <w:lang w:val="id-ID"/>
        </w:rPr>
        <w:lastRenderedPageBreak/>
        <w:t xml:space="preserve">Retrieved from </w:t>
      </w:r>
      <w:r w:rsidRPr="00556746">
        <w:rPr>
          <w:rFonts w:ascii="Times New Roman" w:hAnsi="Times New Roman"/>
          <w:iCs/>
          <w:color w:val="000000" w:themeColor="text1"/>
          <w:sz w:val="24"/>
          <w:szCs w:val="24"/>
        </w:rPr>
        <w:t>www.asosjournal.com/Makaleler/121323120_13%20-%20Gökçe%20Dişlen.pdf</w:t>
      </w:r>
      <w:r w:rsidRPr="00556746">
        <w:rPr>
          <w:rFonts w:ascii="Times New Roman" w:hAnsi="Times New Roman"/>
          <w:iCs/>
          <w:color w:val="000000" w:themeColor="text1"/>
          <w:sz w:val="24"/>
          <w:szCs w:val="24"/>
          <w:lang w:val="id-ID"/>
        </w:rPr>
        <w:t>.</w:t>
      </w:r>
    </w:p>
    <w:p w14:paraId="313E08E6"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rPr>
      </w:pPr>
    </w:p>
    <w:p w14:paraId="33E83413"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Djamarah</w:t>
      </w:r>
      <w:proofErr w:type="spellEnd"/>
      <w:r w:rsidRPr="00556746">
        <w:rPr>
          <w:rFonts w:ascii="Times New Roman" w:hAnsi="Times New Roman"/>
          <w:color w:val="000000" w:themeColor="text1"/>
          <w:sz w:val="24"/>
          <w:szCs w:val="24"/>
        </w:rPr>
        <w:t xml:space="preserve">, S. </w:t>
      </w:r>
      <w:proofErr w:type="gramStart"/>
      <w:r w:rsidRPr="00556746">
        <w:rPr>
          <w:rFonts w:ascii="Times New Roman" w:hAnsi="Times New Roman"/>
          <w:color w:val="000000" w:themeColor="text1"/>
          <w:sz w:val="24"/>
          <w:szCs w:val="24"/>
        </w:rPr>
        <w:t>B .</w:t>
      </w:r>
      <w:proofErr w:type="gramEnd"/>
      <w:r w:rsidRPr="00556746">
        <w:rPr>
          <w:rFonts w:ascii="Times New Roman" w:hAnsi="Times New Roman"/>
          <w:color w:val="000000" w:themeColor="text1"/>
          <w:sz w:val="24"/>
          <w:szCs w:val="24"/>
        </w:rPr>
        <w:t xml:space="preserve"> (2011). </w:t>
      </w:r>
      <w:proofErr w:type="spellStart"/>
      <w:r w:rsidRPr="00556746">
        <w:rPr>
          <w:rFonts w:ascii="Times New Roman" w:hAnsi="Times New Roman"/>
          <w:i/>
          <w:iCs/>
          <w:color w:val="000000" w:themeColor="text1"/>
          <w:sz w:val="24"/>
          <w:szCs w:val="24"/>
        </w:rPr>
        <w:t>Psikologi</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Belajar</w:t>
      </w:r>
      <w:proofErr w:type="spellEnd"/>
      <w:r w:rsidRPr="00556746">
        <w:rPr>
          <w:rFonts w:ascii="Times New Roman" w:hAnsi="Times New Roman"/>
          <w:color w:val="000000" w:themeColor="text1"/>
          <w:sz w:val="24"/>
          <w:szCs w:val="24"/>
        </w:rPr>
        <w:t xml:space="preserve">. Jakarta: </w:t>
      </w:r>
      <w:proofErr w:type="spellStart"/>
      <w:r w:rsidRPr="00556746">
        <w:rPr>
          <w:rFonts w:ascii="Times New Roman" w:hAnsi="Times New Roman"/>
          <w:color w:val="000000" w:themeColor="text1"/>
          <w:sz w:val="24"/>
          <w:szCs w:val="24"/>
        </w:rPr>
        <w:t>Rineka</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Cipta</w:t>
      </w:r>
      <w:proofErr w:type="spellEnd"/>
      <w:r w:rsidRPr="00556746">
        <w:rPr>
          <w:rFonts w:ascii="Times New Roman" w:hAnsi="Times New Roman"/>
          <w:color w:val="000000" w:themeColor="text1"/>
          <w:sz w:val="24"/>
          <w:szCs w:val="24"/>
        </w:rPr>
        <w:t>.</w:t>
      </w:r>
    </w:p>
    <w:p w14:paraId="6E22928B"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rPr>
      </w:pPr>
    </w:p>
    <w:p w14:paraId="3F5CCFF0"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proofErr w:type="spellStart"/>
      <w:r w:rsidRPr="00556746">
        <w:rPr>
          <w:rFonts w:ascii="Times New Roman" w:hAnsi="Times New Roman"/>
          <w:color w:val="000000" w:themeColor="text1"/>
          <w:sz w:val="24"/>
          <w:szCs w:val="24"/>
        </w:rPr>
        <w:t>Febra</w:t>
      </w:r>
      <w:proofErr w:type="spellEnd"/>
      <w:r w:rsidRPr="00556746">
        <w:rPr>
          <w:rFonts w:ascii="Times New Roman" w:hAnsi="Times New Roman"/>
          <w:color w:val="000000" w:themeColor="text1"/>
          <w:sz w:val="24"/>
          <w:szCs w:val="24"/>
        </w:rPr>
        <w:t xml:space="preserve"> A</w:t>
      </w:r>
      <w:r w:rsidRPr="00556746">
        <w:rPr>
          <w:rFonts w:ascii="Times New Roman" w:hAnsi="Times New Roman"/>
          <w:color w:val="000000" w:themeColor="text1"/>
          <w:sz w:val="24"/>
          <w:szCs w:val="24"/>
          <w:lang w:val="id-ID"/>
        </w:rPr>
        <w:t>,</w:t>
      </w:r>
      <w:r w:rsidRPr="00556746">
        <w:rPr>
          <w:rFonts w:ascii="Times New Roman" w:hAnsi="Times New Roman"/>
          <w:color w:val="000000" w:themeColor="text1"/>
          <w:sz w:val="24"/>
          <w:szCs w:val="24"/>
        </w:rPr>
        <w:t xml:space="preserve"> K., </w:t>
      </w:r>
      <w:proofErr w:type="spellStart"/>
      <w:r w:rsidRPr="00556746">
        <w:rPr>
          <w:rFonts w:ascii="Times New Roman" w:hAnsi="Times New Roman"/>
          <w:color w:val="000000" w:themeColor="text1"/>
          <w:sz w:val="24"/>
          <w:szCs w:val="24"/>
        </w:rPr>
        <w:t>dkk</w:t>
      </w:r>
      <w:proofErr w:type="spellEnd"/>
      <w:r w:rsidRPr="00556746">
        <w:rPr>
          <w:rFonts w:ascii="Times New Roman" w:hAnsi="Times New Roman"/>
          <w:color w:val="000000" w:themeColor="text1"/>
          <w:sz w:val="24"/>
          <w:szCs w:val="24"/>
        </w:rPr>
        <w:t xml:space="preserve">. (2015) </w:t>
      </w:r>
      <w:proofErr w:type="spellStart"/>
      <w:r w:rsidRPr="00556746">
        <w:rPr>
          <w:rFonts w:ascii="Times New Roman" w:hAnsi="Times New Roman"/>
          <w:color w:val="000000" w:themeColor="text1"/>
          <w:sz w:val="24"/>
          <w:szCs w:val="24"/>
        </w:rPr>
        <w:t>pembinaan</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semangat</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nasionalisme</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siswa</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melalui</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kegiatan</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inrakulikuler</w:t>
      </w:r>
      <w:proofErr w:type="spellEnd"/>
      <w:r w:rsidRPr="00556746">
        <w:rPr>
          <w:rFonts w:ascii="Times New Roman" w:hAnsi="Times New Roman"/>
          <w:color w:val="000000" w:themeColor="text1"/>
          <w:sz w:val="24"/>
          <w:szCs w:val="24"/>
        </w:rPr>
        <w:t xml:space="preserve"> dan </w:t>
      </w:r>
      <w:proofErr w:type="spellStart"/>
      <w:r w:rsidRPr="00556746">
        <w:rPr>
          <w:rFonts w:ascii="Times New Roman" w:hAnsi="Times New Roman"/>
          <w:color w:val="000000" w:themeColor="text1"/>
          <w:sz w:val="24"/>
          <w:szCs w:val="24"/>
        </w:rPr>
        <w:t>ekstrakulikuler</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i/>
          <w:iCs/>
          <w:color w:val="000000" w:themeColor="text1"/>
          <w:sz w:val="24"/>
          <w:szCs w:val="24"/>
        </w:rPr>
        <w:t>Jurnal</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Studi</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Sosial</w:t>
      </w:r>
      <w:proofErr w:type="spellEnd"/>
      <w:r w:rsidRPr="00556746">
        <w:rPr>
          <w:rFonts w:ascii="Times New Roman" w:hAnsi="Times New Roman"/>
          <w:i/>
          <w:iCs/>
          <w:color w:val="000000" w:themeColor="text1"/>
          <w:sz w:val="24"/>
          <w:szCs w:val="24"/>
        </w:rPr>
        <w:t>,</w:t>
      </w:r>
      <w:r w:rsidRPr="00556746">
        <w:rPr>
          <w:rFonts w:ascii="Times New Roman" w:hAnsi="Times New Roman"/>
          <w:color w:val="000000" w:themeColor="text1"/>
          <w:sz w:val="24"/>
          <w:szCs w:val="24"/>
        </w:rPr>
        <w:t xml:space="preserve"> Vol 3, No 4. 1-2.</w:t>
      </w:r>
      <w:r w:rsidRPr="00556746">
        <w:rPr>
          <w:rFonts w:ascii="Times New Roman" w:hAnsi="Times New Roman"/>
          <w:color w:val="000000" w:themeColor="text1"/>
          <w:sz w:val="24"/>
          <w:szCs w:val="24"/>
          <w:lang w:val="id-ID"/>
        </w:rPr>
        <w:t xml:space="preserve"> Retrieved from https://media.neliti.com/.../41063-ID-pembinaan-semangat-nasional... -.</w:t>
      </w:r>
    </w:p>
    <w:p w14:paraId="66A20453"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lang w:val="en-ID"/>
        </w:rPr>
      </w:pPr>
    </w:p>
    <w:p w14:paraId="708CD1B2" w14:textId="77777777" w:rsidR="00556746" w:rsidRPr="00556746" w:rsidRDefault="00556746" w:rsidP="00E13C44">
      <w:pPr>
        <w:tabs>
          <w:tab w:val="left" w:pos="993"/>
        </w:tabs>
        <w:ind w:left="720" w:hanging="720"/>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Ganyaupfu</w:t>
      </w:r>
      <w:proofErr w:type="spellEnd"/>
      <w:r w:rsidRPr="00556746">
        <w:rPr>
          <w:rFonts w:ascii="Times New Roman" w:hAnsi="Times New Roman"/>
          <w:color w:val="000000" w:themeColor="text1"/>
          <w:sz w:val="24"/>
          <w:szCs w:val="24"/>
        </w:rPr>
        <w:t xml:space="preserve">, E. M. (2013). Teaching methods and students’ academic performance. </w:t>
      </w:r>
      <w:r w:rsidRPr="00556746">
        <w:rPr>
          <w:rFonts w:ascii="Times New Roman" w:hAnsi="Times New Roman"/>
          <w:i/>
          <w:iCs/>
          <w:color w:val="000000" w:themeColor="text1"/>
          <w:sz w:val="24"/>
          <w:szCs w:val="24"/>
        </w:rPr>
        <w:t>International Journal of Humanities and Social Science Invention</w:t>
      </w:r>
      <w:r w:rsidRPr="00556746">
        <w:rPr>
          <w:rFonts w:ascii="Times New Roman" w:hAnsi="Times New Roman"/>
          <w:iCs/>
          <w:color w:val="000000" w:themeColor="text1"/>
          <w:sz w:val="24"/>
          <w:szCs w:val="24"/>
        </w:rPr>
        <w:t>,</w:t>
      </w:r>
      <w:r w:rsidRPr="00556746">
        <w:rPr>
          <w:rFonts w:ascii="Times New Roman" w:hAnsi="Times New Roman"/>
          <w:color w:val="000000" w:themeColor="text1"/>
          <w:sz w:val="24"/>
          <w:szCs w:val="24"/>
        </w:rPr>
        <w:t xml:space="preserve"> ISSN 2319-7722, Vol. 2, 29-35</w:t>
      </w:r>
      <w:r w:rsidRPr="00556746">
        <w:rPr>
          <w:rFonts w:ascii="Times New Roman" w:hAnsi="Times New Roman"/>
          <w:i/>
          <w:color w:val="000000" w:themeColor="text1"/>
          <w:sz w:val="24"/>
          <w:szCs w:val="24"/>
        </w:rPr>
        <w:t>.</w:t>
      </w:r>
      <w:r w:rsidRPr="00556746">
        <w:rPr>
          <w:rFonts w:ascii="Times New Roman" w:hAnsi="Times New Roman"/>
          <w:color w:val="000000" w:themeColor="text1"/>
          <w:sz w:val="24"/>
          <w:szCs w:val="24"/>
        </w:rPr>
        <w:t xml:space="preserve"> Retrieved from https://pdfs.semanticscholar.org/f061/0c5f747fb8e076fd9bde399f5d95bd605b6d.pdf.</w:t>
      </w:r>
    </w:p>
    <w:p w14:paraId="655588EE" w14:textId="3A8A84CC" w:rsid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Glencross, A. (2010). Historical Consciousness </w:t>
      </w:r>
      <w:proofErr w:type="spellStart"/>
      <w:r w:rsidRPr="00556746">
        <w:rPr>
          <w:rFonts w:ascii="Times New Roman" w:hAnsi="Times New Roman"/>
          <w:color w:val="000000" w:themeColor="text1"/>
          <w:sz w:val="24"/>
          <w:szCs w:val="24"/>
        </w:rPr>
        <w:t>InInternational</w:t>
      </w:r>
      <w:proofErr w:type="spellEnd"/>
      <w:r w:rsidRPr="00556746">
        <w:rPr>
          <w:rFonts w:ascii="Times New Roman" w:hAnsi="Times New Roman"/>
          <w:color w:val="000000" w:themeColor="text1"/>
          <w:sz w:val="24"/>
          <w:szCs w:val="24"/>
        </w:rPr>
        <w:t xml:space="preserve"> Relations Theory: A </w:t>
      </w:r>
      <w:proofErr w:type="spellStart"/>
      <w:r w:rsidRPr="00556746">
        <w:rPr>
          <w:rFonts w:ascii="Times New Roman" w:hAnsi="Times New Roman"/>
          <w:color w:val="000000" w:themeColor="text1"/>
          <w:sz w:val="24"/>
          <w:szCs w:val="24"/>
        </w:rPr>
        <w:t>HiddenDisciplinary</w:t>
      </w:r>
      <w:proofErr w:type="spellEnd"/>
      <w:r w:rsidRPr="00556746">
        <w:rPr>
          <w:rFonts w:ascii="Times New Roman" w:hAnsi="Times New Roman"/>
          <w:color w:val="000000" w:themeColor="text1"/>
          <w:sz w:val="24"/>
          <w:szCs w:val="24"/>
        </w:rPr>
        <w:t xml:space="preserve"> Dialogue. </w:t>
      </w:r>
      <w:r w:rsidRPr="00556746">
        <w:rPr>
          <w:rFonts w:ascii="Times New Roman" w:hAnsi="Times New Roman"/>
          <w:i/>
          <w:iCs/>
          <w:color w:val="000000" w:themeColor="text1"/>
          <w:sz w:val="24"/>
          <w:szCs w:val="24"/>
        </w:rPr>
        <w:t xml:space="preserve">Paper prepared for Millennium Conference. </w:t>
      </w:r>
      <w:r w:rsidRPr="00556746">
        <w:rPr>
          <w:rFonts w:ascii="Times New Roman" w:hAnsi="Times New Roman"/>
          <w:color w:val="000000" w:themeColor="text1"/>
          <w:sz w:val="24"/>
          <w:szCs w:val="24"/>
        </w:rPr>
        <w:t>Scotland: University of Aberdeen.</w:t>
      </w:r>
    </w:p>
    <w:p w14:paraId="4E2ACA86" w14:textId="77777777" w:rsid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
    <w:p w14:paraId="6F156557" w14:textId="0695B3DE"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Fahruddin</w:t>
      </w:r>
      <w:proofErr w:type="spellEnd"/>
      <w:r>
        <w:rPr>
          <w:rFonts w:ascii="Times New Roman" w:hAnsi="Times New Roman"/>
          <w:color w:val="000000" w:themeColor="text1"/>
          <w:sz w:val="24"/>
          <w:szCs w:val="24"/>
        </w:rPr>
        <w:t xml:space="preserve">. (2018). </w:t>
      </w:r>
      <w:proofErr w:type="spellStart"/>
      <w:r>
        <w:rPr>
          <w:rFonts w:ascii="Times New Roman" w:hAnsi="Times New Roman"/>
          <w:color w:val="000000" w:themeColor="text1"/>
          <w:sz w:val="24"/>
          <w:szCs w:val="24"/>
        </w:rPr>
        <w:t>Hubungan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Kinerja</w:t>
      </w:r>
      <w:proofErr w:type="spellEnd"/>
      <w:r>
        <w:rPr>
          <w:rFonts w:ascii="Times New Roman" w:hAnsi="Times New Roman"/>
          <w:color w:val="000000" w:themeColor="text1"/>
          <w:sz w:val="24"/>
          <w:szCs w:val="24"/>
        </w:rPr>
        <w:t xml:space="preserve"> Guru, </w:t>
      </w:r>
      <w:proofErr w:type="spellStart"/>
      <w:r>
        <w:rPr>
          <w:rFonts w:ascii="Times New Roman" w:hAnsi="Times New Roman"/>
          <w:color w:val="000000" w:themeColor="text1"/>
          <w:sz w:val="24"/>
          <w:szCs w:val="24"/>
        </w:rPr>
        <w:t>Sikap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Nasionalisme</w:t>
      </w:r>
      <w:proofErr w:type="spellEnd"/>
      <w:r w:rsidR="00665B50">
        <w:rPr>
          <w:rFonts w:ascii="Times New Roman" w:hAnsi="Times New Roman"/>
          <w:color w:val="000000" w:themeColor="text1"/>
          <w:sz w:val="24"/>
          <w:szCs w:val="24"/>
        </w:rPr>
        <w:t xml:space="preserve">, </w:t>
      </w:r>
      <w:proofErr w:type="spellStart"/>
      <w:r w:rsidR="00665B50">
        <w:rPr>
          <w:rFonts w:ascii="Times New Roman" w:hAnsi="Times New Roman"/>
          <w:color w:val="000000" w:themeColor="text1"/>
          <w:sz w:val="24"/>
          <w:szCs w:val="24"/>
        </w:rPr>
        <w:t>Kesadaran</w:t>
      </w:r>
      <w:proofErr w:type="spellEnd"/>
      <w:r w:rsidR="00665B50">
        <w:rPr>
          <w:rFonts w:ascii="Times New Roman" w:hAnsi="Times New Roman"/>
          <w:color w:val="000000" w:themeColor="text1"/>
          <w:sz w:val="24"/>
          <w:szCs w:val="24"/>
        </w:rPr>
        <w:t xml:space="preserve"> Sejarah </w:t>
      </w:r>
      <w:proofErr w:type="spellStart"/>
      <w:r w:rsidR="00665B50">
        <w:rPr>
          <w:rFonts w:ascii="Times New Roman" w:hAnsi="Times New Roman"/>
          <w:color w:val="000000" w:themeColor="text1"/>
          <w:sz w:val="24"/>
          <w:szCs w:val="24"/>
        </w:rPr>
        <w:t>dengan</w:t>
      </w:r>
      <w:proofErr w:type="spellEnd"/>
      <w:r w:rsidR="00665B50">
        <w:rPr>
          <w:rFonts w:ascii="Times New Roman" w:hAnsi="Times New Roman"/>
          <w:color w:val="000000" w:themeColor="text1"/>
          <w:sz w:val="24"/>
          <w:szCs w:val="24"/>
        </w:rPr>
        <w:t xml:space="preserve"> </w:t>
      </w:r>
      <w:proofErr w:type="spellStart"/>
      <w:r w:rsidR="00665B50">
        <w:rPr>
          <w:rFonts w:ascii="Times New Roman" w:hAnsi="Times New Roman"/>
          <w:color w:val="000000" w:themeColor="text1"/>
          <w:sz w:val="24"/>
          <w:szCs w:val="24"/>
        </w:rPr>
        <w:t>Prestasi</w:t>
      </w:r>
      <w:proofErr w:type="spellEnd"/>
      <w:r w:rsidR="00665B50">
        <w:rPr>
          <w:rFonts w:ascii="Times New Roman" w:hAnsi="Times New Roman"/>
          <w:color w:val="000000" w:themeColor="text1"/>
          <w:sz w:val="24"/>
          <w:szCs w:val="24"/>
        </w:rPr>
        <w:t xml:space="preserve"> </w:t>
      </w:r>
      <w:proofErr w:type="spellStart"/>
      <w:r w:rsidR="00665B50">
        <w:rPr>
          <w:rFonts w:ascii="Times New Roman" w:hAnsi="Times New Roman"/>
          <w:color w:val="000000" w:themeColor="text1"/>
          <w:sz w:val="24"/>
          <w:szCs w:val="24"/>
        </w:rPr>
        <w:t>Belajar</w:t>
      </w:r>
      <w:proofErr w:type="spellEnd"/>
      <w:r w:rsidR="00665B50">
        <w:rPr>
          <w:rFonts w:ascii="Times New Roman" w:hAnsi="Times New Roman"/>
          <w:color w:val="000000" w:themeColor="text1"/>
          <w:sz w:val="24"/>
          <w:szCs w:val="24"/>
        </w:rPr>
        <w:t xml:space="preserve"> Sejarah </w:t>
      </w:r>
      <w:proofErr w:type="spellStart"/>
      <w:r w:rsidR="00665B50">
        <w:rPr>
          <w:rFonts w:ascii="Times New Roman" w:hAnsi="Times New Roman"/>
          <w:color w:val="000000" w:themeColor="text1"/>
          <w:sz w:val="24"/>
          <w:szCs w:val="24"/>
        </w:rPr>
        <w:t>Peserta</w:t>
      </w:r>
      <w:proofErr w:type="spellEnd"/>
      <w:r w:rsidR="00665B50">
        <w:rPr>
          <w:rFonts w:ascii="Times New Roman" w:hAnsi="Times New Roman"/>
          <w:color w:val="000000" w:themeColor="text1"/>
          <w:sz w:val="24"/>
          <w:szCs w:val="24"/>
        </w:rPr>
        <w:t xml:space="preserve"> </w:t>
      </w:r>
      <w:proofErr w:type="spellStart"/>
      <w:r w:rsidR="00665B50">
        <w:rPr>
          <w:rFonts w:ascii="Times New Roman" w:hAnsi="Times New Roman"/>
          <w:color w:val="000000" w:themeColor="text1"/>
          <w:sz w:val="24"/>
          <w:szCs w:val="24"/>
        </w:rPr>
        <w:t>Didik</w:t>
      </w:r>
      <w:proofErr w:type="spellEnd"/>
      <w:r w:rsidR="00665B50">
        <w:rPr>
          <w:rFonts w:ascii="Times New Roman" w:hAnsi="Times New Roman"/>
          <w:color w:val="000000" w:themeColor="text1"/>
          <w:sz w:val="24"/>
          <w:szCs w:val="24"/>
        </w:rPr>
        <w:t xml:space="preserve"> SMA di Yogyakarta </w:t>
      </w:r>
      <w:proofErr w:type="spellStart"/>
      <w:r w:rsidR="00665B50">
        <w:rPr>
          <w:rFonts w:ascii="Times New Roman" w:hAnsi="Times New Roman"/>
          <w:color w:val="000000" w:themeColor="text1"/>
          <w:sz w:val="24"/>
          <w:szCs w:val="24"/>
        </w:rPr>
        <w:t>Tahun</w:t>
      </w:r>
      <w:proofErr w:type="spellEnd"/>
      <w:r w:rsidR="00665B50">
        <w:rPr>
          <w:rFonts w:ascii="Times New Roman" w:hAnsi="Times New Roman"/>
          <w:color w:val="000000" w:themeColor="text1"/>
          <w:sz w:val="24"/>
          <w:szCs w:val="24"/>
        </w:rPr>
        <w:t xml:space="preserve"> </w:t>
      </w:r>
      <w:proofErr w:type="spellStart"/>
      <w:r w:rsidR="00665B50">
        <w:rPr>
          <w:rFonts w:ascii="Times New Roman" w:hAnsi="Times New Roman"/>
          <w:color w:val="000000" w:themeColor="text1"/>
          <w:sz w:val="24"/>
          <w:szCs w:val="24"/>
        </w:rPr>
        <w:t>Ajaran</w:t>
      </w:r>
      <w:proofErr w:type="spellEnd"/>
      <w:r w:rsidR="00665B50">
        <w:rPr>
          <w:rFonts w:ascii="Times New Roman" w:hAnsi="Times New Roman"/>
          <w:color w:val="000000" w:themeColor="text1"/>
          <w:sz w:val="24"/>
          <w:szCs w:val="24"/>
        </w:rPr>
        <w:t xml:space="preserve"> 2017-2018. </w:t>
      </w:r>
      <w:r w:rsidR="00665B50" w:rsidRPr="00665B50">
        <w:rPr>
          <w:rFonts w:ascii="Times New Roman" w:hAnsi="Times New Roman"/>
          <w:i/>
          <w:iCs/>
          <w:color w:val="000000" w:themeColor="text1"/>
          <w:sz w:val="24"/>
          <w:szCs w:val="24"/>
        </w:rPr>
        <w:t>TESIS.</w:t>
      </w:r>
      <w:r w:rsidR="00665B50">
        <w:rPr>
          <w:rFonts w:ascii="Times New Roman" w:hAnsi="Times New Roman"/>
          <w:color w:val="000000" w:themeColor="text1"/>
          <w:sz w:val="24"/>
          <w:szCs w:val="24"/>
        </w:rPr>
        <w:t xml:space="preserve"> </w:t>
      </w:r>
      <w:proofErr w:type="spellStart"/>
      <w:r w:rsidR="00665B50">
        <w:rPr>
          <w:rFonts w:ascii="Times New Roman" w:hAnsi="Times New Roman"/>
          <w:color w:val="000000" w:themeColor="text1"/>
          <w:sz w:val="24"/>
          <w:szCs w:val="24"/>
        </w:rPr>
        <w:t>Yogyakarata</w:t>
      </w:r>
      <w:proofErr w:type="spellEnd"/>
      <w:r w:rsidR="00665B50">
        <w:rPr>
          <w:rFonts w:ascii="Times New Roman" w:hAnsi="Times New Roman"/>
          <w:color w:val="000000" w:themeColor="text1"/>
          <w:sz w:val="24"/>
          <w:szCs w:val="24"/>
        </w:rPr>
        <w:t xml:space="preserve">: </w:t>
      </w:r>
      <w:proofErr w:type="spellStart"/>
      <w:r w:rsidR="00665B50">
        <w:rPr>
          <w:rFonts w:ascii="Times New Roman" w:hAnsi="Times New Roman"/>
          <w:color w:val="000000" w:themeColor="text1"/>
          <w:sz w:val="24"/>
          <w:szCs w:val="24"/>
        </w:rPr>
        <w:t>Universitas</w:t>
      </w:r>
      <w:proofErr w:type="spellEnd"/>
      <w:r w:rsidR="00665B50">
        <w:rPr>
          <w:rFonts w:ascii="Times New Roman" w:hAnsi="Times New Roman"/>
          <w:color w:val="000000" w:themeColor="text1"/>
          <w:sz w:val="24"/>
          <w:szCs w:val="24"/>
        </w:rPr>
        <w:t xml:space="preserve"> Negeri Yogyakarta.</w:t>
      </w:r>
    </w:p>
    <w:p w14:paraId="2CD67670" w14:textId="77777777" w:rsidR="00556746" w:rsidRDefault="00556746" w:rsidP="00E13C44">
      <w:pPr>
        <w:tabs>
          <w:tab w:val="left" w:pos="993"/>
        </w:tabs>
        <w:spacing w:after="0" w:line="240" w:lineRule="auto"/>
        <w:jc w:val="both"/>
        <w:rPr>
          <w:rFonts w:ascii="Times New Roman" w:hAnsi="Times New Roman"/>
          <w:color w:val="000000" w:themeColor="text1"/>
          <w:sz w:val="24"/>
          <w:szCs w:val="24"/>
        </w:rPr>
      </w:pPr>
    </w:p>
    <w:p w14:paraId="611EA6C2" w14:textId="1CCE2E64"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Hadi</w:t>
      </w:r>
      <w:proofErr w:type="spellEnd"/>
      <w:r w:rsidRPr="00556746">
        <w:rPr>
          <w:rFonts w:ascii="Times New Roman" w:hAnsi="Times New Roman"/>
          <w:color w:val="000000" w:themeColor="text1"/>
          <w:sz w:val="24"/>
          <w:szCs w:val="24"/>
        </w:rPr>
        <w:t xml:space="preserve">, S. (2007). </w:t>
      </w:r>
      <w:proofErr w:type="spellStart"/>
      <w:r w:rsidRPr="00556746">
        <w:rPr>
          <w:rFonts w:ascii="Times New Roman" w:hAnsi="Times New Roman"/>
          <w:i/>
          <w:iCs/>
          <w:color w:val="000000" w:themeColor="text1"/>
          <w:sz w:val="24"/>
          <w:szCs w:val="24"/>
        </w:rPr>
        <w:t>Metodologi</w:t>
      </w:r>
      <w:proofErr w:type="spellEnd"/>
      <w:r w:rsidRPr="00556746">
        <w:rPr>
          <w:rFonts w:ascii="Times New Roman" w:hAnsi="Times New Roman"/>
          <w:i/>
          <w:iCs/>
          <w:color w:val="000000" w:themeColor="text1"/>
          <w:sz w:val="24"/>
          <w:szCs w:val="24"/>
        </w:rPr>
        <w:t xml:space="preserve"> Research </w:t>
      </w:r>
      <w:proofErr w:type="spellStart"/>
      <w:r w:rsidRPr="00556746">
        <w:rPr>
          <w:rFonts w:ascii="Times New Roman" w:hAnsi="Times New Roman"/>
          <w:i/>
          <w:iCs/>
          <w:color w:val="000000" w:themeColor="text1"/>
          <w:sz w:val="24"/>
          <w:szCs w:val="24"/>
        </w:rPr>
        <w:t>Jilid</w:t>
      </w:r>
      <w:proofErr w:type="spellEnd"/>
      <w:r w:rsidRPr="00556746">
        <w:rPr>
          <w:rFonts w:ascii="Times New Roman" w:hAnsi="Times New Roman"/>
          <w:i/>
          <w:iCs/>
          <w:color w:val="000000" w:themeColor="text1"/>
          <w:sz w:val="24"/>
          <w:szCs w:val="24"/>
        </w:rPr>
        <w:t xml:space="preserve"> 3.</w:t>
      </w:r>
      <w:r w:rsidRPr="00556746">
        <w:rPr>
          <w:rFonts w:ascii="Times New Roman" w:hAnsi="Times New Roman"/>
          <w:color w:val="000000" w:themeColor="text1"/>
          <w:sz w:val="24"/>
          <w:szCs w:val="24"/>
        </w:rPr>
        <w:t xml:space="preserve"> Yogyakarta: Andi.</w:t>
      </w:r>
    </w:p>
    <w:p w14:paraId="6FF04900"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  </w:t>
      </w:r>
    </w:p>
    <w:p w14:paraId="702D6DBF"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lang w:val="id-ID"/>
        </w:rPr>
      </w:pPr>
      <w:r w:rsidRPr="00556746">
        <w:rPr>
          <w:rFonts w:ascii="Times New Roman" w:hAnsi="Times New Roman"/>
          <w:color w:val="000000" w:themeColor="text1"/>
          <w:sz w:val="24"/>
          <w:szCs w:val="24"/>
        </w:rPr>
        <w:t xml:space="preserve">Heck, R. H. (2009). Teacher Effectiveness and Student Achievement Investigating a Multilevel Cross-Classified Model. </w:t>
      </w:r>
      <w:r w:rsidRPr="00556746">
        <w:rPr>
          <w:rFonts w:ascii="Times New Roman" w:hAnsi="Times New Roman"/>
          <w:i/>
          <w:iCs/>
          <w:color w:val="000000" w:themeColor="text1"/>
          <w:sz w:val="24"/>
          <w:szCs w:val="24"/>
        </w:rPr>
        <w:t xml:space="preserve">Journal of Educational </w:t>
      </w:r>
      <w:proofErr w:type="spellStart"/>
      <w:r w:rsidRPr="00556746">
        <w:rPr>
          <w:rFonts w:ascii="Times New Roman" w:hAnsi="Times New Roman"/>
          <w:i/>
          <w:iCs/>
          <w:color w:val="000000" w:themeColor="text1"/>
          <w:sz w:val="24"/>
          <w:szCs w:val="24"/>
        </w:rPr>
        <w:t>Administrasi</w:t>
      </w:r>
      <w:proofErr w:type="spellEnd"/>
      <w:r w:rsidRPr="00556746">
        <w:rPr>
          <w:rFonts w:ascii="Times New Roman" w:hAnsi="Times New Roman"/>
          <w:i/>
          <w:iCs/>
          <w:color w:val="000000" w:themeColor="text1"/>
          <w:sz w:val="24"/>
          <w:szCs w:val="24"/>
        </w:rPr>
        <w:t xml:space="preserve">, </w:t>
      </w:r>
      <w:proofErr w:type="gramStart"/>
      <w:r w:rsidRPr="00556746">
        <w:rPr>
          <w:rFonts w:ascii="Times New Roman" w:hAnsi="Times New Roman"/>
          <w:i/>
          <w:iCs/>
          <w:color w:val="000000" w:themeColor="text1"/>
          <w:sz w:val="24"/>
          <w:szCs w:val="24"/>
        </w:rPr>
        <w:t>II</w:t>
      </w:r>
      <w:r w:rsidRPr="00556746">
        <w:rPr>
          <w:rFonts w:ascii="Times New Roman" w:hAnsi="Times New Roman"/>
          <w:color w:val="000000" w:themeColor="text1"/>
          <w:sz w:val="24"/>
          <w:szCs w:val="24"/>
        </w:rPr>
        <w:t>(</w:t>
      </w:r>
      <w:proofErr w:type="gramEnd"/>
      <w:r w:rsidRPr="00556746">
        <w:rPr>
          <w:rFonts w:ascii="Times New Roman" w:hAnsi="Times New Roman"/>
          <w:color w:val="000000" w:themeColor="text1"/>
          <w:sz w:val="24"/>
          <w:szCs w:val="24"/>
        </w:rPr>
        <w:t>47), 227-249.</w:t>
      </w:r>
      <w:r w:rsidRPr="00556746">
        <w:rPr>
          <w:rFonts w:ascii="Times New Roman" w:hAnsi="Times New Roman"/>
          <w:color w:val="000000" w:themeColor="text1"/>
          <w:sz w:val="24"/>
          <w:szCs w:val="24"/>
          <w:lang w:val="id-ID"/>
        </w:rPr>
        <w:t xml:space="preserve"> </w:t>
      </w:r>
      <w:r w:rsidRPr="00556746">
        <w:rPr>
          <w:rFonts w:ascii="Times New Roman" w:hAnsi="Times New Roman"/>
          <w:color w:val="000000" w:themeColor="text1"/>
          <w:sz w:val="24"/>
          <w:szCs w:val="24"/>
        </w:rPr>
        <w:t xml:space="preserve">Retrieved from </w:t>
      </w:r>
      <w:hyperlink r:id="rId19" w:history="1">
        <w:r w:rsidRPr="00556746">
          <w:rPr>
            <w:rStyle w:val="Hyperlink"/>
            <w:rFonts w:ascii="Times New Roman" w:hAnsi="Times New Roman"/>
            <w:color w:val="000000" w:themeColor="text1"/>
            <w:sz w:val="24"/>
            <w:szCs w:val="24"/>
          </w:rPr>
          <w:t>https://doi.org/10.1108/09578230910941066</w:t>
        </w:r>
      </w:hyperlink>
      <w:r w:rsidRPr="00556746">
        <w:rPr>
          <w:rStyle w:val="Hyperlink"/>
          <w:rFonts w:ascii="Times New Roman" w:hAnsi="Times New Roman"/>
          <w:color w:val="000000" w:themeColor="text1"/>
          <w:sz w:val="24"/>
          <w:szCs w:val="24"/>
        </w:rPr>
        <w:t>.</w:t>
      </w:r>
    </w:p>
    <w:p w14:paraId="19D83632"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
    <w:p w14:paraId="16A3CEBE"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bookmarkStart w:id="13" w:name="_Hlk49341172"/>
      <w:proofErr w:type="spellStart"/>
      <w:r w:rsidRPr="00556746">
        <w:rPr>
          <w:rFonts w:ascii="Times New Roman" w:hAnsi="Times New Roman"/>
          <w:color w:val="000000" w:themeColor="text1"/>
          <w:sz w:val="24"/>
          <w:szCs w:val="24"/>
        </w:rPr>
        <w:t>Hidayah</w:t>
      </w:r>
      <w:proofErr w:type="spellEnd"/>
      <w:r w:rsidRPr="00556746">
        <w:rPr>
          <w:rFonts w:ascii="Times New Roman" w:hAnsi="Times New Roman"/>
          <w:color w:val="000000" w:themeColor="text1"/>
          <w:sz w:val="24"/>
          <w:szCs w:val="24"/>
        </w:rPr>
        <w:t xml:space="preserve">, L., &amp; </w:t>
      </w:r>
      <w:proofErr w:type="spellStart"/>
      <w:r w:rsidRPr="00556746">
        <w:rPr>
          <w:rFonts w:ascii="Times New Roman" w:hAnsi="Times New Roman"/>
          <w:color w:val="000000" w:themeColor="text1"/>
          <w:sz w:val="24"/>
          <w:szCs w:val="24"/>
        </w:rPr>
        <w:t>Sugiarto</w:t>
      </w:r>
      <w:proofErr w:type="spellEnd"/>
      <w:r w:rsidRPr="00556746">
        <w:rPr>
          <w:rFonts w:ascii="Times New Roman" w:hAnsi="Times New Roman"/>
          <w:color w:val="000000" w:themeColor="text1"/>
          <w:sz w:val="24"/>
          <w:szCs w:val="24"/>
        </w:rPr>
        <w:t xml:space="preserve">. (2015). Model of independent working group of </w:t>
      </w:r>
      <w:proofErr w:type="gramStart"/>
      <w:r w:rsidRPr="00556746">
        <w:rPr>
          <w:rFonts w:ascii="Times New Roman" w:hAnsi="Times New Roman"/>
          <w:color w:val="000000" w:themeColor="text1"/>
          <w:sz w:val="24"/>
          <w:szCs w:val="24"/>
        </w:rPr>
        <w:t>teacher</w:t>
      </w:r>
      <w:proofErr w:type="gramEnd"/>
      <w:r w:rsidRPr="00556746">
        <w:rPr>
          <w:rFonts w:ascii="Times New Roman" w:hAnsi="Times New Roman"/>
          <w:color w:val="000000" w:themeColor="text1"/>
          <w:sz w:val="24"/>
          <w:szCs w:val="24"/>
        </w:rPr>
        <w:t xml:space="preserve"> and its effectiveness towards the elementary school teacher’s ability in conducting mathematics learning. </w:t>
      </w:r>
      <w:r w:rsidRPr="00556746">
        <w:rPr>
          <w:rFonts w:ascii="Times New Roman" w:hAnsi="Times New Roman"/>
          <w:i/>
          <w:iCs/>
          <w:color w:val="000000" w:themeColor="text1"/>
          <w:sz w:val="24"/>
          <w:szCs w:val="24"/>
        </w:rPr>
        <w:t>Procedia Social and Behavioral Sciences</w:t>
      </w:r>
      <w:r w:rsidRPr="00556746">
        <w:rPr>
          <w:rFonts w:ascii="Times New Roman" w:hAnsi="Times New Roman"/>
          <w:color w:val="000000" w:themeColor="text1"/>
          <w:sz w:val="24"/>
          <w:szCs w:val="24"/>
        </w:rPr>
        <w:t>, 214, 43-50. DOI: 10.1016/j.sbspro.2015.11.591.</w:t>
      </w:r>
    </w:p>
    <w:bookmarkEnd w:id="13"/>
    <w:p w14:paraId="253F19CE"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lang w:val="en-ID"/>
        </w:rPr>
      </w:pPr>
    </w:p>
    <w:p w14:paraId="00CDB1F5"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Hroch</w:t>
      </w:r>
      <w:proofErr w:type="spellEnd"/>
      <w:r w:rsidRPr="00556746">
        <w:rPr>
          <w:rFonts w:ascii="Times New Roman" w:hAnsi="Times New Roman"/>
          <w:color w:val="000000" w:themeColor="text1"/>
          <w:sz w:val="24"/>
          <w:szCs w:val="24"/>
        </w:rPr>
        <w:t xml:space="preserve"> M. (2010)</w:t>
      </w:r>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Historické</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vědomí</w:t>
      </w:r>
      <w:proofErr w:type="spellEnd"/>
      <w:r w:rsidRPr="00556746">
        <w:rPr>
          <w:rFonts w:ascii="Times New Roman" w:hAnsi="Times New Roman"/>
          <w:i/>
          <w:iCs/>
          <w:color w:val="000000" w:themeColor="text1"/>
          <w:sz w:val="24"/>
          <w:szCs w:val="24"/>
        </w:rPr>
        <w:t xml:space="preserve"> a </w:t>
      </w:r>
      <w:proofErr w:type="spellStart"/>
      <w:r w:rsidRPr="00556746">
        <w:rPr>
          <w:rFonts w:ascii="Times New Roman" w:hAnsi="Times New Roman"/>
          <w:i/>
          <w:iCs/>
          <w:color w:val="000000" w:themeColor="text1"/>
          <w:sz w:val="24"/>
          <w:szCs w:val="24"/>
        </w:rPr>
        <w:t>potíže</w:t>
      </w:r>
      <w:proofErr w:type="spellEnd"/>
      <w:r w:rsidRPr="00556746">
        <w:rPr>
          <w:rFonts w:ascii="Times New Roman" w:hAnsi="Times New Roman"/>
          <w:i/>
          <w:iCs/>
          <w:color w:val="000000" w:themeColor="text1"/>
          <w:sz w:val="24"/>
          <w:szCs w:val="24"/>
        </w:rPr>
        <w:t xml:space="preserve"> s </w:t>
      </w:r>
      <w:proofErr w:type="spellStart"/>
      <w:r w:rsidRPr="00556746">
        <w:rPr>
          <w:rFonts w:ascii="Times New Roman" w:hAnsi="Times New Roman"/>
          <w:i/>
          <w:iCs/>
          <w:color w:val="000000" w:themeColor="text1"/>
          <w:sz w:val="24"/>
          <w:szCs w:val="24"/>
        </w:rPr>
        <w:t>jeho</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výzkumem</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dříve</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i</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nyní</w:t>
      </w:r>
      <w:proofErr w:type="spellEnd"/>
      <w:r w:rsidRPr="00556746">
        <w:rPr>
          <w:rFonts w:ascii="Times New Roman" w:hAnsi="Times New Roman"/>
          <w:color w:val="000000" w:themeColor="text1"/>
          <w:sz w:val="24"/>
          <w:szCs w:val="24"/>
        </w:rPr>
        <w:t xml:space="preserve">, [in:] </w:t>
      </w:r>
      <w:proofErr w:type="spellStart"/>
      <w:r w:rsidRPr="00556746">
        <w:rPr>
          <w:rFonts w:ascii="Times New Roman" w:hAnsi="Times New Roman"/>
          <w:i/>
          <w:iCs/>
          <w:color w:val="000000" w:themeColor="text1"/>
          <w:sz w:val="24"/>
          <w:szCs w:val="24"/>
        </w:rPr>
        <w:t>Historické</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i/>
          <w:iCs/>
          <w:color w:val="000000" w:themeColor="text1"/>
          <w:sz w:val="24"/>
          <w:szCs w:val="24"/>
        </w:rPr>
        <w:t>vědomí</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jako</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předmět</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badatelského</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zájmu</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Teorie</w:t>
      </w:r>
      <w:proofErr w:type="spellEnd"/>
      <w:r w:rsidRPr="00556746">
        <w:rPr>
          <w:rFonts w:ascii="Times New Roman" w:hAnsi="Times New Roman"/>
          <w:i/>
          <w:iCs/>
          <w:color w:val="000000" w:themeColor="text1"/>
          <w:sz w:val="24"/>
          <w:szCs w:val="24"/>
        </w:rPr>
        <w:t xml:space="preserve"> a </w:t>
      </w:r>
      <w:proofErr w:type="spellStart"/>
      <w:r w:rsidRPr="00556746">
        <w:rPr>
          <w:rFonts w:ascii="Times New Roman" w:hAnsi="Times New Roman"/>
          <w:i/>
          <w:iCs/>
          <w:color w:val="000000" w:themeColor="text1"/>
          <w:sz w:val="24"/>
          <w:szCs w:val="24"/>
        </w:rPr>
        <w:t>výzkum</w:t>
      </w:r>
      <w:proofErr w:type="spellEnd"/>
      <w:r w:rsidRPr="00556746">
        <w:rPr>
          <w:rFonts w:ascii="Times New Roman" w:hAnsi="Times New Roman"/>
          <w:color w:val="000000" w:themeColor="text1"/>
          <w:sz w:val="24"/>
          <w:szCs w:val="24"/>
        </w:rPr>
        <w:t xml:space="preserve">, ed. J. </w:t>
      </w:r>
      <w:proofErr w:type="spellStart"/>
      <w:r w:rsidRPr="00556746">
        <w:rPr>
          <w:rFonts w:ascii="Times New Roman" w:hAnsi="Times New Roman"/>
          <w:color w:val="000000" w:themeColor="text1"/>
          <w:sz w:val="24"/>
          <w:szCs w:val="24"/>
        </w:rPr>
        <w:t>Šubrt</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Nezávislé</w:t>
      </w:r>
      <w:proofErr w:type="spellEnd"/>
      <w:r w:rsidRPr="00556746">
        <w:rPr>
          <w:rFonts w:ascii="Times New Roman" w:hAnsi="Times New Roman"/>
          <w:color w:val="000000" w:themeColor="text1"/>
          <w:sz w:val="24"/>
          <w:szCs w:val="24"/>
        </w:rPr>
        <w:t xml:space="preserve"> centrum pro </w:t>
      </w:r>
      <w:proofErr w:type="spellStart"/>
      <w:r w:rsidRPr="00556746">
        <w:rPr>
          <w:rFonts w:ascii="Times New Roman" w:hAnsi="Times New Roman"/>
          <w:color w:val="000000" w:themeColor="text1"/>
          <w:sz w:val="24"/>
          <w:szCs w:val="24"/>
        </w:rPr>
        <w:t>studium</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politiky</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Kolín</w:t>
      </w:r>
      <w:proofErr w:type="spellEnd"/>
      <w:r w:rsidRPr="00556746">
        <w:rPr>
          <w:rFonts w:ascii="Times New Roman" w:hAnsi="Times New Roman"/>
          <w:color w:val="000000" w:themeColor="text1"/>
          <w:sz w:val="24"/>
          <w:szCs w:val="24"/>
        </w:rPr>
        <w:t>.</w:t>
      </w:r>
    </w:p>
    <w:p w14:paraId="6E30A75E"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5B91B729"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en-ID"/>
        </w:rPr>
      </w:pPr>
      <w:r w:rsidRPr="00556746">
        <w:rPr>
          <w:rFonts w:ascii="Times New Roman" w:hAnsi="Times New Roman"/>
          <w:color w:val="000000" w:themeColor="text1"/>
          <w:sz w:val="24"/>
          <w:szCs w:val="24"/>
          <w:lang w:val="id-ID"/>
        </w:rPr>
        <w:t>Iriyanto</w:t>
      </w:r>
      <w:r w:rsidRPr="00556746">
        <w:rPr>
          <w:rFonts w:ascii="Times New Roman" w:hAnsi="Times New Roman"/>
          <w:color w:val="000000" w:themeColor="text1"/>
          <w:sz w:val="24"/>
          <w:szCs w:val="24"/>
        </w:rPr>
        <w:t xml:space="preserve"> &amp;  </w:t>
      </w:r>
      <w:r w:rsidRPr="00556746">
        <w:rPr>
          <w:rFonts w:ascii="Times New Roman" w:hAnsi="Times New Roman"/>
          <w:color w:val="000000" w:themeColor="text1"/>
          <w:sz w:val="24"/>
          <w:szCs w:val="24"/>
          <w:lang w:val="id-ID"/>
        </w:rPr>
        <w:t>Ence</w:t>
      </w:r>
      <w:r w:rsidRPr="00556746">
        <w:rPr>
          <w:rFonts w:ascii="Times New Roman" w:hAnsi="Times New Roman"/>
          <w:color w:val="000000" w:themeColor="text1"/>
          <w:sz w:val="24"/>
          <w:szCs w:val="24"/>
          <w:lang w:val="en-ID"/>
        </w:rPr>
        <w:t xml:space="preserve"> A. B.</w:t>
      </w:r>
      <w:r w:rsidRPr="00556746">
        <w:rPr>
          <w:rFonts w:ascii="Times New Roman" w:hAnsi="Times New Roman"/>
          <w:color w:val="000000" w:themeColor="text1"/>
          <w:sz w:val="24"/>
          <w:szCs w:val="24"/>
          <w:lang w:val="id-ID"/>
        </w:rPr>
        <w:t xml:space="preserve">  </w:t>
      </w:r>
      <w:r w:rsidRPr="00556746">
        <w:rPr>
          <w:rFonts w:ascii="Times New Roman" w:hAnsi="Times New Roman"/>
          <w:color w:val="000000" w:themeColor="text1"/>
          <w:sz w:val="24"/>
          <w:szCs w:val="24"/>
        </w:rPr>
        <w:t>(</w:t>
      </w:r>
      <w:r w:rsidRPr="00556746">
        <w:rPr>
          <w:rFonts w:ascii="Times New Roman" w:hAnsi="Times New Roman"/>
          <w:color w:val="000000" w:themeColor="text1"/>
          <w:sz w:val="24"/>
          <w:szCs w:val="24"/>
          <w:lang w:val="id-ID"/>
        </w:rPr>
        <w:t>2008</w:t>
      </w:r>
      <w:r w:rsidRPr="00556746">
        <w:rPr>
          <w:rFonts w:ascii="Times New Roman" w:hAnsi="Times New Roman"/>
          <w:color w:val="000000" w:themeColor="text1"/>
          <w:sz w:val="24"/>
          <w:szCs w:val="24"/>
        </w:rPr>
        <w:t>).</w:t>
      </w:r>
      <w:r w:rsidRPr="00556746">
        <w:rPr>
          <w:rFonts w:ascii="Times New Roman" w:hAnsi="Times New Roman"/>
          <w:color w:val="000000" w:themeColor="text1"/>
          <w:sz w:val="24"/>
          <w:szCs w:val="24"/>
          <w:lang w:val="id-ID"/>
        </w:rPr>
        <w:t xml:space="preserve"> </w:t>
      </w:r>
      <w:r w:rsidRPr="00556746">
        <w:rPr>
          <w:rFonts w:ascii="Times New Roman" w:hAnsi="Times New Roman"/>
          <w:i/>
          <w:iCs/>
          <w:color w:val="000000" w:themeColor="text1"/>
          <w:sz w:val="24"/>
          <w:szCs w:val="24"/>
          <w:lang w:val="id-ID"/>
        </w:rPr>
        <w:t>Negara Hukum Dan Hak Uji Konstitusionalitas</w:t>
      </w:r>
      <w:r w:rsidRPr="00556746">
        <w:rPr>
          <w:rFonts w:ascii="Times New Roman" w:hAnsi="Times New Roman"/>
          <w:i/>
          <w:iCs/>
          <w:color w:val="000000" w:themeColor="text1"/>
          <w:sz w:val="24"/>
          <w:szCs w:val="24"/>
        </w:rPr>
        <w:t xml:space="preserve"> </w:t>
      </w:r>
      <w:r w:rsidRPr="00556746">
        <w:rPr>
          <w:rFonts w:ascii="Times New Roman" w:hAnsi="Times New Roman"/>
          <w:i/>
          <w:iCs/>
          <w:color w:val="000000" w:themeColor="text1"/>
          <w:sz w:val="24"/>
          <w:szCs w:val="24"/>
          <w:lang w:val="id-ID"/>
        </w:rPr>
        <w:t>Mahkamah Konstitusi</w:t>
      </w:r>
      <w:r w:rsidRPr="00556746">
        <w:rPr>
          <w:rFonts w:ascii="Times New Roman" w:hAnsi="Times New Roman"/>
          <w:i/>
          <w:iCs/>
          <w:color w:val="000000" w:themeColor="text1"/>
          <w:sz w:val="24"/>
          <w:szCs w:val="24"/>
        </w:rPr>
        <w:t>.</w:t>
      </w:r>
      <w:r w:rsidRPr="00556746">
        <w:rPr>
          <w:rFonts w:ascii="Times New Roman" w:hAnsi="Times New Roman"/>
          <w:color w:val="000000" w:themeColor="text1"/>
          <w:sz w:val="24"/>
          <w:szCs w:val="24"/>
          <w:lang w:val="id-ID"/>
        </w:rPr>
        <w:t xml:space="preserve"> Makasar: PT Alumni.</w:t>
      </w:r>
    </w:p>
    <w:p w14:paraId="002C8893"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en-ID"/>
        </w:rPr>
      </w:pPr>
    </w:p>
    <w:p w14:paraId="4780195D"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lastRenderedPageBreak/>
        <w:t xml:space="preserve">Ivancevich, J, M., </w:t>
      </w:r>
      <w:proofErr w:type="spellStart"/>
      <w:r w:rsidRPr="00556746">
        <w:rPr>
          <w:rFonts w:ascii="Times New Roman" w:hAnsi="Times New Roman"/>
          <w:color w:val="000000" w:themeColor="text1"/>
          <w:sz w:val="24"/>
          <w:szCs w:val="24"/>
        </w:rPr>
        <w:t>dkk</w:t>
      </w:r>
      <w:proofErr w:type="spellEnd"/>
      <w:r w:rsidRPr="00556746">
        <w:rPr>
          <w:rFonts w:ascii="Times New Roman" w:hAnsi="Times New Roman"/>
          <w:color w:val="000000" w:themeColor="text1"/>
          <w:sz w:val="24"/>
          <w:szCs w:val="24"/>
        </w:rPr>
        <w:t xml:space="preserve">. (2008). </w:t>
      </w:r>
      <w:proofErr w:type="spellStart"/>
      <w:r w:rsidRPr="00556746">
        <w:rPr>
          <w:rFonts w:ascii="Times New Roman" w:hAnsi="Times New Roman"/>
          <w:i/>
          <w:iCs/>
          <w:color w:val="000000" w:themeColor="text1"/>
          <w:sz w:val="24"/>
          <w:szCs w:val="24"/>
        </w:rPr>
        <w:t>Perilaku</w:t>
      </w:r>
      <w:proofErr w:type="spellEnd"/>
      <w:r w:rsidRPr="00556746">
        <w:rPr>
          <w:rFonts w:ascii="Times New Roman" w:hAnsi="Times New Roman"/>
          <w:i/>
          <w:iCs/>
          <w:color w:val="000000" w:themeColor="text1"/>
          <w:sz w:val="24"/>
          <w:szCs w:val="24"/>
        </w:rPr>
        <w:t xml:space="preserve"> dan </w:t>
      </w:r>
      <w:proofErr w:type="spellStart"/>
      <w:r w:rsidRPr="00556746">
        <w:rPr>
          <w:rFonts w:ascii="Times New Roman" w:hAnsi="Times New Roman"/>
          <w:i/>
          <w:iCs/>
          <w:color w:val="000000" w:themeColor="text1"/>
          <w:sz w:val="24"/>
          <w:szCs w:val="24"/>
        </w:rPr>
        <w:t>Manajemen</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Organisasi</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jilid</w:t>
      </w:r>
      <w:proofErr w:type="spellEnd"/>
      <w:r w:rsidRPr="00556746">
        <w:rPr>
          <w:rFonts w:ascii="Times New Roman" w:hAnsi="Times New Roman"/>
          <w:i/>
          <w:iCs/>
          <w:color w:val="000000" w:themeColor="text1"/>
          <w:sz w:val="24"/>
          <w:szCs w:val="24"/>
        </w:rPr>
        <w:t xml:space="preserve"> 1 dan</w:t>
      </w:r>
      <w:r w:rsidRPr="00556746">
        <w:rPr>
          <w:rFonts w:ascii="Times New Roman" w:hAnsi="Times New Roman"/>
          <w:color w:val="000000" w:themeColor="text1"/>
          <w:sz w:val="24"/>
          <w:szCs w:val="24"/>
        </w:rPr>
        <w:t xml:space="preserve"> 2 Jakarta: </w:t>
      </w:r>
      <w:proofErr w:type="spellStart"/>
      <w:r w:rsidRPr="00556746">
        <w:rPr>
          <w:rFonts w:ascii="Times New Roman" w:hAnsi="Times New Roman"/>
          <w:color w:val="000000" w:themeColor="text1"/>
          <w:sz w:val="24"/>
          <w:szCs w:val="24"/>
        </w:rPr>
        <w:t>Erlangga</w:t>
      </w:r>
      <w:proofErr w:type="spellEnd"/>
      <w:r w:rsidRPr="00556746">
        <w:rPr>
          <w:rFonts w:ascii="Times New Roman" w:hAnsi="Times New Roman"/>
          <w:color w:val="000000" w:themeColor="text1"/>
          <w:sz w:val="24"/>
          <w:szCs w:val="24"/>
        </w:rPr>
        <w:t>.</w:t>
      </w:r>
    </w:p>
    <w:p w14:paraId="1859D3D7"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492092CE"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Jain, V. (2014). 3D Model Attitude. </w:t>
      </w:r>
      <w:r w:rsidRPr="00556746">
        <w:rPr>
          <w:rFonts w:ascii="Times New Roman" w:hAnsi="Times New Roman"/>
          <w:i/>
          <w:color w:val="000000" w:themeColor="text1"/>
          <w:sz w:val="24"/>
          <w:szCs w:val="24"/>
        </w:rPr>
        <w:t>International Journal of Advanced Research in Management and Social Sciences</w:t>
      </w:r>
      <w:r w:rsidRPr="00556746">
        <w:rPr>
          <w:rFonts w:ascii="Times New Roman" w:hAnsi="Times New Roman"/>
          <w:color w:val="000000" w:themeColor="text1"/>
          <w:sz w:val="24"/>
          <w:szCs w:val="24"/>
        </w:rPr>
        <w:t xml:space="preserve">, </w:t>
      </w:r>
      <w:r w:rsidRPr="00556746">
        <w:rPr>
          <w:rFonts w:ascii="Times New Roman" w:hAnsi="Times New Roman"/>
          <w:i/>
          <w:color w:val="000000" w:themeColor="text1"/>
          <w:sz w:val="24"/>
          <w:szCs w:val="24"/>
        </w:rPr>
        <w:t xml:space="preserve">3 </w:t>
      </w:r>
      <w:r w:rsidRPr="00556746">
        <w:rPr>
          <w:rFonts w:ascii="Times New Roman" w:hAnsi="Times New Roman"/>
          <w:color w:val="000000" w:themeColor="text1"/>
          <w:sz w:val="24"/>
          <w:szCs w:val="24"/>
        </w:rPr>
        <w:t xml:space="preserve">(3). Retrieved from </w:t>
      </w:r>
      <w:hyperlink r:id="rId20" w:history="1">
        <w:r w:rsidRPr="00556746">
          <w:rPr>
            <w:rStyle w:val="Hyperlink"/>
            <w:rFonts w:ascii="Times New Roman" w:hAnsi="Times New Roman"/>
            <w:color w:val="000000" w:themeColor="text1"/>
            <w:sz w:val="24"/>
            <w:szCs w:val="24"/>
          </w:rPr>
          <w:t>http://garph.co.uk/IJARMSS/Mar2014/1.pdf</w:t>
        </w:r>
      </w:hyperlink>
      <w:r w:rsidRPr="00556746">
        <w:rPr>
          <w:rFonts w:ascii="Times New Roman" w:hAnsi="Times New Roman"/>
          <w:color w:val="000000" w:themeColor="text1"/>
          <w:sz w:val="24"/>
          <w:szCs w:val="24"/>
        </w:rPr>
        <w:t>.</w:t>
      </w:r>
    </w:p>
    <w:p w14:paraId="01ACCF6B"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5D9DE288"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Jamil, S. (2013). </w:t>
      </w:r>
      <w:r w:rsidRPr="00556746">
        <w:rPr>
          <w:rFonts w:ascii="Times New Roman" w:hAnsi="Times New Roman"/>
          <w:i/>
          <w:iCs/>
          <w:color w:val="000000" w:themeColor="text1"/>
          <w:sz w:val="24"/>
          <w:szCs w:val="24"/>
        </w:rPr>
        <w:t xml:space="preserve">Guru </w:t>
      </w:r>
      <w:proofErr w:type="spellStart"/>
      <w:r w:rsidRPr="00556746">
        <w:rPr>
          <w:rFonts w:ascii="Times New Roman" w:hAnsi="Times New Roman"/>
          <w:i/>
          <w:iCs/>
          <w:color w:val="000000" w:themeColor="text1"/>
          <w:sz w:val="24"/>
          <w:szCs w:val="24"/>
        </w:rPr>
        <w:t>Profesional</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pedoman</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kinerja</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kualifikasi</w:t>
      </w:r>
      <w:proofErr w:type="spellEnd"/>
      <w:r w:rsidRPr="00556746">
        <w:rPr>
          <w:rFonts w:ascii="Times New Roman" w:hAnsi="Times New Roman"/>
          <w:i/>
          <w:iCs/>
          <w:color w:val="000000" w:themeColor="text1"/>
          <w:sz w:val="24"/>
          <w:szCs w:val="24"/>
        </w:rPr>
        <w:t xml:space="preserve"> dan </w:t>
      </w:r>
      <w:proofErr w:type="spellStart"/>
      <w:r w:rsidRPr="00556746">
        <w:rPr>
          <w:rFonts w:ascii="Times New Roman" w:hAnsi="Times New Roman"/>
          <w:i/>
          <w:iCs/>
          <w:color w:val="000000" w:themeColor="text1"/>
          <w:sz w:val="24"/>
          <w:szCs w:val="24"/>
        </w:rPr>
        <w:t>kompetensi</w:t>
      </w:r>
      <w:proofErr w:type="spellEnd"/>
      <w:r w:rsidRPr="00556746">
        <w:rPr>
          <w:rFonts w:ascii="Times New Roman" w:hAnsi="Times New Roman"/>
          <w:i/>
          <w:iCs/>
          <w:color w:val="000000" w:themeColor="text1"/>
          <w:sz w:val="24"/>
          <w:szCs w:val="24"/>
        </w:rPr>
        <w:t xml:space="preserve"> guru. </w:t>
      </w:r>
      <w:r w:rsidRPr="00556746">
        <w:rPr>
          <w:rFonts w:ascii="Times New Roman" w:hAnsi="Times New Roman"/>
          <w:color w:val="000000" w:themeColor="text1"/>
          <w:sz w:val="24"/>
          <w:szCs w:val="24"/>
        </w:rPr>
        <w:t xml:space="preserve">Yogyakarta:  </w:t>
      </w:r>
      <w:proofErr w:type="spellStart"/>
      <w:r w:rsidRPr="00556746">
        <w:rPr>
          <w:rFonts w:ascii="Times New Roman" w:hAnsi="Times New Roman"/>
          <w:color w:val="000000" w:themeColor="text1"/>
          <w:sz w:val="24"/>
          <w:szCs w:val="24"/>
        </w:rPr>
        <w:t>Ar-Ruzz</w:t>
      </w:r>
      <w:proofErr w:type="spellEnd"/>
      <w:r w:rsidRPr="00556746">
        <w:rPr>
          <w:rFonts w:ascii="Times New Roman" w:hAnsi="Times New Roman"/>
          <w:color w:val="000000" w:themeColor="text1"/>
          <w:sz w:val="24"/>
          <w:szCs w:val="24"/>
        </w:rPr>
        <w:t xml:space="preserve"> Media.</w:t>
      </w:r>
    </w:p>
    <w:p w14:paraId="0D087120"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rPr>
      </w:pPr>
    </w:p>
    <w:p w14:paraId="17E88A75"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proofErr w:type="spellStart"/>
      <w:r w:rsidRPr="00556746">
        <w:rPr>
          <w:rFonts w:ascii="Times New Roman" w:hAnsi="Times New Roman"/>
          <w:color w:val="000000" w:themeColor="text1"/>
          <w:sz w:val="24"/>
          <w:szCs w:val="24"/>
          <w:lang w:val="en-ID"/>
        </w:rPr>
        <w:t>Kember</w:t>
      </w:r>
      <w:proofErr w:type="spellEnd"/>
      <w:r w:rsidRPr="00556746">
        <w:rPr>
          <w:rFonts w:ascii="Times New Roman" w:hAnsi="Times New Roman"/>
          <w:color w:val="000000" w:themeColor="text1"/>
          <w:sz w:val="24"/>
          <w:szCs w:val="24"/>
          <w:lang w:val="en-ID"/>
        </w:rPr>
        <w:t>, D. (2016).</w:t>
      </w:r>
      <w:r w:rsidRPr="00556746">
        <w:rPr>
          <w:rFonts w:ascii="Times New Roman" w:hAnsi="Times New Roman"/>
          <w:i/>
          <w:color w:val="000000" w:themeColor="text1"/>
          <w:sz w:val="24"/>
          <w:szCs w:val="24"/>
          <w:lang w:val="en-ID"/>
        </w:rPr>
        <w:t xml:space="preserve"> Understand</w:t>
      </w:r>
      <w:r w:rsidRPr="00556746">
        <w:rPr>
          <w:rFonts w:ascii="Times New Roman" w:hAnsi="Times New Roman"/>
          <w:i/>
          <w:iCs/>
          <w:color w:val="000000" w:themeColor="text1"/>
          <w:sz w:val="24"/>
          <w:szCs w:val="24"/>
          <w:lang w:val="id-ID"/>
        </w:rPr>
        <w:t>ing the Nature of Motivation and Motivating Students through Teaching and Learning in Higher Education</w:t>
      </w:r>
      <w:r w:rsidRPr="00556746">
        <w:rPr>
          <w:rFonts w:ascii="Times New Roman" w:hAnsi="Times New Roman"/>
          <w:color w:val="000000" w:themeColor="text1"/>
          <w:sz w:val="24"/>
          <w:szCs w:val="24"/>
          <w:lang w:val="id-ID"/>
        </w:rPr>
        <w:t>. London:  Springer.</w:t>
      </w:r>
    </w:p>
    <w:p w14:paraId="4F1455F6"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5A32A5B1" w14:textId="77777777" w:rsidR="00556746" w:rsidRPr="00556746" w:rsidRDefault="00556746" w:rsidP="00E13C44">
      <w:pPr>
        <w:tabs>
          <w:tab w:val="left" w:pos="993"/>
        </w:tabs>
        <w:autoSpaceDE w:val="0"/>
        <w:autoSpaceDN w:val="0"/>
        <w:adjustRightInd w:val="0"/>
        <w:spacing w:after="0" w:line="240" w:lineRule="auto"/>
        <w:ind w:left="709" w:hanging="709"/>
        <w:jc w:val="both"/>
        <w:rPr>
          <w:rFonts w:ascii="Times New Roman" w:hAnsi="Times New Roman"/>
          <w:color w:val="000000" w:themeColor="text1"/>
          <w:sz w:val="24"/>
          <w:szCs w:val="24"/>
          <w:lang w:val="en-ID"/>
        </w:rPr>
      </w:pPr>
      <w:r w:rsidRPr="00556746">
        <w:rPr>
          <w:rFonts w:ascii="Times New Roman" w:hAnsi="Times New Roman"/>
          <w:color w:val="000000" w:themeColor="text1"/>
          <w:sz w:val="24"/>
          <w:szCs w:val="24"/>
          <w:lang w:val="id-ID"/>
        </w:rPr>
        <w:t>Khan, A., Shah, I, Khan, S. &amp; Gul, S. (2012).</w:t>
      </w:r>
      <w:r w:rsidRPr="00556746">
        <w:rPr>
          <w:rFonts w:ascii="Times New Roman" w:hAnsi="Times New Roman"/>
          <w:color w:val="000000" w:themeColor="text1"/>
          <w:sz w:val="24"/>
          <w:szCs w:val="24"/>
        </w:rPr>
        <w:t xml:space="preserve"> (2012). Teacher Stress, Performance &amp; Resources </w:t>
      </w:r>
      <w:proofErr w:type="gramStart"/>
      <w:r w:rsidRPr="00556746">
        <w:rPr>
          <w:rFonts w:ascii="Times New Roman" w:hAnsi="Times New Roman"/>
          <w:color w:val="000000" w:themeColor="text1"/>
          <w:sz w:val="24"/>
          <w:szCs w:val="24"/>
        </w:rPr>
        <w:t>The</w:t>
      </w:r>
      <w:proofErr w:type="gramEnd"/>
      <w:r w:rsidRPr="00556746">
        <w:rPr>
          <w:rFonts w:ascii="Times New Roman" w:hAnsi="Times New Roman"/>
          <w:color w:val="000000" w:themeColor="text1"/>
          <w:sz w:val="24"/>
          <w:szCs w:val="24"/>
        </w:rPr>
        <w:t xml:space="preserve"> Moderating Effect of Resources on Stress and Performance. </w:t>
      </w:r>
      <w:r w:rsidRPr="00556746">
        <w:rPr>
          <w:rFonts w:ascii="Times New Roman" w:hAnsi="Times New Roman"/>
          <w:i/>
          <w:iCs/>
          <w:color w:val="000000" w:themeColor="text1"/>
          <w:sz w:val="24"/>
          <w:szCs w:val="24"/>
        </w:rPr>
        <w:t xml:space="preserve">International Review of Social Science and Humanities, </w:t>
      </w:r>
      <w:proofErr w:type="gramStart"/>
      <w:r w:rsidRPr="00556746">
        <w:rPr>
          <w:rFonts w:ascii="Times New Roman" w:hAnsi="Times New Roman"/>
          <w:i/>
          <w:iCs/>
          <w:color w:val="000000" w:themeColor="text1"/>
          <w:sz w:val="24"/>
          <w:szCs w:val="24"/>
        </w:rPr>
        <w:t>II</w:t>
      </w:r>
      <w:r w:rsidRPr="00556746">
        <w:rPr>
          <w:rFonts w:ascii="Times New Roman" w:hAnsi="Times New Roman"/>
          <w:color w:val="000000" w:themeColor="text1"/>
          <w:sz w:val="24"/>
          <w:szCs w:val="24"/>
        </w:rPr>
        <w:t>(</w:t>
      </w:r>
      <w:proofErr w:type="gramEnd"/>
      <w:r w:rsidRPr="00556746">
        <w:rPr>
          <w:rFonts w:ascii="Times New Roman" w:hAnsi="Times New Roman"/>
          <w:color w:val="000000" w:themeColor="text1"/>
          <w:sz w:val="24"/>
          <w:szCs w:val="24"/>
        </w:rPr>
        <w:t>2), 21-29.</w:t>
      </w:r>
      <w:r w:rsidRPr="00556746">
        <w:rPr>
          <w:rFonts w:ascii="Times New Roman" w:hAnsi="Times New Roman"/>
          <w:color w:val="000000" w:themeColor="text1"/>
          <w:sz w:val="24"/>
          <w:szCs w:val="24"/>
          <w:lang w:val="id-ID"/>
        </w:rPr>
        <w:t xml:space="preserve"> </w:t>
      </w:r>
      <w:r w:rsidRPr="00556746">
        <w:rPr>
          <w:rFonts w:ascii="Times New Roman" w:hAnsi="Times New Roman"/>
          <w:color w:val="000000" w:themeColor="text1"/>
          <w:sz w:val="24"/>
          <w:szCs w:val="24"/>
        </w:rPr>
        <w:t>Retrieved from</w:t>
      </w:r>
      <w:r w:rsidRPr="00556746">
        <w:rPr>
          <w:rFonts w:ascii="Times New Roman" w:hAnsi="Times New Roman"/>
          <w:color w:val="000000" w:themeColor="text1"/>
          <w:sz w:val="24"/>
          <w:szCs w:val="24"/>
          <w:lang w:val="id-ID"/>
        </w:rPr>
        <w:t xml:space="preserve"> http://irssh.com/yahoo_site_admin/assets/docs/2_IRSSH-102-V2N2.9005237.pdf</w:t>
      </w:r>
      <w:r w:rsidRPr="00556746">
        <w:rPr>
          <w:rFonts w:ascii="Times New Roman" w:hAnsi="Times New Roman"/>
          <w:color w:val="000000" w:themeColor="text1"/>
          <w:sz w:val="24"/>
          <w:szCs w:val="24"/>
          <w:lang w:val="en-ID"/>
        </w:rPr>
        <w:t>.</w:t>
      </w:r>
    </w:p>
    <w:p w14:paraId="640B63A5"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23FAA3CF"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Kompri</w:t>
      </w:r>
      <w:proofErr w:type="spellEnd"/>
      <w:r w:rsidRPr="00556746">
        <w:rPr>
          <w:rFonts w:ascii="Times New Roman" w:hAnsi="Times New Roman"/>
          <w:color w:val="000000" w:themeColor="text1"/>
          <w:sz w:val="24"/>
          <w:szCs w:val="24"/>
        </w:rPr>
        <w:t xml:space="preserve">. (2014). </w:t>
      </w:r>
      <w:proofErr w:type="spellStart"/>
      <w:r w:rsidRPr="00556746">
        <w:rPr>
          <w:rFonts w:ascii="Times New Roman" w:hAnsi="Times New Roman"/>
          <w:i/>
          <w:iCs/>
          <w:color w:val="000000" w:themeColor="text1"/>
          <w:sz w:val="24"/>
          <w:szCs w:val="24"/>
        </w:rPr>
        <w:t>Manajemen</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Sekolah</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Teori</w:t>
      </w:r>
      <w:proofErr w:type="spellEnd"/>
      <w:r w:rsidRPr="00556746">
        <w:rPr>
          <w:rFonts w:ascii="Times New Roman" w:hAnsi="Times New Roman"/>
          <w:i/>
          <w:iCs/>
          <w:color w:val="000000" w:themeColor="text1"/>
          <w:sz w:val="24"/>
          <w:szCs w:val="24"/>
        </w:rPr>
        <w:t xml:space="preserve"> dan </w:t>
      </w:r>
      <w:r w:rsidRPr="00556746">
        <w:rPr>
          <w:rFonts w:ascii="Times New Roman" w:hAnsi="Times New Roman"/>
          <w:i/>
          <w:iCs/>
          <w:color w:val="000000" w:themeColor="text1"/>
          <w:sz w:val="24"/>
          <w:szCs w:val="24"/>
          <w:lang w:val="id-ID"/>
        </w:rPr>
        <w:t>p</w:t>
      </w:r>
      <w:proofErr w:type="spellStart"/>
      <w:r w:rsidRPr="00556746">
        <w:rPr>
          <w:rFonts w:ascii="Times New Roman" w:hAnsi="Times New Roman"/>
          <w:i/>
          <w:iCs/>
          <w:color w:val="000000" w:themeColor="text1"/>
          <w:sz w:val="24"/>
          <w:szCs w:val="24"/>
        </w:rPr>
        <w:t>raktek</w:t>
      </w:r>
      <w:proofErr w:type="spellEnd"/>
      <w:r w:rsidRPr="00556746">
        <w:rPr>
          <w:rFonts w:ascii="Times New Roman" w:hAnsi="Times New Roman"/>
          <w:color w:val="000000" w:themeColor="text1"/>
          <w:sz w:val="24"/>
          <w:szCs w:val="24"/>
        </w:rPr>
        <w:t xml:space="preserve">. Bandung:  </w:t>
      </w:r>
      <w:proofErr w:type="spellStart"/>
      <w:r w:rsidRPr="00556746">
        <w:rPr>
          <w:rFonts w:ascii="Times New Roman" w:hAnsi="Times New Roman"/>
          <w:color w:val="000000" w:themeColor="text1"/>
          <w:sz w:val="24"/>
          <w:szCs w:val="24"/>
        </w:rPr>
        <w:t>Alfabeta</w:t>
      </w:r>
      <w:proofErr w:type="spellEnd"/>
      <w:r w:rsidRPr="00556746">
        <w:rPr>
          <w:rFonts w:ascii="Times New Roman" w:hAnsi="Times New Roman"/>
          <w:color w:val="000000" w:themeColor="text1"/>
          <w:sz w:val="24"/>
          <w:szCs w:val="24"/>
        </w:rPr>
        <w:t>.</w:t>
      </w:r>
    </w:p>
    <w:p w14:paraId="616B0122"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rPr>
      </w:pPr>
    </w:p>
    <w:p w14:paraId="61175363"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Korber</w:t>
      </w:r>
      <w:proofErr w:type="spellEnd"/>
      <w:r w:rsidRPr="00556746">
        <w:rPr>
          <w:rFonts w:ascii="Times New Roman" w:hAnsi="Times New Roman"/>
          <w:color w:val="000000" w:themeColor="text1"/>
          <w:sz w:val="24"/>
          <w:szCs w:val="24"/>
        </w:rPr>
        <w:t xml:space="preserve">, A. (2017). Historical consciousness and the moral dimension. </w:t>
      </w:r>
      <w:r w:rsidRPr="00556746">
        <w:rPr>
          <w:rFonts w:ascii="Times New Roman" w:hAnsi="Times New Roman"/>
          <w:i/>
          <w:iCs/>
          <w:color w:val="000000" w:themeColor="text1"/>
          <w:sz w:val="24"/>
          <w:szCs w:val="24"/>
        </w:rPr>
        <w:t>Historical Encounters: A journal of historical consciousness, historical cultures, and history education, 4</w:t>
      </w:r>
      <w:r w:rsidRPr="00556746">
        <w:rPr>
          <w:rFonts w:ascii="Times New Roman" w:hAnsi="Times New Roman"/>
          <w:color w:val="000000" w:themeColor="text1"/>
          <w:sz w:val="24"/>
          <w:szCs w:val="24"/>
        </w:rPr>
        <w:t xml:space="preserve">(1), 81-89. Retrieved from </w:t>
      </w:r>
      <w:hyperlink r:id="rId21" w:history="1">
        <w:r w:rsidRPr="00556746">
          <w:rPr>
            <w:rStyle w:val="Hyperlink"/>
            <w:rFonts w:ascii="Times New Roman" w:hAnsi="Times New Roman"/>
            <w:color w:val="000000" w:themeColor="text1"/>
            <w:sz w:val="24"/>
            <w:szCs w:val="24"/>
          </w:rPr>
          <w:t>http://hej.hermes-history.net</w:t>
        </w:r>
      </w:hyperlink>
      <w:r w:rsidRPr="00556746">
        <w:rPr>
          <w:rFonts w:ascii="Times New Roman" w:hAnsi="Times New Roman"/>
          <w:color w:val="000000" w:themeColor="text1"/>
          <w:sz w:val="24"/>
          <w:szCs w:val="24"/>
        </w:rPr>
        <w:t>.</w:t>
      </w:r>
    </w:p>
    <w:p w14:paraId="56E6D53B"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rPr>
      </w:pPr>
    </w:p>
    <w:p w14:paraId="708F1139"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Kpolovie</w:t>
      </w:r>
      <w:proofErr w:type="spellEnd"/>
      <w:r w:rsidRPr="00556746">
        <w:rPr>
          <w:rFonts w:ascii="Times New Roman" w:hAnsi="Times New Roman"/>
          <w:color w:val="000000" w:themeColor="text1"/>
          <w:sz w:val="24"/>
          <w:szCs w:val="24"/>
        </w:rPr>
        <w:t xml:space="preserve">, P. J., Joe, A. I. &amp; </w:t>
      </w:r>
      <w:proofErr w:type="spellStart"/>
      <w:r w:rsidRPr="00556746">
        <w:rPr>
          <w:rFonts w:ascii="Times New Roman" w:hAnsi="Times New Roman"/>
          <w:color w:val="000000" w:themeColor="text1"/>
          <w:sz w:val="24"/>
          <w:szCs w:val="24"/>
        </w:rPr>
        <w:t>Okoto</w:t>
      </w:r>
      <w:proofErr w:type="spellEnd"/>
      <w:r w:rsidRPr="00556746">
        <w:rPr>
          <w:rFonts w:ascii="Times New Roman" w:hAnsi="Times New Roman"/>
          <w:color w:val="000000" w:themeColor="text1"/>
          <w:sz w:val="24"/>
          <w:szCs w:val="24"/>
        </w:rPr>
        <w:t xml:space="preserve">, T. (2014). Academic achievement prediction: role of interest in learning and attitude towards school. </w:t>
      </w:r>
      <w:proofErr w:type="spellStart"/>
      <w:r w:rsidRPr="00556746">
        <w:rPr>
          <w:rFonts w:ascii="Times New Roman" w:hAnsi="Times New Roman"/>
          <w:i/>
          <w:iCs/>
          <w:color w:val="000000" w:themeColor="text1"/>
          <w:sz w:val="24"/>
          <w:szCs w:val="24"/>
        </w:rPr>
        <w:t>Intemational</w:t>
      </w:r>
      <w:proofErr w:type="spellEnd"/>
      <w:r w:rsidRPr="00556746">
        <w:rPr>
          <w:rFonts w:ascii="Times New Roman" w:hAnsi="Times New Roman"/>
          <w:i/>
          <w:iCs/>
          <w:color w:val="000000" w:themeColor="text1"/>
          <w:sz w:val="24"/>
          <w:szCs w:val="24"/>
        </w:rPr>
        <w:t xml:space="preserve"> Journal of Humanities: Social Sciences and Education</w:t>
      </w:r>
      <w:r w:rsidRPr="00556746">
        <w:rPr>
          <w:rFonts w:ascii="Times New Roman" w:hAnsi="Times New Roman"/>
          <w:color w:val="000000" w:themeColor="text1"/>
          <w:sz w:val="24"/>
          <w:szCs w:val="24"/>
        </w:rPr>
        <w:t>, Vol. 1, 73-100. Retrieved from https://www.arcjournals.org/pdfs/ijhsse/v1-i11/10.pdf.</w:t>
      </w:r>
    </w:p>
    <w:p w14:paraId="3B949AEA"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
    <w:p w14:paraId="4F07C95D"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Lawrence, A. A. S. &amp; Vimala, A. (2012). School environment and academic achievement of standard IX students. </w:t>
      </w:r>
      <w:r w:rsidRPr="00556746">
        <w:rPr>
          <w:rFonts w:ascii="Times New Roman" w:hAnsi="Times New Roman"/>
          <w:i/>
          <w:iCs/>
          <w:color w:val="000000" w:themeColor="text1"/>
          <w:sz w:val="24"/>
          <w:szCs w:val="24"/>
        </w:rPr>
        <w:t xml:space="preserve">Journal </w:t>
      </w:r>
      <w:proofErr w:type="gramStart"/>
      <w:r w:rsidRPr="00556746">
        <w:rPr>
          <w:rFonts w:ascii="Times New Roman" w:hAnsi="Times New Roman"/>
          <w:i/>
          <w:iCs/>
          <w:color w:val="000000" w:themeColor="text1"/>
          <w:sz w:val="24"/>
          <w:szCs w:val="24"/>
        </w:rPr>
        <w:t>Of</w:t>
      </w:r>
      <w:proofErr w:type="gramEnd"/>
      <w:r w:rsidRPr="00556746">
        <w:rPr>
          <w:rFonts w:ascii="Times New Roman" w:hAnsi="Times New Roman"/>
          <w:i/>
          <w:iCs/>
          <w:color w:val="000000" w:themeColor="text1"/>
          <w:sz w:val="24"/>
          <w:szCs w:val="24"/>
        </w:rPr>
        <w:t xml:space="preserve"> Education And Instructional Studies,</w:t>
      </w:r>
      <w:r w:rsidRPr="00556746">
        <w:rPr>
          <w:rFonts w:ascii="Times New Roman" w:hAnsi="Times New Roman"/>
          <w:color w:val="000000" w:themeColor="text1"/>
          <w:sz w:val="24"/>
          <w:szCs w:val="24"/>
        </w:rPr>
        <w:t xml:space="preserve"> Vol. 2, 210-215. Retrieved from https://files.eric.ed.gov/fulltext/ED542331.pdf.</w:t>
      </w:r>
    </w:p>
    <w:p w14:paraId="78C4E420"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
    <w:p w14:paraId="34709CAE"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Lee, I. C. (2010). The effect of learning motivation, total quality teaching and </w:t>
      </w:r>
      <w:proofErr w:type="spellStart"/>
      <w:r w:rsidRPr="00556746">
        <w:rPr>
          <w:rFonts w:ascii="Times New Roman" w:hAnsi="Times New Roman"/>
          <w:color w:val="000000" w:themeColor="text1"/>
          <w:sz w:val="24"/>
          <w:szCs w:val="24"/>
        </w:rPr>
        <w:t>peerassisted</w:t>
      </w:r>
      <w:proofErr w:type="spellEnd"/>
      <w:r w:rsidRPr="00556746">
        <w:rPr>
          <w:rFonts w:ascii="Times New Roman" w:hAnsi="Times New Roman"/>
          <w:color w:val="000000" w:themeColor="text1"/>
          <w:sz w:val="24"/>
          <w:szCs w:val="24"/>
        </w:rPr>
        <w:t xml:space="preserve"> learning on study achievement: Empirical analysis from vocational universities or colleges' students in </w:t>
      </w:r>
      <w:proofErr w:type="spellStart"/>
      <w:r w:rsidRPr="00556746">
        <w:rPr>
          <w:rFonts w:ascii="Times New Roman" w:hAnsi="Times New Roman"/>
          <w:color w:val="000000" w:themeColor="text1"/>
          <w:sz w:val="24"/>
          <w:szCs w:val="24"/>
        </w:rPr>
        <w:t>taiwan</w:t>
      </w:r>
      <w:proofErr w:type="spellEnd"/>
      <w:r w:rsidRPr="00556746">
        <w:rPr>
          <w:rFonts w:ascii="Times New Roman" w:hAnsi="Times New Roman"/>
          <w:color w:val="000000" w:themeColor="text1"/>
          <w:sz w:val="24"/>
          <w:szCs w:val="24"/>
        </w:rPr>
        <w:t xml:space="preserve">. </w:t>
      </w:r>
      <w:r w:rsidRPr="00556746">
        <w:rPr>
          <w:rFonts w:ascii="Times New Roman" w:hAnsi="Times New Roman"/>
          <w:i/>
          <w:iCs/>
          <w:color w:val="000000" w:themeColor="text1"/>
          <w:sz w:val="24"/>
          <w:szCs w:val="24"/>
        </w:rPr>
        <w:t xml:space="preserve">The Journal of Human Resource and Adult learning, </w:t>
      </w:r>
      <w:r w:rsidRPr="00556746">
        <w:rPr>
          <w:rFonts w:ascii="Times New Roman" w:hAnsi="Times New Roman"/>
          <w:color w:val="000000" w:themeColor="text1"/>
          <w:sz w:val="24"/>
          <w:szCs w:val="24"/>
        </w:rPr>
        <w:t>Vol. 6 (2), 56-73. Retrieved from http://www.hraljournal.com/Page/7%20I-Chao%20Lee.pdf.</w:t>
      </w:r>
    </w:p>
    <w:p w14:paraId="5F379F31"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
    <w:p w14:paraId="73E30EC9" w14:textId="77777777" w:rsidR="00556746" w:rsidRPr="00556746" w:rsidRDefault="00556746" w:rsidP="00E13C44">
      <w:pPr>
        <w:tabs>
          <w:tab w:val="left" w:pos="993"/>
        </w:tabs>
        <w:autoSpaceDE w:val="0"/>
        <w:autoSpaceDN w:val="0"/>
        <w:adjustRightInd w:val="0"/>
        <w:spacing w:after="0" w:line="340" w:lineRule="exact"/>
        <w:ind w:left="709" w:hanging="709"/>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lastRenderedPageBreak/>
        <w:t xml:space="preserve">Leeuw, V. D. &amp; </w:t>
      </w:r>
      <w:proofErr w:type="spellStart"/>
      <w:r w:rsidRPr="00556746">
        <w:rPr>
          <w:rFonts w:ascii="Times New Roman" w:hAnsi="Times New Roman"/>
          <w:color w:val="000000" w:themeColor="text1"/>
          <w:sz w:val="24"/>
          <w:szCs w:val="24"/>
        </w:rPr>
        <w:t>Roord</w:t>
      </w:r>
      <w:proofErr w:type="spellEnd"/>
      <w:r w:rsidRPr="00556746">
        <w:rPr>
          <w:rFonts w:ascii="Times New Roman" w:hAnsi="Times New Roman"/>
          <w:color w:val="000000" w:themeColor="text1"/>
          <w:sz w:val="24"/>
          <w:szCs w:val="24"/>
        </w:rPr>
        <w:t xml:space="preserve">, J. (2000). Working with history - developing European </w:t>
      </w:r>
      <w:proofErr w:type="spellStart"/>
      <w:r w:rsidRPr="00556746">
        <w:rPr>
          <w:rFonts w:ascii="Times New Roman" w:hAnsi="Times New Roman"/>
          <w:color w:val="000000" w:themeColor="text1"/>
          <w:sz w:val="24"/>
          <w:szCs w:val="24"/>
        </w:rPr>
        <w:t>historicalconsciousness</w:t>
      </w:r>
      <w:proofErr w:type="spellEnd"/>
      <w:r w:rsidRPr="00556746">
        <w:rPr>
          <w:rFonts w:ascii="Times New Roman" w:hAnsi="Times New Roman"/>
          <w:color w:val="000000" w:themeColor="text1"/>
          <w:sz w:val="24"/>
          <w:szCs w:val="24"/>
        </w:rPr>
        <w:t>. In Approaches to European Historical Consciousness: Reflections and Provocations, Macdonald, Sharon &amp;</w:t>
      </w:r>
      <w:proofErr w:type="spellStart"/>
      <w:r w:rsidRPr="00556746">
        <w:rPr>
          <w:rFonts w:ascii="Times New Roman" w:hAnsi="Times New Roman"/>
          <w:color w:val="000000" w:themeColor="text1"/>
          <w:sz w:val="24"/>
          <w:szCs w:val="24"/>
        </w:rPr>
        <w:t>Fausser</w:t>
      </w:r>
      <w:proofErr w:type="spellEnd"/>
      <w:r w:rsidRPr="00556746">
        <w:rPr>
          <w:rFonts w:ascii="Times New Roman" w:hAnsi="Times New Roman"/>
          <w:color w:val="000000" w:themeColor="text1"/>
          <w:sz w:val="24"/>
          <w:szCs w:val="24"/>
        </w:rPr>
        <w:t xml:space="preserve">, Katja (eds.), 114-124. Hamburg: </w:t>
      </w:r>
      <w:proofErr w:type="spellStart"/>
      <w:r w:rsidRPr="00556746">
        <w:rPr>
          <w:rFonts w:ascii="Times New Roman" w:hAnsi="Times New Roman"/>
          <w:color w:val="000000" w:themeColor="text1"/>
          <w:sz w:val="24"/>
          <w:szCs w:val="24"/>
        </w:rPr>
        <w:t>EditionKorber</w:t>
      </w:r>
      <w:proofErr w:type="spellEnd"/>
      <w:r w:rsidRPr="00556746">
        <w:rPr>
          <w:rFonts w:ascii="Times New Roman" w:hAnsi="Times New Roman"/>
          <w:color w:val="000000" w:themeColor="text1"/>
          <w:sz w:val="24"/>
          <w:szCs w:val="24"/>
        </w:rPr>
        <w:t>-Stiftung.</w:t>
      </w:r>
    </w:p>
    <w:p w14:paraId="68BB3C1D" w14:textId="77777777" w:rsidR="00556746" w:rsidRPr="00556746" w:rsidRDefault="00556746" w:rsidP="00E13C44">
      <w:pPr>
        <w:tabs>
          <w:tab w:val="left" w:pos="993"/>
        </w:tabs>
        <w:autoSpaceDE w:val="0"/>
        <w:autoSpaceDN w:val="0"/>
        <w:adjustRightInd w:val="0"/>
        <w:spacing w:after="0" w:line="340" w:lineRule="exact"/>
        <w:ind w:left="709" w:hanging="709"/>
        <w:jc w:val="both"/>
        <w:rPr>
          <w:rFonts w:ascii="Times New Roman" w:hAnsi="Times New Roman"/>
          <w:color w:val="000000" w:themeColor="text1"/>
          <w:sz w:val="24"/>
          <w:szCs w:val="24"/>
        </w:rPr>
      </w:pPr>
    </w:p>
    <w:p w14:paraId="71FE118E" w14:textId="77777777" w:rsidR="00556746" w:rsidRPr="00556746" w:rsidRDefault="00556746" w:rsidP="00E13C44">
      <w:pPr>
        <w:tabs>
          <w:tab w:val="left" w:pos="993"/>
        </w:tabs>
        <w:autoSpaceDE w:val="0"/>
        <w:autoSpaceDN w:val="0"/>
        <w:adjustRightInd w:val="0"/>
        <w:spacing w:after="0" w:line="340" w:lineRule="exact"/>
        <w:ind w:left="709" w:hanging="709"/>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Lewis, S. V., Robinson, E. H., &amp; Hayes, B. G. (2011). Implementing an </w:t>
      </w:r>
      <w:r w:rsidRPr="00556746">
        <w:rPr>
          <w:rFonts w:ascii="Times New Roman" w:hAnsi="Times New Roman"/>
          <w:color w:val="000000" w:themeColor="text1"/>
          <w:sz w:val="24"/>
          <w:szCs w:val="24"/>
          <w:lang w:val="id-ID"/>
        </w:rPr>
        <w:t xml:space="preserve">   </w:t>
      </w:r>
      <w:proofErr w:type="spellStart"/>
      <w:r w:rsidRPr="00556746">
        <w:rPr>
          <w:rFonts w:ascii="Times New Roman" w:hAnsi="Times New Roman"/>
          <w:color w:val="000000" w:themeColor="text1"/>
          <w:sz w:val="24"/>
          <w:szCs w:val="24"/>
        </w:rPr>
        <w:t>aunthentic</w:t>
      </w:r>
      <w:proofErr w:type="spellEnd"/>
      <w:r w:rsidRPr="00556746">
        <w:rPr>
          <w:rFonts w:ascii="Times New Roman" w:hAnsi="Times New Roman"/>
          <w:color w:val="000000" w:themeColor="text1"/>
          <w:sz w:val="24"/>
          <w:szCs w:val="24"/>
        </w:rPr>
        <w:t xml:space="preserve"> character education curriculum. </w:t>
      </w:r>
      <w:r w:rsidRPr="00556746">
        <w:rPr>
          <w:rFonts w:ascii="Times New Roman" w:hAnsi="Times New Roman"/>
          <w:i/>
          <w:iCs/>
          <w:color w:val="000000" w:themeColor="text1"/>
          <w:sz w:val="24"/>
          <w:szCs w:val="24"/>
        </w:rPr>
        <w:t xml:space="preserve">Childhood </w:t>
      </w:r>
      <w:proofErr w:type="gramStart"/>
      <w:r w:rsidRPr="00556746">
        <w:rPr>
          <w:rFonts w:ascii="Times New Roman" w:hAnsi="Times New Roman"/>
          <w:i/>
          <w:iCs/>
          <w:color w:val="000000" w:themeColor="text1"/>
          <w:sz w:val="24"/>
          <w:szCs w:val="24"/>
        </w:rPr>
        <w:t>Education,</w:t>
      </w:r>
      <w:r w:rsidRPr="00556746">
        <w:rPr>
          <w:rFonts w:ascii="Times New Roman" w:hAnsi="Times New Roman"/>
          <w:i/>
          <w:iCs/>
          <w:color w:val="000000" w:themeColor="text1"/>
          <w:sz w:val="24"/>
          <w:szCs w:val="24"/>
          <w:lang w:val="id-ID"/>
        </w:rPr>
        <w:t xml:space="preserve"> </w:t>
      </w:r>
      <w:r w:rsidRPr="00556746">
        <w:rPr>
          <w:rFonts w:ascii="Times New Roman" w:hAnsi="Times New Roman"/>
          <w:color w:val="000000" w:themeColor="text1"/>
          <w:sz w:val="24"/>
          <w:szCs w:val="24"/>
        </w:rPr>
        <w:t xml:space="preserve"> Vol.</w:t>
      </w:r>
      <w:proofErr w:type="gramEnd"/>
      <w:r w:rsidRPr="00556746">
        <w:rPr>
          <w:rFonts w:ascii="Times New Roman" w:hAnsi="Times New Roman"/>
          <w:color w:val="000000" w:themeColor="text1"/>
          <w:sz w:val="24"/>
          <w:szCs w:val="24"/>
        </w:rPr>
        <w:t xml:space="preserve"> 87 (4), 227-231.</w:t>
      </w:r>
      <w:r w:rsidRPr="00556746">
        <w:rPr>
          <w:rFonts w:ascii="Times New Roman" w:hAnsi="Times New Roman"/>
          <w:color w:val="000000" w:themeColor="text1"/>
          <w:sz w:val="24"/>
          <w:szCs w:val="24"/>
          <w:lang w:val="id-ID"/>
        </w:rPr>
        <w:t xml:space="preserve"> </w:t>
      </w:r>
      <w:r w:rsidRPr="00556746">
        <w:rPr>
          <w:rFonts w:ascii="Times New Roman" w:hAnsi="Times New Roman"/>
          <w:color w:val="000000" w:themeColor="text1"/>
          <w:sz w:val="24"/>
          <w:szCs w:val="24"/>
        </w:rPr>
        <w:t>Retrieved from</w:t>
      </w:r>
      <w:r w:rsidRPr="00556746">
        <w:rPr>
          <w:rFonts w:ascii="Times New Roman" w:hAnsi="Times New Roman"/>
          <w:color w:val="000000" w:themeColor="text1"/>
          <w:sz w:val="24"/>
          <w:szCs w:val="24"/>
          <w:lang w:val="id-ID"/>
        </w:rPr>
        <w:t xml:space="preserve"> wwtandfonline.com/doi/abs/.../00094056.2011.10523183</w:t>
      </w:r>
      <w:r w:rsidRPr="00556746">
        <w:rPr>
          <w:rFonts w:ascii="Times New Roman" w:hAnsi="Times New Roman"/>
          <w:color w:val="000000" w:themeColor="text1"/>
          <w:sz w:val="24"/>
          <w:szCs w:val="24"/>
        </w:rPr>
        <w:t>.</w:t>
      </w:r>
    </w:p>
    <w:p w14:paraId="3AF45971" w14:textId="77777777" w:rsidR="00556746" w:rsidRPr="00556746" w:rsidRDefault="00556746" w:rsidP="00E13C44">
      <w:pPr>
        <w:tabs>
          <w:tab w:val="left" w:pos="993"/>
        </w:tabs>
        <w:autoSpaceDE w:val="0"/>
        <w:autoSpaceDN w:val="0"/>
        <w:adjustRightInd w:val="0"/>
        <w:spacing w:after="0" w:line="340" w:lineRule="exact"/>
        <w:ind w:left="709" w:hanging="709"/>
        <w:jc w:val="both"/>
        <w:rPr>
          <w:rFonts w:ascii="Times New Roman" w:hAnsi="Times New Roman"/>
          <w:color w:val="000000" w:themeColor="text1"/>
          <w:sz w:val="24"/>
          <w:szCs w:val="24"/>
        </w:rPr>
      </w:pPr>
    </w:p>
    <w:p w14:paraId="4B180A68" w14:textId="77777777" w:rsidR="00556746" w:rsidRPr="00556746" w:rsidRDefault="00556746" w:rsidP="00E13C44">
      <w:pPr>
        <w:tabs>
          <w:tab w:val="left" w:pos="993"/>
        </w:tabs>
        <w:autoSpaceDE w:val="0"/>
        <w:autoSpaceDN w:val="0"/>
        <w:adjustRightInd w:val="0"/>
        <w:spacing w:after="0" w:line="340" w:lineRule="exact"/>
        <w:ind w:left="709" w:hanging="709"/>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Linn, L. B. H. R. (2009). </w:t>
      </w:r>
      <w:r w:rsidRPr="00556746">
        <w:rPr>
          <w:rFonts w:ascii="Times New Roman" w:hAnsi="Times New Roman"/>
          <w:i/>
          <w:iCs/>
          <w:color w:val="000000" w:themeColor="text1"/>
          <w:sz w:val="24"/>
          <w:szCs w:val="24"/>
        </w:rPr>
        <w:t xml:space="preserve">Student learning, student achievement: how do teachers measure </w:t>
      </w:r>
      <w:proofErr w:type="gramStart"/>
      <w:r w:rsidRPr="00556746">
        <w:rPr>
          <w:rFonts w:ascii="Times New Roman" w:hAnsi="Times New Roman"/>
          <w:i/>
          <w:iCs/>
          <w:color w:val="000000" w:themeColor="text1"/>
          <w:sz w:val="24"/>
          <w:szCs w:val="24"/>
        </w:rPr>
        <w:t>up?</w:t>
      </w:r>
      <w:r w:rsidRPr="00556746">
        <w:rPr>
          <w:rFonts w:ascii="Times New Roman" w:hAnsi="Times New Roman"/>
          <w:color w:val="000000" w:themeColor="text1"/>
          <w:sz w:val="24"/>
          <w:szCs w:val="24"/>
        </w:rPr>
        <w:t>.</w:t>
      </w:r>
      <w:proofErr w:type="gramEnd"/>
      <w:r w:rsidRPr="00556746">
        <w:rPr>
          <w:rFonts w:ascii="Times New Roman" w:hAnsi="Times New Roman"/>
          <w:color w:val="000000" w:themeColor="text1"/>
          <w:sz w:val="24"/>
          <w:szCs w:val="24"/>
        </w:rPr>
        <w:t xml:space="preserve"> Arlington: National Board for Professional Teaching Standards.</w:t>
      </w:r>
    </w:p>
    <w:p w14:paraId="7454271F"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rPr>
      </w:pPr>
    </w:p>
    <w:p w14:paraId="5B6DCD51"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Mamoura</w:t>
      </w:r>
      <w:proofErr w:type="spellEnd"/>
      <w:r w:rsidRPr="00556746">
        <w:rPr>
          <w:rFonts w:ascii="Times New Roman" w:hAnsi="Times New Roman"/>
          <w:color w:val="000000" w:themeColor="text1"/>
          <w:sz w:val="24"/>
          <w:szCs w:val="24"/>
        </w:rPr>
        <w:t xml:space="preserve">, M. (2013). History Teachers’ conception of professional identity in developing historical consciousness to students. </w:t>
      </w:r>
      <w:r w:rsidRPr="00556746">
        <w:rPr>
          <w:rFonts w:ascii="Times New Roman" w:hAnsi="Times New Roman"/>
          <w:i/>
          <w:color w:val="000000" w:themeColor="text1"/>
          <w:sz w:val="24"/>
          <w:szCs w:val="24"/>
        </w:rPr>
        <w:t>American International journal of social science, 2(</w:t>
      </w:r>
      <w:r w:rsidRPr="00556746">
        <w:rPr>
          <w:rFonts w:ascii="Times New Roman" w:hAnsi="Times New Roman"/>
          <w:color w:val="000000" w:themeColor="text1"/>
          <w:sz w:val="24"/>
          <w:szCs w:val="24"/>
        </w:rPr>
        <w:t>7</w:t>
      </w:r>
      <w:r w:rsidRPr="00556746">
        <w:rPr>
          <w:rFonts w:ascii="Times New Roman" w:hAnsi="Times New Roman"/>
          <w:i/>
          <w:color w:val="000000" w:themeColor="text1"/>
          <w:sz w:val="24"/>
          <w:szCs w:val="24"/>
        </w:rPr>
        <w:t>)</w:t>
      </w:r>
      <w:r w:rsidRPr="00556746">
        <w:rPr>
          <w:rFonts w:ascii="Times New Roman" w:hAnsi="Times New Roman"/>
          <w:color w:val="000000" w:themeColor="text1"/>
          <w:sz w:val="24"/>
          <w:szCs w:val="24"/>
        </w:rPr>
        <w:t xml:space="preserve">. Retrieved from </w:t>
      </w:r>
      <w:hyperlink r:id="rId22" w:history="1">
        <w:r w:rsidRPr="00556746">
          <w:rPr>
            <w:rStyle w:val="Hyperlink"/>
            <w:rFonts w:ascii="Times New Roman" w:hAnsi="Times New Roman"/>
            <w:color w:val="000000" w:themeColor="text1"/>
            <w:sz w:val="24"/>
            <w:szCs w:val="24"/>
          </w:rPr>
          <w:t>http://www.aijssnet.com/journals/Vol_2_No_7_October_2013/6.pdf</w:t>
        </w:r>
      </w:hyperlink>
      <w:r w:rsidRPr="00556746">
        <w:rPr>
          <w:rFonts w:ascii="Times New Roman" w:hAnsi="Times New Roman"/>
          <w:color w:val="000000" w:themeColor="text1"/>
          <w:sz w:val="24"/>
          <w:szCs w:val="24"/>
        </w:rPr>
        <w:t>.</w:t>
      </w:r>
    </w:p>
    <w:p w14:paraId="1E6A7C69"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763395C4"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Mangkunegara</w:t>
      </w:r>
      <w:proofErr w:type="spellEnd"/>
      <w:r w:rsidRPr="00556746">
        <w:rPr>
          <w:rFonts w:ascii="Times New Roman" w:hAnsi="Times New Roman"/>
          <w:color w:val="000000" w:themeColor="text1"/>
          <w:sz w:val="24"/>
          <w:szCs w:val="24"/>
        </w:rPr>
        <w:t xml:space="preserve">, A. P. (2013). </w:t>
      </w:r>
      <w:proofErr w:type="spellStart"/>
      <w:r w:rsidRPr="00556746">
        <w:rPr>
          <w:rFonts w:ascii="Times New Roman" w:hAnsi="Times New Roman"/>
          <w:i/>
          <w:iCs/>
          <w:color w:val="000000" w:themeColor="text1"/>
          <w:sz w:val="24"/>
          <w:szCs w:val="24"/>
        </w:rPr>
        <w:t>Manajemen</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Sumber</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Daya</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Manusia</w:t>
      </w:r>
      <w:proofErr w:type="spellEnd"/>
      <w:r w:rsidRPr="00556746">
        <w:rPr>
          <w:rFonts w:ascii="Times New Roman" w:hAnsi="Times New Roman"/>
          <w:i/>
          <w:iCs/>
          <w:color w:val="000000" w:themeColor="text1"/>
          <w:sz w:val="24"/>
          <w:szCs w:val="24"/>
        </w:rPr>
        <w:t xml:space="preserve"> dan </w:t>
      </w:r>
      <w:r w:rsidRPr="00556746">
        <w:rPr>
          <w:rFonts w:ascii="Times New Roman" w:hAnsi="Times New Roman"/>
          <w:i/>
          <w:iCs/>
          <w:color w:val="000000" w:themeColor="text1"/>
          <w:sz w:val="24"/>
          <w:szCs w:val="24"/>
        </w:rPr>
        <w:tab/>
        <w:t xml:space="preserve">Perusahaan. </w:t>
      </w:r>
      <w:r w:rsidRPr="00556746">
        <w:rPr>
          <w:rFonts w:ascii="Times New Roman" w:hAnsi="Times New Roman"/>
          <w:color w:val="000000" w:themeColor="text1"/>
          <w:sz w:val="24"/>
          <w:szCs w:val="24"/>
        </w:rPr>
        <w:t xml:space="preserve">Bandung:  PT. </w:t>
      </w:r>
      <w:proofErr w:type="spellStart"/>
      <w:r w:rsidRPr="00556746">
        <w:rPr>
          <w:rFonts w:ascii="Times New Roman" w:hAnsi="Times New Roman"/>
          <w:color w:val="000000" w:themeColor="text1"/>
          <w:sz w:val="24"/>
          <w:szCs w:val="24"/>
        </w:rPr>
        <w:t>Remaja</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Rosdakarya</w:t>
      </w:r>
      <w:proofErr w:type="spellEnd"/>
      <w:r w:rsidRPr="00556746">
        <w:rPr>
          <w:rFonts w:ascii="Times New Roman" w:hAnsi="Times New Roman"/>
          <w:color w:val="000000" w:themeColor="text1"/>
          <w:sz w:val="24"/>
          <w:szCs w:val="24"/>
        </w:rPr>
        <w:t>.</w:t>
      </w:r>
    </w:p>
    <w:p w14:paraId="3405874D"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53245BA1" w14:textId="77777777" w:rsidR="00556746" w:rsidRPr="00556746" w:rsidRDefault="00556746" w:rsidP="00E13C44">
      <w:pPr>
        <w:tabs>
          <w:tab w:val="left" w:pos="993"/>
        </w:tabs>
        <w:autoSpaceDE w:val="0"/>
        <w:autoSpaceDN w:val="0"/>
        <w:adjustRightInd w:val="0"/>
        <w:spacing w:after="0" w:line="240" w:lineRule="auto"/>
        <w:ind w:left="709" w:hanging="709"/>
        <w:jc w:val="both"/>
        <w:rPr>
          <w:rFonts w:ascii="Times New Roman" w:hAnsi="Times New Roman"/>
          <w:color w:val="000000" w:themeColor="text1"/>
          <w:sz w:val="24"/>
          <w:szCs w:val="24"/>
          <w:lang w:val="id-ID"/>
        </w:rPr>
      </w:pPr>
      <w:r w:rsidRPr="00556746">
        <w:rPr>
          <w:rFonts w:ascii="Times New Roman" w:hAnsi="Times New Roman"/>
          <w:color w:val="000000" w:themeColor="text1"/>
          <w:sz w:val="24"/>
          <w:szCs w:val="24"/>
        </w:rPr>
        <w:t xml:space="preserve">Morgan, Grant </w:t>
      </w:r>
      <w:proofErr w:type="spellStart"/>
      <w:proofErr w:type="gramStart"/>
      <w:r w:rsidRPr="00556746">
        <w:rPr>
          <w:rFonts w:ascii="Times New Roman" w:hAnsi="Times New Roman"/>
          <w:color w:val="000000" w:themeColor="text1"/>
          <w:sz w:val="24"/>
          <w:szCs w:val="24"/>
        </w:rPr>
        <w:t>B.,et.al</w:t>
      </w:r>
      <w:proofErr w:type="spellEnd"/>
      <w:proofErr w:type="gramEnd"/>
      <w:r w:rsidRPr="00556746">
        <w:rPr>
          <w:rFonts w:ascii="Times New Roman" w:hAnsi="Times New Roman"/>
          <w:color w:val="000000" w:themeColor="text1"/>
          <w:sz w:val="24"/>
          <w:szCs w:val="24"/>
        </w:rPr>
        <w:t xml:space="preserve">, (2014). The stability of teacher performance and effectiveness: implications for policies concerning teacher evaluation. </w:t>
      </w:r>
      <w:proofErr w:type="spellStart"/>
      <w:r w:rsidRPr="00556746">
        <w:rPr>
          <w:rFonts w:ascii="Times New Roman" w:hAnsi="Times New Roman"/>
          <w:i/>
          <w:iCs/>
          <w:color w:val="000000" w:themeColor="text1"/>
          <w:sz w:val="24"/>
          <w:szCs w:val="24"/>
        </w:rPr>
        <w:t>Jurnal</w:t>
      </w:r>
      <w:proofErr w:type="spellEnd"/>
      <w:r w:rsidRPr="00556746">
        <w:rPr>
          <w:rFonts w:ascii="Times New Roman" w:hAnsi="Times New Roman"/>
          <w:i/>
          <w:iCs/>
          <w:color w:val="000000" w:themeColor="text1"/>
          <w:sz w:val="24"/>
          <w:szCs w:val="24"/>
        </w:rPr>
        <w:t xml:space="preserve"> of education policy analysis archive.</w:t>
      </w:r>
      <w:r w:rsidRPr="00556746">
        <w:rPr>
          <w:rFonts w:ascii="Times New Roman" w:hAnsi="Times New Roman"/>
          <w:color w:val="000000" w:themeColor="text1"/>
          <w:sz w:val="24"/>
          <w:szCs w:val="24"/>
        </w:rPr>
        <w:t xml:space="preserve"> Vol.22, No.95. Retrieved </w:t>
      </w:r>
      <w:proofErr w:type="gramStart"/>
      <w:r w:rsidRPr="00556746">
        <w:rPr>
          <w:rFonts w:ascii="Times New Roman" w:hAnsi="Times New Roman"/>
          <w:color w:val="000000" w:themeColor="text1"/>
          <w:sz w:val="24"/>
          <w:szCs w:val="24"/>
        </w:rPr>
        <w:t>from</w:t>
      </w:r>
      <w:r w:rsidRPr="00556746">
        <w:rPr>
          <w:rFonts w:ascii="Times New Roman" w:hAnsi="Times New Roman"/>
          <w:color w:val="000000" w:themeColor="text1"/>
          <w:sz w:val="24"/>
          <w:szCs w:val="24"/>
          <w:lang w:val="id-ID"/>
        </w:rPr>
        <w:t xml:space="preserve">  http://dx.doi.org/10.14507/epaa.v22n95.2014</w:t>
      </w:r>
      <w:proofErr w:type="gramEnd"/>
      <w:r w:rsidRPr="00556746">
        <w:rPr>
          <w:rFonts w:ascii="Times New Roman" w:hAnsi="Times New Roman"/>
          <w:color w:val="000000" w:themeColor="text1"/>
          <w:sz w:val="24"/>
          <w:szCs w:val="24"/>
          <w:lang w:val="id-ID"/>
        </w:rPr>
        <w:t>.</w:t>
      </w:r>
    </w:p>
    <w:p w14:paraId="34DC1458"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7A053A2C"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Mukhtar &amp; Iskandar. (2009). </w:t>
      </w:r>
      <w:proofErr w:type="spellStart"/>
      <w:r w:rsidRPr="00556746">
        <w:rPr>
          <w:rFonts w:ascii="Times New Roman" w:hAnsi="Times New Roman"/>
          <w:i/>
          <w:iCs/>
          <w:color w:val="000000" w:themeColor="text1"/>
          <w:sz w:val="24"/>
          <w:szCs w:val="24"/>
        </w:rPr>
        <w:t>Orientasi</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Baru</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Supervisi</w:t>
      </w:r>
      <w:proofErr w:type="spellEnd"/>
      <w:r w:rsidRPr="00556746">
        <w:rPr>
          <w:rFonts w:ascii="Times New Roman" w:hAnsi="Times New Roman"/>
          <w:i/>
          <w:iCs/>
          <w:color w:val="000000" w:themeColor="text1"/>
          <w:sz w:val="24"/>
          <w:szCs w:val="24"/>
        </w:rPr>
        <w:t xml:space="preserve"> Pendidikan</w:t>
      </w:r>
      <w:r w:rsidRPr="00556746">
        <w:rPr>
          <w:rFonts w:ascii="Times New Roman" w:hAnsi="Times New Roman"/>
          <w:color w:val="000000" w:themeColor="text1"/>
          <w:sz w:val="24"/>
          <w:szCs w:val="24"/>
        </w:rPr>
        <w:t xml:space="preserve">. Jakarta:  </w:t>
      </w:r>
      <w:proofErr w:type="spellStart"/>
      <w:r w:rsidRPr="00556746">
        <w:rPr>
          <w:rFonts w:ascii="Times New Roman" w:hAnsi="Times New Roman"/>
          <w:color w:val="000000" w:themeColor="text1"/>
          <w:sz w:val="24"/>
          <w:szCs w:val="24"/>
        </w:rPr>
        <w:t>Gaung</w:t>
      </w:r>
      <w:proofErr w:type="spellEnd"/>
      <w:r w:rsidRPr="00556746">
        <w:rPr>
          <w:rFonts w:ascii="Times New Roman" w:hAnsi="Times New Roman"/>
          <w:color w:val="000000" w:themeColor="text1"/>
          <w:sz w:val="24"/>
          <w:szCs w:val="24"/>
        </w:rPr>
        <w:t xml:space="preserve"> </w:t>
      </w:r>
      <w:r w:rsidRPr="00556746">
        <w:rPr>
          <w:rFonts w:ascii="Times New Roman" w:hAnsi="Times New Roman"/>
          <w:color w:val="000000" w:themeColor="text1"/>
          <w:sz w:val="24"/>
          <w:szCs w:val="24"/>
        </w:rPr>
        <w:tab/>
      </w:r>
      <w:proofErr w:type="spellStart"/>
      <w:r w:rsidRPr="00556746">
        <w:rPr>
          <w:rFonts w:ascii="Times New Roman" w:hAnsi="Times New Roman"/>
          <w:color w:val="000000" w:themeColor="text1"/>
          <w:sz w:val="24"/>
          <w:szCs w:val="24"/>
        </w:rPr>
        <w:t>Persada</w:t>
      </w:r>
      <w:proofErr w:type="spellEnd"/>
      <w:r w:rsidRPr="00556746">
        <w:rPr>
          <w:rFonts w:ascii="Times New Roman" w:hAnsi="Times New Roman"/>
          <w:color w:val="000000" w:themeColor="text1"/>
          <w:sz w:val="24"/>
          <w:szCs w:val="24"/>
        </w:rPr>
        <w:t xml:space="preserve"> Pers.</w:t>
      </w:r>
    </w:p>
    <w:p w14:paraId="3595B1C1"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rPr>
      </w:pPr>
    </w:p>
    <w:p w14:paraId="4AD1180C"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proofErr w:type="spellStart"/>
      <w:r w:rsidRPr="00556746">
        <w:rPr>
          <w:rFonts w:ascii="Times New Roman" w:hAnsi="Times New Roman"/>
          <w:color w:val="000000" w:themeColor="text1"/>
          <w:sz w:val="24"/>
          <w:szCs w:val="24"/>
        </w:rPr>
        <w:t>Nasrikin</w:t>
      </w:r>
      <w:proofErr w:type="spellEnd"/>
      <w:r w:rsidRPr="00556746">
        <w:rPr>
          <w:rFonts w:ascii="Times New Roman" w:hAnsi="Times New Roman"/>
          <w:color w:val="000000" w:themeColor="text1"/>
          <w:sz w:val="24"/>
          <w:szCs w:val="24"/>
        </w:rPr>
        <w:t xml:space="preserve">, H.T. &amp; </w:t>
      </w:r>
      <w:proofErr w:type="spellStart"/>
      <w:r w:rsidRPr="00556746">
        <w:rPr>
          <w:rFonts w:ascii="Times New Roman" w:hAnsi="Times New Roman"/>
          <w:color w:val="000000" w:themeColor="text1"/>
          <w:sz w:val="24"/>
          <w:szCs w:val="24"/>
        </w:rPr>
        <w:t>Nanik</w:t>
      </w:r>
      <w:proofErr w:type="spellEnd"/>
      <w:r w:rsidRPr="00556746">
        <w:rPr>
          <w:rFonts w:ascii="Times New Roman" w:hAnsi="Times New Roman"/>
          <w:color w:val="000000" w:themeColor="text1"/>
          <w:sz w:val="24"/>
          <w:szCs w:val="24"/>
        </w:rPr>
        <w:t xml:space="preserve"> S. Rr. (2016). </w:t>
      </w:r>
      <w:proofErr w:type="spellStart"/>
      <w:r w:rsidRPr="00556746">
        <w:rPr>
          <w:rFonts w:ascii="Times New Roman" w:hAnsi="Times New Roman"/>
          <w:color w:val="000000" w:themeColor="text1"/>
          <w:sz w:val="24"/>
          <w:szCs w:val="24"/>
        </w:rPr>
        <w:t>Peran</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karang</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taruna</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dalam</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pembentukan</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sikap</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nasionalisme</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remaja</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Desa</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Pulorejo</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Kecamatan</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Dawarblandong</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Kabupaten</w:t>
      </w:r>
      <w:proofErr w:type="spellEnd"/>
      <w:r w:rsidRPr="00556746">
        <w:rPr>
          <w:rFonts w:ascii="Times New Roman" w:hAnsi="Times New Roman"/>
          <w:color w:val="000000" w:themeColor="text1"/>
          <w:sz w:val="24"/>
          <w:szCs w:val="24"/>
        </w:rPr>
        <w:t xml:space="preserve"> Mojokerto. </w:t>
      </w:r>
      <w:r w:rsidRPr="00556746">
        <w:rPr>
          <w:rFonts w:ascii="Times New Roman" w:hAnsi="Times New Roman"/>
          <w:i/>
          <w:iCs/>
          <w:color w:val="000000" w:themeColor="text1"/>
          <w:sz w:val="24"/>
          <w:szCs w:val="24"/>
        </w:rPr>
        <w:t xml:space="preserve">Kajian Moral dan </w:t>
      </w:r>
      <w:proofErr w:type="spellStart"/>
      <w:r w:rsidRPr="00556746">
        <w:rPr>
          <w:rFonts w:ascii="Times New Roman" w:hAnsi="Times New Roman"/>
          <w:i/>
          <w:iCs/>
          <w:color w:val="000000" w:themeColor="text1"/>
          <w:sz w:val="24"/>
          <w:szCs w:val="24"/>
        </w:rPr>
        <w:t>Kewarganegaraan</w:t>
      </w:r>
      <w:proofErr w:type="spellEnd"/>
      <w:r w:rsidRPr="00556746">
        <w:rPr>
          <w:rFonts w:ascii="Times New Roman" w:hAnsi="Times New Roman"/>
          <w:i/>
          <w:iCs/>
          <w:color w:val="000000" w:themeColor="text1"/>
          <w:sz w:val="24"/>
          <w:szCs w:val="24"/>
        </w:rPr>
        <w:t>,</w:t>
      </w:r>
      <w:r w:rsidRPr="00556746">
        <w:rPr>
          <w:rFonts w:ascii="Times New Roman" w:hAnsi="Times New Roman"/>
          <w:color w:val="000000" w:themeColor="text1"/>
          <w:sz w:val="24"/>
          <w:szCs w:val="24"/>
        </w:rPr>
        <w:t xml:space="preserve"> Volume 1, No.4, 186-200. Retrieved </w:t>
      </w:r>
      <w:proofErr w:type="gramStart"/>
      <w:r w:rsidRPr="00556746">
        <w:rPr>
          <w:rFonts w:ascii="Times New Roman" w:hAnsi="Times New Roman"/>
          <w:color w:val="000000" w:themeColor="text1"/>
          <w:sz w:val="24"/>
          <w:szCs w:val="24"/>
        </w:rPr>
        <w:t>from  http://jurnalmahasiswa.unesa.ac.id/index.php/jurnal-pendidikan-kewarganegaraa/article/view/14300/18269</w:t>
      </w:r>
      <w:proofErr w:type="gramEnd"/>
      <w:r w:rsidRPr="00556746">
        <w:rPr>
          <w:rFonts w:ascii="Times New Roman" w:hAnsi="Times New Roman"/>
          <w:color w:val="000000" w:themeColor="text1"/>
          <w:sz w:val="24"/>
          <w:szCs w:val="24"/>
          <w:lang w:val="id-ID"/>
        </w:rPr>
        <w:t>.</w:t>
      </w:r>
    </w:p>
    <w:p w14:paraId="52946384"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21BAB305" w14:textId="77777777" w:rsidR="00556746" w:rsidRPr="00556746" w:rsidRDefault="00556746" w:rsidP="00E13C44">
      <w:pPr>
        <w:tabs>
          <w:tab w:val="left" w:pos="567"/>
          <w:tab w:val="left" w:pos="993"/>
        </w:tabs>
        <w:ind w:left="709" w:hanging="709"/>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Nawawi, H. (2011</w:t>
      </w:r>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Manajemen</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Sumber</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Daya</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Manusia</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untuk</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Bisnis</w:t>
      </w:r>
      <w:proofErr w:type="spellEnd"/>
      <w:r w:rsidRPr="00556746">
        <w:rPr>
          <w:rFonts w:ascii="Times New Roman" w:hAnsi="Times New Roman"/>
          <w:i/>
          <w:iCs/>
          <w:color w:val="000000" w:themeColor="text1"/>
          <w:sz w:val="24"/>
          <w:szCs w:val="24"/>
        </w:rPr>
        <w:t xml:space="preserve"> yang </w:t>
      </w:r>
      <w:proofErr w:type="spellStart"/>
      <w:r w:rsidRPr="00556746">
        <w:rPr>
          <w:rFonts w:ascii="Times New Roman" w:hAnsi="Times New Roman"/>
          <w:i/>
          <w:iCs/>
          <w:color w:val="000000" w:themeColor="text1"/>
          <w:sz w:val="24"/>
          <w:szCs w:val="24"/>
        </w:rPr>
        <w:t>Kompetitif</w:t>
      </w:r>
      <w:proofErr w:type="spellEnd"/>
      <w:r w:rsidRPr="00556746">
        <w:rPr>
          <w:rFonts w:ascii="Times New Roman" w:hAnsi="Times New Roman"/>
          <w:i/>
          <w:iCs/>
          <w:color w:val="000000" w:themeColor="text1"/>
          <w:sz w:val="24"/>
          <w:szCs w:val="24"/>
        </w:rPr>
        <w:t>.</w:t>
      </w:r>
      <w:r w:rsidRPr="00556746">
        <w:rPr>
          <w:rFonts w:ascii="Times New Roman" w:hAnsi="Times New Roman"/>
          <w:color w:val="000000" w:themeColor="text1"/>
          <w:sz w:val="24"/>
          <w:szCs w:val="24"/>
        </w:rPr>
        <w:t xml:space="preserve"> Yogyakarta: Gadjah </w:t>
      </w:r>
      <w:proofErr w:type="spellStart"/>
      <w:r w:rsidRPr="00556746">
        <w:rPr>
          <w:rFonts w:ascii="Times New Roman" w:hAnsi="Times New Roman"/>
          <w:color w:val="000000" w:themeColor="text1"/>
          <w:sz w:val="24"/>
          <w:szCs w:val="24"/>
        </w:rPr>
        <w:t>Mada</w:t>
      </w:r>
      <w:proofErr w:type="spellEnd"/>
      <w:r w:rsidRPr="00556746">
        <w:rPr>
          <w:rFonts w:ascii="Times New Roman" w:hAnsi="Times New Roman"/>
          <w:color w:val="000000" w:themeColor="text1"/>
          <w:sz w:val="24"/>
          <w:szCs w:val="24"/>
        </w:rPr>
        <w:t xml:space="preserve"> University Press.</w:t>
      </w:r>
    </w:p>
    <w:p w14:paraId="12728828"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lastRenderedPageBreak/>
        <w:t xml:space="preserve">Noe., </w:t>
      </w:r>
      <w:proofErr w:type="spellStart"/>
      <w:r w:rsidRPr="00556746">
        <w:rPr>
          <w:rFonts w:ascii="Times New Roman" w:hAnsi="Times New Roman"/>
          <w:color w:val="000000" w:themeColor="text1"/>
          <w:sz w:val="24"/>
          <w:szCs w:val="24"/>
        </w:rPr>
        <w:t>Hollenbeek</w:t>
      </w:r>
      <w:proofErr w:type="spellEnd"/>
      <w:r w:rsidRPr="00556746">
        <w:rPr>
          <w:rFonts w:ascii="Times New Roman" w:hAnsi="Times New Roman"/>
          <w:color w:val="000000" w:themeColor="text1"/>
          <w:sz w:val="24"/>
          <w:szCs w:val="24"/>
        </w:rPr>
        <w:t xml:space="preserve">., et al. (2010). </w:t>
      </w:r>
      <w:r w:rsidRPr="00556746">
        <w:rPr>
          <w:rFonts w:ascii="Times New Roman" w:hAnsi="Times New Roman"/>
          <w:i/>
          <w:iCs/>
          <w:color w:val="000000" w:themeColor="text1"/>
          <w:sz w:val="24"/>
          <w:szCs w:val="24"/>
        </w:rPr>
        <w:t>Human resource management gaining competitive</w:t>
      </w:r>
      <w:r w:rsidRPr="00556746">
        <w:rPr>
          <w:rFonts w:ascii="Times New Roman" w:hAnsi="Times New Roman"/>
          <w:i/>
          <w:iCs/>
          <w:color w:val="000000" w:themeColor="text1"/>
          <w:sz w:val="24"/>
          <w:szCs w:val="24"/>
          <w:lang w:val="id-ID"/>
        </w:rPr>
        <w:t xml:space="preserve"> </w:t>
      </w:r>
      <w:r w:rsidRPr="00556746">
        <w:rPr>
          <w:rFonts w:ascii="Times New Roman" w:hAnsi="Times New Roman"/>
          <w:i/>
          <w:iCs/>
          <w:color w:val="000000" w:themeColor="text1"/>
          <w:sz w:val="24"/>
          <w:szCs w:val="24"/>
        </w:rPr>
        <w:t>advantage (7th ed)</w:t>
      </w:r>
      <w:r w:rsidRPr="00556746">
        <w:rPr>
          <w:rFonts w:ascii="Times New Roman" w:hAnsi="Times New Roman"/>
          <w:color w:val="000000" w:themeColor="text1"/>
          <w:sz w:val="24"/>
          <w:szCs w:val="24"/>
        </w:rPr>
        <w:t xml:space="preserve">. New York:  Mc Graw Hill. </w:t>
      </w:r>
    </w:p>
    <w:p w14:paraId="4EDE28FE"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lang w:val="en-ID"/>
        </w:rPr>
      </w:pPr>
    </w:p>
    <w:p w14:paraId="3BD77689"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Padmavathy</w:t>
      </w:r>
      <w:proofErr w:type="spellEnd"/>
      <w:r w:rsidRPr="00556746">
        <w:rPr>
          <w:rFonts w:ascii="Times New Roman" w:hAnsi="Times New Roman"/>
          <w:color w:val="000000" w:themeColor="text1"/>
          <w:sz w:val="24"/>
          <w:szCs w:val="24"/>
        </w:rPr>
        <w:t xml:space="preserve">, R.D. &amp; </w:t>
      </w:r>
      <w:proofErr w:type="spellStart"/>
      <w:r w:rsidRPr="00556746">
        <w:rPr>
          <w:rFonts w:ascii="Times New Roman" w:hAnsi="Times New Roman"/>
          <w:color w:val="000000" w:themeColor="text1"/>
          <w:sz w:val="24"/>
          <w:szCs w:val="24"/>
        </w:rPr>
        <w:t>Keein</w:t>
      </w:r>
      <w:proofErr w:type="spellEnd"/>
      <w:r w:rsidRPr="00556746">
        <w:rPr>
          <w:rFonts w:ascii="Times New Roman" w:hAnsi="Times New Roman"/>
          <w:color w:val="000000" w:themeColor="text1"/>
          <w:sz w:val="24"/>
          <w:szCs w:val="24"/>
        </w:rPr>
        <w:t xml:space="preserve">, M. (2013). Effectiveness of </w:t>
      </w:r>
      <w:proofErr w:type="gramStart"/>
      <w:r w:rsidRPr="00556746">
        <w:rPr>
          <w:rFonts w:ascii="Times New Roman" w:hAnsi="Times New Roman"/>
          <w:color w:val="000000" w:themeColor="text1"/>
          <w:sz w:val="24"/>
          <w:szCs w:val="24"/>
        </w:rPr>
        <w:t>problem based</w:t>
      </w:r>
      <w:proofErr w:type="gramEnd"/>
      <w:r w:rsidRPr="00556746">
        <w:rPr>
          <w:rFonts w:ascii="Times New Roman" w:hAnsi="Times New Roman"/>
          <w:color w:val="000000" w:themeColor="text1"/>
          <w:sz w:val="24"/>
          <w:szCs w:val="24"/>
        </w:rPr>
        <w:t xml:space="preserve"> learning in mathematics. </w:t>
      </w:r>
      <w:proofErr w:type="spellStart"/>
      <w:r w:rsidRPr="00556746">
        <w:rPr>
          <w:rFonts w:ascii="Times New Roman" w:hAnsi="Times New Roman"/>
          <w:i/>
          <w:iCs/>
          <w:color w:val="000000" w:themeColor="text1"/>
          <w:sz w:val="24"/>
          <w:szCs w:val="24"/>
        </w:rPr>
        <w:t>Intemational</w:t>
      </w:r>
      <w:proofErr w:type="spellEnd"/>
      <w:r w:rsidRPr="00556746">
        <w:rPr>
          <w:rFonts w:ascii="Times New Roman" w:hAnsi="Times New Roman"/>
          <w:i/>
          <w:iCs/>
          <w:color w:val="000000" w:themeColor="text1"/>
          <w:sz w:val="24"/>
          <w:szCs w:val="24"/>
        </w:rPr>
        <w:t xml:space="preserve"> Multidisciplinary e-</w:t>
      </w:r>
      <w:proofErr w:type="spellStart"/>
      <w:r w:rsidRPr="00556746">
        <w:rPr>
          <w:rFonts w:ascii="Times New Roman" w:hAnsi="Times New Roman"/>
          <w:i/>
          <w:iCs/>
          <w:color w:val="000000" w:themeColor="text1"/>
          <w:sz w:val="24"/>
          <w:szCs w:val="24"/>
        </w:rPr>
        <w:t>Joumal</w:t>
      </w:r>
      <w:proofErr w:type="spellEnd"/>
      <w:r w:rsidRPr="00556746">
        <w:rPr>
          <w:rFonts w:ascii="Times New Roman" w:hAnsi="Times New Roman"/>
          <w:i/>
          <w:iCs/>
          <w:color w:val="000000" w:themeColor="text1"/>
          <w:sz w:val="24"/>
          <w:szCs w:val="24"/>
        </w:rPr>
        <w:t>,</w:t>
      </w:r>
      <w:r w:rsidRPr="00556746">
        <w:rPr>
          <w:rFonts w:ascii="Times New Roman" w:hAnsi="Times New Roman"/>
          <w:color w:val="000000" w:themeColor="text1"/>
          <w:sz w:val="24"/>
          <w:szCs w:val="24"/>
        </w:rPr>
        <w:t xml:space="preserve"> Vol. 2, 45-51. </w:t>
      </w:r>
      <w:proofErr w:type="spellStart"/>
      <w:r w:rsidRPr="00556746">
        <w:rPr>
          <w:rFonts w:ascii="Times New Roman" w:hAnsi="Times New Roman"/>
          <w:color w:val="000000" w:themeColor="text1"/>
          <w:sz w:val="24"/>
          <w:szCs w:val="24"/>
        </w:rPr>
        <w:t>Retreived</w:t>
      </w:r>
      <w:proofErr w:type="spellEnd"/>
      <w:r w:rsidRPr="00556746">
        <w:rPr>
          <w:rFonts w:ascii="Times New Roman" w:hAnsi="Times New Roman"/>
          <w:color w:val="000000" w:themeColor="text1"/>
          <w:sz w:val="24"/>
          <w:szCs w:val="24"/>
        </w:rPr>
        <w:t xml:space="preserve"> from https://pdfs.semanticscholar.org/1d75/16276032eef76476b1198b63587898864fdd.pdf.</w:t>
      </w:r>
    </w:p>
    <w:p w14:paraId="53EB2C93"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
    <w:p w14:paraId="0019F632"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Passer, M.W. &amp; Smith, R.E. (2009) </w:t>
      </w:r>
      <w:r w:rsidRPr="00556746">
        <w:rPr>
          <w:rFonts w:ascii="Times New Roman" w:hAnsi="Times New Roman"/>
          <w:i/>
          <w:iCs/>
          <w:color w:val="000000" w:themeColor="text1"/>
          <w:sz w:val="24"/>
          <w:szCs w:val="24"/>
        </w:rPr>
        <w:t>Psychology: the science of mind and behavior (4th ed).</w:t>
      </w:r>
      <w:r w:rsidRPr="00556746">
        <w:rPr>
          <w:rFonts w:ascii="Times New Roman" w:hAnsi="Times New Roman"/>
          <w:color w:val="000000" w:themeColor="text1"/>
          <w:sz w:val="24"/>
          <w:szCs w:val="24"/>
        </w:rPr>
        <w:t xml:space="preserve"> New York: McGraw-Hill. </w:t>
      </w:r>
    </w:p>
    <w:p w14:paraId="7F069A20"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3B53C625"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r w:rsidRPr="00556746">
        <w:rPr>
          <w:rFonts w:ascii="Times New Roman" w:hAnsi="Times New Roman"/>
          <w:color w:val="000000" w:themeColor="text1"/>
          <w:sz w:val="24"/>
          <w:szCs w:val="24"/>
        </w:rPr>
        <w:t xml:space="preserve">Prendergast, M. (2008). </w:t>
      </w:r>
      <w:proofErr w:type="spellStart"/>
      <w:r w:rsidRPr="00556746">
        <w:rPr>
          <w:rFonts w:ascii="Times New Roman" w:hAnsi="Times New Roman"/>
          <w:color w:val="000000" w:themeColor="text1"/>
          <w:sz w:val="24"/>
          <w:szCs w:val="24"/>
        </w:rPr>
        <w:t>Teache</w:t>
      </w:r>
      <w:proofErr w:type="spellEnd"/>
      <w:r w:rsidRPr="00556746">
        <w:rPr>
          <w:rFonts w:ascii="Times New Roman" w:hAnsi="Times New Roman"/>
          <w:color w:val="000000" w:themeColor="text1"/>
          <w:sz w:val="24"/>
          <w:szCs w:val="24"/>
          <w:lang w:val="id-ID"/>
        </w:rPr>
        <w:t>r</w:t>
      </w:r>
      <w:r w:rsidRPr="00556746">
        <w:rPr>
          <w:rFonts w:ascii="Times New Roman" w:hAnsi="Times New Roman"/>
          <w:color w:val="000000" w:themeColor="text1"/>
          <w:sz w:val="24"/>
          <w:szCs w:val="24"/>
        </w:rPr>
        <w:t xml:space="preserve"> as performer: unpacking a metaphor in performance theory and critical performative pedagogy. </w:t>
      </w:r>
      <w:r w:rsidRPr="00556746">
        <w:rPr>
          <w:rFonts w:ascii="Times New Roman" w:hAnsi="Times New Roman"/>
          <w:i/>
          <w:iCs/>
          <w:color w:val="000000" w:themeColor="text1"/>
          <w:sz w:val="24"/>
          <w:szCs w:val="24"/>
        </w:rPr>
        <w:t>International journal of education &amp; the arts,</w:t>
      </w:r>
      <w:r w:rsidRPr="00556746">
        <w:rPr>
          <w:rFonts w:ascii="Times New Roman" w:hAnsi="Times New Roman"/>
          <w:color w:val="000000" w:themeColor="text1"/>
          <w:sz w:val="24"/>
          <w:szCs w:val="24"/>
        </w:rPr>
        <w:t xml:space="preserve"> Vol. 9, No. 2</w:t>
      </w:r>
      <w:r w:rsidRPr="00556746">
        <w:rPr>
          <w:rFonts w:ascii="Times New Roman" w:hAnsi="Times New Roman"/>
          <w:color w:val="000000" w:themeColor="text1"/>
          <w:sz w:val="24"/>
          <w:szCs w:val="24"/>
          <w:lang w:val="id-ID"/>
        </w:rPr>
        <w:t>. Retrieved from</w:t>
      </w:r>
      <w:r w:rsidRPr="00556746">
        <w:rPr>
          <w:rFonts w:ascii="Times New Roman" w:hAnsi="Times New Roman"/>
          <w:color w:val="000000" w:themeColor="text1"/>
          <w:sz w:val="24"/>
          <w:szCs w:val="24"/>
        </w:rPr>
        <w:t xml:space="preserve"> https://eric.ed.gov/?id=EJ800898</w:t>
      </w:r>
      <w:r w:rsidRPr="00556746">
        <w:rPr>
          <w:rFonts w:ascii="Times New Roman" w:hAnsi="Times New Roman"/>
          <w:color w:val="000000" w:themeColor="text1"/>
          <w:sz w:val="24"/>
          <w:szCs w:val="24"/>
          <w:lang w:val="id-ID"/>
        </w:rPr>
        <w:t>.</w:t>
      </w:r>
    </w:p>
    <w:p w14:paraId="17E55F1F"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557EEE65"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en-ID"/>
        </w:rPr>
      </w:pPr>
      <w:r w:rsidRPr="00556746">
        <w:rPr>
          <w:rFonts w:ascii="Times New Roman" w:hAnsi="Times New Roman"/>
          <w:color w:val="000000" w:themeColor="text1"/>
          <w:sz w:val="24"/>
          <w:szCs w:val="24"/>
        </w:rPr>
        <w:t xml:space="preserve">Ramos, P. H. &amp; Paz, S.D.L. (2009). Learning history in middle school by designing </w:t>
      </w:r>
      <w:r w:rsidRPr="00556746">
        <w:rPr>
          <w:rFonts w:ascii="Times New Roman" w:hAnsi="Times New Roman"/>
          <w:color w:val="000000" w:themeColor="text1"/>
          <w:sz w:val="24"/>
          <w:szCs w:val="24"/>
        </w:rPr>
        <w:tab/>
        <w:t xml:space="preserve">multimedia in a project-based learning experience. </w:t>
      </w:r>
      <w:r w:rsidRPr="00556746">
        <w:rPr>
          <w:rFonts w:ascii="Times New Roman" w:hAnsi="Times New Roman"/>
          <w:i/>
          <w:iCs/>
          <w:color w:val="000000" w:themeColor="text1"/>
          <w:sz w:val="24"/>
          <w:szCs w:val="24"/>
        </w:rPr>
        <w:t>Journal of Research on Technology in Education,</w:t>
      </w:r>
      <w:r w:rsidRPr="00556746">
        <w:rPr>
          <w:rFonts w:ascii="Times New Roman" w:hAnsi="Times New Roman"/>
          <w:color w:val="000000" w:themeColor="text1"/>
          <w:sz w:val="24"/>
          <w:szCs w:val="24"/>
        </w:rPr>
        <w:t xml:space="preserve"> Vol. 42 (2), 151-17. </w:t>
      </w:r>
      <w:r w:rsidRPr="00556746">
        <w:rPr>
          <w:rFonts w:ascii="Times New Roman" w:hAnsi="Times New Roman"/>
          <w:color w:val="000000" w:themeColor="text1"/>
          <w:sz w:val="24"/>
          <w:szCs w:val="24"/>
          <w:lang w:val="id-ID"/>
        </w:rPr>
        <w:t xml:space="preserve">Retrieved from </w:t>
      </w:r>
      <w:r w:rsidRPr="00556746">
        <w:rPr>
          <w:rStyle w:val="HTMLCite"/>
          <w:rFonts w:ascii="Times New Roman" w:hAnsi="Times New Roman"/>
          <w:color w:val="000000" w:themeColor="text1"/>
          <w:sz w:val="24"/>
          <w:szCs w:val="24"/>
        </w:rPr>
        <w:t>files.eric.ed.gov/</w:t>
      </w:r>
      <w:proofErr w:type="spellStart"/>
      <w:r w:rsidRPr="00556746">
        <w:rPr>
          <w:rStyle w:val="HTMLCite"/>
          <w:rFonts w:ascii="Times New Roman" w:hAnsi="Times New Roman"/>
          <w:color w:val="000000" w:themeColor="text1"/>
          <w:sz w:val="24"/>
          <w:szCs w:val="24"/>
        </w:rPr>
        <w:t>fulltext</w:t>
      </w:r>
      <w:proofErr w:type="spellEnd"/>
      <w:r w:rsidRPr="00556746">
        <w:rPr>
          <w:rStyle w:val="HTMLCite"/>
          <w:rFonts w:ascii="Times New Roman" w:hAnsi="Times New Roman"/>
          <w:color w:val="000000" w:themeColor="text1"/>
          <w:sz w:val="24"/>
          <w:szCs w:val="24"/>
        </w:rPr>
        <w:t>/EJ868627.pdf</w:t>
      </w:r>
      <w:r w:rsidRPr="00556746">
        <w:rPr>
          <w:rStyle w:val="HTMLCite"/>
          <w:rFonts w:ascii="Times New Roman" w:hAnsi="Times New Roman"/>
          <w:color w:val="000000" w:themeColor="text1"/>
          <w:sz w:val="24"/>
          <w:szCs w:val="24"/>
          <w:lang w:val="id-ID"/>
        </w:rPr>
        <w:t>.</w:t>
      </w:r>
    </w:p>
    <w:p w14:paraId="018C7322"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
    <w:p w14:paraId="04299C0C"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lang w:val="id-ID"/>
        </w:rPr>
      </w:pPr>
      <w:r w:rsidRPr="00556746">
        <w:rPr>
          <w:rFonts w:ascii="Times New Roman" w:hAnsi="Times New Roman"/>
          <w:color w:val="000000" w:themeColor="text1"/>
          <w:sz w:val="24"/>
          <w:szCs w:val="24"/>
        </w:rPr>
        <w:t xml:space="preserve">Rodriguez, A. M., </w:t>
      </w:r>
      <w:proofErr w:type="spellStart"/>
      <w:r w:rsidRPr="00556746">
        <w:rPr>
          <w:rFonts w:ascii="Times New Roman" w:hAnsi="Times New Roman"/>
          <w:color w:val="000000" w:themeColor="text1"/>
          <w:sz w:val="24"/>
          <w:szCs w:val="24"/>
        </w:rPr>
        <w:t>Capelleras</w:t>
      </w:r>
      <w:proofErr w:type="spellEnd"/>
      <w:r w:rsidRPr="00556746">
        <w:rPr>
          <w:rFonts w:ascii="Times New Roman" w:hAnsi="Times New Roman"/>
          <w:color w:val="000000" w:themeColor="text1"/>
          <w:sz w:val="24"/>
          <w:szCs w:val="24"/>
        </w:rPr>
        <w:t xml:space="preserve">, J. L., &amp; Garcia, V. G. (2014). Teaching Performance: Determinants of the student assessment. </w:t>
      </w:r>
      <w:r w:rsidRPr="00556746">
        <w:rPr>
          <w:rFonts w:ascii="Times New Roman" w:hAnsi="Times New Roman"/>
          <w:i/>
          <w:iCs/>
          <w:color w:val="000000" w:themeColor="text1"/>
          <w:sz w:val="24"/>
          <w:szCs w:val="24"/>
        </w:rPr>
        <w:t xml:space="preserve">Academia </w:t>
      </w:r>
      <w:proofErr w:type="spellStart"/>
      <w:r w:rsidRPr="00556746">
        <w:rPr>
          <w:rFonts w:ascii="Times New Roman" w:hAnsi="Times New Roman"/>
          <w:i/>
          <w:iCs/>
          <w:color w:val="000000" w:themeColor="text1"/>
          <w:sz w:val="24"/>
          <w:szCs w:val="24"/>
        </w:rPr>
        <w:t>Revista</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Latinoamericana</w:t>
      </w:r>
      <w:proofErr w:type="spellEnd"/>
      <w:r w:rsidRPr="00556746">
        <w:rPr>
          <w:rFonts w:ascii="Times New Roman" w:hAnsi="Times New Roman"/>
          <w:i/>
          <w:iCs/>
          <w:color w:val="000000" w:themeColor="text1"/>
          <w:sz w:val="24"/>
          <w:szCs w:val="24"/>
        </w:rPr>
        <w:t xml:space="preserve"> de </w:t>
      </w:r>
      <w:proofErr w:type="spellStart"/>
      <w:r w:rsidRPr="00556746">
        <w:rPr>
          <w:rFonts w:ascii="Times New Roman" w:hAnsi="Times New Roman"/>
          <w:i/>
          <w:iCs/>
          <w:color w:val="000000" w:themeColor="text1"/>
          <w:sz w:val="24"/>
          <w:szCs w:val="24"/>
        </w:rPr>
        <w:t>Administraction</w:t>
      </w:r>
      <w:proofErr w:type="spellEnd"/>
      <w:r w:rsidRPr="00556746">
        <w:rPr>
          <w:rFonts w:ascii="Times New Roman" w:hAnsi="Times New Roman"/>
          <w:i/>
          <w:iCs/>
          <w:color w:val="000000" w:themeColor="text1"/>
          <w:sz w:val="24"/>
          <w:szCs w:val="24"/>
        </w:rPr>
        <w:t xml:space="preserve">, III </w:t>
      </w:r>
      <w:r w:rsidRPr="00556746">
        <w:rPr>
          <w:rFonts w:ascii="Times New Roman" w:hAnsi="Times New Roman"/>
          <w:color w:val="000000" w:themeColor="text1"/>
          <w:sz w:val="24"/>
          <w:szCs w:val="24"/>
        </w:rPr>
        <w:t>(27), 401-418.</w:t>
      </w:r>
      <w:r w:rsidRPr="00556746">
        <w:rPr>
          <w:rFonts w:ascii="Times New Roman" w:hAnsi="Times New Roman"/>
          <w:color w:val="000000" w:themeColor="text1"/>
          <w:sz w:val="24"/>
          <w:szCs w:val="24"/>
          <w:lang w:val="id-ID"/>
        </w:rPr>
        <w:t xml:space="preserve"> Retrieved from</w:t>
      </w:r>
      <w:r w:rsidRPr="00556746">
        <w:rPr>
          <w:rFonts w:ascii="Times New Roman" w:hAnsi="Times New Roman"/>
          <w:color w:val="000000" w:themeColor="text1"/>
          <w:sz w:val="24"/>
          <w:szCs w:val="24"/>
        </w:rPr>
        <w:t xml:space="preserve"> </w:t>
      </w:r>
      <w:hyperlink r:id="rId23" w:history="1">
        <w:r w:rsidRPr="00556746">
          <w:rPr>
            <w:rStyle w:val="Hyperlink"/>
            <w:rFonts w:ascii="Times New Roman" w:hAnsi="Times New Roman"/>
            <w:color w:val="000000" w:themeColor="text1"/>
            <w:sz w:val="24"/>
            <w:szCs w:val="24"/>
          </w:rPr>
          <w:t>https://doi.org/10.1108/ARLA-11-2013-0177</w:t>
        </w:r>
      </w:hyperlink>
      <w:r w:rsidRPr="00556746">
        <w:rPr>
          <w:rFonts w:ascii="Times New Roman" w:hAnsi="Times New Roman"/>
          <w:color w:val="000000" w:themeColor="text1"/>
          <w:sz w:val="24"/>
          <w:szCs w:val="24"/>
          <w:lang w:val="id-ID"/>
        </w:rPr>
        <w:t>.</w:t>
      </w:r>
    </w:p>
    <w:p w14:paraId="4B5430C8"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
    <w:p w14:paraId="77E0455F"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Santiago, J. (2012). </w:t>
      </w:r>
      <w:proofErr w:type="spellStart"/>
      <w:r w:rsidRPr="00556746">
        <w:rPr>
          <w:rFonts w:ascii="Times New Roman" w:hAnsi="Times New Roman"/>
          <w:color w:val="000000" w:themeColor="text1"/>
          <w:sz w:val="24"/>
          <w:szCs w:val="24"/>
        </w:rPr>
        <w:t>Secularitation</w:t>
      </w:r>
      <w:proofErr w:type="spellEnd"/>
      <w:r w:rsidRPr="00556746">
        <w:rPr>
          <w:rFonts w:ascii="Times New Roman" w:hAnsi="Times New Roman"/>
          <w:color w:val="000000" w:themeColor="text1"/>
          <w:sz w:val="24"/>
          <w:szCs w:val="24"/>
        </w:rPr>
        <w:t xml:space="preserve"> and nationalism: a </w:t>
      </w:r>
      <w:proofErr w:type="spellStart"/>
      <w:r w:rsidRPr="00556746">
        <w:rPr>
          <w:rFonts w:ascii="Times New Roman" w:hAnsi="Times New Roman"/>
          <w:color w:val="000000" w:themeColor="text1"/>
          <w:sz w:val="24"/>
          <w:szCs w:val="24"/>
        </w:rPr>
        <w:t>crtical</w:t>
      </w:r>
      <w:proofErr w:type="spellEnd"/>
      <w:r w:rsidRPr="00556746">
        <w:rPr>
          <w:rFonts w:ascii="Times New Roman" w:hAnsi="Times New Roman"/>
          <w:color w:val="000000" w:themeColor="text1"/>
          <w:sz w:val="24"/>
          <w:szCs w:val="24"/>
        </w:rPr>
        <w:t xml:space="preserve"> review. </w:t>
      </w:r>
      <w:r w:rsidRPr="00556746">
        <w:rPr>
          <w:rFonts w:ascii="Times New Roman" w:hAnsi="Times New Roman"/>
          <w:i/>
          <w:iCs/>
          <w:color w:val="000000" w:themeColor="text1"/>
          <w:sz w:val="24"/>
          <w:szCs w:val="24"/>
        </w:rPr>
        <w:t xml:space="preserve">Social Compass, </w:t>
      </w:r>
      <w:r w:rsidRPr="00556746">
        <w:rPr>
          <w:rFonts w:ascii="Times New Roman" w:hAnsi="Times New Roman"/>
          <w:color w:val="000000" w:themeColor="text1"/>
          <w:sz w:val="24"/>
          <w:szCs w:val="24"/>
        </w:rPr>
        <w:t xml:space="preserve">59 (1), 3-20. </w:t>
      </w:r>
      <w:r w:rsidRPr="00556746">
        <w:rPr>
          <w:rFonts w:ascii="Times New Roman" w:hAnsi="Times New Roman"/>
          <w:color w:val="000000" w:themeColor="text1"/>
          <w:sz w:val="24"/>
          <w:szCs w:val="24"/>
          <w:lang w:val="id-ID"/>
        </w:rPr>
        <w:t>DOI: 10.1177/0037768611432125.</w:t>
      </w:r>
    </w:p>
    <w:p w14:paraId="71D250DC"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p>
    <w:p w14:paraId="2C74F1CC"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Santoso</w:t>
      </w:r>
      <w:proofErr w:type="spellEnd"/>
      <w:r w:rsidRPr="00556746">
        <w:rPr>
          <w:rFonts w:ascii="Times New Roman" w:hAnsi="Times New Roman"/>
          <w:color w:val="000000" w:themeColor="text1"/>
          <w:sz w:val="24"/>
          <w:szCs w:val="24"/>
        </w:rPr>
        <w:t xml:space="preserve">, J. B. (2007). </w:t>
      </w:r>
      <w:r w:rsidRPr="00556746">
        <w:rPr>
          <w:rFonts w:ascii="Times New Roman" w:hAnsi="Times New Roman"/>
          <w:i/>
          <w:iCs/>
          <w:color w:val="000000" w:themeColor="text1"/>
          <w:sz w:val="24"/>
          <w:szCs w:val="24"/>
        </w:rPr>
        <w:t xml:space="preserve">Pendidikan </w:t>
      </w:r>
      <w:proofErr w:type="spellStart"/>
      <w:r w:rsidRPr="00556746">
        <w:rPr>
          <w:rFonts w:ascii="Times New Roman" w:hAnsi="Times New Roman"/>
          <w:i/>
          <w:iCs/>
          <w:color w:val="000000" w:themeColor="text1"/>
          <w:sz w:val="24"/>
          <w:szCs w:val="24"/>
        </w:rPr>
        <w:t>Kewarganegaraan</w:t>
      </w:r>
      <w:proofErr w:type="spellEnd"/>
      <w:r w:rsidRPr="00556746">
        <w:rPr>
          <w:rFonts w:ascii="Times New Roman" w:hAnsi="Times New Roman"/>
          <w:color w:val="000000" w:themeColor="text1"/>
          <w:sz w:val="24"/>
          <w:szCs w:val="24"/>
        </w:rPr>
        <w:t xml:space="preserve">. Jakarta: </w:t>
      </w:r>
      <w:proofErr w:type="spellStart"/>
      <w:r w:rsidRPr="00556746">
        <w:rPr>
          <w:rFonts w:ascii="Times New Roman" w:hAnsi="Times New Roman"/>
          <w:color w:val="000000" w:themeColor="text1"/>
          <w:sz w:val="24"/>
          <w:szCs w:val="24"/>
        </w:rPr>
        <w:t>Yudhistira</w:t>
      </w:r>
      <w:proofErr w:type="spellEnd"/>
      <w:r w:rsidRPr="00556746">
        <w:rPr>
          <w:rFonts w:ascii="Times New Roman" w:hAnsi="Times New Roman"/>
          <w:color w:val="000000" w:themeColor="text1"/>
          <w:sz w:val="24"/>
          <w:szCs w:val="24"/>
        </w:rPr>
        <w:t xml:space="preserve">. </w:t>
      </w:r>
    </w:p>
    <w:p w14:paraId="1D6CEBEA"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rPr>
      </w:pPr>
    </w:p>
    <w:p w14:paraId="76A32A73"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Sayono</w:t>
      </w:r>
      <w:proofErr w:type="spellEnd"/>
      <w:r w:rsidRPr="00556746">
        <w:rPr>
          <w:rFonts w:ascii="Times New Roman" w:hAnsi="Times New Roman"/>
          <w:color w:val="000000" w:themeColor="text1"/>
          <w:sz w:val="24"/>
          <w:szCs w:val="24"/>
        </w:rPr>
        <w:t xml:space="preserve">, J. (2013). </w:t>
      </w:r>
      <w:proofErr w:type="spellStart"/>
      <w:r w:rsidRPr="00556746">
        <w:rPr>
          <w:rFonts w:ascii="Times New Roman" w:hAnsi="Times New Roman"/>
          <w:color w:val="000000" w:themeColor="text1"/>
          <w:sz w:val="24"/>
          <w:szCs w:val="24"/>
        </w:rPr>
        <w:t>Pembelajaran</w:t>
      </w:r>
      <w:proofErr w:type="spellEnd"/>
      <w:r w:rsidRPr="00556746">
        <w:rPr>
          <w:rFonts w:ascii="Times New Roman" w:hAnsi="Times New Roman"/>
          <w:color w:val="000000" w:themeColor="text1"/>
          <w:sz w:val="24"/>
          <w:szCs w:val="24"/>
        </w:rPr>
        <w:t xml:space="preserve"> Sejarah di </w:t>
      </w:r>
      <w:proofErr w:type="spellStart"/>
      <w:r w:rsidRPr="00556746">
        <w:rPr>
          <w:rFonts w:ascii="Times New Roman" w:hAnsi="Times New Roman"/>
          <w:color w:val="000000" w:themeColor="text1"/>
          <w:sz w:val="24"/>
          <w:szCs w:val="24"/>
        </w:rPr>
        <w:t>Sekolah</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dari</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Pragmatis</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ke</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Idealis</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i/>
          <w:iCs/>
          <w:color w:val="000000" w:themeColor="text1"/>
          <w:sz w:val="24"/>
          <w:szCs w:val="24"/>
        </w:rPr>
        <w:t>Jurnal</w:t>
      </w:r>
      <w:proofErr w:type="spellEnd"/>
      <w:r w:rsidRPr="00556746">
        <w:rPr>
          <w:rFonts w:ascii="Times New Roman" w:hAnsi="Times New Roman"/>
          <w:i/>
          <w:iCs/>
          <w:color w:val="000000" w:themeColor="text1"/>
          <w:sz w:val="24"/>
          <w:szCs w:val="24"/>
        </w:rPr>
        <w:t xml:space="preserve"> Sejarah dan </w:t>
      </w:r>
      <w:proofErr w:type="spellStart"/>
      <w:r w:rsidRPr="00556746">
        <w:rPr>
          <w:rFonts w:ascii="Times New Roman" w:hAnsi="Times New Roman"/>
          <w:i/>
          <w:iCs/>
          <w:color w:val="000000" w:themeColor="text1"/>
          <w:sz w:val="24"/>
          <w:szCs w:val="24"/>
        </w:rPr>
        <w:t>Budaya</w:t>
      </w:r>
      <w:proofErr w:type="spellEnd"/>
      <w:r w:rsidRPr="00556746">
        <w:rPr>
          <w:rFonts w:ascii="Times New Roman" w:hAnsi="Times New Roman"/>
          <w:color w:val="000000" w:themeColor="text1"/>
          <w:sz w:val="24"/>
          <w:szCs w:val="24"/>
        </w:rPr>
        <w:t xml:space="preserve">., Vol. 7. 3-5.  DOI: </w:t>
      </w:r>
      <w:hyperlink r:id="rId24" w:history="1">
        <w:r w:rsidRPr="00556746">
          <w:rPr>
            <w:rStyle w:val="Hyperlink"/>
            <w:rFonts w:ascii="Times New Roman" w:hAnsi="Times New Roman"/>
            <w:color w:val="000000" w:themeColor="text1"/>
            <w:sz w:val="24"/>
            <w:szCs w:val="24"/>
          </w:rPr>
          <w:t>http://dx.doi.org/10.17977/sb.v7i1.4733</w:t>
        </w:r>
      </w:hyperlink>
      <w:r w:rsidRPr="00556746">
        <w:rPr>
          <w:rStyle w:val="Hyperlink"/>
          <w:rFonts w:ascii="Times New Roman" w:hAnsi="Times New Roman"/>
          <w:color w:val="000000" w:themeColor="text1"/>
          <w:sz w:val="24"/>
          <w:szCs w:val="24"/>
        </w:rPr>
        <w:t>.</w:t>
      </w:r>
      <w:r w:rsidRPr="00556746">
        <w:rPr>
          <w:rFonts w:ascii="Times New Roman" w:hAnsi="Times New Roman"/>
          <w:color w:val="000000" w:themeColor="text1"/>
          <w:sz w:val="24"/>
          <w:szCs w:val="24"/>
        </w:rPr>
        <w:t xml:space="preserve"> </w:t>
      </w:r>
    </w:p>
    <w:p w14:paraId="6CA071B0"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lang w:val="en-ID"/>
        </w:rPr>
      </w:pPr>
    </w:p>
    <w:p w14:paraId="62366D23" w14:textId="77777777" w:rsidR="00556746" w:rsidRPr="00556746" w:rsidRDefault="00556746" w:rsidP="00E13C44">
      <w:pPr>
        <w:tabs>
          <w:tab w:val="left" w:pos="993"/>
        </w:tabs>
        <w:spacing w:after="0" w:line="240" w:lineRule="auto"/>
        <w:ind w:left="709" w:hanging="709"/>
        <w:jc w:val="both"/>
        <w:rPr>
          <w:rStyle w:val="HTMLCite"/>
          <w:rFonts w:ascii="Times New Roman" w:hAnsi="Times New Roman"/>
          <w:color w:val="000000" w:themeColor="text1"/>
          <w:sz w:val="24"/>
          <w:szCs w:val="24"/>
          <w:lang w:val="en-ID"/>
        </w:rPr>
      </w:pPr>
      <w:proofErr w:type="spellStart"/>
      <w:r w:rsidRPr="00556746">
        <w:rPr>
          <w:rFonts w:ascii="Times New Roman" w:hAnsi="Times New Roman"/>
          <w:color w:val="000000" w:themeColor="text1"/>
          <w:sz w:val="24"/>
          <w:szCs w:val="24"/>
        </w:rPr>
        <w:t>Silaban</w:t>
      </w:r>
      <w:proofErr w:type="spellEnd"/>
      <w:r w:rsidRPr="00556746">
        <w:rPr>
          <w:rFonts w:ascii="Times New Roman" w:hAnsi="Times New Roman"/>
          <w:color w:val="000000" w:themeColor="text1"/>
          <w:sz w:val="24"/>
          <w:szCs w:val="24"/>
        </w:rPr>
        <w:t xml:space="preserve">, W. (2012). </w:t>
      </w:r>
      <w:proofErr w:type="spellStart"/>
      <w:r w:rsidRPr="00556746">
        <w:rPr>
          <w:rFonts w:ascii="Times New Roman" w:hAnsi="Times New Roman"/>
          <w:color w:val="000000" w:themeColor="text1"/>
          <w:sz w:val="24"/>
          <w:szCs w:val="24"/>
        </w:rPr>
        <w:t>Pemikiran</w:t>
      </w:r>
      <w:proofErr w:type="spellEnd"/>
      <w:r w:rsidRPr="00556746">
        <w:rPr>
          <w:rFonts w:ascii="Times New Roman" w:hAnsi="Times New Roman"/>
          <w:color w:val="000000" w:themeColor="text1"/>
          <w:sz w:val="24"/>
          <w:szCs w:val="24"/>
        </w:rPr>
        <w:t xml:space="preserve"> Soekarno </w:t>
      </w:r>
      <w:proofErr w:type="spellStart"/>
      <w:r w:rsidRPr="00556746">
        <w:rPr>
          <w:rFonts w:ascii="Times New Roman" w:hAnsi="Times New Roman"/>
          <w:color w:val="000000" w:themeColor="text1"/>
          <w:sz w:val="24"/>
          <w:szCs w:val="24"/>
        </w:rPr>
        <w:t>tentang</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nasionalisme</w:t>
      </w:r>
      <w:proofErr w:type="spellEnd"/>
      <w:r w:rsidRPr="00556746">
        <w:rPr>
          <w:rFonts w:ascii="Times New Roman" w:hAnsi="Times New Roman"/>
          <w:color w:val="000000" w:themeColor="text1"/>
          <w:sz w:val="24"/>
          <w:szCs w:val="24"/>
        </w:rPr>
        <w:t>.</w:t>
      </w:r>
      <w:r w:rsidRPr="00556746">
        <w:rPr>
          <w:rFonts w:ascii="Times New Roman" w:hAnsi="Times New Roman"/>
          <w:color w:val="000000" w:themeColor="text1"/>
          <w:sz w:val="24"/>
          <w:szCs w:val="24"/>
          <w:lang w:val="id-ID"/>
        </w:rPr>
        <w:t xml:space="preserve"> </w:t>
      </w:r>
      <w:proofErr w:type="spellStart"/>
      <w:r w:rsidRPr="00556746">
        <w:rPr>
          <w:rFonts w:ascii="Times New Roman" w:hAnsi="Times New Roman"/>
          <w:i/>
          <w:iCs/>
          <w:color w:val="000000" w:themeColor="text1"/>
          <w:sz w:val="24"/>
          <w:szCs w:val="24"/>
        </w:rPr>
        <w:t>Jurnal</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Dinamika</w:t>
      </w:r>
      <w:proofErr w:type="spellEnd"/>
      <w:r w:rsidRPr="00556746">
        <w:rPr>
          <w:rFonts w:ascii="Times New Roman" w:hAnsi="Times New Roman"/>
          <w:i/>
          <w:iCs/>
          <w:color w:val="000000" w:themeColor="text1"/>
          <w:sz w:val="24"/>
          <w:szCs w:val="24"/>
        </w:rPr>
        <w:t xml:space="preserve"> </w:t>
      </w:r>
      <w:r w:rsidRPr="00556746">
        <w:rPr>
          <w:rFonts w:ascii="Times New Roman" w:hAnsi="Times New Roman"/>
          <w:i/>
          <w:iCs/>
          <w:color w:val="000000" w:themeColor="text1"/>
          <w:sz w:val="24"/>
          <w:szCs w:val="24"/>
        </w:rPr>
        <w:tab/>
      </w:r>
      <w:proofErr w:type="spellStart"/>
      <w:r w:rsidRPr="00556746">
        <w:rPr>
          <w:rFonts w:ascii="Times New Roman" w:hAnsi="Times New Roman"/>
          <w:i/>
          <w:iCs/>
          <w:color w:val="000000" w:themeColor="text1"/>
          <w:sz w:val="24"/>
          <w:szCs w:val="24"/>
        </w:rPr>
        <w:t>Politik</w:t>
      </w:r>
      <w:proofErr w:type="spellEnd"/>
      <w:r w:rsidRPr="00556746">
        <w:rPr>
          <w:rFonts w:ascii="Times New Roman" w:hAnsi="Times New Roman"/>
          <w:color w:val="000000" w:themeColor="text1"/>
          <w:sz w:val="24"/>
          <w:szCs w:val="24"/>
          <w:lang w:val="id-ID"/>
        </w:rPr>
        <w:t>,</w:t>
      </w:r>
      <w:r w:rsidRPr="00556746">
        <w:rPr>
          <w:rFonts w:ascii="Times New Roman" w:hAnsi="Times New Roman"/>
          <w:color w:val="000000" w:themeColor="text1"/>
          <w:sz w:val="24"/>
          <w:szCs w:val="24"/>
        </w:rPr>
        <w:t xml:space="preserve"> Vol. 1 No 3</w:t>
      </w:r>
      <w:r w:rsidRPr="00556746">
        <w:rPr>
          <w:rFonts w:ascii="Times New Roman" w:hAnsi="Times New Roman"/>
          <w:color w:val="000000" w:themeColor="text1"/>
          <w:sz w:val="24"/>
          <w:szCs w:val="24"/>
          <w:lang w:val="id-ID"/>
        </w:rPr>
        <w:t xml:space="preserve">, 2-4. Retrieved from </w:t>
      </w:r>
      <w:r w:rsidRPr="00556746">
        <w:rPr>
          <w:rStyle w:val="HTMLCite"/>
          <w:rFonts w:ascii="Times New Roman" w:hAnsi="Times New Roman"/>
          <w:color w:val="000000" w:themeColor="text1"/>
          <w:sz w:val="24"/>
          <w:szCs w:val="24"/>
        </w:rPr>
        <w:t>download.portalgaruda.org/</w:t>
      </w:r>
      <w:proofErr w:type="spellStart"/>
      <w:r w:rsidRPr="00556746">
        <w:rPr>
          <w:rStyle w:val="HTMLCite"/>
          <w:rFonts w:ascii="Times New Roman" w:hAnsi="Times New Roman"/>
          <w:color w:val="000000" w:themeColor="text1"/>
          <w:sz w:val="24"/>
          <w:szCs w:val="24"/>
        </w:rPr>
        <w:t>article.php?article</w:t>
      </w:r>
      <w:proofErr w:type="spellEnd"/>
      <w:r w:rsidRPr="00556746">
        <w:rPr>
          <w:rStyle w:val="HTMLCite"/>
          <w:rFonts w:ascii="Times New Roman" w:hAnsi="Times New Roman"/>
          <w:color w:val="000000" w:themeColor="text1"/>
          <w:sz w:val="24"/>
          <w:szCs w:val="24"/>
        </w:rPr>
        <w:t>=58778&amp;val=4139</w:t>
      </w:r>
      <w:r w:rsidRPr="00556746">
        <w:rPr>
          <w:rStyle w:val="HTMLCite"/>
          <w:rFonts w:ascii="Times New Roman" w:hAnsi="Times New Roman"/>
          <w:color w:val="000000" w:themeColor="text1"/>
          <w:sz w:val="24"/>
          <w:szCs w:val="24"/>
          <w:lang w:val="id-ID"/>
        </w:rPr>
        <w:t>.</w:t>
      </w:r>
    </w:p>
    <w:p w14:paraId="5D05CFD3"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lang w:val="en-ID"/>
        </w:rPr>
      </w:pPr>
    </w:p>
    <w:p w14:paraId="4302B203"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en-ID"/>
        </w:rPr>
      </w:pPr>
      <w:r w:rsidRPr="00556746">
        <w:rPr>
          <w:rFonts w:ascii="Times New Roman" w:hAnsi="Times New Roman"/>
          <w:color w:val="000000" w:themeColor="text1"/>
          <w:sz w:val="24"/>
          <w:szCs w:val="24"/>
          <w:lang w:val="id-ID"/>
        </w:rPr>
        <w:t xml:space="preserve">Siswoyo, </w:t>
      </w:r>
      <w:r w:rsidRPr="00556746">
        <w:rPr>
          <w:rFonts w:ascii="Times New Roman" w:hAnsi="Times New Roman"/>
          <w:color w:val="000000" w:themeColor="text1"/>
          <w:sz w:val="24"/>
          <w:szCs w:val="24"/>
          <w:lang w:val="en-ID"/>
        </w:rPr>
        <w:t xml:space="preserve">D., </w:t>
      </w:r>
      <w:r w:rsidRPr="00556746">
        <w:rPr>
          <w:rFonts w:ascii="Times New Roman" w:hAnsi="Times New Roman"/>
          <w:color w:val="000000" w:themeColor="text1"/>
          <w:sz w:val="24"/>
          <w:szCs w:val="24"/>
          <w:lang w:val="id-ID"/>
        </w:rPr>
        <w:t xml:space="preserve">dkk. </w:t>
      </w:r>
      <w:r w:rsidRPr="00556746">
        <w:rPr>
          <w:rFonts w:ascii="Times New Roman" w:hAnsi="Times New Roman"/>
          <w:color w:val="000000" w:themeColor="text1"/>
          <w:sz w:val="24"/>
          <w:szCs w:val="24"/>
        </w:rPr>
        <w:t>(</w:t>
      </w:r>
      <w:r w:rsidRPr="00556746">
        <w:rPr>
          <w:rFonts w:ascii="Times New Roman" w:hAnsi="Times New Roman"/>
          <w:color w:val="000000" w:themeColor="text1"/>
          <w:sz w:val="24"/>
          <w:szCs w:val="24"/>
          <w:lang w:val="id-ID"/>
        </w:rPr>
        <w:t>2013</w:t>
      </w:r>
      <w:r w:rsidRPr="00556746">
        <w:rPr>
          <w:rFonts w:ascii="Times New Roman" w:hAnsi="Times New Roman"/>
          <w:color w:val="000000" w:themeColor="text1"/>
          <w:sz w:val="24"/>
          <w:szCs w:val="24"/>
        </w:rPr>
        <w:t>)</w:t>
      </w:r>
      <w:r w:rsidRPr="00556746">
        <w:rPr>
          <w:rFonts w:ascii="Times New Roman" w:hAnsi="Times New Roman"/>
          <w:color w:val="000000" w:themeColor="text1"/>
          <w:sz w:val="24"/>
          <w:szCs w:val="24"/>
          <w:lang w:val="id-ID"/>
        </w:rPr>
        <w:t xml:space="preserve">. </w:t>
      </w:r>
      <w:r w:rsidRPr="00556746">
        <w:rPr>
          <w:rFonts w:ascii="Times New Roman" w:hAnsi="Times New Roman"/>
          <w:i/>
          <w:iCs/>
          <w:color w:val="000000" w:themeColor="text1"/>
          <w:sz w:val="24"/>
          <w:szCs w:val="24"/>
          <w:lang w:val="id-ID"/>
        </w:rPr>
        <w:t>Ilmu Pendidikan. Yogyakarta</w:t>
      </w:r>
      <w:r w:rsidRPr="00556746">
        <w:rPr>
          <w:rFonts w:ascii="Times New Roman" w:hAnsi="Times New Roman"/>
          <w:color w:val="000000" w:themeColor="text1"/>
          <w:sz w:val="24"/>
          <w:szCs w:val="24"/>
          <w:lang w:val="id-ID"/>
        </w:rPr>
        <w:t>: UNY Press.</w:t>
      </w:r>
    </w:p>
    <w:p w14:paraId="5973E731"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en-ID"/>
        </w:rPr>
      </w:pPr>
    </w:p>
    <w:p w14:paraId="4E79354A" w14:textId="77777777" w:rsidR="00556746" w:rsidRPr="00556746" w:rsidRDefault="00556746" w:rsidP="00E13C44">
      <w:pPr>
        <w:tabs>
          <w:tab w:val="left" w:pos="993"/>
        </w:tabs>
        <w:autoSpaceDE w:val="0"/>
        <w:autoSpaceDN w:val="0"/>
        <w:adjustRightInd w:val="0"/>
        <w:spacing w:after="0" w:line="240" w:lineRule="auto"/>
        <w:ind w:left="709" w:hanging="709"/>
        <w:jc w:val="both"/>
        <w:rPr>
          <w:rFonts w:ascii="Times New Roman" w:hAnsi="Times New Roman"/>
          <w:color w:val="000000" w:themeColor="text1"/>
          <w:sz w:val="24"/>
          <w:szCs w:val="24"/>
          <w:lang w:val="id-ID"/>
        </w:rPr>
      </w:pPr>
      <w:proofErr w:type="spellStart"/>
      <w:r w:rsidRPr="00556746">
        <w:rPr>
          <w:rFonts w:ascii="Times New Roman" w:hAnsi="Times New Roman"/>
          <w:color w:val="000000" w:themeColor="text1"/>
          <w:sz w:val="24"/>
          <w:szCs w:val="24"/>
          <w:lang w:val="en-ID"/>
        </w:rPr>
        <w:t>Stilz</w:t>
      </w:r>
      <w:proofErr w:type="spellEnd"/>
      <w:r w:rsidRPr="00556746">
        <w:rPr>
          <w:rFonts w:ascii="Times New Roman" w:hAnsi="Times New Roman"/>
          <w:color w:val="000000" w:themeColor="text1"/>
          <w:sz w:val="24"/>
          <w:szCs w:val="24"/>
          <w:lang w:val="en-ID"/>
        </w:rPr>
        <w:t xml:space="preserve">, A. (2009). Civic nationalism and language policy. </w:t>
      </w:r>
      <w:proofErr w:type="spellStart"/>
      <w:r w:rsidRPr="00556746">
        <w:rPr>
          <w:rFonts w:ascii="Times New Roman" w:hAnsi="Times New Roman"/>
          <w:i/>
          <w:iCs/>
          <w:color w:val="000000" w:themeColor="text1"/>
          <w:sz w:val="24"/>
          <w:szCs w:val="24"/>
          <w:lang w:val="en-ID"/>
        </w:rPr>
        <w:t>Philosopy</w:t>
      </w:r>
      <w:proofErr w:type="spellEnd"/>
      <w:r w:rsidRPr="00556746">
        <w:rPr>
          <w:rFonts w:ascii="Times New Roman" w:hAnsi="Times New Roman"/>
          <w:i/>
          <w:iCs/>
          <w:color w:val="000000" w:themeColor="text1"/>
          <w:sz w:val="24"/>
          <w:szCs w:val="24"/>
          <w:lang w:val="en-ID"/>
        </w:rPr>
        <w:t xml:space="preserve"> &amp; Public Affairs,</w:t>
      </w:r>
      <w:r w:rsidRPr="00556746">
        <w:rPr>
          <w:rFonts w:ascii="Times New Roman" w:hAnsi="Times New Roman"/>
          <w:color w:val="000000" w:themeColor="text1"/>
          <w:sz w:val="24"/>
          <w:szCs w:val="24"/>
          <w:lang w:val="en-ID"/>
        </w:rPr>
        <w:t xml:space="preserve"> No.3, 257-292.</w:t>
      </w:r>
      <w:r w:rsidRPr="00556746">
        <w:rPr>
          <w:rFonts w:ascii="Times New Roman" w:hAnsi="Times New Roman"/>
          <w:color w:val="000000" w:themeColor="text1"/>
          <w:sz w:val="24"/>
          <w:szCs w:val="24"/>
          <w:lang w:val="id-ID"/>
        </w:rPr>
        <w:t xml:space="preserve"> Retrieved from http://www.jstor.org/stable/40468467.</w:t>
      </w:r>
    </w:p>
    <w:p w14:paraId="1AFE46B4"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lang w:val="id-ID"/>
        </w:rPr>
      </w:pPr>
    </w:p>
    <w:p w14:paraId="27EB33AB"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Subrt</w:t>
      </w:r>
      <w:proofErr w:type="spellEnd"/>
      <w:r w:rsidRPr="00556746">
        <w:rPr>
          <w:rFonts w:ascii="Times New Roman" w:hAnsi="Times New Roman"/>
          <w:color w:val="000000" w:themeColor="text1"/>
          <w:sz w:val="24"/>
          <w:szCs w:val="24"/>
        </w:rPr>
        <w:t>, J. (2013</w:t>
      </w:r>
      <w:r w:rsidRPr="00556746">
        <w:rPr>
          <w:rFonts w:ascii="Times New Roman" w:hAnsi="Times New Roman"/>
          <w:i/>
          <w:iCs/>
          <w:color w:val="000000" w:themeColor="text1"/>
          <w:sz w:val="24"/>
          <w:szCs w:val="24"/>
        </w:rPr>
        <w:t xml:space="preserve">). </w:t>
      </w:r>
      <w:r w:rsidRPr="00556746">
        <w:rPr>
          <w:rFonts w:ascii="Times New Roman" w:hAnsi="Times New Roman"/>
          <w:iCs/>
          <w:color w:val="000000" w:themeColor="text1"/>
          <w:sz w:val="24"/>
          <w:szCs w:val="24"/>
        </w:rPr>
        <w:t>Historical consciousness and the teaching of history in the Czech Republic</w:t>
      </w:r>
      <w:r w:rsidRPr="00556746">
        <w:rPr>
          <w:rFonts w:ascii="Times New Roman" w:hAnsi="Times New Roman"/>
          <w:i/>
          <w:iCs/>
          <w:color w:val="000000" w:themeColor="text1"/>
          <w:sz w:val="24"/>
          <w:szCs w:val="24"/>
        </w:rPr>
        <w:t xml:space="preserve">. Journal </w:t>
      </w:r>
      <w:proofErr w:type="spellStart"/>
      <w:r w:rsidRPr="00556746">
        <w:rPr>
          <w:rFonts w:ascii="Times New Roman" w:hAnsi="Times New Roman"/>
          <w:i/>
          <w:color w:val="000000" w:themeColor="text1"/>
          <w:sz w:val="24"/>
          <w:szCs w:val="24"/>
        </w:rPr>
        <w:t>Studia</w:t>
      </w:r>
      <w:proofErr w:type="spellEnd"/>
      <w:r w:rsidRPr="00556746">
        <w:rPr>
          <w:rFonts w:ascii="Times New Roman" w:hAnsi="Times New Roman"/>
          <w:i/>
          <w:color w:val="000000" w:themeColor="text1"/>
          <w:sz w:val="24"/>
          <w:szCs w:val="24"/>
        </w:rPr>
        <w:t xml:space="preserve"> </w:t>
      </w:r>
      <w:proofErr w:type="spellStart"/>
      <w:r w:rsidRPr="00556746">
        <w:rPr>
          <w:rFonts w:ascii="Times New Roman" w:hAnsi="Times New Roman"/>
          <w:i/>
          <w:color w:val="000000" w:themeColor="text1"/>
          <w:sz w:val="24"/>
          <w:szCs w:val="24"/>
        </w:rPr>
        <w:t>Edukacyjne</w:t>
      </w:r>
      <w:proofErr w:type="spellEnd"/>
      <w:r w:rsidRPr="00556746">
        <w:rPr>
          <w:rFonts w:ascii="Times New Roman" w:hAnsi="Times New Roman"/>
          <w:i/>
          <w:color w:val="000000" w:themeColor="text1"/>
          <w:sz w:val="24"/>
          <w:szCs w:val="24"/>
        </w:rPr>
        <w:t xml:space="preserve"> No</w:t>
      </w:r>
      <w:r w:rsidRPr="00556746">
        <w:rPr>
          <w:rFonts w:ascii="Times New Roman" w:hAnsi="Times New Roman"/>
          <w:color w:val="000000" w:themeColor="text1"/>
          <w:sz w:val="24"/>
          <w:szCs w:val="24"/>
        </w:rPr>
        <w:t xml:space="preserve">. 24. pp. 195-223. Adam Mickiewicz University Press. Retrieved from </w:t>
      </w:r>
      <w:hyperlink r:id="rId25" w:history="1">
        <w:r w:rsidRPr="00556746">
          <w:rPr>
            <w:rStyle w:val="Hyperlink"/>
            <w:rFonts w:ascii="Times New Roman" w:hAnsi="Times New Roman"/>
            <w:color w:val="000000" w:themeColor="text1"/>
            <w:sz w:val="24"/>
            <w:szCs w:val="24"/>
          </w:rPr>
          <w:t>https://repozytorium.amu.edu.pl/bitstream/10593/6855/1/studia_eduk_24_s_195-224.pdf</w:t>
        </w:r>
      </w:hyperlink>
      <w:r w:rsidRPr="00556746">
        <w:rPr>
          <w:rFonts w:ascii="Times New Roman" w:hAnsi="Times New Roman"/>
          <w:color w:val="000000" w:themeColor="text1"/>
          <w:sz w:val="24"/>
          <w:szCs w:val="24"/>
        </w:rPr>
        <w:t>.</w:t>
      </w:r>
    </w:p>
    <w:p w14:paraId="37CB5909"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rPr>
      </w:pPr>
    </w:p>
    <w:p w14:paraId="0F238304" w14:textId="2966C1CC"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en-ID"/>
        </w:rPr>
      </w:pPr>
      <w:proofErr w:type="spellStart"/>
      <w:r w:rsidRPr="00556746">
        <w:rPr>
          <w:rFonts w:ascii="Times New Roman" w:hAnsi="Times New Roman"/>
          <w:color w:val="000000" w:themeColor="text1"/>
          <w:sz w:val="24"/>
          <w:szCs w:val="24"/>
        </w:rPr>
        <w:t>Suhardiman</w:t>
      </w:r>
      <w:proofErr w:type="spellEnd"/>
      <w:r w:rsidRPr="00556746">
        <w:rPr>
          <w:rFonts w:ascii="Times New Roman" w:hAnsi="Times New Roman"/>
          <w:color w:val="000000" w:themeColor="text1"/>
          <w:sz w:val="24"/>
          <w:szCs w:val="24"/>
          <w:lang w:val="id-ID"/>
        </w:rPr>
        <w:t xml:space="preserve">, Budi. </w:t>
      </w:r>
      <w:r w:rsidRPr="00556746">
        <w:rPr>
          <w:rFonts w:ascii="Times New Roman" w:hAnsi="Times New Roman"/>
          <w:color w:val="000000" w:themeColor="text1"/>
          <w:sz w:val="24"/>
          <w:szCs w:val="24"/>
        </w:rPr>
        <w:t>(2012</w:t>
      </w:r>
      <w:r w:rsidRPr="00556746">
        <w:rPr>
          <w:rFonts w:ascii="Times New Roman" w:hAnsi="Times New Roman"/>
          <w:color w:val="000000" w:themeColor="text1"/>
          <w:sz w:val="24"/>
          <w:szCs w:val="24"/>
          <w:lang w:val="id-ID"/>
        </w:rPr>
        <w:t xml:space="preserve">). </w:t>
      </w:r>
      <w:r w:rsidRPr="00556746">
        <w:rPr>
          <w:rFonts w:ascii="Times New Roman" w:hAnsi="Times New Roman"/>
          <w:i/>
          <w:iCs/>
          <w:color w:val="000000" w:themeColor="text1"/>
          <w:sz w:val="24"/>
          <w:szCs w:val="24"/>
          <w:lang w:val="id-ID"/>
        </w:rPr>
        <w:t>Studi Pengembangan Kepala Sekolah.</w:t>
      </w:r>
      <w:r w:rsidRPr="00556746">
        <w:rPr>
          <w:rFonts w:ascii="Times New Roman" w:hAnsi="Times New Roman"/>
          <w:color w:val="000000" w:themeColor="text1"/>
          <w:sz w:val="24"/>
          <w:szCs w:val="24"/>
          <w:lang w:val="id-ID"/>
        </w:rPr>
        <w:t xml:space="preserve"> Bandung: Refika Aditama.</w:t>
      </w:r>
    </w:p>
    <w:p w14:paraId="6065F4A3"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rPr>
      </w:pPr>
    </w:p>
    <w:p w14:paraId="4266F64B"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Sunarso</w:t>
      </w:r>
      <w:proofErr w:type="spellEnd"/>
      <w:r w:rsidRPr="00556746">
        <w:rPr>
          <w:rFonts w:ascii="Times New Roman" w:hAnsi="Times New Roman"/>
          <w:color w:val="000000" w:themeColor="text1"/>
          <w:sz w:val="24"/>
          <w:szCs w:val="24"/>
        </w:rPr>
        <w:t xml:space="preserve">. (2011). </w:t>
      </w:r>
      <w:r w:rsidRPr="00556746">
        <w:rPr>
          <w:rFonts w:ascii="Times New Roman" w:hAnsi="Times New Roman"/>
          <w:i/>
          <w:iCs/>
          <w:color w:val="000000" w:themeColor="text1"/>
          <w:sz w:val="24"/>
          <w:szCs w:val="24"/>
        </w:rPr>
        <w:t xml:space="preserve">Pendidikan </w:t>
      </w:r>
      <w:proofErr w:type="spellStart"/>
      <w:r w:rsidRPr="00556746">
        <w:rPr>
          <w:rFonts w:ascii="Times New Roman" w:hAnsi="Times New Roman"/>
          <w:i/>
          <w:iCs/>
          <w:color w:val="000000" w:themeColor="text1"/>
          <w:sz w:val="24"/>
          <w:szCs w:val="24"/>
        </w:rPr>
        <w:t>Kewarganegaraan</w:t>
      </w:r>
      <w:proofErr w:type="spellEnd"/>
      <w:r w:rsidRPr="00556746">
        <w:rPr>
          <w:rFonts w:ascii="Times New Roman" w:hAnsi="Times New Roman"/>
          <w:i/>
          <w:iCs/>
          <w:color w:val="000000" w:themeColor="text1"/>
          <w:sz w:val="24"/>
          <w:szCs w:val="24"/>
          <w:lang w:val="id-ID"/>
        </w:rPr>
        <w:t xml:space="preserve">. </w:t>
      </w:r>
      <w:r w:rsidRPr="00556746">
        <w:rPr>
          <w:rFonts w:ascii="Times New Roman" w:hAnsi="Times New Roman"/>
          <w:color w:val="000000" w:themeColor="text1"/>
          <w:sz w:val="24"/>
          <w:szCs w:val="24"/>
        </w:rPr>
        <w:t xml:space="preserve">Yogyakarta: </w:t>
      </w:r>
      <w:proofErr w:type="spellStart"/>
      <w:r w:rsidRPr="00556746">
        <w:rPr>
          <w:rFonts w:ascii="Times New Roman" w:hAnsi="Times New Roman"/>
          <w:color w:val="000000" w:themeColor="text1"/>
          <w:sz w:val="24"/>
          <w:szCs w:val="24"/>
        </w:rPr>
        <w:t>Jurusan</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PKn</w:t>
      </w:r>
      <w:proofErr w:type="spellEnd"/>
      <w:r w:rsidRPr="00556746">
        <w:rPr>
          <w:rFonts w:ascii="Times New Roman" w:hAnsi="Times New Roman"/>
          <w:color w:val="000000" w:themeColor="text1"/>
          <w:sz w:val="24"/>
          <w:szCs w:val="24"/>
        </w:rPr>
        <w:t xml:space="preserve"> dan </w:t>
      </w:r>
      <w:proofErr w:type="spellStart"/>
      <w:r w:rsidRPr="00556746">
        <w:rPr>
          <w:rFonts w:ascii="Times New Roman" w:hAnsi="Times New Roman"/>
          <w:color w:val="000000" w:themeColor="text1"/>
          <w:sz w:val="24"/>
          <w:szCs w:val="24"/>
        </w:rPr>
        <w:t>Hukum</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Universitas</w:t>
      </w:r>
      <w:proofErr w:type="spellEnd"/>
      <w:r w:rsidRPr="00556746">
        <w:rPr>
          <w:rFonts w:ascii="Times New Roman" w:hAnsi="Times New Roman"/>
          <w:color w:val="000000" w:themeColor="text1"/>
          <w:sz w:val="24"/>
          <w:szCs w:val="24"/>
        </w:rPr>
        <w:t xml:space="preserve"> Negeri Yogyakarta. </w:t>
      </w:r>
    </w:p>
    <w:p w14:paraId="0303765D"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36E07C77"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Supardi</w:t>
      </w:r>
      <w:proofErr w:type="spellEnd"/>
      <w:r w:rsidRPr="00556746">
        <w:rPr>
          <w:rFonts w:ascii="Times New Roman" w:hAnsi="Times New Roman"/>
          <w:color w:val="000000" w:themeColor="text1"/>
          <w:sz w:val="24"/>
          <w:szCs w:val="24"/>
        </w:rPr>
        <w:t xml:space="preserve">. (2013). </w:t>
      </w:r>
      <w:proofErr w:type="spellStart"/>
      <w:r w:rsidRPr="00556746">
        <w:rPr>
          <w:rFonts w:ascii="Times New Roman" w:hAnsi="Times New Roman"/>
          <w:i/>
          <w:iCs/>
          <w:color w:val="000000" w:themeColor="text1"/>
          <w:sz w:val="24"/>
          <w:szCs w:val="24"/>
        </w:rPr>
        <w:t>Kinerja</w:t>
      </w:r>
      <w:proofErr w:type="spellEnd"/>
      <w:r w:rsidRPr="00556746">
        <w:rPr>
          <w:rFonts w:ascii="Times New Roman" w:hAnsi="Times New Roman"/>
          <w:i/>
          <w:iCs/>
          <w:color w:val="000000" w:themeColor="text1"/>
          <w:sz w:val="24"/>
          <w:szCs w:val="24"/>
        </w:rPr>
        <w:t xml:space="preserve"> Guru.</w:t>
      </w:r>
      <w:r w:rsidRPr="00556746">
        <w:rPr>
          <w:rFonts w:ascii="Times New Roman" w:hAnsi="Times New Roman"/>
          <w:color w:val="000000" w:themeColor="text1"/>
          <w:sz w:val="24"/>
          <w:szCs w:val="24"/>
        </w:rPr>
        <w:t xml:space="preserve"> Jakarta:  PT Raja </w:t>
      </w:r>
      <w:proofErr w:type="spellStart"/>
      <w:r w:rsidRPr="00556746">
        <w:rPr>
          <w:rFonts w:ascii="Times New Roman" w:hAnsi="Times New Roman"/>
          <w:color w:val="000000" w:themeColor="text1"/>
          <w:sz w:val="24"/>
          <w:szCs w:val="24"/>
        </w:rPr>
        <w:t>Grafindo</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Persada</w:t>
      </w:r>
      <w:proofErr w:type="spellEnd"/>
      <w:r w:rsidRPr="00556746">
        <w:rPr>
          <w:rFonts w:ascii="Times New Roman" w:hAnsi="Times New Roman"/>
          <w:color w:val="000000" w:themeColor="text1"/>
          <w:sz w:val="24"/>
          <w:szCs w:val="24"/>
        </w:rPr>
        <w:t>.</w:t>
      </w:r>
    </w:p>
    <w:p w14:paraId="5D13C14A"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lang w:val="en-ID"/>
        </w:rPr>
      </w:pPr>
    </w:p>
    <w:p w14:paraId="59EB1F7B"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Suprihatiningrum</w:t>
      </w:r>
      <w:proofErr w:type="spellEnd"/>
      <w:r w:rsidRPr="00556746">
        <w:rPr>
          <w:rFonts w:ascii="Times New Roman" w:hAnsi="Times New Roman"/>
          <w:color w:val="000000" w:themeColor="text1"/>
          <w:sz w:val="24"/>
          <w:szCs w:val="24"/>
        </w:rPr>
        <w:t xml:space="preserve">, J. (2013). </w:t>
      </w:r>
      <w:proofErr w:type="spellStart"/>
      <w:r w:rsidRPr="00556746">
        <w:rPr>
          <w:rFonts w:ascii="Times New Roman" w:hAnsi="Times New Roman"/>
          <w:i/>
          <w:iCs/>
          <w:color w:val="000000" w:themeColor="text1"/>
          <w:sz w:val="24"/>
          <w:szCs w:val="24"/>
        </w:rPr>
        <w:t>Strategi</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Pembelajaran</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Teori</w:t>
      </w:r>
      <w:proofErr w:type="spellEnd"/>
      <w:r w:rsidRPr="00556746">
        <w:rPr>
          <w:rFonts w:ascii="Times New Roman" w:hAnsi="Times New Roman"/>
          <w:i/>
          <w:iCs/>
          <w:color w:val="000000" w:themeColor="text1"/>
          <w:sz w:val="24"/>
          <w:szCs w:val="24"/>
        </w:rPr>
        <w:t xml:space="preserve"> &amp; </w:t>
      </w:r>
      <w:proofErr w:type="spellStart"/>
      <w:r w:rsidRPr="00556746">
        <w:rPr>
          <w:rFonts w:ascii="Times New Roman" w:hAnsi="Times New Roman"/>
          <w:i/>
          <w:iCs/>
          <w:color w:val="000000" w:themeColor="text1"/>
          <w:sz w:val="24"/>
          <w:szCs w:val="24"/>
        </w:rPr>
        <w:t>Aplikasi</w:t>
      </w:r>
      <w:proofErr w:type="spellEnd"/>
      <w:r w:rsidRPr="00556746">
        <w:rPr>
          <w:rFonts w:ascii="Times New Roman" w:hAnsi="Times New Roman"/>
          <w:i/>
          <w:iCs/>
          <w:color w:val="000000" w:themeColor="text1"/>
          <w:sz w:val="24"/>
          <w:szCs w:val="24"/>
        </w:rPr>
        <w:t xml:space="preserve">. </w:t>
      </w:r>
      <w:r w:rsidRPr="00556746">
        <w:rPr>
          <w:rFonts w:ascii="Times New Roman" w:hAnsi="Times New Roman"/>
          <w:color w:val="000000" w:themeColor="text1"/>
          <w:sz w:val="24"/>
          <w:szCs w:val="24"/>
        </w:rPr>
        <w:t xml:space="preserve">Jogjakarta: </w:t>
      </w:r>
      <w:proofErr w:type="spellStart"/>
      <w:r w:rsidRPr="00556746">
        <w:rPr>
          <w:rFonts w:ascii="Times New Roman" w:hAnsi="Times New Roman"/>
          <w:color w:val="000000" w:themeColor="text1"/>
          <w:sz w:val="24"/>
          <w:szCs w:val="24"/>
        </w:rPr>
        <w:t>Ar-Ruzz</w:t>
      </w:r>
      <w:proofErr w:type="spellEnd"/>
      <w:r w:rsidRPr="00556746">
        <w:rPr>
          <w:rFonts w:ascii="Times New Roman" w:hAnsi="Times New Roman"/>
          <w:color w:val="000000" w:themeColor="text1"/>
          <w:sz w:val="24"/>
          <w:szCs w:val="24"/>
        </w:rPr>
        <w:t xml:space="preserve"> Media.</w:t>
      </w:r>
    </w:p>
    <w:p w14:paraId="2C23853B"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lang w:val="en-ID"/>
        </w:rPr>
      </w:pPr>
    </w:p>
    <w:p w14:paraId="69BAF036"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r w:rsidRPr="00556746">
        <w:rPr>
          <w:rFonts w:ascii="Times New Roman" w:hAnsi="Times New Roman"/>
          <w:color w:val="000000" w:themeColor="text1"/>
          <w:sz w:val="24"/>
          <w:szCs w:val="24"/>
          <w:lang w:val="en-ID"/>
        </w:rPr>
        <w:t xml:space="preserve">Smith, M. M. (2007). </w:t>
      </w:r>
      <w:r w:rsidRPr="00556746">
        <w:rPr>
          <w:rFonts w:ascii="Times New Roman" w:hAnsi="Times New Roman"/>
          <w:i/>
          <w:iCs/>
          <w:color w:val="000000" w:themeColor="text1"/>
          <w:sz w:val="24"/>
          <w:szCs w:val="24"/>
          <w:lang w:val="en-ID"/>
        </w:rPr>
        <w:t xml:space="preserve">Producing Sense, Consuming Sense, Making Sense: Perils and Prospects </w:t>
      </w:r>
      <w:proofErr w:type="gramStart"/>
      <w:r w:rsidRPr="00556746">
        <w:rPr>
          <w:rFonts w:ascii="Times New Roman" w:hAnsi="Times New Roman"/>
          <w:i/>
          <w:iCs/>
          <w:color w:val="000000" w:themeColor="text1"/>
          <w:sz w:val="24"/>
          <w:szCs w:val="24"/>
          <w:lang w:val="en-ID"/>
        </w:rPr>
        <w:t>For</w:t>
      </w:r>
      <w:proofErr w:type="gramEnd"/>
      <w:r w:rsidRPr="00556746">
        <w:rPr>
          <w:rFonts w:ascii="Times New Roman" w:hAnsi="Times New Roman"/>
          <w:i/>
          <w:iCs/>
          <w:color w:val="000000" w:themeColor="text1"/>
          <w:sz w:val="24"/>
          <w:szCs w:val="24"/>
          <w:lang w:val="en-ID"/>
        </w:rPr>
        <w:t xml:space="preserve"> Sensory History.</w:t>
      </w:r>
      <w:r w:rsidRPr="00556746">
        <w:rPr>
          <w:rFonts w:ascii="Times New Roman" w:hAnsi="Times New Roman"/>
          <w:color w:val="000000" w:themeColor="text1"/>
          <w:sz w:val="24"/>
          <w:szCs w:val="24"/>
          <w:lang w:val="en-ID"/>
        </w:rPr>
        <w:t xml:space="preserve"> Columbia: University of South Carolina.</w:t>
      </w:r>
    </w:p>
    <w:p w14:paraId="439E4845"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p>
    <w:p w14:paraId="2A475430"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en-ID"/>
        </w:rPr>
      </w:pPr>
      <w:proofErr w:type="spellStart"/>
      <w:r w:rsidRPr="00556746">
        <w:rPr>
          <w:rFonts w:ascii="Times New Roman" w:hAnsi="Times New Roman"/>
          <w:color w:val="000000" w:themeColor="text1"/>
          <w:sz w:val="24"/>
          <w:szCs w:val="24"/>
          <w:lang w:val="en-ID"/>
        </w:rPr>
        <w:t>Smitter</w:t>
      </w:r>
      <w:proofErr w:type="spellEnd"/>
      <w:r w:rsidRPr="00556746">
        <w:rPr>
          <w:rFonts w:ascii="Times New Roman" w:hAnsi="Times New Roman"/>
          <w:color w:val="000000" w:themeColor="text1"/>
          <w:sz w:val="24"/>
          <w:szCs w:val="24"/>
          <w:lang w:val="en-ID"/>
        </w:rPr>
        <w:t xml:space="preserve">, J.W. &amp; London., M. (2009). </w:t>
      </w:r>
      <w:r w:rsidRPr="00556746">
        <w:rPr>
          <w:rFonts w:ascii="Times New Roman" w:hAnsi="Times New Roman"/>
          <w:i/>
          <w:iCs/>
          <w:color w:val="000000" w:themeColor="text1"/>
          <w:sz w:val="24"/>
          <w:szCs w:val="24"/>
          <w:lang w:val="en-ID"/>
        </w:rPr>
        <w:t>Performance management putting research into action</w:t>
      </w:r>
      <w:r w:rsidRPr="00556746">
        <w:rPr>
          <w:rFonts w:ascii="Times New Roman" w:hAnsi="Times New Roman"/>
          <w:color w:val="000000" w:themeColor="text1"/>
          <w:sz w:val="24"/>
          <w:szCs w:val="24"/>
          <w:lang w:val="en-ID"/>
        </w:rPr>
        <w:t xml:space="preserve">. San </w:t>
      </w:r>
      <w:proofErr w:type="spellStart"/>
      <w:r w:rsidRPr="00556746">
        <w:rPr>
          <w:rFonts w:ascii="Times New Roman" w:hAnsi="Times New Roman"/>
          <w:color w:val="000000" w:themeColor="text1"/>
          <w:sz w:val="24"/>
          <w:szCs w:val="24"/>
          <w:lang w:val="en-ID"/>
        </w:rPr>
        <w:t>Fransisco</w:t>
      </w:r>
      <w:proofErr w:type="spellEnd"/>
      <w:r w:rsidRPr="00556746">
        <w:rPr>
          <w:rFonts w:ascii="Times New Roman" w:hAnsi="Times New Roman"/>
          <w:color w:val="000000" w:themeColor="text1"/>
          <w:sz w:val="24"/>
          <w:szCs w:val="24"/>
          <w:lang w:val="en-ID"/>
        </w:rPr>
        <w:t xml:space="preserve">: Jossey-Bass, A Wiley Imprint. </w:t>
      </w:r>
    </w:p>
    <w:p w14:paraId="0D75761B"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6E4093EA"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proofErr w:type="spellStart"/>
      <w:r w:rsidRPr="00556746">
        <w:rPr>
          <w:rFonts w:ascii="Times New Roman" w:hAnsi="Times New Roman"/>
          <w:color w:val="000000" w:themeColor="text1"/>
          <w:sz w:val="24"/>
          <w:szCs w:val="24"/>
        </w:rPr>
        <w:t>Suharyat</w:t>
      </w:r>
      <w:proofErr w:type="spellEnd"/>
      <w:r w:rsidRPr="00556746">
        <w:rPr>
          <w:rFonts w:ascii="Times New Roman" w:hAnsi="Times New Roman"/>
          <w:color w:val="000000" w:themeColor="text1"/>
          <w:sz w:val="24"/>
          <w:szCs w:val="24"/>
        </w:rPr>
        <w:t xml:space="preserve">, Y. (2009). </w:t>
      </w:r>
      <w:proofErr w:type="spellStart"/>
      <w:r w:rsidRPr="00556746">
        <w:rPr>
          <w:rFonts w:ascii="Times New Roman" w:hAnsi="Times New Roman"/>
          <w:color w:val="000000" w:themeColor="text1"/>
          <w:sz w:val="24"/>
          <w:szCs w:val="24"/>
        </w:rPr>
        <w:t>Hubungan</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antara</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Sikap</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Minat</w:t>
      </w:r>
      <w:proofErr w:type="spellEnd"/>
      <w:r w:rsidRPr="00556746">
        <w:rPr>
          <w:rFonts w:ascii="Times New Roman" w:hAnsi="Times New Roman"/>
          <w:color w:val="000000" w:themeColor="text1"/>
          <w:sz w:val="24"/>
          <w:szCs w:val="24"/>
        </w:rPr>
        <w:t xml:space="preserve"> dan </w:t>
      </w:r>
      <w:proofErr w:type="spellStart"/>
      <w:r w:rsidRPr="00556746">
        <w:rPr>
          <w:rFonts w:ascii="Times New Roman" w:hAnsi="Times New Roman"/>
          <w:color w:val="000000" w:themeColor="text1"/>
          <w:sz w:val="24"/>
          <w:szCs w:val="24"/>
        </w:rPr>
        <w:t>Perilaku</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Manusia</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i/>
          <w:iCs/>
          <w:color w:val="000000" w:themeColor="text1"/>
          <w:sz w:val="24"/>
          <w:szCs w:val="24"/>
        </w:rPr>
        <w:t>Jurnal</w:t>
      </w:r>
      <w:proofErr w:type="spellEnd"/>
      <w:r w:rsidRPr="00556746">
        <w:rPr>
          <w:rFonts w:ascii="Times New Roman" w:hAnsi="Times New Roman"/>
          <w:i/>
          <w:iCs/>
          <w:color w:val="000000" w:themeColor="text1"/>
          <w:sz w:val="24"/>
          <w:szCs w:val="24"/>
        </w:rPr>
        <w:t xml:space="preserve"> </w:t>
      </w:r>
      <w:r w:rsidRPr="00556746">
        <w:rPr>
          <w:rFonts w:ascii="Times New Roman" w:hAnsi="Times New Roman"/>
          <w:i/>
          <w:iCs/>
          <w:color w:val="000000" w:themeColor="text1"/>
          <w:sz w:val="24"/>
          <w:szCs w:val="24"/>
        </w:rPr>
        <w:tab/>
        <w:t>REGION</w:t>
      </w:r>
      <w:r w:rsidRPr="00556746">
        <w:rPr>
          <w:rFonts w:ascii="Times New Roman" w:hAnsi="Times New Roman"/>
          <w:color w:val="000000" w:themeColor="text1"/>
          <w:sz w:val="24"/>
          <w:szCs w:val="24"/>
        </w:rPr>
        <w:t>, Vol. I. No. 2, 2-4</w:t>
      </w:r>
      <w:r w:rsidRPr="00556746">
        <w:rPr>
          <w:rFonts w:ascii="Times New Roman" w:hAnsi="Times New Roman"/>
          <w:color w:val="000000" w:themeColor="text1"/>
          <w:sz w:val="24"/>
          <w:szCs w:val="24"/>
          <w:lang w:val="id-ID"/>
        </w:rPr>
        <w:t xml:space="preserve">. Retrieved from </w:t>
      </w:r>
      <w:r w:rsidRPr="00556746">
        <w:rPr>
          <w:rStyle w:val="HTMLCite"/>
          <w:rFonts w:ascii="Times New Roman" w:hAnsi="Times New Roman"/>
          <w:color w:val="000000" w:themeColor="text1"/>
          <w:sz w:val="24"/>
          <w:szCs w:val="24"/>
        </w:rPr>
        <w:t>www.academia.edu/.../HUBUNGAN_ANTARA_SIKAP_MINAT_...</w:t>
      </w:r>
    </w:p>
    <w:p w14:paraId="3E777B5C"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p>
    <w:p w14:paraId="08C43BF0" w14:textId="77777777" w:rsidR="00556746" w:rsidRPr="00556746" w:rsidRDefault="00556746" w:rsidP="00E13C44">
      <w:pPr>
        <w:tabs>
          <w:tab w:val="left" w:pos="993"/>
        </w:tabs>
        <w:spacing w:after="0" w:line="240" w:lineRule="auto"/>
        <w:ind w:left="709" w:hanging="709"/>
        <w:jc w:val="both"/>
        <w:rPr>
          <w:rStyle w:val="HTMLCite"/>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Talin</w:t>
      </w:r>
      <w:proofErr w:type="spellEnd"/>
      <w:r w:rsidRPr="00556746">
        <w:rPr>
          <w:rFonts w:ascii="Times New Roman" w:hAnsi="Times New Roman"/>
          <w:color w:val="000000" w:themeColor="text1"/>
          <w:sz w:val="24"/>
          <w:szCs w:val="24"/>
        </w:rPr>
        <w:t xml:space="preserve">, R. (2014). The teaching of history in secondary school. </w:t>
      </w:r>
      <w:r w:rsidRPr="00556746">
        <w:rPr>
          <w:rFonts w:ascii="Times New Roman" w:hAnsi="Times New Roman"/>
          <w:i/>
          <w:iCs/>
          <w:color w:val="000000" w:themeColor="text1"/>
          <w:sz w:val="24"/>
          <w:szCs w:val="24"/>
        </w:rPr>
        <w:t>International Journal of Social Science and Humanities Research,</w:t>
      </w:r>
      <w:r w:rsidRPr="00556746">
        <w:rPr>
          <w:rFonts w:ascii="Times New Roman" w:hAnsi="Times New Roman"/>
          <w:color w:val="000000" w:themeColor="text1"/>
          <w:sz w:val="24"/>
          <w:szCs w:val="24"/>
        </w:rPr>
        <w:t xml:space="preserve"> Vol. 2, 72-78. </w:t>
      </w:r>
      <w:r w:rsidRPr="00556746">
        <w:rPr>
          <w:rFonts w:ascii="Times New Roman" w:hAnsi="Times New Roman"/>
          <w:color w:val="000000" w:themeColor="text1"/>
          <w:sz w:val="24"/>
          <w:szCs w:val="24"/>
          <w:lang w:val="id-ID"/>
        </w:rPr>
        <w:t xml:space="preserve">Retrieved from </w:t>
      </w:r>
      <w:hyperlink r:id="rId26" w:history="1">
        <w:r w:rsidRPr="00556746">
          <w:rPr>
            <w:rStyle w:val="Hyperlink"/>
            <w:rFonts w:ascii="Times New Roman" w:hAnsi="Times New Roman"/>
            <w:color w:val="000000" w:themeColor="text1"/>
            <w:sz w:val="24"/>
            <w:szCs w:val="24"/>
          </w:rPr>
          <w:t>www.researchpublish.com/download.php?...THE%20TEAC</w:t>
        </w:r>
      </w:hyperlink>
      <w:r w:rsidRPr="00556746">
        <w:rPr>
          <w:rStyle w:val="HTMLCite"/>
          <w:rFonts w:ascii="Times New Roman" w:hAnsi="Times New Roman"/>
          <w:color w:val="000000" w:themeColor="text1"/>
          <w:sz w:val="24"/>
          <w:szCs w:val="24"/>
        </w:rPr>
        <w:t>..</w:t>
      </w:r>
    </w:p>
    <w:p w14:paraId="6B3C0C8C"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p>
    <w:p w14:paraId="79BA570F"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Taniredja</w:t>
      </w:r>
      <w:proofErr w:type="spellEnd"/>
      <w:r w:rsidRPr="00556746">
        <w:rPr>
          <w:rFonts w:ascii="Times New Roman" w:hAnsi="Times New Roman"/>
          <w:color w:val="000000" w:themeColor="text1"/>
          <w:sz w:val="24"/>
          <w:szCs w:val="24"/>
        </w:rPr>
        <w:t xml:space="preserve">, T., </w:t>
      </w:r>
      <w:proofErr w:type="spellStart"/>
      <w:r w:rsidRPr="00556746">
        <w:rPr>
          <w:rFonts w:ascii="Times New Roman" w:hAnsi="Times New Roman"/>
          <w:color w:val="000000" w:themeColor="text1"/>
          <w:sz w:val="24"/>
          <w:szCs w:val="24"/>
        </w:rPr>
        <w:t>dkk</w:t>
      </w:r>
      <w:proofErr w:type="spellEnd"/>
      <w:r w:rsidRPr="00556746">
        <w:rPr>
          <w:rFonts w:ascii="Times New Roman" w:hAnsi="Times New Roman"/>
          <w:color w:val="000000" w:themeColor="text1"/>
          <w:sz w:val="24"/>
          <w:szCs w:val="24"/>
        </w:rPr>
        <w:t xml:space="preserve">. (2012). </w:t>
      </w:r>
      <w:r w:rsidRPr="00556746">
        <w:rPr>
          <w:rFonts w:ascii="Times New Roman" w:hAnsi="Times New Roman"/>
          <w:i/>
          <w:iCs/>
          <w:color w:val="000000" w:themeColor="text1"/>
          <w:sz w:val="24"/>
          <w:szCs w:val="24"/>
        </w:rPr>
        <w:t xml:space="preserve">Pendidikan </w:t>
      </w:r>
      <w:proofErr w:type="spellStart"/>
      <w:r w:rsidRPr="00556746">
        <w:rPr>
          <w:rFonts w:ascii="Times New Roman" w:hAnsi="Times New Roman"/>
          <w:i/>
          <w:iCs/>
          <w:color w:val="000000" w:themeColor="text1"/>
          <w:sz w:val="24"/>
          <w:szCs w:val="24"/>
        </w:rPr>
        <w:t>Kewarganegaraan</w:t>
      </w:r>
      <w:proofErr w:type="spellEnd"/>
      <w:r w:rsidRPr="00556746">
        <w:rPr>
          <w:rFonts w:ascii="Times New Roman" w:hAnsi="Times New Roman"/>
          <w:i/>
          <w:iCs/>
          <w:color w:val="000000" w:themeColor="text1"/>
          <w:sz w:val="24"/>
          <w:szCs w:val="24"/>
        </w:rPr>
        <w:t xml:space="preserve">: di </w:t>
      </w:r>
      <w:proofErr w:type="spellStart"/>
      <w:r w:rsidRPr="00556746">
        <w:rPr>
          <w:rFonts w:ascii="Times New Roman" w:hAnsi="Times New Roman"/>
          <w:i/>
          <w:iCs/>
          <w:color w:val="000000" w:themeColor="text1"/>
          <w:sz w:val="24"/>
          <w:szCs w:val="24"/>
        </w:rPr>
        <w:t>Perguruan</w:t>
      </w:r>
      <w:proofErr w:type="spellEnd"/>
      <w:r w:rsidRPr="00556746">
        <w:rPr>
          <w:rFonts w:ascii="Times New Roman" w:hAnsi="Times New Roman"/>
          <w:i/>
          <w:iCs/>
          <w:color w:val="000000" w:themeColor="text1"/>
          <w:sz w:val="24"/>
          <w:szCs w:val="24"/>
        </w:rPr>
        <w:t xml:space="preserve"> Tinggi </w:t>
      </w:r>
      <w:r w:rsidRPr="00556746">
        <w:rPr>
          <w:rFonts w:ascii="Times New Roman" w:hAnsi="Times New Roman"/>
          <w:i/>
          <w:iCs/>
          <w:color w:val="000000" w:themeColor="text1"/>
          <w:sz w:val="24"/>
          <w:szCs w:val="24"/>
        </w:rPr>
        <w:tab/>
        <w:t>Muhammadiyah.</w:t>
      </w:r>
      <w:r w:rsidRPr="00556746">
        <w:rPr>
          <w:rFonts w:ascii="Times New Roman" w:hAnsi="Times New Roman"/>
          <w:color w:val="000000" w:themeColor="text1"/>
          <w:sz w:val="24"/>
          <w:szCs w:val="24"/>
        </w:rPr>
        <w:t xml:space="preserve"> Bandung: </w:t>
      </w:r>
      <w:proofErr w:type="spellStart"/>
      <w:r w:rsidRPr="00556746">
        <w:rPr>
          <w:rFonts w:ascii="Times New Roman" w:hAnsi="Times New Roman"/>
          <w:color w:val="000000" w:themeColor="text1"/>
          <w:sz w:val="24"/>
          <w:szCs w:val="24"/>
        </w:rPr>
        <w:t>Alfabeta</w:t>
      </w:r>
      <w:proofErr w:type="spellEnd"/>
      <w:r w:rsidRPr="00556746">
        <w:rPr>
          <w:rFonts w:ascii="Times New Roman" w:hAnsi="Times New Roman"/>
          <w:color w:val="000000" w:themeColor="text1"/>
          <w:sz w:val="24"/>
          <w:szCs w:val="24"/>
        </w:rPr>
        <w:t xml:space="preserve">. </w:t>
      </w:r>
    </w:p>
    <w:p w14:paraId="7CAAD28E"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405C9862"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r w:rsidRPr="00556746">
        <w:rPr>
          <w:rFonts w:ascii="Times New Roman" w:hAnsi="Times New Roman"/>
          <w:color w:val="000000" w:themeColor="text1"/>
          <w:sz w:val="24"/>
          <w:szCs w:val="24"/>
        </w:rPr>
        <w:t xml:space="preserve">Thomas, S. D., &amp; Sarah, R. C. (2008). Out of Field Teachers and Student Achievement. </w:t>
      </w:r>
      <w:r w:rsidRPr="00556746">
        <w:rPr>
          <w:rFonts w:ascii="Times New Roman" w:hAnsi="Times New Roman"/>
          <w:i/>
          <w:iCs/>
          <w:color w:val="000000" w:themeColor="text1"/>
          <w:sz w:val="24"/>
          <w:szCs w:val="24"/>
        </w:rPr>
        <w:t xml:space="preserve">Public Finance Review, I </w:t>
      </w:r>
      <w:r w:rsidRPr="00556746">
        <w:rPr>
          <w:rFonts w:ascii="Times New Roman" w:hAnsi="Times New Roman"/>
          <w:color w:val="000000" w:themeColor="text1"/>
          <w:sz w:val="24"/>
          <w:szCs w:val="24"/>
        </w:rPr>
        <w:t>(36), 7-32.</w:t>
      </w:r>
      <w:r w:rsidRPr="00556746">
        <w:rPr>
          <w:rFonts w:ascii="Times New Roman" w:hAnsi="Times New Roman"/>
          <w:color w:val="000000" w:themeColor="text1"/>
          <w:sz w:val="24"/>
          <w:szCs w:val="24"/>
          <w:lang w:val="id-ID"/>
        </w:rPr>
        <w:t xml:space="preserve"> DOI: 10.1177/1091142106289330.</w:t>
      </w:r>
    </w:p>
    <w:p w14:paraId="3B4EB8C0"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56126CB9"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Thorp, R. (2014) Historical Consciousness and Historical Media-A History Didactical Approach to Educational Media, </w:t>
      </w:r>
      <w:r w:rsidRPr="00556746">
        <w:rPr>
          <w:rFonts w:ascii="Times New Roman" w:hAnsi="Times New Roman"/>
          <w:i/>
          <w:iCs/>
          <w:color w:val="000000" w:themeColor="text1"/>
          <w:sz w:val="24"/>
          <w:szCs w:val="24"/>
        </w:rPr>
        <w:t>Journal Education Inquiry</w:t>
      </w:r>
      <w:r w:rsidRPr="00556746">
        <w:rPr>
          <w:rFonts w:ascii="Times New Roman" w:hAnsi="Times New Roman"/>
          <w:color w:val="000000" w:themeColor="text1"/>
          <w:sz w:val="24"/>
          <w:szCs w:val="24"/>
        </w:rPr>
        <w:t>, 5:4, 24282</w:t>
      </w:r>
      <w:r w:rsidRPr="00556746">
        <w:rPr>
          <w:rFonts w:ascii="Times New Roman" w:hAnsi="Times New Roman"/>
          <w:color w:val="000000" w:themeColor="text1"/>
          <w:sz w:val="24"/>
          <w:szCs w:val="24"/>
          <w:lang w:val="id-ID"/>
        </w:rPr>
        <w:t>.</w:t>
      </w:r>
      <w:r w:rsidRPr="00556746">
        <w:rPr>
          <w:rFonts w:ascii="Times New Roman" w:hAnsi="Times New Roman"/>
          <w:color w:val="000000" w:themeColor="text1"/>
          <w:sz w:val="24"/>
          <w:szCs w:val="24"/>
        </w:rPr>
        <w:t xml:space="preserve"> DOI: 10.3402/</w:t>
      </w:r>
      <w:proofErr w:type="gramStart"/>
      <w:r w:rsidRPr="00556746">
        <w:rPr>
          <w:rFonts w:ascii="Times New Roman" w:hAnsi="Times New Roman"/>
          <w:color w:val="000000" w:themeColor="text1"/>
          <w:sz w:val="24"/>
          <w:szCs w:val="24"/>
        </w:rPr>
        <w:t>edui.v</w:t>
      </w:r>
      <w:proofErr w:type="gramEnd"/>
      <w:r w:rsidRPr="00556746">
        <w:rPr>
          <w:rFonts w:ascii="Times New Roman" w:hAnsi="Times New Roman"/>
          <w:color w:val="000000" w:themeColor="text1"/>
          <w:sz w:val="24"/>
          <w:szCs w:val="24"/>
        </w:rPr>
        <w:t>5.24282.</w:t>
      </w:r>
    </w:p>
    <w:p w14:paraId="1BE1E048"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4365F349"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en-ID"/>
        </w:rPr>
      </w:pPr>
      <w:r w:rsidRPr="00556746">
        <w:rPr>
          <w:rFonts w:ascii="Times New Roman" w:hAnsi="Times New Roman"/>
          <w:color w:val="000000" w:themeColor="text1"/>
          <w:sz w:val="24"/>
          <w:szCs w:val="24"/>
        </w:rPr>
        <w:lastRenderedPageBreak/>
        <w:t xml:space="preserve">Thran, M. &amp; </w:t>
      </w:r>
      <w:proofErr w:type="spellStart"/>
      <w:r w:rsidRPr="00556746">
        <w:rPr>
          <w:rFonts w:ascii="Times New Roman" w:hAnsi="Times New Roman"/>
          <w:color w:val="000000" w:themeColor="text1"/>
          <w:sz w:val="24"/>
          <w:szCs w:val="24"/>
        </w:rPr>
        <w:t>Boehnkc</w:t>
      </w:r>
      <w:proofErr w:type="spellEnd"/>
      <w:r w:rsidRPr="00556746">
        <w:rPr>
          <w:rFonts w:ascii="Times New Roman" w:hAnsi="Times New Roman"/>
          <w:color w:val="000000" w:themeColor="text1"/>
          <w:sz w:val="24"/>
          <w:szCs w:val="24"/>
        </w:rPr>
        <w:t xml:space="preserve">, L. (2014). The value-based nationalism of </w:t>
      </w:r>
      <w:proofErr w:type="spellStart"/>
      <w:r w:rsidRPr="00556746">
        <w:rPr>
          <w:rFonts w:ascii="Times New Roman" w:hAnsi="Times New Roman"/>
          <w:color w:val="000000" w:themeColor="text1"/>
          <w:sz w:val="24"/>
          <w:szCs w:val="24"/>
        </w:rPr>
        <w:t>pegida</w:t>
      </w:r>
      <w:proofErr w:type="spellEnd"/>
      <w:r w:rsidRPr="00556746">
        <w:rPr>
          <w:rFonts w:ascii="Times New Roman" w:hAnsi="Times New Roman"/>
          <w:color w:val="000000" w:themeColor="text1"/>
          <w:sz w:val="24"/>
          <w:szCs w:val="24"/>
        </w:rPr>
        <w:t>.</w:t>
      </w:r>
      <w:r w:rsidRPr="00556746">
        <w:rPr>
          <w:rFonts w:ascii="Times New Roman" w:hAnsi="Times New Roman"/>
          <w:color w:val="000000" w:themeColor="text1"/>
          <w:sz w:val="24"/>
          <w:szCs w:val="24"/>
          <w:lang w:val="id-ID"/>
        </w:rPr>
        <w:t xml:space="preserve"> </w:t>
      </w:r>
      <w:r w:rsidRPr="00556746">
        <w:rPr>
          <w:rFonts w:ascii="Times New Roman" w:hAnsi="Times New Roman"/>
          <w:i/>
          <w:iCs/>
          <w:color w:val="000000" w:themeColor="text1"/>
          <w:sz w:val="24"/>
          <w:szCs w:val="24"/>
        </w:rPr>
        <w:t>Journal for deradicalization.</w:t>
      </w:r>
      <w:r w:rsidRPr="00556746">
        <w:rPr>
          <w:rFonts w:ascii="Times New Roman" w:hAnsi="Times New Roman"/>
          <w:color w:val="000000" w:themeColor="text1"/>
          <w:sz w:val="24"/>
          <w:szCs w:val="24"/>
        </w:rPr>
        <w:t xml:space="preserve"> Vol. 15, No. 3, </w:t>
      </w:r>
      <w:proofErr w:type="spellStart"/>
      <w:r w:rsidRPr="00556746">
        <w:rPr>
          <w:rFonts w:ascii="Times New Roman" w:hAnsi="Times New Roman"/>
          <w:color w:val="000000" w:themeColor="text1"/>
          <w:sz w:val="24"/>
          <w:szCs w:val="24"/>
        </w:rPr>
        <w:t>hlm</w:t>
      </w:r>
      <w:proofErr w:type="spellEnd"/>
      <w:r w:rsidRPr="00556746">
        <w:rPr>
          <w:rFonts w:ascii="Times New Roman" w:hAnsi="Times New Roman"/>
          <w:color w:val="000000" w:themeColor="text1"/>
          <w:sz w:val="24"/>
          <w:szCs w:val="24"/>
        </w:rPr>
        <w:t xml:space="preserve">. 178-209. </w:t>
      </w:r>
      <w:r w:rsidRPr="00556746">
        <w:rPr>
          <w:rFonts w:ascii="Times New Roman" w:hAnsi="Times New Roman"/>
          <w:color w:val="000000" w:themeColor="text1"/>
          <w:sz w:val="24"/>
          <w:szCs w:val="24"/>
          <w:lang w:val="id-ID"/>
        </w:rPr>
        <w:t xml:space="preserve">Retrieved from </w:t>
      </w:r>
      <w:r w:rsidRPr="00556746">
        <w:rPr>
          <w:rStyle w:val="HTMLCite"/>
          <w:rFonts w:ascii="Times New Roman" w:hAnsi="Times New Roman"/>
          <w:color w:val="000000" w:themeColor="text1"/>
          <w:sz w:val="24"/>
          <w:szCs w:val="24"/>
        </w:rPr>
        <w:t>journals.sfu.ca/</w:t>
      </w:r>
      <w:proofErr w:type="spellStart"/>
      <w:r w:rsidRPr="00556746">
        <w:rPr>
          <w:rStyle w:val="HTMLCite"/>
          <w:rFonts w:ascii="Times New Roman" w:hAnsi="Times New Roman"/>
          <w:color w:val="000000" w:themeColor="text1"/>
          <w:sz w:val="24"/>
          <w:szCs w:val="24"/>
        </w:rPr>
        <w:t>jd</w:t>
      </w:r>
      <w:proofErr w:type="spellEnd"/>
      <w:r w:rsidRPr="00556746">
        <w:rPr>
          <w:rStyle w:val="HTMLCite"/>
          <w:rFonts w:ascii="Times New Roman" w:hAnsi="Times New Roman"/>
          <w:color w:val="000000" w:themeColor="text1"/>
          <w:sz w:val="24"/>
          <w:szCs w:val="24"/>
        </w:rPr>
        <w:t>/</w:t>
      </w:r>
      <w:proofErr w:type="spellStart"/>
      <w:r w:rsidRPr="00556746">
        <w:rPr>
          <w:rStyle w:val="HTMLCite"/>
          <w:rFonts w:ascii="Times New Roman" w:hAnsi="Times New Roman"/>
          <w:color w:val="000000" w:themeColor="text1"/>
          <w:sz w:val="24"/>
          <w:szCs w:val="24"/>
        </w:rPr>
        <w:t>index.php</w:t>
      </w:r>
      <w:proofErr w:type="spellEnd"/>
      <w:r w:rsidRPr="00556746">
        <w:rPr>
          <w:rStyle w:val="HTMLCite"/>
          <w:rFonts w:ascii="Times New Roman" w:hAnsi="Times New Roman"/>
          <w:color w:val="000000" w:themeColor="text1"/>
          <w:sz w:val="24"/>
          <w:szCs w:val="24"/>
        </w:rPr>
        <w:t>/</w:t>
      </w:r>
      <w:proofErr w:type="spellStart"/>
      <w:r w:rsidRPr="00556746">
        <w:rPr>
          <w:rStyle w:val="HTMLCite"/>
          <w:rFonts w:ascii="Times New Roman" w:hAnsi="Times New Roman"/>
          <w:color w:val="000000" w:themeColor="text1"/>
          <w:sz w:val="24"/>
          <w:szCs w:val="24"/>
        </w:rPr>
        <w:t>jd</w:t>
      </w:r>
      <w:proofErr w:type="spellEnd"/>
      <w:r w:rsidRPr="00556746">
        <w:rPr>
          <w:rStyle w:val="HTMLCite"/>
          <w:rFonts w:ascii="Times New Roman" w:hAnsi="Times New Roman"/>
          <w:color w:val="000000" w:themeColor="text1"/>
          <w:sz w:val="24"/>
          <w:szCs w:val="24"/>
        </w:rPr>
        <w:t>/article/view/21</w:t>
      </w:r>
      <w:r w:rsidRPr="00556746">
        <w:rPr>
          <w:rStyle w:val="HTMLCite"/>
          <w:rFonts w:ascii="Times New Roman" w:hAnsi="Times New Roman"/>
          <w:color w:val="000000" w:themeColor="text1"/>
          <w:sz w:val="24"/>
          <w:szCs w:val="24"/>
          <w:lang w:val="id-ID"/>
        </w:rPr>
        <w:t>.</w:t>
      </w:r>
    </w:p>
    <w:p w14:paraId="39331C26"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78CBB578"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Uzer</w:t>
      </w:r>
      <w:proofErr w:type="spellEnd"/>
      <w:r w:rsidRPr="00556746">
        <w:rPr>
          <w:rFonts w:ascii="Times New Roman" w:hAnsi="Times New Roman"/>
          <w:color w:val="000000" w:themeColor="text1"/>
          <w:sz w:val="24"/>
          <w:szCs w:val="24"/>
        </w:rPr>
        <w:t xml:space="preserve"> Usman. (2010). </w:t>
      </w:r>
      <w:proofErr w:type="spellStart"/>
      <w:r w:rsidRPr="00556746">
        <w:rPr>
          <w:rFonts w:ascii="Times New Roman" w:hAnsi="Times New Roman"/>
          <w:i/>
          <w:iCs/>
          <w:color w:val="000000" w:themeColor="text1"/>
          <w:sz w:val="24"/>
          <w:szCs w:val="24"/>
        </w:rPr>
        <w:t>Menjadi</w:t>
      </w:r>
      <w:proofErr w:type="spellEnd"/>
      <w:r w:rsidRPr="00556746">
        <w:rPr>
          <w:rFonts w:ascii="Times New Roman" w:hAnsi="Times New Roman"/>
          <w:i/>
          <w:iCs/>
          <w:color w:val="000000" w:themeColor="text1"/>
          <w:sz w:val="24"/>
          <w:szCs w:val="24"/>
        </w:rPr>
        <w:t xml:space="preserve"> Guru </w:t>
      </w:r>
      <w:proofErr w:type="spellStart"/>
      <w:r w:rsidRPr="00556746">
        <w:rPr>
          <w:rFonts w:ascii="Times New Roman" w:hAnsi="Times New Roman"/>
          <w:i/>
          <w:iCs/>
          <w:color w:val="000000" w:themeColor="text1"/>
          <w:sz w:val="24"/>
          <w:szCs w:val="24"/>
        </w:rPr>
        <w:t>Profesional</w:t>
      </w:r>
      <w:proofErr w:type="spellEnd"/>
      <w:r w:rsidRPr="00556746">
        <w:rPr>
          <w:rFonts w:ascii="Times New Roman" w:hAnsi="Times New Roman"/>
          <w:i/>
          <w:iCs/>
          <w:color w:val="000000" w:themeColor="text1"/>
          <w:sz w:val="24"/>
          <w:szCs w:val="24"/>
        </w:rPr>
        <w:t>.</w:t>
      </w:r>
      <w:r w:rsidRPr="00556746">
        <w:rPr>
          <w:rFonts w:ascii="Times New Roman" w:hAnsi="Times New Roman"/>
          <w:color w:val="000000" w:themeColor="text1"/>
          <w:sz w:val="24"/>
          <w:szCs w:val="24"/>
        </w:rPr>
        <w:t xml:space="preserve"> Bandung: </w:t>
      </w:r>
      <w:proofErr w:type="spellStart"/>
      <w:r w:rsidRPr="00556746">
        <w:rPr>
          <w:rFonts w:ascii="Times New Roman" w:hAnsi="Times New Roman"/>
          <w:color w:val="000000" w:themeColor="text1"/>
          <w:sz w:val="24"/>
          <w:szCs w:val="24"/>
        </w:rPr>
        <w:t>Rosda</w:t>
      </w:r>
      <w:proofErr w:type="spellEnd"/>
      <w:r w:rsidRPr="00556746">
        <w:rPr>
          <w:rFonts w:ascii="Times New Roman" w:hAnsi="Times New Roman"/>
          <w:color w:val="000000" w:themeColor="text1"/>
          <w:sz w:val="24"/>
          <w:szCs w:val="24"/>
        </w:rPr>
        <w:t>.</w:t>
      </w:r>
    </w:p>
    <w:p w14:paraId="39FDAA5D"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537D8FAB"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proofErr w:type="spellStart"/>
      <w:r w:rsidRPr="00556746">
        <w:rPr>
          <w:rFonts w:ascii="Times New Roman" w:hAnsi="Times New Roman"/>
          <w:color w:val="000000" w:themeColor="text1"/>
          <w:sz w:val="24"/>
          <w:szCs w:val="24"/>
        </w:rPr>
        <w:t>Wahyuddin</w:t>
      </w:r>
      <w:proofErr w:type="spellEnd"/>
      <w:r w:rsidRPr="00556746">
        <w:rPr>
          <w:rFonts w:ascii="Times New Roman" w:hAnsi="Times New Roman"/>
          <w:color w:val="000000" w:themeColor="text1"/>
          <w:sz w:val="24"/>
          <w:szCs w:val="24"/>
        </w:rPr>
        <w:t xml:space="preserve">, W. (2016). The relationship between of the teacher competence, emotional intelligence and teacher performance Madrasah </w:t>
      </w:r>
      <w:proofErr w:type="spellStart"/>
      <w:r w:rsidRPr="00556746">
        <w:rPr>
          <w:rFonts w:ascii="Times New Roman" w:hAnsi="Times New Roman"/>
          <w:color w:val="000000" w:themeColor="text1"/>
          <w:sz w:val="24"/>
          <w:szCs w:val="24"/>
        </w:rPr>
        <w:t>Tsanawiyah</w:t>
      </w:r>
      <w:proofErr w:type="spellEnd"/>
      <w:r w:rsidRPr="00556746">
        <w:rPr>
          <w:rFonts w:ascii="Times New Roman" w:hAnsi="Times New Roman"/>
          <w:color w:val="000000" w:themeColor="text1"/>
          <w:sz w:val="24"/>
          <w:szCs w:val="24"/>
        </w:rPr>
        <w:t xml:space="preserve"> at District of </w:t>
      </w:r>
      <w:proofErr w:type="spellStart"/>
      <w:r w:rsidRPr="00556746">
        <w:rPr>
          <w:rFonts w:ascii="Times New Roman" w:hAnsi="Times New Roman"/>
          <w:color w:val="000000" w:themeColor="text1"/>
          <w:sz w:val="24"/>
          <w:szCs w:val="24"/>
        </w:rPr>
        <w:t>Serang</w:t>
      </w:r>
      <w:proofErr w:type="spellEnd"/>
      <w:r w:rsidRPr="00556746">
        <w:rPr>
          <w:rFonts w:ascii="Times New Roman" w:hAnsi="Times New Roman"/>
          <w:color w:val="000000" w:themeColor="text1"/>
          <w:sz w:val="24"/>
          <w:szCs w:val="24"/>
        </w:rPr>
        <w:t xml:space="preserve"> Banten. </w:t>
      </w:r>
      <w:r w:rsidRPr="00556746">
        <w:rPr>
          <w:rFonts w:ascii="Times New Roman" w:hAnsi="Times New Roman"/>
          <w:i/>
          <w:iCs/>
          <w:color w:val="000000" w:themeColor="text1"/>
          <w:sz w:val="24"/>
          <w:szCs w:val="24"/>
        </w:rPr>
        <w:t xml:space="preserve">Journal of Science and education. </w:t>
      </w:r>
      <w:r w:rsidRPr="00556746">
        <w:rPr>
          <w:rFonts w:ascii="Times New Roman" w:hAnsi="Times New Roman"/>
          <w:color w:val="000000" w:themeColor="text1"/>
          <w:sz w:val="24"/>
          <w:szCs w:val="24"/>
        </w:rPr>
        <w:t>Vol.6, No. 1.</w:t>
      </w:r>
      <w:r w:rsidRPr="00556746">
        <w:rPr>
          <w:rFonts w:ascii="Times New Roman" w:hAnsi="Times New Roman"/>
          <w:color w:val="000000" w:themeColor="text1"/>
          <w:sz w:val="24"/>
          <w:szCs w:val="24"/>
          <w:lang w:val="id-ID"/>
        </w:rPr>
        <w:t xml:space="preserve"> </w:t>
      </w:r>
      <w:r w:rsidRPr="00556746">
        <w:rPr>
          <w:rFonts w:ascii="Times New Roman" w:hAnsi="Times New Roman"/>
          <w:color w:val="000000" w:themeColor="text1"/>
          <w:sz w:val="24"/>
          <w:szCs w:val="24"/>
        </w:rPr>
        <w:t xml:space="preserve">DOI: </w:t>
      </w:r>
      <w:hyperlink r:id="rId27" w:history="1">
        <w:r w:rsidRPr="00556746">
          <w:rPr>
            <w:rStyle w:val="Hyperlink"/>
            <w:rFonts w:ascii="Times New Roman" w:hAnsi="Times New Roman"/>
            <w:color w:val="000000" w:themeColor="text1"/>
            <w:sz w:val="24"/>
            <w:szCs w:val="24"/>
          </w:rPr>
          <w:t>http://dx.doi.org/10.5539/hes.v6n1p128</w:t>
        </w:r>
      </w:hyperlink>
      <w:r w:rsidRPr="00556746">
        <w:rPr>
          <w:rFonts w:ascii="Times New Roman" w:hAnsi="Times New Roman"/>
          <w:color w:val="000000" w:themeColor="text1"/>
          <w:sz w:val="24"/>
          <w:szCs w:val="24"/>
          <w:lang w:val="id-ID"/>
        </w:rPr>
        <w:t>.</w:t>
      </w:r>
    </w:p>
    <w:p w14:paraId="12FD83D1"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22B6A399"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Waltz, Michael. (2011). An historical analysis of character education. </w:t>
      </w:r>
      <w:r w:rsidRPr="00556746">
        <w:rPr>
          <w:rFonts w:ascii="Times New Roman" w:hAnsi="Times New Roman"/>
          <w:i/>
          <w:iCs/>
          <w:color w:val="000000" w:themeColor="text1"/>
          <w:sz w:val="24"/>
          <w:szCs w:val="24"/>
        </w:rPr>
        <w:t>Journal of</w:t>
      </w:r>
      <w:r w:rsidRPr="00556746">
        <w:rPr>
          <w:rFonts w:ascii="Times New Roman" w:hAnsi="Times New Roman"/>
          <w:i/>
          <w:iCs/>
          <w:color w:val="000000" w:themeColor="text1"/>
          <w:sz w:val="24"/>
          <w:szCs w:val="24"/>
          <w:lang w:val="id-ID"/>
        </w:rPr>
        <w:t xml:space="preserve"> </w:t>
      </w:r>
      <w:r w:rsidRPr="00556746">
        <w:rPr>
          <w:rFonts w:ascii="Times New Roman" w:hAnsi="Times New Roman"/>
          <w:i/>
          <w:iCs/>
          <w:color w:val="000000" w:themeColor="text1"/>
          <w:sz w:val="24"/>
          <w:szCs w:val="24"/>
        </w:rPr>
        <w:t>Inquiry &amp; Action in Education</w:t>
      </w:r>
      <w:r w:rsidRPr="00556746">
        <w:rPr>
          <w:rFonts w:ascii="Times New Roman" w:hAnsi="Times New Roman"/>
          <w:color w:val="000000" w:themeColor="text1"/>
          <w:sz w:val="24"/>
          <w:szCs w:val="24"/>
        </w:rPr>
        <w:t xml:space="preserve">, Vol. 4 (2), 34-53. </w:t>
      </w:r>
      <w:r w:rsidRPr="00556746">
        <w:rPr>
          <w:rFonts w:ascii="Times New Roman" w:hAnsi="Times New Roman"/>
          <w:color w:val="000000" w:themeColor="text1"/>
          <w:sz w:val="24"/>
          <w:szCs w:val="24"/>
          <w:lang w:val="id-ID"/>
        </w:rPr>
        <w:t>Retrieved http://files.eric.ed.gov/fulltext/EJ1134548.pdf.</w:t>
      </w:r>
    </w:p>
    <w:p w14:paraId="53AEE0AC"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76EE1A3F"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eastAsia="id-ID"/>
        </w:rPr>
      </w:pPr>
      <w:r w:rsidRPr="00556746">
        <w:rPr>
          <w:rFonts w:ascii="Times New Roman" w:hAnsi="Times New Roman"/>
          <w:color w:val="000000" w:themeColor="text1"/>
          <w:sz w:val="24"/>
          <w:szCs w:val="24"/>
          <w:lang w:eastAsia="id-ID"/>
        </w:rPr>
        <w:t xml:space="preserve">Wang, C &amp; Hoffman, D. M. (2016). Are WE the World? A Critical Reflection on Selfhood in U.S. Global Citizenship Education. </w:t>
      </w:r>
      <w:proofErr w:type="spellStart"/>
      <w:r w:rsidRPr="00556746">
        <w:rPr>
          <w:rFonts w:ascii="Times New Roman" w:hAnsi="Times New Roman"/>
          <w:i/>
          <w:color w:val="000000" w:themeColor="text1"/>
          <w:sz w:val="24"/>
          <w:szCs w:val="24"/>
          <w:lang w:eastAsia="id-ID"/>
        </w:rPr>
        <w:t>Jurnal</w:t>
      </w:r>
      <w:proofErr w:type="spellEnd"/>
      <w:r w:rsidRPr="00556746">
        <w:rPr>
          <w:rFonts w:ascii="Times New Roman" w:hAnsi="Times New Roman"/>
          <w:i/>
          <w:color w:val="000000" w:themeColor="text1"/>
          <w:sz w:val="24"/>
          <w:szCs w:val="24"/>
          <w:lang w:eastAsia="id-ID"/>
        </w:rPr>
        <w:t xml:space="preserve"> Educational Policy Analysis Archives</w:t>
      </w:r>
      <w:r w:rsidRPr="00556746">
        <w:rPr>
          <w:rFonts w:ascii="Times New Roman" w:hAnsi="Times New Roman"/>
          <w:color w:val="000000" w:themeColor="text1"/>
          <w:sz w:val="24"/>
          <w:szCs w:val="24"/>
          <w:lang w:eastAsia="id-ID"/>
        </w:rPr>
        <w:t xml:space="preserve">, </w:t>
      </w:r>
      <w:r w:rsidRPr="00556746">
        <w:rPr>
          <w:rFonts w:ascii="Times New Roman" w:hAnsi="Times New Roman"/>
          <w:i/>
          <w:color w:val="000000" w:themeColor="text1"/>
          <w:sz w:val="24"/>
          <w:szCs w:val="24"/>
          <w:lang w:eastAsia="id-ID"/>
        </w:rPr>
        <w:t>24</w:t>
      </w:r>
      <w:r w:rsidRPr="00556746">
        <w:rPr>
          <w:rFonts w:ascii="Times New Roman" w:hAnsi="Times New Roman"/>
          <w:color w:val="000000" w:themeColor="text1"/>
          <w:sz w:val="24"/>
          <w:szCs w:val="24"/>
          <w:lang w:eastAsia="id-ID"/>
        </w:rPr>
        <w:t xml:space="preserve">(56). Retrieved from </w:t>
      </w:r>
      <w:hyperlink r:id="rId28" w:history="1">
        <w:r w:rsidRPr="00556746">
          <w:rPr>
            <w:rStyle w:val="Hyperlink"/>
            <w:rFonts w:ascii="Times New Roman" w:hAnsi="Times New Roman"/>
            <w:color w:val="000000" w:themeColor="text1"/>
            <w:sz w:val="24"/>
            <w:szCs w:val="24"/>
            <w:lang w:eastAsia="id-ID"/>
          </w:rPr>
          <w:t>http://www.redalyc.org/pdf/2750/275043450044.pdf</w:t>
        </w:r>
      </w:hyperlink>
      <w:r w:rsidRPr="00556746">
        <w:rPr>
          <w:rFonts w:ascii="Times New Roman" w:hAnsi="Times New Roman"/>
          <w:color w:val="000000" w:themeColor="text1"/>
          <w:sz w:val="24"/>
          <w:szCs w:val="24"/>
          <w:lang w:eastAsia="id-ID"/>
        </w:rPr>
        <w:t>.</w:t>
      </w:r>
    </w:p>
    <w:p w14:paraId="2771D514"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
    <w:p w14:paraId="55083336"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rPr>
        <w:t>Wiharyanto</w:t>
      </w:r>
      <w:proofErr w:type="spellEnd"/>
      <w:r w:rsidRPr="00556746">
        <w:rPr>
          <w:rFonts w:ascii="Times New Roman" w:hAnsi="Times New Roman"/>
          <w:color w:val="000000" w:themeColor="text1"/>
          <w:sz w:val="24"/>
          <w:szCs w:val="24"/>
        </w:rPr>
        <w:t xml:space="preserve">, K. (2008). </w:t>
      </w:r>
      <w:r w:rsidRPr="00556746">
        <w:rPr>
          <w:rFonts w:ascii="Times New Roman" w:hAnsi="Times New Roman"/>
          <w:i/>
          <w:iCs/>
          <w:color w:val="000000" w:themeColor="text1"/>
          <w:sz w:val="24"/>
          <w:szCs w:val="24"/>
        </w:rPr>
        <w:t xml:space="preserve">Indonesia dan </w:t>
      </w:r>
      <w:proofErr w:type="spellStart"/>
      <w:r w:rsidRPr="00556746">
        <w:rPr>
          <w:rFonts w:ascii="Times New Roman" w:hAnsi="Times New Roman"/>
          <w:i/>
          <w:iCs/>
          <w:color w:val="000000" w:themeColor="text1"/>
          <w:sz w:val="24"/>
          <w:szCs w:val="24"/>
        </w:rPr>
        <w:t>Kesadaran</w:t>
      </w:r>
      <w:proofErr w:type="spellEnd"/>
      <w:r w:rsidRPr="00556746">
        <w:rPr>
          <w:rFonts w:ascii="Times New Roman" w:hAnsi="Times New Roman"/>
          <w:i/>
          <w:iCs/>
          <w:color w:val="000000" w:themeColor="text1"/>
          <w:sz w:val="24"/>
          <w:szCs w:val="24"/>
        </w:rPr>
        <w:t xml:space="preserve"> Sejarah.</w:t>
      </w:r>
      <w:r w:rsidRPr="00556746">
        <w:rPr>
          <w:rFonts w:ascii="Times New Roman" w:hAnsi="Times New Roman"/>
          <w:color w:val="000000" w:themeColor="text1"/>
          <w:sz w:val="24"/>
          <w:szCs w:val="24"/>
        </w:rPr>
        <w:t xml:space="preserve"> Yogyakarta: </w:t>
      </w:r>
      <w:proofErr w:type="spellStart"/>
      <w:r w:rsidRPr="00556746">
        <w:rPr>
          <w:rFonts w:ascii="Times New Roman" w:hAnsi="Times New Roman"/>
          <w:color w:val="000000" w:themeColor="text1"/>
          <w:sz w:val="24"/>
          <w:szCs w:val="24"/>
        </w:rPr>
        <w:t>Kedaulatan</w:t>
      </w:r>
      <w:proofErr w:type="spellEnd"/>
      <w:r w:rsidRPr="00556746">
        <w:rPr>
          <w:rFonts w:ascii="Times New Roman" w:hAnsi="Times New Roman"/>
          <w:color w:val="000000" w:themeColor="text1"/>
          <w:sz w:val="24"/>
          <w:szCs w:val="24"/>
        </w:rPr>
        <w:t xml:space="preserve"> Rakyat.</w:t>
      </w:r>
    </w:p>
    <w:p w14:paraId="36A17B61" w14:textId="77777777" w:rsidR="00556746" w:rsidRPr="00556746" w:rsidRDefault="00556746" w:rsidP="00E13C44">
      <w:pPr>
        <w:tabs>
          <w:tab w:val="left" w:pos="993"/>
        </w:tabs>
        <w:spacing w:after="0" w:line="240" w:lineRule="auto"/>
        <w:ind w:left="851" w:hanging="851"/>
        <w:jc w:val="both"/>
        <w:rPr>
          <w:rFonts w:ascii="Times New Roman" w:hAnsi="Times New Roman"/>
          <w:color w:val="000000" w:themeColor="text1"/>
          <w:sz w:val="24"/>
          <w:szCs w:val="24"/>
          <w:lang w:val="en-ID"/>
        </w:rPr>
      </w:pPr>
    </w:p>
    <w:p w14:paraId="6C070D21" w14:textId="77777777" w:rsidR="00556746" w:rsidRPr="00556746" w:rsidRDefault="00556746" w:rsidP="00E13C44">
      <w:pPr>
        <w:tabs>
          <w:tab w:val="left" w:pos="993"/>
        </w:tabs>
        <w:spacing w:after="0" w:line="240" w:lineRule="auto"/>
        <w:ind w:left="851" w:hanging="851"/>
        <w:jc w:val="both"/>
        <w:rPr>
          <w:rFonts w:ascii="Times New Roman" w:hAnsi="Times New Roman"/>
          <w:color w:val="000000" w:themeColor="text1"/>
          <w:sz w:val="24"/>
          <w:szCs w:val="24"/>
          <w:lang w:val="en-ID"/>
        </w:rPr>
      </w:pPr>
      <w:proofErr w:type="spellStart"/>
      <w:r w:rsidRPr="00556746">
        <w:rPr>
          <w:rFonts w:ascii="Times New Roman" w:hAnsi="Times New Roman"/>
          <w:color w:val="000000" w:themeColor="text1"/>
          <w:sz w:val="24"/>
          <w:szCs w:val="24"/>
          <w:lang w:val="en-ID"/>
        </w:rPr>
        <w:t>Winarsunu</w:t>
      </w:r>
      <w:proofErr w:type="spellEnd"/>
      <w:r w:rsidRPr="00556746">
        <w:rPr>
          <w:rFonts w:ascii="Times New Roman" w:hAnsi="Times New Roman"/>
          <w:color w:val="000000" w:themeColor="text1"/>
          <w:sz w:val="24"/>
          <w:szCs w:val="24"/>
          <w:lang w:val="en-ID"/>
        </w:rPr>
        <w:t xml:space="preserve">, T. (2006). </w:t>
      </w:r>
      <w:proofErr w:type="spellStart"/>
      <w:r w:rsidRPr="00556746">
        <w:rPr>
          <w:rFonts w:ascii="Times New Roman" w:hAnsi="Times New Roman"/>
          <w:i/>
          <w:iCs/>
          <w:color w:val="000000" w:themeColor="text1"/>
          <w:sz w:val="24"/>
          <w:szCs w:val="24"/>
          <w:lang w:val="en-ID"/>
        </w:rPr>
        <w:t>Statistik</w:t>
      </w:r>
      <w:proofErr w:type="spellEnd"/>
      <w:r w:rsidRPr="00556746">
        <w:rPr>
          <w:rFonts w:ascii="Times New Roman" w:hAnsi="Times New Roman"/>
          <w:i/>
          <w:iCs/>
          <w:color w:val="000000" w:themeColor="text1"/>
          <w:sz w:val="24"/>
          <w:szCs w:val="24"/>
          <w:lang w:val="en-ID"/>
        </w:rPr>
        <w:t xml:space="preserve"> </w:t>
      </w:r>
      <w:proofErr w:type="spellStart"/>
      <w:r w:rsidRPr="00556746">
        <w:rPr>
          <w:rFonts w:ascii="Times New Roman" w:hAnsi="Times New Roman"/>
          <w:i/>
          <w:iCs/>
          <w:color w:val="000000" w:themeColor="text1"/>
          <w:sz w:val="24"/>
          <w:szCs w:val="24"/>
          <w:lang w:val="en-ID"/>
        </w:rPr>
        <w:t>dalam</w:t>
      </w:r>
      <w:proofErr w:type="spellEnd"/>
      <w:r w:rsidRPr="00556746">
        <w:rPr>
          <w:rFonts w:ascii="Times New Roman" w:hAnsi="Times New Roman"/>
          <w:i/>
          <w:iCs/>
          <w:color w:val="000000" w:themeColor="text1"/>
          <w:sz w:val="24"/>
          <w:szCs w:val="24"/>
          <w:lang w:val="en-ID"/>
        </w:rPr>
        <w:t xml:space="preserve"> </w:t>
      </w:r>
      <w:proofErr w:type="spellStart"/>
      <w:r w:rsidRPr="00556746">
        <w:rPr>
          <w:rFonts w:ascii="Times New Roman" w:hAnsi="Times New Roman"/>
          <w:i/>
          <w:iCs/>
          <w:color w:val="000000" w:themeColor="text1"/>
          <w:sz w:val="24"/>
          <w:szCs w:val="24"/>
          <w:lang w:val="en-ID"/>
        </w:rPr>
        <w:t>Penelitian</w:t>
      </w:r>
      <w:proofErr w:type="spellEnd"/>
      <w:r w:rsidRPr="00556746">
        <w:rPr>
          <w:rFonts w:ascii="Times New Roman" w:hAnsi="Times New Roman"/>
          <w:i/>
          <w:iCs/>
          <w:color w:val="000000" w:themeColor="text1"/>
          <w:sz w:val="24"/>
          <w:szCs w:val="24"/>
          <w:lang w:val="en-ID"/>
        </w:rPr>
        <w:t xml:space="preserve"> </w:t>
      </w:r>
      <w:proofErr w:type="spellStart"/>
      <w:r w:rsidRPr="00556746">
        <w:rPr>
          <w:rFonts w:ascii="Times New Roman" w:hAnsi="Times New Roman"/>
          <w:i/>
          <w:iCs/>
          <w:color w:val="000000" w:themeColor="text1"/>
          <w:sz w:val="24"/>
          <w:szCs w:val="24"/>
          <w:lang w:val="en-ID"/>
        </w:rPr>
        <w:t>Psikologi</w:t>
      </w:r>
      <w:proofErr w:type="spellEnd"/>
      <w:r w:rsidRPr="00556746">
        <w:rPr>
          <w:rFonts w:ascii="Times New Roman" w:hAnsi="Times New Roman"/>
          <w:i/>
          <w:iCs/>
          <w:color w:val="000000" w:themeColor="text1"/>
          <w:sz w:val="24"/>
          <w:szCs w:val="24"/>
          <w:lang w:val="en-ID"/>
        </w:rPr>
        <w:t xml:space="preserve"> dan Pendidikan.</w:t>
      </w:r>
      <w:r w:rsidRPr="00556746">
        <w:rPr>
          <w:rFonts w:ascii="Times New Roman" w:hAnsi="Times New Roman"/>
          <w:color w:val="000000" w:themeColor="text1"/>
          <w:sz w:val="24"/>
          <w:szCs w:val="24"/>
          <w:lang w:val="en-ID"/>
        </w:rPr>
        <w:t xml:space="preserve"> Malang: UMM Press. </w:t>
      </w:r>
    </w:p>
    <w:p w14:paraId="658FA379"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shd w:val="clear" w:color="auto" w:fill="FFFFFF"/>
        </w:rPr>
      </w:pPr>
    </w:p>
    <w:p w14:paraId="527F35CB"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proofErr w:type="spellStart"/>
      <w:r w:rsidRPr="00556746">
        <w:rPr>
          <w:rFonts w:ascii="Times New Roman" w:hAnsi="Times New Roman"/>
          <w:color w:val="000000" w:themeColor="text1"/>
          <w:sz w:val="24"/>
          <w:szCs w:val="24"/>
        </w:rPr>
        <w:t>Yasa</w:t>
      </w:r>
      <w:proofErr w:type="spellEnd"/>
      <w:r w:rsidRPr="00556746">
        <w:rPr>
          <w:rFonts w:ascii="Times New Roman" w:hAnsi="Times New Roman"/>
          <w:color w:val="000000" w:themeColor="text1"/>
          <w:sz w:val="24"/>
          <w:szCs w:val="24"/>
        </w:rPr>
        <w:t xml:space="preserve">, I M. S. (2012). </w:t>
      </w:r>
      <w:proofErr w:type="spellStart"/>
      <w:r w:rsidRPr="00556746">
        <w:rPr>
          <w:rFonts w:ascii="Times New Roman" w:hAnsi="Times New Roman"/>
          <w:color w:val="000000" w:themeColor="text1"/>
          <w:sz w:val="24"/>
          <w:szCs w:val="24"/>
        </w:rPr>
        <w:t>Pengembangan</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alat</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ukur</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sikap</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nasionalisme</w:t>
      </w:r>
      <w:proofErr w:type="spellEnd"/>
      <w:r w:rsidRPr="00556746">
        <w:rPr>
          <w:rFonts w:ascii="Times New Roman" w:hAnsi="Times New Roman"/>
          <w:color w:val="000000" w:themeColor="text1"/>
          <w:sz w:val="24"/>
          <w:szCs w:val="24"/>
        </w:rPr>
        <w:t xml:space="preserve"> pada </w:t>
      </w:r>
      <w:proofErr w:type="spellStart"/>
      <w:r w:rsidRPr="00556746">
        <w:rPr>
          <w:rFonts w:ascii="Times New Roman" w:hAnsi="Times New Roman"/>
          <w:color w:val="000000" w:themeColor="text1"/>
          <w:sz w:val="24"/>
          <w:szCs w:val="24"/>
        </w:rPr>
        <w:t>siswa</w:t>
      </w:r>
      <w:proofErr w:type="spellEnd"/>
      <w:r w:rsidRPr="00556746">
        <w:rPr>
          <w:rFonts w:ascii="Times New Roman" w:hAnsi="Times New Roman"/>
          <w:color w:val="000000" w:themeColor="text1"/>
          <w:sz w:val="24"/>
          <w:szCs w:val="24"/>
          <w:lang w:val="id-ID"/>
        </w:rPr>
        <w:t xml:space="preserve"> </w:t>
      </w:r>
      <w:r w:rsidRPr="00556746">
        <w:rPr>
          <w:rFonts w:ascii="Times New Roman" w:hAnsi="Times New Roman"/>
          <w:color w:val="000000" w:themeColor="text1"/>
          <w:sz w:val="24"/>
          <w:szCs w:val="24"/>
        </w:rPr>
        <w:t xml:space="preserve">RSBI SMA Negeri 1 </w:t>
      </w:r>
      <w:proofErr w:type="spellStart"/>
      <w:r w:rsidRPr="00556746">
        <w:rPr>
          <w:rFonts w:ascii="Times New Roman" w:hAnsi="Times New Roman"/>
          <w:color w:val="000000" w:themeColor="text1"/>
          <w:sz w:val="24"/>
          <w:szCs w:val="24"/>
        </w:rPr>
        <w:t>Gianyar</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tahun</w:t>
      </w:r>
      <w:proofErr w:type="spellEnd"/>
      <w:r w:rsidRPr="00556746">
        <w:rPr>
          <w:rFonts w:ascii="Times New Roman" w:hAnsi="Times New Roman"/>
          <w:color w:val="000000" w:themeColor="text1"/>
          <w:sz w:val="24"/>
          <w:szCs w:val="24"/>
        </w:rPr>
        <w:t xml:space="preserve"> </w:t>
      </w:r>
      <w:proofErr w:type="spellStart"/>
      <w:r w:rsidRPr="00556746">
        <w:rPr>
          <w:rFonts w:ascii="Times New Roman" w:hAnsi="Times New Roman"/>
          <w:color w:val="000000" w:themeColor="text1"/>
          <w:sz w:val="24"/>
          <w:szCs w:val="24"/>
        </w:rPr>
        <w:t>pelajaran</w:t>
      </w:r>
      <w:proofErr w:type="spellEnd"/>
      <w:r w:rsidRPr="00556746">
        <w:rPr>
          <w:rFonts w:ascii="Times New Roman" w:hAnsi="Times New Roman"/>
          <w:color w:val="000000" w:themeColor="text1"/>
          <w:sz w:val="24"/>
          <w:szCs w:val="24"/>
        </w:rPr>
        <w:t xml:space="preserve"> 2011-2012. </w:t>
      </w:r>
      <w:proofErr w:type="spellStart"/>
      <w:r w:rsidRPr="00556746">
        <w:rPr>
          <w:rFonts w:ascii="Times New Roman" w:hAnsi="Times New Roman"/>
          <w:i/>
          <w:iCs/>
          <w:color w:val="000000" w:themeColor="text1"/>
          <w:sz w:val="24"/>
          <w:szCs w:val="24"/>
        </w:rPr>
        <w:t>Jurnal</w:t>
      </w:r>
      <w:proofErr w:type="spellEnd"/>
      <w:r w:rsidRPr="00556746">
        <w:rPr>
          <w:rFonts w:ascii="Times New Roman" w:hAnsi="Times New Roman"/>
          <w:i/>
          <w:iCs/>
          <w:color w:val="000000" w:themeColor="text1"/>
          <w:sz w:val="24"/>
          <w:szCs w:val="24"/>
        </w:rPr>
        <w:t xml:space="preserve"> </w:t>
      </w:r>
      <w:r w:rsidRPr="00556746">
        <w:rPr>
          <w:rFonts w:ascii="Times New Roman" w:hAnsi="Times New Roman"/>
          <w:i/>
          <w:iCs/>
          <w:color w:val="000000" w:themeColor="text1"/>
          <w:sz w:val="24"/>
          <w:szCs w:val="24"/>
        </w:rPr>
        <w:tab/>
      </w:r>
      <w:proofErr w:type="spellStart"/>
      <w:r w:rsidRPr="00556746">
        <w:rPr>
          <w:rFonts w:ascii="Times New Roman" w:hAnsi="Times New Roman"/>
          <w:i/>
          <w:iCs/>
          <w:color w:val="000000" w:themeColor="text1"/>
          <w:sz w:val="24"/>
          <w:szCs w:val="24"/>
        </w:rPr>
        <w:t>Penelitian</w:t>
      </w:r>
      <w:proofErr w:type="spellEnd"/>
      <w:r w:rsidRPr="00556746">
        <w:rPr>
          <w:rFonts w:ascii="Times New Roman" w:hAnsi="Times New Roman"/>
          <w:i/>
          <w:iCs/>
          <w:color w:val="000000" w:themeColor="text1"/>
          <w:sz w:val="24"/>
          <w:szCs w:val="24"/>
          <w:lang w:val="id-ID"/>
        </w:rPr>
        <w:t xml:space="preserve"> </w:t>
      </w:r>
      <w:proofErr w:type="spellStart"/>
      <w:r w:rsidRPr="00556746">
        <w:rPr>
          <w:rFonts w:ascii="Times New Roman" w:hAnsi="Times New Roman"/>
          <w:i/>
          <w:iCs/>
          <w:color w:val="000000" w:themeColor="text1"/>
          <w:sz w:val="24"/>
          <w:szCs w:val="24"/>
        </w:rPr>
        <w:t>Pascasarjana</w:t>
      </w:r>
      <w:proofErr w:type="spellEnd"/>
      <w:r w:rsidRPr="00556746">
        <w:rPr>
          <w:rFonts w:ascii="Times New Roman" w:hAnsi="Times New Roman"/>
          <w:i/>
          <w:iCs/>
          <w:color w:val="000000" w:themeColor="text1"/>
          <w:sz w:val="24"/>
          <w:szCs w:val="24"/>
        </w:rPr>
        <w:t xml:space="preserve"> UNDIKSHA</w:t>
      </w:r>
      <w:r w:rsidRPr="00556746">
        <w:rPr>
          <w:rFonts w:ascii="Times New Roman" w:hAnsi="Times New Roman"/>
          <w:color w:val="000000" w:themeColor="text1"/>
          <w:sz w:val="24"/>
          <w:szCs w:val="24"/>
        </w:rPr>
        <w:t xml:space="preserve">, Vol. 2, 1-17. </w:t>
      </w:r>
      <w:r w:rsidRPr="00556746">
        <w:rPr>
          <w:rFonts w:ascii="Times New Roman" w:hAnsi="Times New Roman"/>
          <w:color w:val="000000" w:themeColor="text1"/>
          <w:sz w:val="24"/>
          <w:szCs w:val="24"/>
          <w:lang w:val="id-ID"/>
        </w:rPr>
        <w:t xml:space="preserve">Retrieved from </w:t>
      </w:r>
      <w:r w:rsidRPr="00556746">
        <w:rPr>
          <w:rStyle w:val="HTMLCite"/>
          <w:rFonts w:ascii="Times New Roman" w:hAnsi="Times New Roman"/>
          <w:color w:val="000000" w:themeColor="text1"/>
          <w:sz w:val="24"/>
          <w:szCs w:val="24"/>
        </w:rPr>
        <w:t>pasca.undiksha.ac.id › Home › Vol 2, No 2 (2012) › YASA</w:t>
      </w:r>
      <w:r w:rsidRPr="00556746">
        <w:rPr>
          <w:rStyle w:val="HTMLCite"/>
          <w:rFonts w:ascii="Times New Roman" w:hAnsi="Times New Roman"/>
          <w:color w:val="000000" w:themeColor="text1"/>
          <w:sz w:val="24"/>
          <w:szCs w:val="24"/>
          <w:lang w:val="id-ID"/>
        </w:rPr>
        <w:t>.</w:t>
      </w:r>
    </w:p>
    <w:p w14:paraId="753F889B"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shd w:val="clear" w:color="auto" w:fill="FFFFFF"/>
          <w:lang w:val="id-ID"/>
        </w:rPr>
      </w:pPr>
    </w:p>
    <w:p w14:paraId="216896AD"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Yee, L. S. (2010). Mathematics attitudes and achievement of junior college students in Singapore. </w:t>
      </w:r>
      <w:r w:rsidRPr="00556746">
        <w:rPr>
          <w:rFonts w:ascii="Times New Roman" w:hAnsi="Times New Roman"/>
          <w:i/>
          <w:iCs/>
          <w:color w:val="000000" w:themeColor="text1"/>
          <w:sz w:val="24"/>
          <w:szCs w:val="24"/>
        </w:rPr>
        <w:t>International Electronic Journal of Mathematics Education</w:t>
      </w:r>
      <w:r w:rsidRPr="00556746">
        <w:rPr>
          <w:rFonts w:ascii="Times New Roman" w:hAnsi="Times New Roman"/>
          <w:color w:val="000000" w:themeColor="text1"/>
          <w:sz w:val="24"/>
          <w:szCs w:val="24"/>
        </w:rPr>
        <w:t>. Vol.2, 681. Retrieved from https://files.eric.ed.gov/fulltext/ED521019.pdf.</w:t>
      </w:r>
    </w:p>
    <w:p w14:paraId="446921C5" w14:textId="77777777" w:rsidR="00556746" w:rsidRPr="00556746" w:rsidRDefault="00556746" w:rsidP="00E13C44">
      <w:pPr>
        <w:tabs>
          <w:tab w:val="left" w:pos="993"/>
        </w:tabs>
        <w:spacing w:after="0" w:line="240" w:lineRule="auto"/>
        <w:ind w:left="720" w:hanging="720"/>
        <w:rPr>
          <w:rFonts w:ascii="Times New Roman" w:hAnsi="Times New Roman"/>
          <w:color w:val="000000" w:themeColor="text1"/>
          <w:sz w:val="24"/>
          <w:szCs w:val="24"/>
        </w:rPr>
      </w:pPr>
    </w:p>
    <w:p w14:paraId="104161E1" w14:textId="77777777" w:rsidR="00556746" w:rsidRPr="00556746" w:rsidRDefault="00556746" w:rsidP="00E13C44">
      <w:pPr>
        <w:tabs>
          <w:tab w:val="left" w:pos="993"/>
        </w:tabs>
        <w:spacing w:after="0" w:line="240" w:lineRule="auto"/>
        <w:ind w:left="720" w:hanging="720"/>
        <w:jc w:val="both"/>
        <w:rPr>
          <w:rFonts w:ascii="Times New Roman" w:hAnsi="Times New Roman"/>
          <w:color w:val="000000" w:themeColor="text1"/>
          <w:sz w:val="24"/>
          <w:szCs w:val="24"/>
        </w:rPr>
      </w:pPr>
      <w:r w:rsidRPr="00556746">
        <w:rPr>
          <w:rFonts w:ascii="Times New Roman" w:hAnsi="Times New Roman"/>
          <w:color w:val="000000" w:themeColor="text1"/>
          <w:sz w:val="24"/>
          <w:szCs w:val="24"/>
        </w:rPr>
        <w:t xml:space="preserve">Yung, F H. (2013). </w:t>
      </w:r>
      <w:r w:rsidRPr="00556746">
        <w:rPr>
          <w:rFonts w:ascii="Times New Roman" w:hAnsi="Times New Roman"/>
          <w:i/>
          <w:iCs/>
          <w:color w:val="000000" w:themeColor="text1"/>
          <w:sz w:val="24"/>
          <w:szCs w:val="24"/>
        </w:rPr>
        <w:t xml:space="preserve">The Relationship of Learning Motivation and Achievement in EFL: Gender as An Intermediated </w:t>
      </w:r>
      <w:proofErr w:type="spellStart"/>
      <w:r w:rsidRPr="00556746">
        <w:rPr>
          <w:rFonts w:ascii="Times New Roman" w:hAnsi="Times New Roman"/>
          <w:i/>
          <w:iCs/>
          <w:color w:val="000000" w:themeColor="text1"/>
          <w:sz w:val="24"/>
          <w:szCs w:val="24"/>
        </w:rPr>
        <w:t>Variabel</w:t>
      </w:r>
      <w:proofErr w:type="spellEnd"/>
      <w:r w:rsidRPr="00556746">
        <w:rPr>
          <w:rFonts w:ascii="Times New Roman" w:hAnsi="Times New Roman"/>
          <w:i/>
          <w:iCs/>
          <w:color w:val="000000" w:themeColor="text1"/>
          <w:sz w:val="24"/>
          <w:szCs w:val="24"/>
        </w:rPr>
        <w:t xml:space="preserve">. </w:t>
      </w:r>
      <w:r w:rsidRPr="00556746">
        <w:rPr>
          <w:rFonts w:ascii="Times New Roman" w:hAnsi="Times New Roman"/>
          <w:color w:val="000000" w:themeColor="text1"/>
          <w:sz w:val="24"/>
          <w:szCs w:val="24"/>
        </w:rPr>
        <w:t>Taiwan: Education Research International.</w:t>
      </w:r>
    </w:p>
    <w:p w14:paraId="3754AA03"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shd w:val="clear" w:color="auto" w:fill="FFFFFF"/>
        </w:rPr>
      </w:pPr>
    </w:p>
    <w:p w14:paraId="460B148C"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r w:rsidRPr="00556746">
        <w:rPr>
          <w:rFonts w:ascii="Times New Roman" w:hAnsi="Times New Roman"/>
          <w:color w:val="000000" w:themeColor="text1"/>
          <w:sz w:val="24"/>
          <w:szCs w:val="24"/>
        </w:rPr>
        <w:t xml:space="preserve">Zen, S. </w:t>
      </w:r>
      <w:r w:rsidRPr="00556746">
        <w:rPr>
          <w:rFonts w:ascii="Times New Roman" w:hAnsi="Times New Roman"/>
          <w:color w:val="000000" w:themeColor="text1"/>
          <w:sz w:val="24"/>
          <w:szCs w:val="24"/>
          <w:lang w:val="id-ID"/>
        </w:rPr>
        <w:t>(</w:t>
      </w:r>
      <w:r w:rsidRPr="00556746">
        <w:rPr>
          <w:rFonts w:ascii="Times New Roman" w:hAnsi="Times New Roman"/>
          <w:color w:val="000000" w:themeColor="text1"/>
          <w:sz w:val="24"/>
          <w:szCs w:val="24"/>
        </w:rPr>
        <w:t>2007</w:t>
      </w:r>
      <w:r w:rsidRPr="00556746">
        <w:rPr>
          <w:rFonts w:ascii="Times New Roman" w:hAnsi="Times New Roman"/>
          <w:color w:val="000000" w:themeColor="text1"/>
          <w:sz w:val="24"/>
          <w:szCs w:val="24"/>
          <w:lang w:val="id-ID"/>
        </w:rPr>
        <w:t>)</w:t>
      </w:r>
      <w:r w:rsidRPr="00556746">
        <w:rPr>
          <w:rFonts w:ascii="Times New Roman" w:hAnsi="Times New Roman"/>
          <w:color w:val="000000" w:themeColor="text1"/>
          <w:sz w:val="24"/>
          <w:szCs w:val="24"/>
        </w:rPr>
        <w:t xml:space="preserve">. </w:t>
      </w:r>
      <w:proofErr w:type="spellStart"/>
      <w:r w:rsidRPr="00556746">
        <w:rPr>
          <w:rFonts w:ascii="Times New Roman" w:hAnsi="Times New Roman"/>
          <w:i/>
          <w:iCs/>
          <w:color w:val="000000" w:themeColor="text1"/>
          <w:sz w:val="24"/>
          <w:szCs w:val="24"/>
        </w:rPr>
        <w:t>Konsep</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Bimbingan</w:t>
      </w:r>
      <w:proofErr w:type="spellEnd"/>
      <w:r w:rsidRPr="00556746">
        <w:rPr>
          <w:rFonts w:ascii="Times New Roman" w:hAnsi="Times New Roman"/>
          <w:i/>
          <w:iCs/>
          <w:color w:val="000000" w:themeColor="text1"/>
          <w:sz w:val="24"/>
          <w:szCs w:val="24"/>
        </w:rPr>
        <w:t xml:space="preserve"> </w:t>
      </w:r>
      <w:r w:rsidRPr="00556746">
        <w:rPr>
          <w:rFonts w:ascii="Times New Roman" w:hAnsi="Times New Roman"/>
          <w:i/>
          <w:iCs/>
          <w:color w:val="000000" w:themeColor="text1"/>
          <w:sz w:val="24"/>
          <w:szCs w:val="24"/>
          <w:lang w:val="id-ID"/>
        </w:rPr>
        <w:t>d</w:t>
      </w:r>
      <w:r w:rsidRPr="00556746">
        <w:rPr>
          <w:rFonts w:ascii="Times New Roman" w:hAnsi="Times New Roman"/>
          <w:i/>
          <w:iCs/>
          <w:color w:val="000000" w:themeColor="text1"/>
          <w:sz w:val="24"/>
          <w:szCs w:val="24"/>
        </w:rPr>
        <w:t xml:space="preserve">an </w:t>
      </w:r>
      <w:proofErr w:type="spellStart"/>
      <w:r w:rsidRPr="00556746">
        <w:rPr>
          <w:rFonts w:ascii="Times New Roman" w:hAnsi="Times New Roman"/>
          <w:i/>
          <w:iCs/>
          <w:color w:val="000000" w:themeColor="text1"/>
          <w:sz w:val="24"/>
          <w:szCs w:val="24"/>
        </w:rPr>
        <w:t>Konseling</w:t>
      </w:r>
      <w:proofErr w:type="spellEnd"/>
      <w:r w:rsidRPr="00556746">
        <w:rPr>
          <w:rFonts w:ascii="Times New Roman" w:hAnsi="Times New Roman"/>
          <w:i/>
          <w:iCs/>
          <w:color w:val="000000" w:themeColor="text1"/>
          <w:sz w:val="24"/>
          <w:szCs w:val="24"/>
        </w:rPr>
        <w:t xml:space="preserve"> </w:t>
      </w:r>
      <w:r w:rsidRPr="00556746">
        <w:rPr>
          <w:rFonts w:ascii="Times New Roman" w:hAnsi="Times New Roman"/>
          <w:i/>
          <w:iCs/>
          <w:color w:val="000000" w:themeColor="text1"/>
          <w:sz w:val="24"/>
          <w:szCs w:val="24"/>
          <w:lang w:val="id-ID"/>
        </w:rPr>
        <w:t>d</w:t>
      </w:r>
      <w:proofErr w:type="spellStart"/>
      <w:r w:rsidRPr="00556746">
        <w:rPr>
          <w:rFonts w:ascii="Times New Roman" w:hAnsi="Times New Roman"/>
          <w:i/>
          <w:iCs/>
          <w:color w:val="000000" w:themeColor="text1"/>
          <w:sz w:val="24"/>
          <w:szCs w:val="24"/>
        </w:rPr>
        <w:t>i</w:t>
      </w:r>
      <w:proofErr w:type="spellEnd"/>
      <w:r w:rsidRPr="00556746">
        <w:rPr>
          <w:rFonts w:ascii="Times New Roman" w:hAnsi="Times New Roman"/>
          <w:i/>
          <w:iCs/>
          <w:color w:val="000000" w:themeColor="text1"/>
          <w:sz w:val="24"/>
          <w:szCs w:val="24"/>
        </w:rPr>
        <w:t xml:space="preserve"> </w:t>
      </w:r>
      <w:proofErr w:type="spellStart"/>
      <w:r w:rsidRPr="00556746">
        <w:rPr>
          <w:rFonts w:ascii="Times New Roman" w:hAnsi="Times New Roman"/>
          <w:i/>
          <w:iCs/>
          <w:color w:val="000000" w:themeColor="text1"/>
          <w:sz w:val="24"/>
          <w:szCs w:val="24"/>
        </w:rPr>
        <w:t>Sekolah</w:t>
      </w:r>
      <w:proofErr w:type="spellEnd"/>
      <w:r w:rsidRPr="00556746">
        <w:rPr>
          <w:rFonts w:ascii="Times New Roman" w:hAnsi="Times New Roman"/>
          <w:color w:val="000000" w:themeColor="text1"/>
          <w:sz w:val="24"/>
          <w:szCs w:val="24"/>
          <w:lang w:val="id-ID"/>
        </w:rPr>
        <w:t>. Jakarta: Rineka Cipta.</w:t>
      </w:r>
    </w:p>
    <w:p w14:paraId="3220286F"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shd w:val="clear" w:color="auto" w:fill="FFFFFF"/>
          <w:lang w:val="en-ID"/>
        </w:rPr>
      </w:pPr>
    </w:p>
    <w:p w14:paraId="16BC018B"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lang w:val="id-ID"/>
        </w:rPr>
      </w:pPr>
      <w:r w:rsidRPr="00556746">
        <w:rPr>
          <w:rFonts w:ascii="Times New Roman" w:hAnsi="Times New Roman"/>
          <w:color w:val="000000" w:themeColor="text1"/>
          <w:sz w:val="24"/>
          <w:szCs w:val="24"/>
        </w:rPr>
        <w:t xml:space="preserve">Zhang, Y. (2014). Analyzing the Connotation of Mao Zedong's Nationalism. </w:t>
      </w:r>
      <w:r w:rsidRPr="00556746">
        <w:rPr>
          <w:rFonts w:ascii="Times New Roman" w:hAnsi="Times New Roman"/>
          <w:i/>
          <w:color w:val="000000" w:themeColor="text1"/>
          <w:sz w:val="24"/>
          <w:szCs w:val="24"/>
        </w:rPr>
        <w:t>International Journal of Social Science Studies</w:t>
      </w:r>
      <w:r w:rsidRPr="00556746">
        <w:rPr>
          <w:rFonts w:ascii="Times New Roman" w:hAnsi="Times New Roman"/>
          <w:color w:val="000000" w:themeColor="text1"/>
          <w:sz w:val="24"/>
          <w:szCs w:val="24"/>
        </w:rPr>
        <w:t xml:space="preserve">, </w:t>
      </w:r>
      <w:r w:rsidRPr="00556746">
        <w:rPr>
          <w:rFonts w:ascii="Times New Roman" w:hAnsi="Times New Roman"/>
          <w:i/>
          <w:color w:val="000000" w:themeColor="text1"/>
          <w:sz w:val="24"/>
          <w:szCs w:val="24"/>
        </w:rPr>
        <w:t>2</w:t>
      </w:r>
      <w:r w:rsidRPr="00556746">
        <w:rPr>
          <w:rFonts w:ascii="Times New Roman" w:hAnsi="Times New Roman"/>
          <w:color w:val="000000" w:themeColor="text1"/>
          <w:sz w:val="24"/>
          <w:szCs w:val="24"/>
        </w:rPr>
        <w:t xml:space="preserve">(1). Published by </w:t>
      </w:r>
      <w:proofErr w:type="spellStart"/>
      <w:r w:rsidRPr="00556746">
        <w:rPr>
          <w:rFonts w:ascii="Times New Roman" w:hAnsi="Times New Roman"/>
          <w:color w:val="000000" w:themeColor="text1"/>
          <w:sz w:val="24"/>
          <w:szCs w:val="24"/>
        </w:rPr>
        <w:t>Redfame</w:t>
      </w:r>
      <w:proofErr w:type="spellEnd"/>
      <w:r w:rsidRPr="00556746">
        <w:rPr>
          <w:rFonts w:ascii="Times New Roman" w:hAnsi="Times New Roman"/>
          <w:color w:val="000000" w:themeColor="text1"/>
          <w:sz w:val="24"/>
          <w:szCs w:val="24"/>
        </w:rPr>
        <w:t xml:space="preserve"> </w:t>
      </w:r>
      <w:r w:rsidRPr="00556746">
        <w:rPr>
          <w:rFonts w:ascii="Times New Roman" w:hAnsi="Times New Roman"/>
          <w:color w:val="000000" w:themeColor="text1"/>
          <w:sz w:val="24"/>
          <w:szCs w:val="24"/>
        </w:rPr>
        <w:lastRenderedPageBreak/>
        <w:t xml:space="preserve">Publishing. Retrieved from </w:t>
      </w:r>
      <w:hyperlink r:id="rId29" w:history="1">
        <w:r w:rsidRPr="00556746">
          <w:rPr>
            <w:rStyle w:val="Hyperlink"/>
            <w:rFonts w:ascii="Times New Roman" w:hAnsi="Times New Roman"/>
            <w:color w:val="000000" w:themeColor="text1"/>
            <w:sz w:val="24"/>
            <w:szCs w:val="24"/>
          </w:rPr>
          <w:t>https://www.academia.edu/5661792/International_Journal_of_Social_Science_Studies_Vol._2_No._1_January_2014</w:t>
        </w:r>
      </w:hyperlink>
      <w:r w:rsidRPr="00556746">
        <w:rPr>
          <w:rFonts w:ascii="Times New Roman" w:hAnsi="Times New Roman"/>
          <w:color w:val="000000" w:themeColor="text1"/>
          <w:sz w:val="24"/>
          <w:szCs w:val="24"/>
        </w:rPr>
        <w:t>.</w:t>
      </w:r>
    </w:p>
    <w:p w14:paraId="4593F575" w14:textId="77777777" w:rsidR="00556746" w:rsidRPr="00556746" w:rsidRDefault="00556746" w:rsidP="00E13C44">
      <w:pPr>
        <w:tabs>
          <w:tab w:val="left" w:pos="993"/>
        </w:tabs>
        <w:spacing w:after="0" w:line="240" w:lineRule="auto"/>
        <w:jc w:val="both"/>
        <w:rPr>
          <w:rFonts w:ascii="Times New Roman" w:hAnsi="Times New Roman"/>
          <w:color w:val="000000" w:themeColor="text1"/>
          <w:sz w:val="24"/>
          <w:szCs w:val="24"/>
          <w:shd w:val="clear" w:color="auto" w:fill="FFFFFF"/>
        </w:rPr>
      </w:pPr>
    </w:p>
    <w:p w14:paraId="583C59AD" w14:textId="77777777" w:rsidR="00556746" w:rsidRPr="00556746" w:rsidRDefault="00556746" w:rsidP="00E13C44">
      <w:pPr>
        <w:tabs>
          <w:tab w:val="left" w:pos="993"/>
        </w:tabs>
        <w:spacing w:after="0" w:line="240" w:lineRule="auto"/>
        <w:ind w:left="709" w:hanging="709"/>
        <w:jc w:val="both"/>
        <w:rPr>
          <w:rFonts w:ascii="Times New Roman" w:hAnsi="Times New Roman"/>
          <w:color w:val="000000" w:themeColor="text1"/>
          <w:sz w:val="24"/>
          <w:szCs w:val="24"/>
        </w:rPr>
      </w:pPr>
      <w:proofErr w:type="spellStart"/>
      <w:r w:rsidRPr="00556746">
        <w:rPr>
          <w:rFonts w:ascii="Times New Roman" w:hAnsi="Times New Roman"/>
          <w:color w:val="000000" w:themeColor="text1"/>
          <w:sz w:val="24"/>
          <w:szCs w:val="24"/>
          <w:shd w:val="clear" w:color="auto" w:fill="FFFFFF"/>
        </w:rPr>
        <w:t>Zusho</w:t>
      </w:r>
      <w:proofErr w:type="spellEnd"/>
      <w:r w:rsidRPr="00556746">
        <w:rPr>
          <w:rFonts w:ascii="Times New Roman" w:hAnsi="Times New Roman"/>
          <w:color w:val="000000" w:themeColor="text1"/>
          <w:sz w:val="24"/>
          <w:szCs w:val="24"/>
          <w:shd w:val="clear" w:color="auto" w:fill="FFFFFF"/>
        </w:rPr>
        <w:t xml:space="preserve">, A., </w:t>
      </w:r>
      <w:proofErr w:type="spellStart"/>
      <w:r w:rsidRPr="00556746">
        <w:rPr>
          <w:rFonts w:ascii="Times New Roman" w:hAnsi="Times New Roman"/>
          <w:color w:val="000000" w:themeColor="text1"/>
          <w:sz w:val="24"/>
          <w:szCs w:val="24"/>
          <w:shd w:val="clear" w:color="auto" w:fill="FFFFFF"/>
        </w:rPr>
        <w:t>Pintrich</w:t>
      </w:r>
      <w:proofErr w:type="spellEnd"/>
      <w:r w:rsidRPr="00556746">
        <w:rPr>
          <w:rFonts w:ascii="Times New Roman" w:hAnsi="Times New Roman"/>
          <w:color w:val="000000" w:themeColor="text1"/>
          <w:sz w:val="24"/>
          <w:szCs w:val="24"/>
          <w:shd w:val="clear" w:color="auto" w:fill="FFFFFF"/>
        </w:rPr>
        <w:t xml:space="preserve">, P. R., &amp; Coppola, B. (2003). Skill and will: The role of motivation and cognition in the learning of college chemistry. </w:t>
      </w:r>
      <w:r w:rsidRPr="00556746">
        <w:rPr>
          <w:rStyle w:val="Emphasis"/>
          <w:rFonts w:ascii="Times New Roman" w:hAnsi="Times New Roman"/>
          <w:iCs/>
          <w:color w:val="000000" w:themeColor="text1"/>
          <w:sz w:val="24"/>
          <w:szCs w:val="24"/>
          <w:shd w:val="clear" w:color="auto" w:fill="FFFFFF"/>
        </w:rPr>
        <w:t>International Journal of Science Education</w:t>
      </w:r>
      <w:r w:rsidRPr="00556746">
        <w:rPr>
          <w:rFonts w:ascii="Times New Roman" w:hAnsi="Times New Roman"/>
          <w:color w:val="000000" w:themeColor="text1"/>
          <w:sz w:val="24"/>
          <w:szCs w:val="24"/>
          <w:shd w:val="clear" w:color="auto" w:fill="FFFFFF"/>
        </w:rPr>
        <w:t xml:space="preserve">, </w:t>
      </w:r>
      <w:r w:rsidRPr="00556746">
        <w:rPr>
          <w:rStyle w:val="Emphasis"/>
          <w:rFonts w:ascii="Times New Roman" w:hAnsi="Times New Roman"/>
          <w:iCs/>
          <w:color w:val="000000" w:themeColor="text1"/>
          <w:sz w:val="24"/>
          <w:szCs w:val="24"/>
          <w:shd w:val="clear" w:color="auto" w:fill="FFFFFF"/>
        </w:rPr>
        <w:t>25</w:t>
      </w:r>
      <w:r w:rsidRPr="00556746">
        <w:rPr>
          <w:rFonts w:ascii="Times New Roman" w:hAnsi="Times New Roman"/>
          <w:color w:val="000000" w:themeColor="text1"/>
          <w:sz w:val="24"/>
          <w:szCs w:val="24"/>
          <w:shd w:val="clear" w:color="auto" w:fill="FFFFFF"/>
        </w:rPr>
        <w:t>(9), 1081-1094. DOI: </w:t>
      </w:r>
      <w:hyperlink r:id="rId30" w:history="1">
        <w:r w:rsidRPr="00556746">
          <w:rPr>
            <w:rStyle w:val="Hyperlink"/>
            <w:rFonts w:ascii="Times New Roman" w:hAnsi="Times New Roman"/>
            <w:color w:val="000000" w:themeColor="text1"/>
            <w:sz w:val="24"/>
            <w:szCs w:val="24"/>
            <w:shd w:val="clear" w:color="auto" w:fill="FFFFFF"/>
          </w:rPr>
          <w:t>10.1080/0950069032000052207</w:t>
        </w:r>
      </w:hyperlink>
      <w:r w:rsidRPr="00556746">
        <w:rPr>
          <w:rFonts w:ascii="Times New Roman" w:hAnsi="Times New Roman"/>
          <w:color w:val="000000" w:themeColor="text1"/>
          <w:sz w:val="24"/>
          <w:szCs w:val="24"/>
        </w:rPr>
        <w:t>.</w:t>
      </w:r>
    </w:p>
    <w:p w14:paraId="17A43D4A" w14:textId="43B4A702" w:rsidR="00556746" w:rsidRDefault="00556746"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0477BE8A" w14:textId="2E08108C" w:rsidR="00665B50" w:rsidRDefault="00665B50"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066FA993" w14:textId="04C9104C" w:rsidR="00453DFC" w:rsidRDefault="00453DFC"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3082E750" w14:textId="391CC6BF" w:rsidR="00453DFC" w:rsidRDefault="00453DFC"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20016A9A" w14:textId="716347EB"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08CB087F" w14:textId="7011A901"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708D8665" w14:textId="0069B46D"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723B6414" w14:textId="6B7B5318"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752FA34C" w14:textId="3F9883E2"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590856E2" w14:textId="2FF9F784"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23994D82" w14:textId="4B3F43CD"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5518E590" w14:textId="372BBA34"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23931E28" w14:textId="5DF8A006"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261FE890" w14:textId="3129A2BF"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25554956" w14:textId="53EB3AD0"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023C1DD9" w14:textId="5751D0F7"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78CA8A57" w14:textId="0D2A310E"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26A8ACE5" w14:textId="2FFD999F"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2EFB26BB" w14:textId="74098FB9"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2DDBAA76" w14:textId="5F274D41"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01CB8F08" w14:textId="793AE644"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63A0C008" w14:textId="28F3D118"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2CA9458F" w14:textId="74DE4F7F"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0F9C9F18" w14:textId="77777777" w:rsidR="00A56DBB" w:rsidRDefault="00A56DBB" w:rsidP="00E13C44">
      <w:pPr>
        <w:pStyle w:val="ListParagraph"/>
        <w:shd w:val="clear" w:color="auto" w:fill="FFFFFF"/>
        <w:tabs>
          <w:tab w:val="left" w:pos="993"/>
          <w:tab w:val="left" w:pos="1134"/>
        </w:tabs>
        <w:spacing w:line="360" w:lineRule="auto"/>
        <w:ind w:left="1080"/>
        <w:jc w:val="both"/>
        <w:rPr>
          <w:rFonts w:asciiTheme="majorBidi" w:hAnsiTheme="majorBidi" w:cstheme="majorBidi"/>
          <w:b/>
          <w:bCs/>
        </w:rPr>
      </w:pPr>
    </w:p>
    <w:p w14:paraId="40C3996A" w14:textId="454EE056" w:rsidR="00A56DBB" w:rsidRDefault="00A56DBB" w:rsidP="00A56DBB">
      <w:pPr>
        <w:shd w:val="clear" w:color="auto" w:fill="FFFFFF"/>
        <w:tabs>
          <w:tab w:val="left" w:pos="993"/>
          <w:tab w:val="left" w:pos="1134"/>
        </w:tabs>
        <w:spacing w:line="360" w:lineRule="auto"/>
        <w:jc w:val="center"/>
        <w:rPr>
          <w:rFonts w:asciiTheme="majorBidi" w:hAnsiTheme="majorBidi" w:cstheme="majorBidi"/>
          <w:b/>
          <w:bCs/>
          <w:sz w:val="24"/>
          <w:szCs w:val="24"/>
        </w:rPr>
      </w:pPr>
      <w:r w:rsidRPr="00A56DBB">
        <w:rPr>
          <w:rFonts w:asciiTheme="majorBidi" w:hAnsiTheme="majorBidi" w:cstheme="majorBidi"/>
          <w:b/>
          <w:bCs/>
          <w:sz w:val="24"/>
          <w:szCs w:val="24"/>
        </w:rPr>
        <w:lastRenderedPageBreak/>
        <w:t>LAMPIRAN</w:t>
      </w:r>
    </w:p>
    <w:p w14:paraId="7E012F53" w14:textId="107804EB" w:rsidR="00C94927" w:rsidRPr="00C94927" w:rsidRDefault="00C94927" w:rsidP="00C94927">
      <w:pPr>
        <w:pStyle w:val="ListParagraph"/>
        <w:numPr>
          <w:ilvl w:val="0"/>
          <w:numId w:val="30"/>
        </w:numPr>
        <w:shd w:val="clear" w:color="auto" w:fill="FFFFFF"/>
        <w:tabs>
          <w:tab w:val="left" w:pos="426"/>
        </w:tabs>
        <w:spacing w:line="360" w:lineRule="auto"/>
        <w:ind w:hanging="1080"/>
        <w:rPr>
          <w:rFonts w:asciiTheme="majorBidi" w:hAnsiTheme="majorBidi" w:cstheme="majorBidi"/>
          <w:b/>
          <w:bCs/>
        </w:rPr>
      </w:pPr>
      <w:proofErr w:type="spellStart"/>
      <w:r>
        <w:rPr>
          <w:rFonts w:asciiTheme="majorBidi" w:hAnsiTheme="majorBidi" w:cstheme="majorBidi"/>
          <w:b/>
          <w:bCs/>
        </w:rPr>
        <w:t>Olah</w:t>
      </w:r>
      <w:proofErr w:type="spellEnd"/>
      <w:r>
        <w:rPr>
          <w:rFonts w:asciiTheme="majorBidi" w:hAnsiTheme="majorBidi" w:cstheme="majorBidi"/>
          <w:b/>
          <w:bCs/>
        </w:rPr>
        <w:t xml:space="preserve"> data </w:t>
      </w:r>
      <w:r w:rsidRPr="00C94927">
        <w:rPr>
          <w:rFonts w:asciiTheme="majorBidi" w:hAnsiTheme="majorBidi" w:cstheme="majorBidi"/>
          <w:b/>
          <w:bCs/>
          <w:i/>
          <w:iCs/>
        </w:rPr>
        <w:t>SPSS</w:t>
      </w:r>
    </w:p>
    <w:p w14:paraId="18A964A2" w14:textId="1EFE717A" w:rsidR="00C94927" w:rsidRPr="00C94927" w:rsidRDefault="00C94927" w:rsidP="00C94927">
      <w:pPr>
        <w:pStyle w:val="ListParagraph"/>
        <w:numPr>
          <w:ilvl w:val="2"/>
          <w:numId w:val="26"/>
        </w:numPr>
        <w:autoSpaceDE w:val="0"/>
        <w:autoSpaceDN w:val="0"/>
        <w:adjustRightInd w:val="0"/>
        <w:ind w:left="709"/>
        <w:rPr>
          <w:rFonts w:asciiTheme="majorBidi" w:hAnsiTheme="majorBidi" w:cstheme="majorBidi"/>
          <w:lang w:val="en-ID"/>
        </w:rPr>
      </w:pPr>
      <w:r>
        <w:rPr>
          <w:rFonts w:asciiTheme="majorBidi" w:hAnsiTheme="majorBidi" w:cstheme="majorBidi"/>
          <w:lang w:val="en-ID"/>
        </w:rPr>
        <w:t xml:space="preserve">Uji </w:t>
      </w:r>
      <w:proofErr w:type="spellStart"/>
      <w:r>
        <w:rPr>
          <w:rFonts w:asciiTheme="majorBidi" w:hAnsiTheme="majorBidi" w:cstheme="majorBidi"/>
          <w:lang w:val="en-ID"/>
        </w:rPr>
        <w:t>Normalitas</w:t>
      </w:r>
      <w:proofErr w:type="spellEnd"/>
      <w:r>
        <w:rPr>
          <w:rFonts w:asciiTheme="majorBidi" w:hAnsiTheme="majorBidi" w:cstheme="majorBidi"/>
          <w:lang w:val="en-ID"/>
        </w:rPr>
        <w:t xml:space="preserve"> Data</w:t>
      </w:r>
    </w:p>
    <w:tbl>
      <w:tblPr>
        <w:tblW w:w="7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2337"/>
        <w:gridCol w:w="1414"/>
        <w:gridCol w:w="1475"/>
      </w:tblGrid>
      <w:tr w:rsidR="00C94927" w:rsidRPr="00CA13F8" w14:paraId="7C8BDD47" w14:textId="77777777" w:rsidTr="00C94927">
        <w:trPr>
          <w:cantSplit/>
        </w:trPr>
        <w:tc>
          <w:tcPr>
            <w:tcW w:w="7684" w:type="dxa"/>
            <w:gridSpan w:val="4"/>
            <w:tcBorders>
              <w:top w:val="nil"/>
              <w:left w:val="nil"/>
              <w:bottom w:val="nil"/>
              <w:right w:val="nil"/>
            </w:tcBorders>
            <w:shd w:val="clear" w:color="auto" w:fill="FFFFFF"/>
            <w:vAlign w:val="center"/>
          </w:tcPr>
          <w:p w14:paraId="50C5AE2A" w14:textId="77777777" w:rsidR="00C94927" w:rsidRDefault="00C94927" w:rsidP="00C94927">
            <w:pPr>
              <w:autoSpaceDE w:val="0"/>
              <w:autoSpaceDN w:val="0"/>
              <w:adjustRightInd w:val="0"/>
              <w:spacing w:after="0" w:line="320" w:lineRule="atLeast"/>
              <w:ind w:left="60" w:right="60"/>
              <w:jc w:val="center"/>
              <w:rPr>
                <w:rFonts w:asciiTheme="majorBidi" w:hAnsiTheme="majorBidi" w:cstheme="majorBidi"/>
                <w:b/>
                <w:bCs/>
                <w:color w:val="000000"/>
                <w:sz w:val="24"/>
                <w:szCs w:val="24"/>
                <w:lang w:val="en-ID"/>
              </w:rPr>
            </w:pPr>
          </w:p>
          <w:p w14:paraId="35864EDA" w14:textId="592A8F3B"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b/>
                <w:bCs/>
                <w:color w:val="000000"/>
                <w:sz w:val="24"/>
                <w:szCs w:val="24"/>
                <w:lang w:val="en-ID"/>
              </w:rPr>
              <w:t>One-Sample Kolmogorov-Smirnov Test</w:t>
            </w:r>
          </w:p>
        </w:tc>
      </w:tr>
      <w:tr w:rsidR="00C94927" w:rsidRPr="00CA13F8" w14:paraId="5F63F0DB" w14:textId="77777777" w:rsidTr="00C94927">
        <w:trPr>
          <w:cantSplit/>
        </w:trPr>
        <w:tc>
          <w:tcPr>
            <w:tcW w:w="6209" w:type="dxa"/>
            <w:gridSpan w:val="3"/>
            <w:tcBorders>
              <w:top w:val="single" w:sz="16" w:space="0" w:color="000000"/>
              <w:left w:val="single" w:sz="16" w:space="0" w:color="000000"/>
              <w:bottom w:val="single" w:sz="16" w:space="0" w:color="000000"/>
              <w:right w:val="nil"/>
            </w:tcBorders>
            <w:shd w:val="clear" w:color="auto" w:fill="FFFFFF"/>
            <w:vAlign w:val="bottom"/>
          </w:tcPr>
          <w:p w14:paraId="1CB4F610" w14:textId="77777777" w:rsidR="00C94927" w:rsidRPr="00CA13F8" w:rsidRDefault="00C94927" w:rsidP="00C94927">
            <w:pPr>
              <w:autoSpaceDE w:val="0"/>
              <w:autoSpaceDN w:val="0"/>
              <w:adjustRightInd w:val="0"/>
              <w:spacing w:after="0" w:line="240" w:lineRule="auto"/>
              <w:rPr>
                <w:rFonts w:asciiTheme="majorBidi" w:hAnsiTheme="majorBidi" w:cstheme="majorBidi"/>
                <w:sz w:val="24"/>
                <w:szCs w:val="24"/>
                <w:lang w:val="en-ID"/>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55094A8"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Unstandardized Residual</w:t>
            </w:r>
          </w:p>
        </w:tc>
      </w:tr>
      <w:tr w:rsidR="00C94927" w:rsidRPr="00CA13F8" w14:paraId="5B8E40C2" w14:textId="77777777" w:rsidTr="00C94927">
        <w:trPr>
          <w:cantSplit/>
        </w:trPr>
        <w:tc>
          <w:tcPr>
            <w:tcW w:w="6209" w:type="dxa"/>
            <w:gridSpan w:val="3"/>
            <w:tcBorders>
              <w:top w:val="single" w:sz="16" w:space="0" w:color="000000"/>
              <w:left w:val="single" w:sz="16" w:space="0" w:color="000000"/>
              <w:bottom w:val="nil"/>
              <w:right w:val="nil"/>
            </w:tcBorders>
            <w:shd w:val="clear" w:color="auto" w:fill="FFFFFF"/>
          </w:tcPr>
          <w:p w14:paraId="181BFD1E"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14:paraId="04CA2F89"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29</w:t>
            </w:r>
          </w:p>
        </w:tc>
      </w:tr>
      <w:tr w:rsidR="00C94927" w:rsidRPr="00CA13F8" w14:paraId="4748FA95" w14:textId="77777777" w:rsidTr="00C94927">
        <w:trPr>
          <w:cantSplit/>
        </w:trPr>
        <w:tc>
          <w:tcPr>
            <w:tcW w:w="2459" w:type="dxa"/>
            <w:vMerge w:val="restart"/>
            <w:tcBorders>
              <w:top w:val="nil"/>
              <w:left w:val="single" w:sz="16" w:space="0" w:color="000000"/>
              <w:bottom w:val="nil"/>
              <w:right w:val="nil"/>
            </w:tcBorders>
            <w:shd w:val="clear" w:color="auto" w:fill="FFFFFF"/>
          </w:tcPr>
          <w:p w14:paraId="7B572FD5"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 xml:space="preserve">Normal </w:t>
            </w:r>
            <w:proofErr w:type="spellStart"/>
            <w:proofErr w:type="gramStart"/>
            <w:r w:rsidRPr="00CA13F8">
              <w:rPr>
                <w:rFonts w:asciiTheme="majorBidi" w:hAnsiTheme="majorBidi" w:cstheme="majorBidi"/>
                <w:color w:val="000000"/>
                <w:sz w:val="24"/>
                <w:szCs w:val="24"/>
                <w:lang w:val="en-ID"/>
              </w:rPr>
              <w:t>Parameters</w:t>
            </w:r>
            <w:r w:rsidRPr="00CA13F8">
              <w:rPr>
                <w:rFonts w:asciiTheme="majorBidi" w:hAnsiTheme="majorBidi" w:cstheme="majorBidi"/>
                <w:color w:val="000000"/>
                <w:sz w:val="24"/>
                <w:szCs w:val="24"/>
                <w:vertAlign w:val="superscript"/>
                <w:lang w:val="en-ID"/>
              </w:rPr>
              <w:t>a,b</w:t>
            </w:r>
            <w:proofErr w:type="spellEnd"/>
            <w:proofErr w:type="gramEnd"/>
          </w:p>
        </w:tc>
        <w:tc>
          <w:tcPr>
            <w:tcW w:w="3750" w:type="dxa"/>
            <w:gridSpan w:val="2"/>
            <w:tcBorders>
              <w:top w:val="nil"/>
              <w:left w:val="nil"/>
              <w:bottom w:val="nil"/>
              <w:right w:val="nil"/>
            </w:tcBorders>
            <w:shd w:val="clear" w:color="auto" w:fill="FFFFFF"/>
          </w:tcPr>
          <w:p w14:paraId="5AD30B05"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Mean</w:t>
            </w:r>
          </w:p>
        </w:tc>
        <w:tc>
          <w:tcPr>
            <w:tcW w:w="1475" w:type="dxa"/>
            <w:tcBorders>
              <w:top w:val="nil"/>
              <w:left w:val="single" w:sz="16" w:space="0" w:color="000000"/>
              <w:bottom w:val="nil"/>
              <w:right w:val="single" w:sz="16" w:space="0" w:color="000000"/>
            </w:tcBorders>
            <w:shd w:val="clear" w:color="auto" w:fill="FFFFFF"/>
            <w:vAlign w:val="center"/>
          </w:tcPr>
          <w:p w14:paraId="6D5A9668"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.0000000</w:t>
            </w:r>
          </w:p>
        </w:tc>
      </w:tr>
      <w:tr w:rsidR="00C94927" w:rsidRPr="00CA13F8" w14:paraId="108AD159" w14:textId="77777777" w:rsidTr="00C94927">
        <w:trPr>
          <w:cantSplit/>
        </w:trPr>
        <w:tc>
          <w:tcPr>
            <w:tcW w:w="2459" w:type="dxa"/>
            <w:vMerge/>
            <w:tcBorders>
              <w:top w:val="nil"/>
              <w:left w:val="single" w:sz="16" w:space="0" w:color="000000"/>
              <w:bottom w:val="nil"/>
              <w:right w:val="nil"/>
            </w:tcBorders>
            <w:shd w:val="clear" w:color="auto" w:fill="FFFFFF"/>
          </w:tcPr>
          <w:p w14:paraId="55C2080F"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c>
          <w:tcPr>
            <w:tcW w:w="3750" w:type="dxa"/>
            <w:gridSpan w:val="2"/>
            <w:tcBorders>
              <w:top w:val="nil"/>
              <w:left w:val="nil"/>
              <w:bottom w:val="nil"/>
              <w:right w:val="nil"/>
            </w:tcBorders>
            <w:shd w:val="clear" w:color="auto" w:fill="FFFFFF"/>
          </w:tcPr>
          <w:p w14:paraId="0FBC10CD"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Std. Deviation</w:t>
            </w:r>
          </w:p>
        </w:tc>
        <w:tc>
          <w:tcPr>
            <w:tcW w:w="1475" w:type="dxa"/>
            <w:tcBorders>
              <w:top w:val="nil"/>
              <w:left w:val="single" w:sz="16" w:space="0" w:color="000000"/>
              <w:bottom w:val="nil"/>
              <w:right w:val="single" w:sz="16" w:space="0" w:color="000000"/>
            </w:tcBorders>
            <w:shd w:val="clear" w:color="auto" w:fill="FFFFFF"/>
            <w:vAlign w:val="center"/>
          </w:tcPr>
          <w:p w14:paraId="3CDD4AC9"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5.98772399</w:t>
            </w:r>
          </w:p>
        </w:tc>
      </w:tr>
      <w:tr w:rsidR="00C94927" w:rsidRPr="00CA13F8" w14:paraId="1F74A872" w14:textId="77777777" w:rsidTr="00C94927">
        <w:trPr>
          <w:cantSplit/>
        </w:trPr>
        <w:tc>
          <w:tcPr>
            <w:tcW w:w="2459" w:type="dxa"/>
            <w:vMerge w:val="restart"/>
            <w:tcBorders>
              <w:top w:val="nil"/>
              <w:left w:val="single" w:sz="16" w:space="0" w:color="000000"/>
              <w:bottom w:val="nil"/>
              <w:right w:val="nil"/>
            </w:tcBorders>
            <w:shd w:val="clear" w:color="auto" w:fill="FFFFFF"/>
          </w:tcPr>
          <w:p w14:paraId="388DEC05"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Most Extreme Differences</w:t>
            </w:r>
          </w:p>
        </w:tc>
        <w:tc>
          <w:tcPr>
            <w:tcW w:w="3750" w:type="dxa"/>
            <w:gridSpan w:val="2"/>
            <w:tcBorders>
              <w:top w:val="nil"/>
              <w:left w:val="nil"/>
              <w:bottom w:val="nil"/>
              <w:right w:val="nil"/>
            </w:tcBorders>
            <w:shd w:val="clear" w:color="auto" w:fill="FFFFFF"/>
          </w:tcPr>
          <w:p w14:paraId="37A4477F"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Absolute</w:t>
            </w:r>
          </w:p>
        </w:tc>
        <w:tc>
          <w:tcPr>
            <w:tcW w:w="1475" w:type="dxa"/>
            <w:tcBorders>
              <w:top w:val="nil"/>
              <w:left w:val="single" w:sz="16" w:space="0" w:color="000000"/>
              <w:bottom w:val="nil"/>
              <w:right w:val="single" w:sz="16" w:space="0" w:color="000000"/>
            </w:tcBorders>
            <w:shd w:val="clear" w:color="auto" w:fill="FFFFFF"/>
            <w:vAlign w:val="center"/>
          </w:tcPr>
          <w:p w14:paraId="34579826"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.194</w:t>
            </w:r>
          </w:p>
        </w:tc>
      </w:tr>
      <w:tr w:rsidR="00C94927" w:rsidRPr="00CA13F8" w14:paraId="226E0876" w14:textId="77777777" w:rsidTr="00C94927">
        <w:trPr>
          <w:cantSplit/>
        </w:trPr>
        <w:tc>
          <w:tcPr>
            <w:tcW w:w="2459" w:type="dxa"/>
            <w:vMerge/>
            <w:tcBorders>
              <w:top w:val="nil"/>
              <w:left w:val="single" w:sz="16" w:space="0" w:color="000000"/>
              <w:bottom w:val="nil"/>
              <w:right w:val="nil"/>
            </w:tcBorders>
            <w:shd w:val="clear" w:color="auto" w:fill="FFFFFF"/>
          </w:tcPr>
          <w:p w14:paraId="596EF18F"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c>
          <w:tcPr>
            <w:tcW w:w="3750" w:type="dxa"/>
            <w:gridSpan w:val="2"/>
            <w:tcBorders>
              <w:top w:val="nil"/>
              <w:left w:val="nil"/>
              <w:bottom w:val="nil"/>
              <w:right w:val="nil"/>
            </w:tcBorders>
            <w:shd w:val="clear" w:color="auto" w:fill="FFFFFF"/>
          </w:tcPr>
          <w:p w14:paraId="1035D41E"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Positive</w:t>
            </w:r>
          </w:p>
        </w:tc>
        <w:tc>
          <w:tcPr>
            <w:tcW w:w="1475" w:type="dxa"/>
            <w:tcBorders>
              <w:top w:val="nil"/>
              <w:left w:val="single" w:sz="16" w:space="0" w:color="000000"/>
              <w:bottom w:val="nil"/>
              <w:right w:val="single" w:sz="16" w:space="0" w:color="000000"/>
            </w:tcBorders>
            <w:shd w:val="clear" w:color="auto" w:fill="FFFFFF"/>
            <w:vAlign w:val="center"/>
          </w:tcPr>
          <w:p w14:paraId="7C173C37"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.104</w:t>
            </w:r>
          </w:p>
        </w:tc>
      </w:tr>
      <w:tr w:rsidR="00C94927" w:rsidRPr="00CA13F8" w14:paraId="2F35EE53" w14:textId="77777777" w:rsidTr="00C94927">
        <w:trPr>
          <w:cantSplit/>
        </w:trPr>
        <w:tc>
          <w:tcPr>
            <w:tcW w:w="2459" w:type="dxa"/>
            <w:vMerge/>
            <w:tcBorders>
              <w:top w:val="nil"/>
              <w:left w:val="single" w:sz="16" w:space="0" w:color="000000"/>
              <w:bottom w:val="nil"/>
              <w:right w:val="nil"/>
            </w:tcBorders>
            <w:shd w:val="clear" w:color="auto" w:fill="FFFFFF"/>
          </w:tcPr>
          <w:p w14:paraId="724761B8"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c>
          <w:tcPr>
            <w:tcW w:w="3750" w:type="dxa"/>
            <w:gridSpan w:val="2"/>
            <w:tcBorders>
              <w:top w:val="nil"/>
              <w:left w:val="nil"/>
              <w:bottom w:val="nil"/>
              <w:right w:val="nil"/>
            </w:tcBorders>
            <w:shd w:val="clear" w:color="auto" w:fill="FFFFFF"/>
          </w:tcPr>
          <w:p w14:paraId="377CBB4B"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Negative</w:t>
            </w:r>
          </w:p>
        </w:tc>
        <w:tc>
          <w:tcPr>
            <w:tcW w:w="1475" w:type="dxa"/>
            <w:tcBorders>
              <w:top w:val="nil"/>
              <w:left w:val="single" w:sz="16" w:space="0" w:color="000000"/>
              <w:bottom w:val="nil"/>
              <w:right w:val="single" w:sz="16" w:space="0" w:color="000000"/>
            </w:tcBorders>
            <w:shd w:val="clear" w:color="auto" w:fill="FFFFFF"/>
            <w:vAlign w:val="center"/>
          </w:tcPr>
          <w:p w14:paraId="4729F201"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-.194</w:t>
            </w:r>
          </w:p>
        </w:tc>
      </w:tr>
      <w:tr w:rsidR="00C94927" w:rsidRPr="00CA13F8" w14:paraId="0F74A9C5" w14:textId="77777777" w:rsidTr="00C94927">
        <w:trPr>
          <w:cantSplit/>
        </w:trPr>
        <w:tc>
          <w:tcPr>
            <w:tcW w:w="6209" w:type="dxa"/>
            <w:gridSpan w:val="3"/>
            <w:tcBorders>
              <w:top w:val="nil"/>
              <w:left w:val="single" w:sz="16" w:space="0" w:color="000000"/>
              <w:bottom w:val="nil"/>
              <w:right w:val="nil"/>
            </w:tcBorders>
            <w:shd w:val="clear" w:color="auto" w:fill="FFFFFF"/>
          </w:tcPr>
          <w:p w14:paraId="4304B773"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Test Statistic</w:t>
            </w:r>
          </w:p>
        </w:tc>
        <w:tc>
          <w:tcPr>
            <w:tcW w:w="1475" w:type="dxa"/>
            <w:tcBorders>
              <w:top w:val="nil"/>
              <w:left w:val="single" w:sz="16" w:space="0" w:color="000000"/>
              <w:bottom w:val="nil"/>
              <w:right w:val="single" w:sz="16" w:space="0" w:color="000000"/>
            </w:tcBorders>
            <w:shd w:val="clear" w:color="auto" w:fill="FFFFFF"/>
            <w:vAlign w:val="center"/>
          </w:tcPr>
          <w:p w14:paraId="26FE93B1"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.194</w:t>
            </w:r>
          </w:p>
        </w:tc>
      </w:tr>
      <w:tr w:rsidR="00C94927" w:rsidRPr="00CA13F8" w14:paraId="24DA6FD2" w14:textId="77777777" w:rsidTr="00C94927">
        <w:trPr>
          <w:cantSplit/>
        </w:trPr>
        <w:tc>
          <w:tcPr>
            <w:tcW w:w="6209" w:type="dxa"/>
            <w:gridSpan w:val="3"/>
            <w:tcBorders>
              <w:top w:val="nil"/>
              <w:left w:val="single" w:sz="16" w:space="0" w:color="000000"/>
              <w:bottom w:val="nil"/>
              <w:right w:val="nil"/>
            </w:tcBorders>
            <w:shd w:val="clear" w:color="auto" w:fill="FFFFFF"/>
          </w:tcPr>
          <w:p w14:paraId="09A1B473"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proofErr w:type="spellStart"/>
            <w:r w:rsidRPr="00CA13F8">
              <w:rPr>
                <w:rFonts w:asciiTheme="majorBidi" w:hAnsiTheme="majorBidi" w:cstheme="majorBidi"/>
                <w:color w:val="000000"/>
                <w:sz w:val="24"/>
                <w:szCs w:val="24"/>
                <w:lang w:val="en-ID"/>
              </w:rPr>
              <w:t>Asymp</w:t>
            </w:r>
            <w:proofErr w:type="spellEnd"/>
            <w:r w:rsidRPr="00CA13F8">
              <w:rPr>
                <w:rFonts w:asciiTheme="majorBidi" w:hAnsiTheme="majorBidi" w:cstheme="majorBidi"/>
                <w:color w:val="000000"/>
                <w:sz w:val="24"/>
                <w:szCs w:val="24"/>
                <w:lang w:val="en-ID"/>
              </w:rPr>
              <w:t>. Sig. (2-tailed)</w:t>
            </w:r>
          </w:p>
        </w:tc>
        <w:tc>
          <w:tcPr>
            <w:tcW w:w="1475" w:type="dxa"/>
            <w:tcBorders>
              <w:top w:val="nil"/>
              <w:left w:val="single" w:sz="16" w:space="0" w:color="000000"/>
              <w:bottom w:val="nil"/>
              <w:right w:val="single" w:sz="16" w:space="0" w:color="000000"/>
            </w:tcBorders>
            <w:shd w:val="clear" w:color="auto" w:fill="FFFFFF"/>
            <w:vAlign w:val="center"/>
          </w:tcPr>
          <w:p w14:paraId="1B945701"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.007</w:t>
            </w:r>
            <w:r w:rsidRPr="00CA13F8">
              <w:rPr>
                <w:rFonts w:asciiTheme="majorBidi" w:hAnsiTheme="majorBidi" w:cstheme="majorBidi"/>
                <w:color w:val="000000"/>
                <w:sz w:val="24"/>
                <w:szCs w:val="24"/>
                <w:vertAlign w:val="superscript"/>
                <w:lang w:val="en-ID"/>
              </w:rPr>
              <w:t>c</w:t>
            </w:r>
          </w:p>
        </w:tc>
      </w:tr>
      <w:tr w:rsidR="00C94927" w:rsidRPr="00CA13F8" w14:paraId="0DFD953F" w14:textId="77777777" w:rsidTr="00C94927">
        <w:trPr>
          <w:cantSplit/>
        </w:trPr>
        <w:tc>
          <w:tcPr>
            <w:tcW w:w="2459" w:type="dxa"/>
            <w:vMerge w:val="restart"/>
            <w:tcBorders>
              <w:top w:val="nil"/>
              <w:left w:val="single" w:sz="16" w:space="0" w:color="000000"/>
              <w:bottom w:val="single" w:sz="16" w:space="0" w:color="000000"/>
              <w:right w:val="nil"/>
            </w:tcBorders>
            <w:shd w:val="clear" w:color="auto" w:fill="FFFFFF"/>
          </w:tcPr>
          <w:p w14:paraId="6B009671"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Monte Carlo Sig. (2-tailed)</w:t>
            </w:r>
          </w:p>
        </w:tc>
        <w:tc>
          <w:tcPr>
            <w:tcW w:w="3750" w:type="dxa"/>
            <w:gridSpan w:val="2"/>
            <w:tcBorders>
              <w:top w:val="nil"/>
              <w:left w:val="nil"/>
              <w:bottom w:val="nil"/>
              <w:right w:val="nil"/>
            </w:tcBorders>
            <w:shd w:val="clear" w:color="auto" w:fill="FFFFFF"/>
          </w:tcPr>
          <w:p w14:paraId="10984E03"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Sig.</w:t>
            </w:r>
          </w:p>
        </w:tc>
        <w:tc>
          <w:tcPr>
            <w:tcW w:w="1475" w:type="dxa"/>
            <w:tcBorders>
              <w:top w:val="nil"/>
              <w:left w:val="single" w:sz="16" w:space="0" w:color="000000"/>
              <w:bottom w:val="nil"/>
              <w:right w:val="single" w:sz="16" w:space="0" w:color="000000"/>
            </w:tcBorders>
            <w:shd w:val="clear" w:color="auto" w:fill="FFFFFF"/>
            <w:vAlign w:val="center"/>
          </w:tcPr>
          <w:p w14:paraId="3DF57E5D"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.204</w:t>
            </w:r>
            <w:r w:rsidRPr="00CA13F8">
              <w:rPr>
                <w:rFonts w:asciiTheme="majorBidi" w:hAnsiTheme="majorBidi" w:cstheme="majorBidi"/>
                <w:color w:val="000000"/>
                <w:sz w:val="24"/>
                <w:szCs w:val="24"/>
                <w:vertAlign w:val="superscript"/>
                <w:lang w:val="en-ID"/>
              </w:rPr>
              <w:t>d</w:t>
            </w:r>
          </w:p>
        </w:tc>
      </w:tr>
      <w:tr w:rsidR="00C94927" w:rsidRPr="00CA13F8" w14:paraId="7B49061C" w14:textId="77777777" w:rsidTr="00C94927">
        <w:trPr>
          <w:cantSplit/>
        </w:trPr>
        <w:tc>
          <w:tcPr>
            <w:tcW w:w="2459" w:type="dxa"/>
            <w:vMerge/>
            <w:tcBorders>
              <w:top w:val="nil"/>
              <w:left w:val="single" w:sz="16" w:space="0" w:color="000000"/>
              <w:bottom w:val="single" w:sz="16" w:space="0" w:color="000000"/>
              <w:right w:val="nil"/>
            </w:tcBorders>
            <w:shd w:val="clear" w:color="auto" w:fill="FFFFFF"/>
          </w:tcPr>
          <w:p w14:paraId="54535519"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c>
          <w:tcPr>
            <w:tcW w:w="2336" w:type="dxa"/>
            <w:vMerge w:val="restart"/>
            <w:tcBorders>
              <w:top w:val="nil"/>
              <w:left w:val="nil"/>
              <w:bottom w:val="single" w:sz="16" w:space="0" w:color="000000"/>
              <w:right w:val="nil"/>
            </w:tcBorders>
            <w:shd w:val="clear" w:color="auto" w:fill="FFFFFF"/>
          </w:tcPr>
          <w:p w14:paraId="1BF4774D"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99% Confidence Interval</w:t>
            </w:r>
          </w:p>
        </w:tc>
        <w:tc>
          <w:tcPr>
            <w:tcW w:w="1414" w:type="dxa"/>
            <w:tcBorders>
              <w:top w:val="nil"/>
              <w:left w:val="nil"/>
              <w:bottom w:val="nil"/>
              <w:right w:val="single" w:sz="16" w:space="0" w:color="000000"/>
            </w:tcBorders>
            <w:shd w:val="clear" w:color="auto" w:fill="FFFFFF"/>
          </w:tcPr>
          <w:p w14:paraId="0C9188F0"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Lower Bound</w:t>
            </w:r>
          </w:p>
        </w:tc>
        <w:tc>
          <w:tcPr>
            <w:tcW w:w="1475" w:type="dxa"/>
            <w:tcBorders>
              <w:top w:val="nil"/>
              <w:left w:val="single" w:sz="16" w:space="0" w:color="000000"/>
              <w:bottom w:val="nil"/>
              <w:right w:val="single" w:sz="16" w:space="0" w:color="000000"/>
            </w:tcBorders>
            <w:shd w:val="clear" w:color="auto" w:fill="FFFFFF"/>
            <w:vAlign w:val="center"/>
          </w:tcPr>
          <w:p w14:paraId="463F08FF"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.193</w:t>
            </w:r>
          </w:p>
        </w:tc>
      </w:tr>
      <w:tr w:rsidR="00C94927" w:rsidRPr="00CA13F8" w14:paraId="6C0326EB" w14:textId="77777777" w:rsidTr="00C94927">
        <w:trPr>
          <w:cantSplit/>
        </w:trPr>
        <w:tc>
          <w:tcPr>
            <w:tcW w:w="2459" w:type="dxa"/>
            <w:vMerge/>
            <w:tcBorders>
              <w:top w:val="nil"/>
              <w:left w:val="single" w:sz="16" w:space="0" w:color="000000"/>
              <w:bottom w:val="single" w:sz="16" w:space="0" w:color="000000"/>
              <w:right w:val="nil"/>
            </w:tcBorders>
            <w:shd w:val="clear" w:color="auto" w:fill="FFFFFF"/>
          </w:tcPr>
          <w:p w14:paraId="3B7C5A75"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c>
          <w:tcPr>
            <w:tcW w:w="2336" w:type="dxa"/>
            <w:vMerge/>
            <w:tcBorders>
              <w:top w:val="nil"/>
              <w:left w:val="nil"/>
              <w:bottom w:val="single" w:sz="16" w:space="0" w:color="000000"/>
              <w:right w:val="nil"/>
            </w:tcBorders>
            <w:shd w:val="clear" w:color="auto" w:fill="FFFFFF"/>
          </w:tcPr>
          <w:p w14:paraId="2CA6FEC4"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c>
          <w:tcPr>
            <w:tcW w:w="1414" w:type="dxa"/>
            <w:tcBorders>
              <w:top w:val="nil"/>
              <w:left w:val="nil"/>
              <w:bottom w:val="single" w:sz="16" w:space="0" w:color="000000"/>
              <w:right w:val="single" w:sz="16" w:space="0" w:color="000000"/>
            </w:tcBorders>
            <w:shd w:val="clear" w:color="auto" w:fill="FFFFFF"/>
          </w:tcPr>
          <w:p w14:paraId="1D886AE4"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Upper Bound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14:paraId="15795D76"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.214</w:t>
            </w:r>
          </w:p>
        </w:tc>
      </w:tr>
      <w:tr w:rsidR="00C94927" w:rsidRPr="00CA13F8" w14:paraId="1FBF257F" w14:textId="77777777" w:rsidTr="00C94927">
        <w:trPr>
          <w:cantSplit/>
        </w:trPr>
        <w:tc>
          <w:tcPr>
            <w:tcW w:w="7684" w:type="dxa"/>
            <w:gridSpan w:val="4"/>
            <w:tcBorders>
              <w:top w:val="nil"/>
              <w:left w:val="nil"/>
              <w:bottom w:val="nil"/>
              <w:right w:val="nil"/>
            </w:tcBorders>
            <w:shd w:val="clear" w:color="auto" w:fill="FFFFFF"/>
          </w:tcPr>
          <w:p w14:paraId="4FF90845"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a. Test distribution is Normal.</w:t>
            </w:r>
          </w:p>
        </w:tc>
      </w:tr>
      <w:tr w:rsidR="00C94927" w:rsidRPr="00CA13F8" w14:paraId="538FE0A9" w14:textId="77777777" w:rsidTr="00C94927">
        <w:trPr>
          <w:cantSplit/>
        </w:trPr>
        <w:tc>
          <w:tcPr>
            <w:tcW w:w="7684" w:type="dxa"/>
            <w:gridSpan w:val="4"/>
            <w:tcBorders>
              <w:top w:val="nil"/>
              <w:left w:val="nil"/>
              <w:bottom w:val="nil"/>
              <w:right w:val="nil"/>
            </w:tcBorders>
            <w:shd w:val="clear" w:color="auto" w:fill="FFFFFF"/>
          </w:tcPr>
          <w:p w14:paraId="030E383B"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b. Calculated from data.</w:t>
            </w:r>
          </w:p>
        </w:tc>
      </w:tr>
      <w:tr w:rsidR="00C94927" w:rsidRPr="00CA13F8" w14:paraId="18EA691A" w14:textId="77777777" w:rsidTr="00C94927">
        <w:trPr>
          <w:cantSplit/>
        </w:trPr>
        <w:tc>
          <w:tcPr>
            <w:tcW w:w="7684" w:type="dxa"/>
            <w:gridSpan w:val="4"/>
            <w:tcBorders>
              <w:top w:val="nil"/>
              <w:left w:val="nil"/>
              <w:bottom w:val="nil"/>
              <w:right w:val="nil"/>
            </w:tcBorders>
            <w:shd w:val="clear" w:color="auto" w:fill="FFFFFF"/>
          </w:tcPr>
          <w:p w14:paraId="51AA9A33"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c. Lilliefors Significance Correction.</w:t>
            </w:r>
          </w:p>
        </w:tc>
      </w:tr>
      <w:tr w:rsidR="00C94927" w:rsidRPr="00CA13F8" w14:paraId="5E500D48" w14:textId="77777777" w:rsidTr="00C94927">
        <w:trPr>
          <w:cantSplit/>
        </w:trPr>
        <w:tc>
          <w:tcPr>
            <w:tcW w:w="7684" w:type="dxa"/>
            <w:gridSpan w:val="4"/>
            <w:tcBorders>
              <w:top w:val="nil"/>
              <w:left w:val="nil"/>
              <w:bottom w:val="nil"/>
              <w:right w:val="nil"/>
            </w:tcBorders>
            <w:shd w:val="clear" w:color="auto" w:fill="FFFFFF"/>
          </w:tcPr>
          <w:p w14:paraId="73CEC45D"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d. Based on 10000 sampled tables with starting seed 2000000.</w:t>
            </w:r>
          </w:p>
        </w:tc>
      </w:tr>
    </w:tbl>
    <w:p w14:paraId="52BE42A6" w14:textId="77777777" w:rsidR="00C94927" w:rsidRPr="00C94927" w:rsidRDefault="00C94927" w:rsidP="00C94927">
      <w:pPr>
        <w:pStyle w:val="ListParagraph"/>
        <w:autoSpaceDE w:val="0"/>
        <w:autoSpaceDN w:val="0"/>
        <w:adjustRightInd w:val="0"/>
        <w:spacing w:line="400" w:lineRule="atLeast"/>
        <w:ind w:left="1080"/>
        <w:rPr>
          <w:rFonts w:asciiTheme="majorBidi" w:hAnsiTheme="majorBidi" w:cstheme="majorBidi"/>
          <w:lang w:val="en-ID"/>
        </w:rPr>
      </w:pPr>
    </w:p>
    <w:p w14:paraId="3BFD9272" w14:textId="4E91D9CF" w:rsidR="00C94927" w:rsidRPr="00C94927" w:rsidRDefault="00C94927" w:rsidP="00C94927">
      <w:pPr>
        <w:ind w:firstLine="426"/>
        <w:rPr>
          <w:rFonts w:asciiTheme="majorBidi" w:hAnsiTheme="majorBidi" w:cstheme="majorBidi"/>
          <w:lang w:val="en-ID"/>
        </w:rPr>
      </w:pPr>
      <w:r w:rsidRPr="00C94927">
        <w:rPr>
          <w:rFonts w:asciiTheme="majorBidi" w:hAnsiTheme="majorBidi" w:cstheme="majorBidi"/>
          <w:lang w:val="en-ID"/>
        </w:rPr>
        <w:t>b.</w:t>
      </w:r>
      <w:r>
        <w:rPr>
          <w:rFonts w:asciiTheme="majorBidi" w:hAnsiTheme="majorBidi" w:cstheme="majorBidi"/>
          <w:lang w:val="en-ID"/>
        </w:rPr>
        <w:t xml:space="preserve">  Uji </w:t>
      </w:r>
      <w:proofErr w:type="spellStart"/>
      <w:r>
        <w:rPr>
          <w:rFonts w:asciiTheme="majorBidi" w:hAnsiTheme="majorBidi" w:cstheme="majorBidi"/>
          <w:lang w:val="en-ID"/>
        </w:rPr>
        <w:t>korelasi</w:t>
      </w:r>
      <w:proofErr w:type="spellEnd"/>
      <w:r>
        <w:rPr>
          <w:rFonts w:asciiTheme="majorBidi" w:hAnsiTheme="majorBidi" w:cstheme="majorBidi"/>
          <w:lang w:val="en-ID"/>
        </w:rPr>
        <w:t xml:space="preserve"> </w:t>
      </w:r>
      <w:proofErr w:type="spellStart"/>
      <w:r>
        <w:rPr>
          <w:rFonts w:asciiTheme="majorBidi" w:hAnsiTheme="majorBidi" w:cstheme="majorBidi"/>
          <w:lang w:val="en-ID"/>
        </w:rPr>
        <w:t>variabel</w:t>
      </w:r>
      <w:proofErr w:type="spellEnd"/>
      <w:r>
        <w:rPr>
          <w:rFonts w:asciiTheme="majorBidi" w:hAnsiTheme="majorBidi" w:cstheme="majorBidi"/>
          <w:lang w:val="en-ID"/>
        </w:rPr>
        <w:t xml:space="preserve"> </w:t>
      </w:r>
      <w:proofErr w:type="spellStart"/>
      <w:r>
        <w:rPr>
          <w:rFonts w:asciiTheme="majorBidi" w:hAnsiTheme="majorBidi" w:cstheme="majorBidi"/>
          <w:lang w:val="en-ID"/>
        </w:rPr>
        <w:t>S</w:t>
      </w:r>
      <w:r w:rsidR="008C005A">
        <w:rPr>
          <w:rFonts w:asciiTheme="majorBidi" w:hAnsiTheme="majorBidi" w:cstheme="majorBidi"/>
          <w:lang w:val="en-ID"/>
        </w:rPr>
        <w:t>i</w:t>
      </w:r>
      <w:r>
        <w:rPr>
          <w:rFonts w:asciiTheme="majorBidi" w:hAnsiTheme="majorBidi" w:cstheme="majorBidi"/>
          <w:lang w:val="en-ID"/>
        </w:rPr>
        <w:t>kap</w:t>
      </w:r>
      <w:proofErr w:type="spellEnd"/>
      <w:r>
        <w:rPr>
          <w:rFonts w:asciiTheme="majorBidi" w:hAnsiTheme="majorBidi" w:cstheme="majorBidi"/>
          <w:lang w:val="en-ID"/>
        </w:rPr>
        <w:t xml:space="preserve"> </w:t>
      </w:r>
      <w:proofErr w:type="spellStart"/>
      <w:r>
        <w:rPr>
          <w:rFonts w:asciiTheme="majorBidi" w:hAnsiTheme="majorBidi" w:cstheme="majorBidi"/>
          <w:lang w:val="en-ID"/>
        </w:rPr>
        <w:t>nasionalisme</w:t>
      </w:r>
      <w:proofErr w:type="spellEnd"/>
      <w:r>
        <w:rPr>
          <w:rFonts w:asciiTheme="majorBidi" w:hAnsiTheme="majorBidi" w:cstheme="majorBidi"/>
          <w:lang w:val="en-ID"/>
        </w:rPr>
        <w:t xml:space="preserve"> </w:t>
      </w:r>
      <w:proofErr w:type="spellStart"/>
      <w:r>
        <w:rPr>
          <w:rFonts w:asciiTheme="majorBidi" w:hAnsiTheme="majorBidi" w:cstheme="majorBidi"/>
          <w:lang w:val="en-ID"/>
        </w:rPr>
        <w:t>terhadap</w:t>
      </w:r>
      <w:proofErr w:type="spellEnd"/>
      <w:r>
        <w:rPr>
          <w:rFonts w:asciiTheme="majorBidi" w:hAnsiTheme="majorBidi" w:cstheme="majorBidi"/>
          <w:lang w:val="en-ID"/>
        </w:rPr>
        <w:t xml:space="preserve"> </w:t>
      </w:r>
      <w:proofErr w:type="spellStart"/>
      <w:r>
        <w:rPr>
          <w:rFonts w:asciiTheme="majorBidi" w:hAnsiTheme="majorBidi" w:cstheme="majorBidi"/>
          <w:lang w:val="en-ID"/>
        </w:rPr>
        <w:t>prestasi</w:t>
      </w:r>
      <w:proofErr w:type="spellEnd"/>
      <w:r>
        <w:rPr>
          <w:rFonts w:asciiTheme="majorBidi" w:hAnsiTheme="majorBidi" w:cstheme="majorBidi"/>
          <w:lang w:val="en-ID"/>
        </w:rPr>
        <w:t xml:space="preserve"> </w:t>
      </w:r>
      <w:proofErr w:type="spellStart"/>
      <w:r>
        <w:rPr>
          <w:rFonts w:asciiTheme="majorBidi" w:hAnsiTheme="majorBidi" w:cstheme="majorBidi"/>
          <w:lang w:val="en-ID"/>
        </w:rPr>
        <w:t>belajar</w:t>
      </w:r>
      <w:proofErr w:type="spellEnd"/>
      <w:r>
        <w:rPr>
          <w:rFonts w:asciiTheme="majorBidi" w:hAnsiTheme="majorBidi" w:cstheme="majorBidi"/>
          <w:lang w:val="en-ID"/>
        </w:rPr>
        <w:t xml:space="preserve"> </w:t>
      </w:r>
    </w:p>
    <w:p w14:paraId="09E7E194" w14:textId="77777777" w:rsidR="00C94927" w:rsidRPr="00C94927" w:rsidRDefault="00C94927" w:rsidP="00C94927">
      <w:pPr>
        <w:pStyle w:val="ListParagraph"/>
        <w:autoSpaceDE w:val="0"/>
        <w:autoSpaceDN w:val="0"/>
        <w:adjustRightInd w:val="0"/>
        <w:ind w:left="709"/>
        <w:rPr>
          <w:rFonts w:asciiTheme="majorBidi" w:hAnsiTheme="majorBidi" w:cstheme="majorBidi"/>
          <w:color w:val="000000"/>
          <w:lang w:val="en-ID"/>
        </w:rPr>
      </w:pPr>
      <w:r w:rsidRPr="00C94927">
        <w:rPr>
          <w:rFonts w:asciiTheme="majorBidi" w:hAnsiTheme="majorBidi" w:cstheme="majorBidi"/>
          <w:color w:val="000000"/>
          <w:lang w:val="en-ID"/>
        </w:rPr>
        <w:t>CORRELATIONS</w:t>
      </w:r>
    </w:p>
    <w:p w14:paraId="1FC5AD28" w14:textId="25FED0A6" w:rsidR="00C94927" w:rsidRPr="00C94927" w:rsidRDefault="00C94927" w:rsidP="00C94927">
      <w:pPr>
        <w:pStyle w:val="ListParagraph"/>
        <w:autoSpaceDE w:val="0"/>
        <w:autoSpaceDN w:val="0"/>
        <w:adjustRightInd w:val="0"/>
        <w:ind w:left="709"/>
        <w:rPr>
          <w:rFonts w:asciiTheme="majorBidi" w:hAnsiTheme="majorBidi" w:cstheme="majorBidi"/>
          <w:color w:val="000000"/>
          <w:lang w:val="en-ID"/>
        </w:rPr>
      </w:pPr>
      <w:r w:rsidRPr="00C94927">
        <w:rPr>
          <w:rFonts w:asciiTheme="majorBidi" w:hAnsiTheme="majorBidi" w:cstheme="majorBidi"/>
          <w:color w:val="000000"/>
          <w:lang w:val="en-ID"/>
        </w:rPr>
        <w:t>/VARIABLES=X1 Y</w:t>
      </w:r>
    </w:p>
    <w:p w14:paraId="7D908875" w14:textId="349A0F69" w:rsidR="00C94927" w:rsidRPr="00C94927" w:rsidRDefault="00C94927" w:rsidP="00C94927">
      <w:pPr>
        <w:pStyle w:val="ListParagraph"/>
        <w:autoSpaceDE w:val="0"/>
        <w:autoSpaceDN w:val="0"/>
        <w:adjustRightInd w:val="0"/>
        <w:ind w:left="709"/>
        <w:rPr>
          <w:rFonts w:asciiTheme="majorBidi" w:hAnsiTheme="majorBidi" w:cstheme="majorBidi"/>
          <w:color w:val="000000"/>
          <w:lang w:val="en-ID"/>
        </w:rPr>
      </w:pPr>
      <w:r w:rsidRPr="00C94927">
        <w:rPr>
          <w:rFonts w:asciiTheme="majorBidi" w:hAnsiTheme="majorBidi" w:cstheme="majorBidi"/>
          <w:color w:val="000000"/>
          <w:lang w:val="en-ID"/>
        </w:rPr>
        <w:t>/PRINT=TWOTAIL NOSIG</w:t>
      </w:r>
    </w:p>
    <w:p w14:paraId="3E161B29" w14:textId="2BA63A4D" w:rsidR="00C94927" w:rsidRPr="00C94927" w:rsidRDefault="00C94927" w:rsidP="00C94927">
      <w:pPr>
        <w:pStyle w:val="ListParagraph"/>
        <w:autoSpaceDE w:val="0"/>
        <w:autoSpaceDN w:val="0"/>
        <w:adjustRightInd w:val="0"/>
        <w:ind w:left="709"/>
        <w:rPr>
          <w:rFonts w:asciiTheme="majorBidi" w:hAnsiTheme="majorBidi" w:cstheme="majorBidi"/>
          <w:color w:val="000000"/>
          <w:lang w:val="en-ID"/>
        </w:rPr>
      </w:pPr>
      <w:r w:rsidRPr="00C94927">
        <w:rPr>
          <w:rFonts w:asciiTheme="majorBidi" w:hAnsiTheme="majorBidi" w:cstheme="majorBidi"/>
          <w:color w:val="000000"/>
          <w:lang w:val="en-ID"/>
        </w:rPr>
        <w:t>/MISSING=PAIRWISE.</w:t>
      </w:r>
    </w:p>
    <w:tbl>
      <w:tblPr>
        <w:tblW w:w="53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9"/>
        <w:gridCol w:w="2218"/>
        <w:gridCol w:w="1143"/>
        <w:gridCol w:w="1143"/>
      </w:tblGrid>
      <w:tr w:rsidR="00C94927" w:rsidRPr="00CA13F8" w14:paraId="7B26FEC8" w14:textId="77777777" w:rsidTr="00C94927">
        <w:trPr>
          <w:cantSplit/>
          <w:jc w:val="center"/>
        </w:trPr>
        <w:tc>
          <w:tcPr>
            <w:tcW w:w="5321" w:type="dxa"/>
            <w:gridSpan w:val="4"/>
            <w:tcBorders>
              <w:top w:val="nil"/>
              <w:left w:val="nil"/>
              <w:bottom w:val="nil"/>
              <w:right w:val="nil"/>
            </w:tcBorders>
            <w:shd w:val="clear" w:color="auto" w:fill="FFFFFF"/>
            <w:vAlign w:val="center"/>
          </w:tcPr>
          <w:p w14:paraId="711CDBBE"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b/>
                <w:bCs/>
                <w:color w:val="000000"/>
                <w:sz w:val="24"/>
                <w:szCs w:val="24"/>
                <w:lang w:val="en-ID"/>
              </w:rPr>
              <w:t>Correlations</w:t>
            </w:r>
          </w:p>
        </w:tc>
      </w:tr>
      <w:tr w:rsidR="00C94927" w:rsidRPr="00CA13F8" w14:paraId="222A15A7" w14:textId="77777777" w:rsidTr="00C94927">
        <w:trPr>
          <w:cantSplit/>
          <w:jc w:val="center"/>
        </w:trPr>
        <w:tc>
          <w:tcPr>
            <w:tcW w:w="3035" w:type="dxa"/>
            <w:gridSpan w:val="2"/>
            <w:tcBorders>
              <w:top w:val="single" w:sz="16" w:space="0" w:color="000000"/>
              <w:left w:val="single" w:sz="16" w:space="0" w:color="000000"/>
              <w:bottom w:val="single" w:sz="16" w:space="0" w:color="000000"/>
              <w:right w:val="nil"/>
            </w:tcBorders>
            <w:shd w:val="clear" w:color="auto" w:fill="FFFFFF"/>
            <w:vAlign w:val="bottom"/>
          </w:tcPr>
          <w:p w14:paraId="22093B1D" w14:textId="77777777" w:rsidR="00C94927" w:rsidRPr="00CA13F8" w:rsidRDefault="00C94927" w:rsidP="00C94927">
            <w:pPr>
              <w:autoSpaceDE w:val="0"/>
              <w:autoSpaceDN w:val="0"/>
              <w:adjustRightInd w:val="0"/>
              <w:spacing w:after="0" w:line="240" w:lineRule="auto"/>
              <w:rPr>
                <w:rFonts w:asciiTheme="majorBidi" w:hAnsiTheme="majorBidi" w:cstheme="majorBidi"/>
                <w:sz w:val="24"/>
                <w:szCs w:val="24"/>
                <w:lang w:val="en-ID"/>
              </w:rPr>
            </w:pPr>
          </w:p>
        </w:tc>
        <w:tc>
          <w:tcPr>
            <w:tcW w:w="1143" w:type="dxa"/>
            <w:tcBorders>
              <w:top w:val="single" w:sz="16" w:space="0" w:color="000000"/>
              <w:left w:val="single" w:sz="16" w:space="0" w:color="000000"/>
              <w:bottom w:val="single" w:sz="16" w:space="0" w:color="000000"/>
            </w:tcBorders>
            <w:shd w:val="clear" w:color="auto" w:fill="FFFFFF"/>
            <w:vAlign w:val="bottom"/>
          </w:tcPr>
          <w:p w14:paraId="572D9622"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X1</w:t>
            </w:r>
          </w:p>
        </w:tc>
        <w:tc>
          <w:tcPr>
            <w:tcW w:w="1143" w:type="dxa"/>
            <w:tcBorders>
              <w:top w:val="single" w:sz="16" w:space="0" w:color="000000"/>
              <w:bottom w:val="single" w:sz="16" w:space="0" w:color="000000"/>
              <w:right w:val="single" w:sz="16" w:space="0" w:color="000000"/>
            </w:tcBorders>
            <w:shd w:val="clear" w:color="auto" w:fill="FFFFFF"/>
            <w:vAlign w:val="bottom"/>
          </w:tcPr>
          <w:p w14:paraId="0AE584F3"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Y</w:t>
            </w:r>
          </w:p>
        </w:tc>
      </w:tr>
      <w:tr w:rsidR="00C94927" w:rsidRPr="00CA13F8" w14:paraId="2A4BB7D1" w14:textId="77777777" w:rsidTr="00C94927">
        <w:trPr>
          <w:cantSplit/>
          <w:jc w:val="center"/>
        </w:trPr>
        <w:tc>
          <w:tcPr>
            <w:tcW w:w="818" w:type="dxa"/>
            <w:vMerge w:val="restart"/>
            <w:tcBorders>
              <w:top w:val="single" w:sz="16" w:space="0" w:color="000000"/>
              <w:left w:val="single" w:sz="16" w:space="0" w:color="000000"/>
              <w:right w:val="nil"/>
            </w:tcBorders>
            <w:shd w:val="clear" w:color="auto" w:fill="FFFFFF"/>
          </w:tcPr>
          <w:p w14:paraId="438D640F"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X1</w:t>
            </w:r>
          </w:p>
        </w:tc>
        <w:tc>
          <w:tcPr>
            <w:tcW w:w="2217" w:type="dxa"/>
            <w:tcBorders>
              <w:top w:val="single" w:sz="16" w:space="0" w:color="000000"/>
              <w:left w:val="nil"/>
              <w:bottom w:val="nil"/>
              <w:right w:val="single" w:sz="16" w:space="0" w:color="000000"/>
            </w:tcBorders>
            <w:shd w:val="clear" w:color="auto" w:fill="FFFFFF"/>
          </w:tcPr>
          <w:p w14:paraId="22447CBA"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Pearson Correlation</w:t>
            </w:r>
          </w:p>
        </w:tc>
        <w:tc>
          <w:tcPr>
            <w:tcW w:w="1143" w:type="dxa"/>
            <w:tcBorders>
              <w:top w:val="single" w:sz="16" w:space="0" w:color="000000"/>
              <w:left w:val="single" w:sz="16" w:space="0" w:color="000000"/>
              <w:bottom w:val="nil"/>
            </w:tcBorders>
            <w:shd w:val="clear" w:color="auto" w:fill="FFFFFF"/>
            <w:vAlign w:val="center"/>
          </w:tcPr>
          <w:p w14:paraId="3871A6EA"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w:t>
            </w:r>
          </w:p>
        </w:tc>
        <w:tc>
          <w:tcPr>
            <w:tcW w:w="1143" w:type="dxa"/>
            <w:tcBorders>
              <w:top w:val="single" w:sz="16" w:space="0" w:color="000000"/>
              <w:bottom w:val="nil"/>
              <w:right w:val="single" w:sz="16" w:space="0" w:color="000000"/>
            </w:tcBorders>
            <w:shd w:val="clear" w:color="auto" w:fill="FFFFFF"/>
            <w:vAlign w:val="center"/>
          </w:tcPr>
          <w:p w14:paraId="7B1D3373"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.271</w:t>
            </w:r>
          </w:p>
        </w:tc>
      </w:tr>
      <w:tr w:rsidR="00C94927" w:rsidRPr="00CA13F8" w14:paraId="5406890E" w14:textId="77777777" w:rsidTr="00C94927">
        <w:trPr>
          <w:cantSplit/>
          <w:jc w:val="center"/>
        </w:trPr>
        <w:tc>
          <w:tcPr>
            <w:tcW w:w="818" w:type="dxa"/>
            <w:vMerge/>
            <w:tcBorders>
              <w:top w:val="single" w:sz="16" w:space="0" w:color="000000"/>
              <w:left w:val="single" w:sz="16" w:space="0" w:color="000000"/>
              <w:right w:val="nil"/>
            </w:tcBorders>
            <w:shd w:val="clear" w:color="auto" w:fill="FFFFFF"/>
          </w:tcPr>
          <w:p w14:paraId="35D79C47"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c>
          <w:tcPr>
            <w:tcW w:w="2217" w:type="dxa"/>
            <w:tcBorders>
              <w:top w:val="nil"/>
              <w:left w:val="nil"/>
              <w:bottom w:val="nil"/>
              <w:right w:val="single" w:sz="16" w:space="0" w:color="000000"/>
            </w:tcBorders>
            <w:shd w:val="clear" w:color="auto" w:fill="FFFFFF"/>
          </w:tcPr>
          <w:p w14:paraId="2B9310FB"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Sig. (2-tailed)</w:t>
            </w:r>
          </w:p>
        </w:tc>
        <w:tc>
          <w:tcPr>
            <w:tcW w:w="1143" w:type="dxa"/>
            <w:tcBorders>
              <w:top w:val="nil"/>
              <w:left w:val="single" w:sz="16" w:space="0" w:color="000000"/>
              <w:bottom w:val="nil"/>
            </w:tcBorders>
            <w:shd w:val="clear" w:color="auto" w:fill="FFFFFF"/>
            <w:vAlign w:val="center"/>
          </w:tcPr>
          <w:p w14:paraId="43FF4812" w14:textId="77777777" w:rsidR="00C94927" w:rsidRPr="00CA13F8" w:rsidRDefault="00C94927" w:rsidP="00C94927">
            <w:pPr>
              <w:autoSpaceDE w:val="0"/>
              <w:autoSpaceDN w:val="0"/>
              <w:adjustRightInd w:val="0"/>
              <w:spacing w:after="0" w:line="240" w:lineRule="auto"/>
              <w:rPr>
                <w:rFonts w:asciiTheme="majorBidi" w:hAnsiTheme="majorBidi" w:cstheme="majorBidi"/>
                <w:sz w:val="24"/>
                <w:szCs w:val="24"/>
                <w:lang w:val="en-ID"/>
              </w:rPr>
            </w:pPr>
          </w:p>
        </w:tc>
        <w:tc>
          <w:tcPr>
            <w:tcW w:w="1143" w:type="dxa"/>
            <w:tcBorders>
              <w:top w:val="nil"/>
              <w:bottom w:val="nil"/>
              <w:right w:val="single" w:sz="16" w:space="0" w:color="000000"/>
            </w:tcBorders>
            <w:shd w:val="clear" w:color="auto" w:fill="FFFFFF"/>
            <w:vAlign w:val="center"/>
          </w:tcPr>
          <w:p w14:paraId="337CC10B"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.082</w:t>
            </w:r>
          </w:p>
        </w:tc>
      </w:tr>
      <w:tr w:rsidR="00C94927" w:rsidRPr="00CA13F8" w14:paraId="48A74FD2" w14:textId="77777777" w:rsidTr="00C94927">
        <w:trPr>
          <w:cantSplit/>
          <w:jc w:val="center"/>
        </w:trPr>
        <w:tc>
          <w:tcPr>
            <w:tcW w:w="818" w:type="dxa"/>
            <w:vMerge/>
            <w:tcBorders>
              <w:top w:val="single" w:sz="16" w:space="0" w:color="000000"/>
              <w:left w:val="single" w:sz="16" w:space="0" w:color="000000"/>
              <w:right w:val="nil"/>
            </w:tcBorders>
            <w:shd w:val="clear" w:color="auto" w:fill="FFFFFF"/>
          </w:tcPr>
          <w:p w14:paraId="19C4B18F"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c>
          <w:tcPr>
            <w:tcW w:w="2217" w:type="dxa"/>
            <w:tcBorders>
              <w:top w:val="nil"/>
              <w:left w:val="nil"/>
              <w:right w:val="single" w:sz="16" w:space="0" w:color="000000"/>
            </w:tcBorders>
            <w:shd w:val="clear" w:color="auto" w:fill="FFFFFF"/>
          </w:tcPr>
          <w:p w14:paraId="29DC7BC4"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N</w:t>
            </w:r>
          </w:p>
        </w:tc>
        <w:tc>
          <w:tcPr>
            <w:tcW w:w="1143" w:type="dxa"/>
            <w:tcBorders>
              <w:top w:val="nil"/>
              <w:left w:val="single" w:sz="16" w:space="0" w:color="000000"/>
            </w:tcBorders>
            <w:shd w:val="clear" w:color="auto" w:fill="FFFFFF"/>
            <w:vAlign w:val="center"/>
          </w:tcPr>
          <w:p w14:paraId="0A84C641"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42</w:t>
            </w:r>
          </w:p>
        </w:tc>
        <w:tc>
          <w:tcPr>
            <w:tcW w:w="1143" w:type="dxa"/>
            <w:tcBorders>
              <w:top w:val="nil"/>
              <w:right w:val="single" w:sz="16" w:space="0" w:color="000000"/>
            </w:tcBorders>
            <w:shd w:val="clear" w:color="auto" w:fill="FFFFFF"/>
            <w:vAlign w:val="center"/>
          </w:tcPr>
          <w:p w14:paraId="22B659FF"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42</w:t>
            </w:r>
          </w:p>
        </w:tc>
      </w:tr>
      <w:tr w:rsidR="00C94927" w:rsidRPr="00CA13F8" w14:paraId="4654F6FD" w14:textId="77777777" w:rsidTr="00C94927">
        <w:trPr>
          <w:cantSplit/>
          <w:jc w:val="center"/>
        </w:trPr>
        <w:tc>
          <w:tcPr>
            <w:tcW w:w="818" w:type="dxa"/>
            <w:vMerge w:val="restart"/>
            <w:tcBorders>
              <w:top w:val="nil"/>
              <w:left w:val="single" w:sz="16" w:space="0" w:color="000000"/>
              <w:bottom w:val="single" w:sz="16" w:space="0" w:color="000000"/>
              <w:right w:val="nil"/>
            </w:tcBorders>
            <w:shd w:val="clear" w:color="auto" w:fill="FFFFFF"/>
          </w:tcPr>
          <w:p w14:paraId="55AE105E"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lastRenderedPageBreak/>
              <w:t>Y</w:t>
            </w:r>
          </w:p>
        </w:tc>
        <w:tc>
          <w:tcPr>
            <w:tcW w:w="2217" w:type="dxa"/>
            <w:tcBorders>
              <w:top w:val="nil"/>
              <w:left w:val="nil"/>
              <w:bottom w:val="nil"/>
              <w:right w:val="single" w:sz="16" w:space="0" w:color="000000"/>
            </w:tcBorders>
            <w:shd w:val="clear" w:color="auto" w:fill="FFFFFF"/>
          </w:tcPr>
          <w:p w14:paraId="11B6C144"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Pearson Correlation</w:t>
            </w:r>
          </w:p>
        </w:tc>
        <w:tc>
          <w:tcPr>
            <w:tcW w:w="1143" w:type="dxa"/>
            <w:tcBorders>
              <w:top w:val="nil"/>
              <w:left w:val="single" w:sz="16" w:space="0" w:color="000000"/>
              <w:bottom w:val="nil"/>
            </w:tcBorders>
            <w:shd w:val="clear" w:color="auto" w:fill="FFFFFF"/>
            <w:vAlign w:val="center"/>
          </w:tcPr>
          <w:p w14:paraId="2B20FC63"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.271</w:t>
            </w:r>
          </w:p>
        </w:tc>
        <w:tc>
          <w:tcPr>
            <w:tcW w:w="1143" w:type="dxa"/>
            <w:tcBorders>
              <w:top w:val="nil"/>
              <w:bottom w:val="nil"/>
              <w:right w:val="single" w:sz="16" w:space="0" w:color="000000"/>
            </w:tcBorders>
            <w:shd w:val="clear" w:color="auto" w:fill="FFFFFF"/>
            <w:vAlign w:val="center"/>
          </w:tcPr>
          <w:p w14:paraId="2B7F1BA9"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w:t>
            </w:r>
          </w:p>
        </w:tc>
      </w:tr>
      <w:tr w:rsidR="00C94927" w:rsidRPr="00CA13F8" w14:paraId="4417541B" w14:textId="77777777" w:rsidTr="00C94927">
        <w:trPr>
          <w:cantSplit/>
          <w:jc w:val="center"/>
        </w:trPr>
        <w:tc>
          <w:tcPr>
            <w:tcW w:w="818" w:type="dxa"/>
            <w:vMerge/>
            <w:tcBorders>
              <w:top w:val="nil"/>
              <w:left w:val="single" w:sz="16" w:space="0" w:color="000000"/>
              <w:bottom w:val="single" w:sz="16" w:space="0" w:color="000000"/>
              <w:right w:val="nil"/>
            </w:tcBorders>
            <w:shd w:val="clear" w:color="auto" w:fill="FFFFFF"/>
          </w:tcPr>
          <w:p w14:paraId="44942486"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c>
          <w:tcPr>
            <w:tcW w:w="2217" w:type="dxa"/>
            <w:tcBorders>
              <w:top w:val="nil"/>
              <w:left w:val="nil"/>
              <w:bottom w:val="nil"/>
              <w:right w:val="single" w:sz="16" w:space="0" w:color="000000"/>
            </w:tcBorders>
            <w:shd w:val="clear" w:color="auto" w:fill="FFFFFF"/>
          </w:tcPr>
          <w:p w14:paraId="0249EFA4"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Sig. (2-tailed)</w:t>
            </w:r>
          </w:p>
        </w:tc>
        <w:tc>
          <w:tcPr>
            <w:tcW w:w="1143" w:type="dxa"/>
            <w:tcBorders>
              <w:top w:val="nil"/>
              <w:left w:val="single" w:sz="16" w:space="0" w:color="000000"/>
              <w:bottom w:val="nil"/>
            </w:tcBorders>
            <w:shd w:val="clear" w:color="auto" w:fill="FFFFFF"/>
            <w:vAlign w:val="center"/>
          </w:tcPr>
          <w:p w14:paraId="697B1A93"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.082</w:t>
            </w:r>
          </w:p>
        </w:tc>
        <w:tc>
          <w:tcPr>
            <w:tcW w:w="1143" w:type="dxa"/>
            <w:tcBorders>
              <w:top w:val="nil"/>
              <w:bottom w:val="nil"/>
              <w:right w:val="single" w:sz="16" w:space="0" w:color="000000"/>
            </w:tcBorders>
            <w:shd w:val="clear" w:color="auto" w:fill="FFFFFF"/>
            <w:vAlign w:val="center"/>
          </w:tcPr>
          <w:p w14:paraId="32B77BDB" w14:textId="77777777" w:rsidR="00C94927" w:rsidRPr="00CA13F8" w:rsidRDefault="00C94927" w:rsidP="00C94927">
            <w:pPr>
              <w:autoSpaceDE w:val="0"/>
              <w:autoSpaceDN w:val="0"/>
              <w:adjustRightInd w:val="0"/>
              <w:spacing w:after="0" w:line="240" w:lineRule="auto"/>
              <w:rPr>
                <w:rFonts w:asciiTheme="majorBidi" w:hAnsiTheme="majorBidi" w:cstheme="majorBidi"/>
                <w:sz w:val="24"/>
                <w:szCs w:val="24"/>
                <w:lang w:val="en-ID"/>
              </w:rPr>
            </w:pPr>
          </w:p>
        </w:tc>
      </w:tr>
      <w:tr w:rsidR="00C94927" w:rsidRPr="00CA13F8" w14:paraId="2323994C" w14:textId="77777777" w:rsidTr="00C94927">
        <w:trPr>
          <w:cantSplit/>
          <w:jc w:val="center"/>
        </w:trPr>
        <w:tc>
          <w:tcPr>
            <w:tcW w:w="818" w:type="dxa"/>
            <w:vMerge/>
            <w:tcBorders>
              <w:top w:val="nil"/>
              <w:left w:val="single" w:sz="16" w:space="0" w:color="000000"/>
              <w:bottom w:val="single" w:sz="16" w:space="0" w:color="000000"/>
              <w:right w:val="nil"/>
            </w:tcBorders>
            <w:shd w:val="clear" w:color="auto" w:fill="FFFFFF"/>
          </w:tcPr>
          <w:p w14:paraId="4E025797" w14:textId="77777777" w:rsidR="00C94927" w:rsidRPr="00CA13F8" w:rsidRDefault="00C94927" w:rsidP="00C94927">
            <w:pPr>
              <w:autoSpaceDE w:val="0"/>
              <w:autoSpaceDN w:val="0"/>
              <w:adjustRightInd w:val="0"/>
              <w:spacing w:after="0" w:line="240" w:lineRule="auto"/>
              <w:rPr>
                <w:rFonts w:asciiTheme="majorBidi" w:hAnsiTheme="majorBidi" w:cstheme="majorBidi"/>
                <w:sz w:val="24"/>
                <w:szCs w:val="24"/>
                <w:lang w:val="en-ID"/>
              </w:rPr>
            </w:pPr>
          </w:p>
        </w:tc>
        <w:tc>
          <w:tcPr>
            <w:tcW w:w="2217" w:type="dxa"/>
            <w:tcBorders>
              <w:top w:val="nil"/>
              <w:left w:val="nil"/>
              <w:bottom w:val="single" w:sz="16" w:space="0" w:color="000000"/>
              <w:right w:val="single" w:sz="16" w:space="0" w:color="000000"/>
            </w:tcBorders>
            <w:shd w:val="clear" w:color="auto" w:fill="FFFFFF"/>
          </w:tcPr>
          <w:p w14:paraId="4AE71625"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N</w:t>
            </w:r>
          </w:p>
        </w:tc>
        <w:tc>
          <w:tcPr>
            <w:tcW w:w="1143" w:type="dxa"/>
            <w:tcBorders>
              <w:top w:val="nil"/>
              <w:left w:val="single" w:sz="16" w:space="0" w:color="000000"/>
              <w:bottom w:val="single" w:sz="16" w:space="0" w:color="000000"/>
            </w:tcBorders>
            <w:shd w:val="clear" w:color="auto" w:fill="FFFFFF"/>
            <w:vAlign w:val="center"/>
          </w:tcPr>
          <w:p w14:paraId="1E495E90"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42</w:t>
            </w:r>
          </w:p>
        </w:tc>
        <w:tc>
          <w:tcPr>
            <w:tcW w:w="1143" w:type="dxa"/>
            <w:tcBorders>
              <w:top w:val="nil"/>
              <w:bottom w:val="single" w:sz="16" w:space="0" w:color="000000"/>
              <w:right w:val="single" w:sz="16" w:space="0" w:color="000000"/>
            </w:tcBorders>
            <w:shd w:val="clear" w:color="auto" w:fill="FFFFFF"/>
            <w:vAlign w:val="center"/>
          </w:tcPr>
          <w:p w14:paraId="7FBD7AF9"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42</w:t>
            </w:r>
          </w:p>
        </w:tc>
      </w:tr>
    </w:tbl>
    <w:p w14:paraId="27BCAF62" w14:textId="77777777" w:rsidR="00C94927" w:rsidRPr="00C94927" w:rsidRDefault="00C94927" w:rsidP="00C94927">
      <w:pPr>
        <w:pStyle w:val="ListParagraph"/>
        <w:autoSpaceDE w:val="0"/>
        <w:autoSpaceDN w:val="0"/>
        <w:adjustRightInd w:val="0"/>
        <w:spacing w:line="400" w:lineRule="atLeast"/>
        <w:ind w:left="1080"/>
        <w:rPr>
          <w:rFonts w:asciiTheme="majorBidi" w:hAnsiTheme="majorBidi" w:cstheme="majorBidi"/>
          <w:lang w:val="en-ID"/>
        </w:rPr>
      </w:pPr>
    </w:p>
    <w:p w14:paraId="0CA113FA" w14:textId="03D5287A" w:rsidR="00C94927" w:rsidRPr="00C94927" w:rsidRDefault="00C94927" w:rsidP="00C94927">
      <w:pPr>
        <w:pStyle w:val="ListParagraph"/>
        <w:numPr>
          <w:ilvl w:val="1"/>
          <w:numId w:val="26"/>
        </w:numPr>
        <w:autoSpaceDE w:val="0"/>
        <w:autoSpaceDN w:val="0"/>
        <w:adjustRightInd w:val="0"/>
        <w:ind w:left="709" w:hanging="283"/>
        <w:rPr>
          <w:rFonts w:asciiTheme="majorBidi" w:hAnsiTheme="majorBidi" w:cstheme="majorBidi"/>
          <w:color w:val="000000"/>
          <w:lang w:val="en-ID"/>
        </w:rPr>
      </w:pPr>
      <w:r>
        <w:rPr>
          <w:rFonts w:asciiTheme="majorBidi" w:hAnsiTheme="majorBidi" w:cstheme="majorBidi"/>
          <w:color w:val="000000"/>
          <w:lang w:val="en-ID"/>
        </w:rPr>
        <w:t xml:space="preserve">Uji </w:t>
      </w:r>
      <w:proofErr w:type="spellStart"/>
      <w:r>
        <w:rPr>
          <w:rFonts w:asciiTheme="majorBidi" w:hAnsiTheme="majorBidi" w:cstheme="majorBidi"/>
          <w:color w:val="000000"/>
          <w:lang w:val="en-ID"/>
        </w:rPr>
        <w:t>korelasi</w:t>
      </w:r>
      <w:proofErr w:type="spellEnd"/>
      <w:r>
        <w:rPr>
          <w:rFonts w:asciiTheme="majorBidi" w:hAnsiTheme="majorBidi" w:cstheme="majorBidi"/>
          <w:color w:val="000000"/>
          <w:lang w:val="en-ID"/>
        </w:rPr>
        <w:t xml:space="preserve"> </w:t>
      </w:r>
      <w:proofErr w:type="spellStart"/>
      <w:r>
        <w:rPr>
          <w:rFonts w:asciiTheme="majorBidi" w:hAnsiTheme="majorBidi" w:cstheme="majorBidi"/>
          <w:color w:val="000000"/>
          <w:lang w:val="en-ID"/>
        </w:rPr>
        <w:t>kesadaran</w:t>
      </w:r>
      <w:proofErr w:type="spellEnd"/>
      <w:r>
        <w:rPr>
          <w:rFonts w:asciiTheme="majorBidi" w:hAnsiTheme="majorBidi" w:cstheme="majorBidi"/>
          <w:color w:val="000000"/>
          <w:lang w:val="en-ID"/>
        </w:rPr>
        <w:t xml:space="preserve"> </w:t>
      </w:r>
      <w:proofErr w:type="spellStart"/>
      <w:r>
        <w:rPr>
          <w:rFonts w:asciiTheme="majorBidi" w:hAnsiTheme="majorBidi" w:cstheme="majorBidi"/>
          <w:color w:val="000000"/>
          <w:lang w:val="en-ID"/>
        </w:rPr>
        <w:t>sejarah</w:t>
      </w:r>
      <w:proofErr w:type="spellEnd"/>
      <w:r>
        <w:rPr>
          <w:rFonts w:asciiTheme="majorBidi" w:hAnsiTheme="majorBidi" w:cstheme="majorBidi"/>
          <w:color w:val="000000"/>
          <w:lang w:val="en-ID"/>
        </w:rPr>
        <w:t xml:space="preserve"> </w:t>
      </w:r>
      <w:proofErr w:type="spellStart"/>
      <w:r>
        <w:rPr>
          <w:rFonts w:asciiTheme="majorBidi" w:hAnsiTheme="majorBidi" w:cstheme="majorBidi"/>
          <w:color w:val="000000"/>
          <w:lang w:val="en-ID"/>
        </w:rPr>
        <w:t>terhadap</w:t>
      </w:r>
      <w:proofErr w:type="spellEnd"/>
      <w:r>
        <w:rPr>
          <w:rFonts w:asciiTheme="majorBidi" w:hAnsiTheme="majorBidi" w:cstheme="majorBidi"/>
          <w:color w:val="000000"/>
          <w:lang w:val="en-ID"/>
        </w:rPr>
        <w:t xml:space="preserve"> </w:t>
      </w:r>
      <w:proofErr w:type="spellStart"/>
      <w:r>
        <w:rPr>
          <w:rFonts w:asciiTheme="majorBidi" w:hAnsiTheme="majorBidi" w:cstheme="majorBidi"/>
          <w:color w:val="000000"/>
          <w:lang w:val="en-ID"/>
        </w:rPr>
        <w:t>prestasi</w:t>
      </w:r>
      <w:proofErr w:type="spellEnd"/>
      <w:r>
        <w:rPr>
          <w:rFonts w:asciiTheme="majorBidi" w:hAnsiTheme="majorBidi" w:cstheme="majorBidi"/>
          <w:color w:val="000000"/>
          <w:lang w:val="en-ID"/>
        </w:rPr>
        <w:t xml:space="preserve"> </w:t>
      </w:r>
      <w:proofErr w:type="spellStart"/>
      <w:r>
        <w:rPr>
          <w:rFonts w:asciiTheme="majorBidi" w:hAnsiTheme="majorBidi" w:cstheme="majorBidi"/>
          <w:color w:val="000000"/>
          <w:lang w:val="en-ID"/>
        </w:rPr>
        <w:t>belajar</w:t>
      </w:r>
      <w:proofErr w:type="spellEnd"/>
    </w:p>
    <w:p w14:paraId="7DDF48E7" w14:textId="77777777" w:rsidR="00C94927" w:rsidRDefault="00C94927" w:rsidP="00C94927">
      <w:pPr>
        <w:autoSpaceDE w:val="0"/>
        <w:autoSpaceDN w:val="0"/>
        <w:adjustRightInd w:val="0"/>
        <w:spacing w:after="0"/>
        <w:ind w:firstLine="709"/>
        <w:rPr>
          <w:rFonts w:asciiTheme="majorBidi" w:hAnsiTheme="majorBidi" w:cstheme="majorBidi"/>
          <w:color w:val="000000"/>
          <w:lang w:val="en-ID"/>
        </w:rPr>
      </w:pPr>
    </w:p>
    <w:p w14:paraId="1A881B57" w14:textId="67CB5095" w:rsidR="00C94927" w:rsidRPr="00C94927" w:rsidRDefault="00C94927" w:rsidP="00C94927">
      <w:pPr>
        <w:autoSpaceDE w:val="0"/>
        <w:autoSpaceDN w:val="0"/>
        <w:adjustRightInd w:val="0"/>
        <w:spacing w:after="0"/>
        <w:ind w:firstLine="709"/>
        <w:rPr>
          <w:rFonts w:asciiTheme="majorBidi" w:hAnsiTheme="majorBidi" w:cstheme="majorBidi"/>
          <w:color w:val="000000"/>
          <w:lang w:val="en-ID"/>
        </w:rPr>
      </w:pPr>
      <w:r w:rsidRPr="00C94927">
        <w:rPr>
          <w:rFonts w:asciiTheme="majorBidi" w:hAnsiTheme="majorBidi" w:cstheme="majorBidi"/>
          <w:color w:val="000000"/>
          <w:lang w:val="en-ID"/>
        </w:rPr>
        <w:t>CORRELATIONS</w:t>
      </w:r>
    </w:p>
    <w:p w14:paraId="728D90F3" w14:textId="35FFCF8C" w:rsidR="00C94927" w:rsidRPr="00C94927" w:rsidRDefault="00C94927" w:rsidP="00C94927">
      <w:pPr>
        <w:autoSpaceDE w:val="0"/>
        <w:autoSpaceDN w:val="0"/>
        <w:adjustRightInd w:val="0"/>
        <w:spacing w:after="0"/>
        <w:ind w:firstLine="709"/>
        <w:rPr>
          <w:rFonts w:asciiTheme="majorBidi" w:hAnsiTheme="majorBidi" w:cstheme="majorBidi"/>
          <w:color w:val="000000"/>
          <w:lang w:val="en-ID"/>
        </w:rPr>
      </w:pPr>
      <w:r w:rsidRPr="00C94927">
        <w:rPr>
          <w:rFonts w:asciiTheme="majorBidi" w:hAnsiTheme="majorBidi" w:cstheme="majorBidi"/>
          <w:color w:val="000000"/>
          <w:lang w:val="en-ID"/>
        </w:rPr>
        <w:t>/VARIABLES=Y X2</w:t>
      </w:r>
    </w:p>
    <w:p w14:paraId="3BFEAAE5" w14:textId="3E97A544" w:rsidR="00C94927" w:rsidRPr="00C94927" w:rsidRDefault="00C94927" w:rsidP="00C94927">
      <w:pPr>
        <w:autoSpaceDE w:val="0"/>
        <w:autoSpaceDN w:val="0"/>
        <w:adjustRightInd w:val="0"/>
        <w:spacing w:after="0"/>
        <w:ind w:firstLine="709"/>
        <w:rPr>
          <w:rFonts w:asciiTheme="majorBidi" w:hAnsiTheme="majorBidi" w:cstheme="majorBidi"/>
          <w:color w:val="000000"/>
          <w:lang w:val="en-ID"/>
        </w:rPr>
      </w:pPr>
      <w:r w:rsidRPr="00C94927">
        <w:rPr>
          <w:rFonts w:asciiTheme="majorBidi" w:hAnsiTheme="majorBidi" w:cstheme="majorBidi"/>
          <w:color w:val="000000"/>
          <w:lang w:val="en-ID"/>
        </w:rPr>
        <w:t>/PRINT=TWOTAIL NOSIG</w:t>
      </w:r>
    </w:p>
    <w:p w14:paraId="70139D0F" w14:textId="4E39E642" w:rsidR="00C94927" w:rsidRPr="00C94927" w:rsidRDefault="00C94927" w:rsidP="00C94927">
      <w:pPr>
        <w:autoSpaceDE w:val="0"/>
        <w:autoSpaceDN w:val="0"/>
        <w:adjustRightInd w:val="0"/>
        <w:spacing w:after="0"/>
        <w:ind w:firstLine="709"/>
        <w:rPr>
          <w:rFonts w:asciiTheme="majorBidi" w:hAnsiTheme="majorBidi" w:cstheme="majorBidi"/>
          <w:color w:val="000000"/>
          <w:lang w:val="en-ID"/>
        </w:rPr>
      </w:pPr>
      <w:r w:rsidRPr="00C94927">
        <w:rPr>
          <w:rFonts w:asciiTheme="majorBidi" w:hAnsiTheme="majorBidi" w:cstheme="majorBidi"/>
          <w:color w:val="000000"/>
          <w:lang w:val="en-ID"/>
        </w:rPr>
        <w:t>/MISSING=PAIRWISE.</w:t>
      </w:r>
    </w:p>
    <w:tbl>
      <w:tblPr>
        <w:tblW w:w="47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999"/>
        <w:gridCol w:w="1030"/>
        <w:gridCol w:w="1030"/>
      </w:tblGrid>
      <w:tr w:rsidR="00C94927" w:rsidRPr="00CA13F8" w14:paraId="4DCF5DA4" w14:textId="77777777" w:rsidTr="00C94927">
        <w:trPr>
          <w:cantSplit/>
          <w:jc w:val="center"/>
        </w:trPr>
        <w:tc>
          <w:tcPr>
            <w:tcW w:w="4793" w:type="dxa"/>
            <w:gridSpan w:val="4"/>
            <w:tcBorders>
              <w:top w:val="nil"/>
              <w:left w:val="nil"/>
              <w:bottom w:val="nil"/>
              <w:right w:val="nil"/>
            </w:tcBorders>
            <w:shd w:val="clear" w:color="auto" w:fill="FFFFFF"/>
            <w:vAlign w:val="center"/>
          </w:tcPr>
          <w:p w14:paraId="3B7D37B8"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b/>
                <w:bCs/>
                <w:color w:val="000000"/>
                <w:sz w:val="24"/>
                <w:szCs w:val="24"/>
                <w:lang w:val="en-ID"/>
              </w:rPr>
              <w:t>Correlations</w:t>
            </w:r>
          </w:p>
        </w:tc>
      </w:tr>
      <w:tr w:rsidR="00C94927" w:rsidRPr="00CA13F8" w14:paraId="568EA21F" w14:textId="77777777" w:rsidTr="00C94927">
        <w:trPr>
          <w:cantSplit/>
          <w:jc w:val="center"/>
        </w:trPr>
        <w:tc>
          <w:tcPr>
            <w:tcW w:w="2735" w:type="dxa"/>
            <w:gridSpan w:val="2"/>
            <w:tcBorders>
              <w:top w:val="single" w:sz="16" w:space="0" w:color="000000"/>
              <w:left w:val="single" w:sz="16" w:space="0" w:color="000000"/>
              <w:bottom w:val="single" w:sz="16" w:space="0" w:color="000000"/>
              <w:right w:val="nil"/>
            </w:tcBorders>
            <w:shd w:val="clear" w:color="auto" w:fill="FFFFFF"/>
            <w:vAlign w:val="bottom"/>
          </w:tcPr>
          <w:p w14:paraId="27484794" w14:textId="77777777" w:rsidR="00C94927" w:rsidRPr="00CA13F8" w:rsidRDefault="00C94927" w:rsidP="00C94927">
            <w:pPr>
              <w:autoSpaceDE w:val="0"/>
              <w:autoSpaceDN w:val="0"/>
              <w:adjustRightInd w:val="0"/>
              <w:spacing w:after="0" w:line="240" w:lineRule="auto"/>
              <w:rPr>
                <w:rFonts w:asciiTheme="majorBidi" w:hAnsiTheme="majorBidi" w:cstheme="majorBidi"/>
                <w:sz w:val="24"/>
                <w:szCs w:val="24"/>
                <w:lang w:val="en-ID"/>
              </w:rPr>
            </w:pPr>
          </w:p>
        </w:tc>
        <w:tc>
          <w:tcPr>
            <w:tcW w:w="1029" w:type="dxa"/>
            <w:tcBorders>
              <w:top w:val="single" w:sz="16" w:space="0" w:color="000000"/>
              <w:left w:val="single" w:sz="16" w:space="0" w:color="000000"/>
              <w:bottom w:val="single" w:sz="16" w:space="0" w:color="000000"/>
            </w:tcBorders>
            <w:shd w:val="clear" w:color="auto" w:fill="FFFFFF"/>
            <w:vAlign w:val="bottom"/>
          </w:tcPr>
          <w:p w14:paraId="1AEEBAEE"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Y</w:t>
            </w:r>
          </w:p>
        </w:tc>
        <w:tc>
          <w:tcPr>
            <w:tcW w:w="1029" w:type="dxa"/>
            <w:tcBorders>
              <w:top w:val="single" w:sz="16" w:space="0" w:color="000000"/>
              <w:bottom w:val="single" w:sz="16" w:space="0" w:color="000000"/>
              <w:right w:val="single" w:sz="16" w:space="0" w:color="000000"/>
            </w:tcBorders>
            <w:shd w:val="clear" w:color="auto" w:fill="FFFFFF"/>
            <w:vAlign w:val="bottom"/>
          </w:tcPr>
          <w:p w14:paraId="5385FED9"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X2</w:t>
            </w:r>
          </w:p>
        </w:tc>
      </w:tr>
      <w:tr w:rsidR="00C94927" w:rsidRPr="00CA13F8" w14:paraId="3BABD56C" w14:textId="77777777" w:rsidTr="00C94927">
        <w:trPr>
          <w:cantSplit/>
          <w:jc w:val="center"/>
        </w:trPr>
        <w:tc>
          <w:tcPr>
            <w:tcW w:w="737" w:type="dxa"/>
            <w:vMerge w:val="restart"/>
            <w:tcBorders>
              <w:top w:val="single" w:sz="16" w:space="0" w:color="000000"/>
              <w:left w:val="single" w:sz="16" w:space="0" w:color="000000"/>
              <w:right w:val="nil"/>
            </w:tcBorders>
            <w:shd w:val="clear" w:color="auto" w:fill="FFFFFF"/>
          </w:tcPr>
          <w:p w14:paraId="38EE708E"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Y</w:t>
            </w:r>
          </w:p>
        </w:tc>
        <w:tc>
          <w:tcPr>
            <w:tcW w:w="1998" w:type="dxa"/>
            <w:tcBorders>
              <w:top w:val="single" w:sz="16" w:space="0" w:color="000000"/>
              <w:left w:val="nil"/>
              <w:bottom w:val="nil"/>
              <w:right w:val="single" w:sz="16" w:space="0" w:color="000000"/>
            </w:tcBorders>
            <w:shd w:val="clear" w:color="auto" w:fill="FFFFFF"/>
          </w:tcPr>
          <w:p w14:paraId="2E60C3A4"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Pearson Correlation</w:t>
            </w:r>
          </w:p>
        </w:tc>
        <w:tc>
          <w:tcPr>
            <w:tcW w:w="1029" w:type="dxa"/>
            <w:tcBorders>
              <w:top w:val="single" w:sz="16" w:space="0" w:color="000000"/>
              <w:left w:val="single" w:sz="16" w:space="0" w:color="000000"/>
              <w:bottom w:val="nil"/>
            </w:tcBorders>
            <w:shd w:val="clear" w:color="auto" w:fill="FFFFFF"/>
            <w:vAlign w:val="center"/>
          </w:tcPr>
          <w:p w14:paraId="513E2C11"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w:t>
            </w:r>
          </w:p>
        </w:tc>
        <w:tc>
          <w:tcPr>
            <w:tcW w:w="1029" w:type="dxa"/>
            <w:tcBorders>
              <w:top w:val="single" w:sz="16" w:space="0" w:color="000000"/>
              <w:bottom w:val="nil"/>
              <w:right w:val="single" w:sz="16" w:space="0" w:color="000000"/>
            </w:tcBorders>
            <w:shd w:val="clear" w:color="auto" w:fill="FFFFFF"/>
            <w:vAlign w:val="center"/>
          </w:tcPr>
          <w:p w14:paraId="592D5893"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.084</w:t>
            </w:r>
          </w:p>
        </w:tc>
      </w:tr>
      <w:tr w:rsidR="00C94927" w:rsidRPr="00CA13F8" w14:paraId="48C2472D" w14:textId="77777777" w:rsidTr="00C94927">
        <w:trPr>
          <w:cantSplit/>
          <w:jc w:val="center"/>
        </w:trPr>
        <w:tc>
          <w:tcPr>
            <w:tcW w:w="737" w:type="dxa"/>
            <w:vMerge/>
            <w:tcBorders>
              <w:top w:val="single" w:sz="16" w:space="0" w:color="000000"/>
              <w:left w:val="single" w:sz="16" w:space="0" w:color="000000"/>
              <w:right w:val="nil"/>
            </w:tcBorders>
            <w:shd w:val="clear" w:color="auto" w:fill="FFFFFF"/>
          </w:tcPr>
          <w:p w14:paraId="4A2757CA"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c>
          <w:tcPr>
            <w:tcW w:w="1998" w:type="dxa"/>
            <w:tcBorders>
              <w:top w:val="nil"/>
              <w:left w:val="nil"/>
              <w:bottom w:val="nil"/>
              <w:right w:val="single" w:sz="16" w:space="0" w:color="000000"/>
            </w:tcBorders>
            <w:shd w:val="clear" w:color="auto" w:fill="FFFFFF"/>
          </w:tcPr>
          <w:p w14:paraId="625FCC21"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Sig. (2-tailed)</w:t>
            </w:r>
          </w:p>
        </w:tc>
        <w:tc>
          <w:tcPr>
            <w:tcW w:w="1029" w:type="dxa"/>
            <w:tcBorders>
              <w:top w:val="nil"/>
              <w:left w:val="single" w:sz="16" w:space="0" w:color="000000"/>
              <w:bottom w:val="nil"/>
            </w:tcBorders>
            <w:shd w:val="clear" w:color="auto" w:fill="FFFFFF"/>
            <w:vAlign w:val="center"/>
          </w:tcPr>
          <w:p w14:paraId="1026EF79" w14:textId="77777777" w:rsidR="00C94927" w:rsidRPr="00CA13F8" w:rsidRDefault="00C94927" w:rsidP="00C94927">
            <w:pPr>
              <w:autoSpaceDE w:val="0"/>
              <w:autoSpaceDN w:val="0"/>
              <w:adjustRightInd w:val="0"/>
              <w:spacing w:after="0" w:line="240" w:lineRule="auto"/>
              <w:rPr>
                <w:rFonts w:asciiTheme="majorBidi" w:hAnsiTheme="majorBidi" w:cstheme="majorBidi"/>
                <w:sz w:val="24"/>
                <w:szCs w:val="24"/>
                <w:lang w:val="en-ID"/>
              </w:rPr>
            </w:pPr>
          </w:p>
        </w:tc>
        <w:tc>
          <w:tcPr>
            <w:tcW w:w="1029" w:type="dxa"/>
            <w:tcBorders>
              <w:top w:val="nil"/>
              <w:bottom w:val="nil"/>
              <w:right w:val="single" w:sz="16" w:space="0" w:color="000000"/>
            </w:tcBorders>
            <w:shd w:val="clear" w:color="auto" w:fill="FFFFFF"/>
            <w:vAlign w:val="center"/>
          </w:tcPr>
          <w:p w14:paraId="40BDB47F"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.597</w:t>
            </w:r>
          </w:p>
        </w:tc>
      </w:tr>
      <w:tr w:rsidR="00C94927" w:rsidRPr="00CA13F8" w14:paraId="74EA83F3" w14:textId="77777777" w:rsidTr="00C94927">
        <w:trPr>
          <w:cantSplit/>
          <w:jc w:val="center"/>
        </w:trPr>
        <w:tc>
          <w:tcPr>
            <w:tcW w:w="737" w:type="dxa"/>
            <w:vMerge/>
            <w:tcBorders>
              <w:top w:val="single" w:sz="16" w:space="0" w:color="000000"/>
              <w:left w:val="single" w:sz="16" w:space="0" w:color="000000"/>
              <w:right w:val="nil"/>
            </w:tcBorders>
            <w:shd w:val="clear" w:color="auto" w:fill="FFFFFF"/>
          </w:tcPr>
          <w:p w14:paraId="6031576C"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c>
          <w:tcPr>
            <w:tcW w:w="1998" w:type="dxa"/>
            <w:tcBorders>
              <w:top w:val="nil"/>
              <w:left w:val="nil"/>
              <w:right w:val="single" w:sz="16" w:space="0" w:color="000000"/>
            </w:tcBorders>
            <w:shd w:val="clear" w:color="auto" w:fill="FFFFFF"/>
          </w:tcPr>
          <w:p w14:paraId="5FF3AE69"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N</w:t>
            </w:r>
          </w:p>
        </w:tc>
        <w:tc>
          <w:tcPr>
            <w:tcW w:w="1029" w:type="dxa"/>
            <w:tcBorders>
              <w:top w:val="nil"/>
              <w:left w:val="single" w:sz="16" w:space="0" w:color="000000"/>
            </w:tcBorders>
            <w:shd w:val="clear" w:color="auto" w:fill="FFFFFF"/>
            <w:vAlign w:val="center"/>
          </w:tcPr>
          <w:p w14:paraId="2276ECBB"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42</w:t>
            </w:r>
          </w:p>
        </w:tc>
        <w:tc>
          <w:tcPr>
            <w:tcW w:w="1029" w:type="dxa"/>
            <w:tcBorders>
              <w:top w:val="nil"/>
              <w:right w:val="single" w:sz="16" w:space="0" w:color="000000"/>
            </w:tcBorders>
            <w:shd w:val="clear" w:color="auto" w:fill="FFFFFF"/>
            <w:vAlign w:val="center"/>
          </w:tcPr>
          <w:p w14:paraId="47647BB4"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42</w:t>
            </w:r>
          </w:p>
        </w:tc>
      </w:tr>
      <w:tr w:rsidR="00C94927" w:rsidRPr="00CA13F8" w14:paraId="55B02CAD" w14:textId="77777777" w:rsidTr="00C94927">
        <w:trPr>
          <w:cantSplit/>
          <w:jc w:val="center"/>
        </w:trPr>
        <w:tc>
          <w:tcPr>
            <w:tcW w:w="737" w:type="dxa"/>
            <w:vMerge w:val="restart"/>
            <w:tcBorders>
              <w:top w:val="nil"/>
              <w:left w:val="single" w:sz="16" w:space="0" w:color="000000"/>
              <w:bottom w:val="single" w:sz="16" w:space="0" w:color="000000"/>
              <w:right w:val="nil"/>
            </w:tcBorders>
            <w:shd w:val="clear" w:color="auto" w:fill="FFFFFF"/>
          </w:tcPr>
          <w:p w14:paraId="63D50021"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X2</w:t>
            </w:r>
          </w:p>
        </w:tc>
        <w:tc>
          <w:tcPr>
            <w:tcW w:w="1998" w:type="dxa"/>
            <w:tcBorders>
              <w:top w:val="nil"/>
              <w:left w:val="nil"/>
              <w:bottom w:val="nil"/>
              <w:right w:val="single" w:sz="16" w:space="0" w:color="000000"/>
            </w:tcBorders>
            <w:shd w:val="clear" w:color="auto" w:fill="FFFFFF"/>
          </w:tcPr>
          <w:p w14:paraId="7D72DFC1"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Pearson Correlation</w:t>
            </w:r>
          </w:p>
        </w:tc>
        <w:tc>
          <w:tcPr>
            <w:tcW w:w="1029" w:type="dxa"/>
            <w:tcBorders>
              <w:top w:val="nil"/>
              <w:left w:val="single" w:sz="16" w:space="0" w:color="000000"/>
              <w:bottom w:val="nil"/>
            </w:tcBorders>
            <w:shd w:val="clear" w:color="auto" w:fill="FFFFFF"/>
            <w:vAlign w:val="center"/>
          </w:tcPr>
          <w:p w14:paraId="3AFEF34A"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.084</w:t>
            </w:r>
          </w:p>
        </w:tc>
        <w:tc>
          <w:tcPr>
            <w:tcW w:w="1029" w:type="dxa"/>
            <w:tcBorders>
              <w:top w:val="nil"/>
              <w:bottom w:val="nil"/>
              <w:right w:val="single" w:sz="16" w:space="0" w:color="000000"/>
            </w:tcBorders>
            <w:shd w:val="clear" w:color="auto" w:fill="FFFFFF"/>
            <w:vAlign w:val="center"/>
          </w:tcPr>
          <w:p w14:paraId="61C8213E"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w:t>
            </w:r>
          </w:p>
        </w:tc>
      </w:tr>
      <w:tr w:rsidR="00C94927" w:rsidRPr="00CA13F8" w14:paraId="08729AFB" w14:textId="77777777" w:rsidTr="00C94927">
        <w:trPr>
          <w:cantSplit/>
          <w:jc w:val="center"/>
        </w:trPr>
        <w:tc>
          <w:tcPr>
            <w:tcW w:w="737" w:type="dxa"/>
            <w:vMerge/>
            <w:tcBorders>
              <w:top w:val="nil"/>
              <w:left w:val="single" w:sz="16" w:space="0" w:color="000000"/>
              <w:bottom w:val="single" w:sz="16" w:space="0" w:color="000000"/>
              <w:right w:val="nil"/>
            </w:tcBorders>
            <w:shd w:val="clear" w:color="auto" w:fill="FFFFFF"/>
          </w:tcPr>
          <w:p w14:paraId="62AECAED"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c>
          <w:tcPr>
            <w:tcW w:w="1998" w:type="dxa"/>
            <w:tcBorders>
              <w:top w:val="nil"/>
              <w:left w:val="nil"/>
              <w:bottom w:val="nil"/>
              <w:right w:val="single" w:sz="16" w:space="0" w:color="000000"/>
            </w:tcBorders>
            <w:shd w:val="clear" w:color="auto" w:fill="FFFFFF"/>
          </w:tcPr>
          <w:p w14:paraId="66ABDD62"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Sig. (2-tailed)</w:t>
            </w:r>
          </w:p>
        </w:tc>
        <w:tc>
          <w:tcPr>
            <w:tcW w:w="1029" w:type="dxa"/>
            <w:tcBorders>
              <w:top w:val="nil"/>
              <w:left w:val="single" w:sz="16" w:space="0" w:color="000000"/>
              <w:bottom w:val="nil"/>
            </w:tcBorders>
            <w:shd w:val="clear" w:color="auto" w:fill="FFFFFF"/>
            <w:vAlign w:val="center"/>
          </w:tcPr>
          <w:p w14:paraId="6A58D908"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.597</w:t>
            </w:r>
          </w:p>
        </w:tc>
        <w:tc>
          <w:tcPr>
            <w:tcW w:w="1029" w:type="dxa"/>
            <w:tcBorders>
              <w:top w:val="nil"/>
              <w:bottom w:val="nil"/>
              <w:right w:val="single" w:sz="16" w:space="0" w:color="000000"/>
            </w:tcBorders>
            <w:shd w:val="clear" w:color="auto" w:fill="FFFFFF"/>
            <w:vAlign w:val="center"/>
          </w:tcPr>
          <w:p w14:paraId="6D8AFF57" w14:textId="77777777" w:rsidR="00C94927" w:rsidRPr="00CA13F8" w:rsidRDefault="00C94927" w:rsidP="00C94927">
            <w:pPr>
              <w:autoSpaceDE w:val="0"/>
              <w:autoSpaceDN w:val="0"/>
              <w:adjustRightInd w:val="0"/>
              <w:spacing w:after="0" w:line="240" w:lineRule="auto"/>
              <w:rPr>
                <w:rFonts w:asciiTheme="majorBidi" w:hAnsiTheme="majorBidi" w:cstheme="majorBidi"/>
                <w:sz w:val="24"/>
                <w:szCs w:val="24"/>
                <w:lang w:val="en-ID"/>
              </w:rPr>
            </w:pPr>
          </w:p>
        </w:tc>
      </w:tr>
      <w:tr w:rsidR="00C94927" w:rsidRPr="00CA13F8" w14:paraId="21AE9848" w14:textId="77777777" w:rsidTr="00C94927">
        <w:trPr>
          <w:cantSplit/>
          <w:jc w:val="center"/>
        </w:trPr>
        <w:tc>
          <w:tcPr>
            <w:tcW w:w="737" w:type="dxa"/>
            <w:vMerge/>
            <w:tcBorders>
              <w:top w:val="nil"/>
              <w:left w:val="single" w:sz="16" w:space="0" w:color="000000"/>
              <w:bottom w:val="single" w:sz="16" w:space="0" w:color="000000"/>
              <w:right w:val="nil"/>
            </w:tcBorders>
            <w:shd w:val="clear" w:color="auto" w:fill="FFFFFF"/>
          </w:tcPr>
          <w:p w14:paraId="2FB031BA" w14:textId="77777777" w:rsidR="00C94927" w:rsidRPr="00CA13F8" w:rsidRDefault="00C94927" w:rsidP="00C94927">
            <w:pPr>
              <w:autoSpaceDE w:val="0"/>
              <w:autoSpaceDN w:val="0"/>
              <w:adjustRightInd w:val="0"/>
              <w:spacing w:after="0" w:line="240" w:lineRule="auto"/>
              <w:rPr>
                <w:rFonts w:asciiTheme="majorBidi" w:hAnsiTheme="majorBidi" w:cstheme="majorBidi"/>
                <w:sz w:val="24"/>
                <w:szCs w:val="24"/>
                <w:lang w:val="en-ID"/>
              </w:rPr>
            </w:pPr>
          </w:p>
        </w:tc>
        <w:tc>
          <w:tcPr>
            <w:tcW w:w="1998" w:type="dxa"/>
            <w:tcBorders>
              <w:top w:val="nil"/>
              <w:left w:val="nil"/>
              <w:bottom w:val="single" w:sz="16" w:space="0" w:color="000000"/>
              <w:right w:val="single" w:sz="16" w:space="0" w:color="000000"/>
            </w:tcBorders>
            <w:shd w:val="clear" w:color="auto" w:fill="FFFFFF"/>
          </w:tcPr>
          <w:p w14:paraId="15707C4C"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N</w:t>
            </w:r>
          </w:p>
        </w:tc>
        <w:tc>
          <w:tcPr>
            <w:tcW w:w="1029" w:type="dxa"/>
            <w:tcBorders>
              <w:top w:val="nil"/>
              <w:left w:val="single" w:sz="16" w:space="0" w:color="000000"/>
              <w:bottom w:val="single" w:sz="16" w:space="0" w:color="000000"/>
            </w:tcBorders>
            <w:shd w:val="clear" w:color="auto" w:fill="FFFFFF"/>
            <w:vAlign w:val="center"/>
          </w:tcPr>
          <w:p w14:paraId="175D2D47"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42</w:t>
            </w:r>
          </w:p>
        </w:tc>
        <w:tc>
          <w:tcPr>
            <w:tcW w:w="1029" w:type="dxa"/>
            <w:tcBorders>
              <w:top w:val="nil"/>
              <w:bottom w:val="single" w:sz="16" w:space="0" w:color="000000"/>
              <w:right w:val="single" w:sz="16" w:space="0" w:color="000000"/>
            </w:tcBorders>
            <w:shd w:val="clear" w:color="auto" w:fill="FFFFFF"/>
            <w:vAlign w:val="center"/>
          </w:tcPr>
          <w:p w14:paraId="6C9EC313"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42</w:t>
            </w:r>
          </w:p>
        </w:tc>
      </w:tr>
    </w:tbl>
    <w:p w14:paraId="4214B6AE" w14:textId="77777777" w:rsidR="00C94927" w:rsidRPr="00C94927" w:rsidRDefault="00C94927" w:rsidP="00C94927">
      <w:pPr>
        <w:pStyle w:val="ListParagraph"/>
        <w:autoSpaceDE w:val="0"/>
        <w:autoSpaceDN w:val="0"/>
        <w:adjustRightInd w:val="0"/>
        <w:spacing w:line="400" w:lineRule="atLeast"/>
        <w:ind w:left="1080"/>
        <w:rPr>
          <w:rFonts w:asciiTheme="majorBidi" w:hAnsiTheme="majorBidi" w:cstheme="majorBidi"/>
          <w:lang w:val="en-ID"/>
        </w:rPr>
      </w:pPr>
    </w:p>
    <w:p w14:paraId="2FB117B7" w14:textId="77777777" w:rsidR="00C94927" w:rsidRPr="00C94927" w:rsidRDefault="00C94927" w:rsidP="00C94927">
      <w:pPr>
        <w:pStyle w:val="ListParagraph"/>
        <w:ind w:left="1080"/>
        <w:rPr>
          <w:rFonts w:asciiTheme="majorBidi" w:hAnsiTheme="majorBidi" w:cstheme="majorBidi"/>
          <w:lang w:val="en-ID"/>
        </w:rPr>
      </w:pPr>
    </w:p>
    <w:p w14:paraId="37E78D8A" w14:textId="77777777" w:rsidR="00C94927" w:rsidRPr="00C94927" w:rsidRDefault="00C94927" w:rsidP="00C94927">
      <w:pPr>
        <w:pStyle w:val="ListParagraph"/>
        <w:ind w:left="1080"/>
        <w:rPr>
          <w:rFonts w:asciiTheme="majorBidi" w:hAnsiTheme="majorBidi" w:cstheme="majorBidi"/>
          <w:lang w:val="en-ID"/>
        </w:rPr>
      </w:pPr>
    </w:p>
    <w:p w14:paraId="492DBA9A" w14:textId="472F559C" w:rsidR="00C94927" w:rsidRPr="00C94927" w:rsidRDefault="00C94927" w:rsidP="00C94927">
      <w:pPr>
        <w:pStyle w:val="ListParagraph"/>
        <w:numPr>
          <w:ilvl w:val="1"/>
          <w:numId w:val="26"/>
        </w:numPr>
        <w:ind w:left="851"/>
        <w:rPr>
          <w:rFonts w:asciiTheme="majorBidi" w:hAnsiTheme="majorBidi" w:cstheme="majorBidi"/>
          <w:lang w:val="en-ID"/>
        </w:rPr>
      </w:pPr>
      <w:proofErr w:type="spellStart"/>
      <w:r>
        <w:rPr>
          <w:rFonts w:asciiTheme="majorBidi" w:hAnsiTheme="majorBidi" w:cstheme="majorBidi"/>
          <w:lang w:val="en-ID"/>
        </w:rPr>
        <w:t>Korelasi</w:t>
      </w:r>
      <w:proofErr w:type="spellEnd"/>
      <w:r>
        <w:rPr>
          <w:rFonts w:asciiTheme="majorBidi" w:hAnsiTheme="majorBidi" w:cstheme="majorBidi"/>
          <w:lang w:val="en-ID"/>
        </w:rPr>
        <w:t xml:space="preserve"> </w:t>
      </w:r>
      <w:proofErr w:type="spellStart"/>
      <w:r>
        <w:rPr>
          <w:rFonts w:asciiTheme="majorBidi" w:hAnsiTheme="majorBidi" w:cstheme="majorBidi"/>
          <w:lang w:val="en-ID"/>
        </w:rPr>
        <w:t>berganda</w:t>
      </w:r>
      <w:proofErr w:type="spellEnd"/>
      <w:r>
        <w:rPr>
          <w:rFonts w:asciiTheme="majorBidi" w:hAnsiTheme="majorBidi" w:cstheme="majorBidi"/>
          <w:lang w:val="en-ID"/>
        </w:rPr>
        <w:t xml:space="preserve"> </w:t>
      </w:r>
      <w:proofErr w:type="spellStart"/>
      <w:r>
        <w:rPr>
          <w:rFonts w:asciiTheme="majorBidi" w:hAnsiTheme="majorBidi" w:cstheme="majorBidi"/>
          <w:lang w:val="en-ID"/>
        </w:rPr>
        <w:t>sikap</w:t>
      </w:r>
      <w:proofErr w:type="spellEnd"/>
      <w:r>
        <w:rPr>
          <w:rFonts w:asciiTheme="majorBidi" w:hAnsiTheme="majorBidi" w:cstheme="majorBidi"/>
          <w:lang w:val="en-ID"/>
        </w:rPr>
        <w:t xml:space="preserve"> </w:t>
      </w:r>
      <w:proofErr w:type="spellStart"/>
      <w:r>
        <w:rPr>
          <w:rFonts w:asciiTheme="majorBidi" w:hAnsiTheme="majorBidi" w:cstheme="majorBidi"/>
          <w:lang w:val="en-ID"/>
        </w:rPr>
        <w:t>nasionalisme</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kesadaran</w:t>
      </w:r>
      <w:proofErr w:type="spellEnd"/>
      <w:r>
        <w:rPr>
          <w:rFonts w:asciiTheme="majorBidi" w:hAnsiTheme="majorBidi" w:cstheme="majorBidi"/>
          <w:lang w:val="en-ID"/>
        </w:rPr>
        <w:t xml:space="preserve"> </w:t>
      </w:r>
      <w:proofErr w:type="spellStart"/>
      <w:r>
        <w:rPr>
          <w:rFonts w:asciiTheme="majorBidi" w:hAnsiTheme="majorBidi" w:cstheme="majorBidi"/>
          <w:lang w:val="en-ID"/>
        </w:rPr>
        <w:t>sejarah</w:t>
      </w:r>
      <w:proofErr w:type="spellEnd"/>
      <w:r>
        <w:rPr>
          <w:rFonts w:asciiTheme="majorBidi" w:hAnsiTheme="majorBidi" w:cstheme="majorBidi"/>
          <w:lang w:val="en-ID"/>
        </w:rPr>
        <w:t xml:space="preserve"> </w:t>
      </w:r>
      <w:proofErr w:type="spellStart"/>
      <w:r>
        <w:rPr>
          <w:rFonts w:asciiTheme="majorBidi" w:hAnsiTheme="majorBidi" w:cstheme="majorBidi"/>
          <w:lang w:val="en-ID"/>
        </w:rPr>
        <w:t>terhadap</w:t>
      </w:r>
      <w:proofErr w:type="spellEnd"/>
      <w:r>
        <w:rPr>
          <w:rFonts w:asciiTheme="majorBidi" w:hAnsiTheme="majorBidi" w:cstheme="majorBidi"/>
          <w:lang w:val="en-ID"/>
        </w:rPr>
        <w:t xml:space="preserve"> </w:t>
      </w:r>
      <w:proofErr w:type="spellStart"/>
      <w:r>
        <w:rPr>
          <w:rFonts w:asciiTheme="majorBidi" w:hAnsiTheme="majorBidi" w:cstheme="majorBidi"/>
          <w:lang w:val="en-ID"/>
        </w:rPr>
        <w:t>prestasi</w:t>
      </w:r>
      <w:proofErr w:type="spellEnd"/>
      <w:r>
        <w:rPr>
          <w:rFonts w:asciiTheme="majorBidi" w:hAnsiTheme="majorBidi" w:cstheme="majorBidi"/>
          <w:lang w:val="en-ID"/>
        </w:rPr>
        <w:t xml:space="preserve"> </w:t>
      </w:r>
    </w:p>
    <w:p w14:paraId="7A5C8D1E" w14:textId="77777777" w:rsidR="00C94927" w:rsidRPr="00C94927" w:rsidRDefault="00C94927" w:rsidP="00C94927">
      <w:pPr>
        <w:pStyle w:val="ListParagraph"/>
        <w:autoSpaceDE w:val="0"/>
        <w:autoSpaceDN w:val="0"/>
        <w:adjustRightInd w:val="0"/>
        <w:ind w:left="1080"/>
        <w:rPr>
          <w:rFonts w:asciiTheme="majorBidi" w:hAnsiTheme="majorBidi" w:cstheme="majorBidi"/>
          <w:b/>
          <w:bCs/>
          <w:color w:val="000000"/>
          <w:lang w:val="en-ID"/>
        </w:rPr>
      </w:pPr>
    </w:p>
    <w:p w14:paraId="4B9EBCAC" w14:textId="77777777" w:rsidR="00C94927" w:rsidRPr="00D72ADF" w:rsidRDefault="00C94927" w:rsidP="00D72ADF">
      <w:pPr>
        <w:autoSpaceDE w:val="0"/>
        <w:autoSpaceDN w:val="0"/>
        <w:adjustRightInd w:val="0"/>
        <w:ind w:left="131" w:firstLine="720"/>
        <w:rPr>
          <w:rFonts w:asciiTheme="majorBidi" w:hAnsiTheme="majorBidi" w:cstheme="majorBidi"/>
          <w:b/>
          <w:bCs/>
          <w:color w:val="000000"/>
          <w:lang w:val="en-ID"/>
        </w:rPr>
      </w:pPr>
      <w:r w:rsidRPr="00D72ADF">
        <w:rPr>
          <w:rFonts w:asciiTheme="majorBidi" w:hAnsiTheme="majorBidi" w:cstheme="majorBidi"/>
          <w:b/>
          <w:bCs/>
          <w:color w:val="000000"/>
          <w:lang w:val="en-ID"/>
        </w:rPr>
        <w:t>Regression</w:t>
      </w:r>
    </w:p>
    <w:p w14:paraId="23B8E73B" w14:textId="77777777" w:rsidR="00C94927" w:rsidRPr="00C94927" w:rsidRDefault="00C94927" w:rsidP="00D72ADF">
      <w:pPr>
        <w:pStyle w:val="ListParagraph"/>
        <w:autoSpaceDE w:val="0"/>
        <w:autoSpaceDN w:val="0"/>
        <w:adjustRightInd w:val="0"/>
        <w:ind w:left="1080"/>
        <w:jc w:val="center"/>
        <w:rPr>
          <w:rFonts w:asciiTheme="majorBidi" w:hAnsiTheme="majorBidi" w:cstheme="majorBidi"/>
          <w:b/>
          <w:bCs/>
          <w:color w:val="000000"/>
          <w:lang w:val="en-ID"/>
        </w:rPr>
      </w:pPr>
    </w:p>
    <w:tbl>
      <w:tblPr>
        <w:tblW w:w="53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7"/>
        <w:gridCol w:w="1638"/>
        <w:gridCol w:w="1638"/>
        <w:gridCol w:w="1142"/>
      </w:tblGrid>
      <w:tr w:rsidR="00C94927" w:rsidRPr="00CA13F8" w14:paraId="0EB8407B" w14:textId="77777777" w:rsidTr="00D72ADF">
        <w:trPr>
          <w:cantSplit/>
          <w:jc w:val="center"/>
        </w:trPr>
        <w:tc>
          <w:tcPr>
            <w:tcW w:w="5303" w:type="dxa"/>
            <w:gridSpan w:val="4"/>
            <w:tcBorders>
              <w:top w:val="nil"/>
              <w:left w:val="nil"/>
              <w:bottom w:val="nil"/>
              <w:right w:val="nil"/>
            </w:tcBorders>
            <w:shd w:val="clear" w:color="auto" w:fill="FFFFFF"/>
            <w:vAlign w:val="center"/>
          </w:tcPr>
          <w:p w14:paraId="078B869F" w14:textId="77777777" w:rsidR="00C94927" w:rsidRPr="00CA13F8" w:rsidRDefault="00C94927" w:rsidP="00D72ADF">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b/>
                <w:bCs/>
                <w:color w:val="000000"/>
                <w:sz w:val="24"/>
                <w:szCs w:val="24"/>
                <w:lang w:val="en-ID"/>
              </w:rPr>
              <w:t>Variables Entered/</w:t>
            </w:r>
            <w:proofErr w:type="spellStart"/>
            <w:r w:rsidRPr="00CA13F8">
              <w:rPr>
                <w:rFonts w:asciiTheme="majorBidi" w:hAnsiTheme="majorBidi" w:cstheme="majorBidi"/>
                <w:b/>
                <w:bCs/>
                <w:color w:val="000000"/>
                <w:sz w:val="24"/>
                <w:szCs w:val="24"/>
                <w:lang w:val="en-ID"/>
              </w:rPr>
              <w:t>Removed</w:t>
            </w:r>
            <w:r w:rsidRPr="00CA13F8">
              <w:rPr>
                <w:rFonts w:asciiTheme="majorBidi" w:hAnsiTheme="majorBidi" w:cstheme="majorBidi"/>
                <w:b/>
                <w:bCs/>
                <w:color w:val="000000"/>
                <w:sz w:val="24"/>
                <w:szCs w:val="24"/>
                <w:vertAlign w:val="superscript"/>
                <w:lang w:val="en-ID"/>
              </w:rPr>
              <w:t>a</w:t>
            </w:r>
            <w:proofErr w:type="spellEnd"/>
          </w:p>
        </w:tc>
      </w:tr>
      <w:tr w:rsidR="00C94927" w:rsidRPr="00CA13F8" w14:paraId="5D5F3E71" w14:textId="77777777" w:rsidTr="00D72ADF">
        <w:trPr>
          <w:cantSplit/>
          <w:jc w:val="center"/>
        </w:trPr>
        <w:tc>
          <w:tcPr>
            <w:tcW w:w="88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D8E636F" w14:textId="77777777" w:rsidR="00C94927" w:rsidRPr="00CA13F8" w:rsidRDefault="00C94927" w:rsidP="00D72ADF">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Model</w:t>
            </w:r>
          </w:p>
        </w:tc>
        <w:tc>
          <w:tcPr>
            <w:tcW w:w="1637" w:type="dxa"/>
            <w:tcBorders>
              <w:top w:val="single" w:sz="16" w:space="0" w:color="000000"/>
              <w:left w:val="single" w:sz="16" w:space="0" w:color="000000"/>
              <w:bottom w:val="single" w:sz="16" w:space="0" w:color="000000"/>
            </w:tcBorders>
            <w:shd w:val="clear" w:color="auto" w:fill="FFFFFF"/>
            <w:vAlign w:val="bottom"/>
          </w:tcPr>
          <w:p w14:paraId="6A896E5E" w14:textId="77777777" w:rsidR="00C94927" w:rsidRPr="00CA13F8" w:rsidRDefault="00C94927" w:rsidP="00D72ADF">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Variables Entered</w:t>
            </w:r>
          </w:p>
        </w:tc>
        <w:tc>
          <w:tcPr>
            <w:tcW w:w="1637" w:type="dxa"/>
            <w:tcBorders>
              <w:top w:val="single" w:sz="16" w:space="0" w:color="000000"/>
              <w:bottom w:val="single" w:sz="16" w:space="0" w:color="000000"/>
            </w:tcBorders>
            <w:shd w:val="clear" w:color="auto" w:fill="FFFFFF"/>
            <w:vAlign w:val="bottom"/>
          </w:tcPr>
          <w:p w14:paraId="355BEC35" w14:textId="77777777" w:rsidR="00C94927" w:rsidRPr="00CA13F8" w:rsidRDefault="00C94927" w:rsidP="00D72ADF">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Variables Removed</w:t>
            </w:r>
          </w:p>
        </w:tc>
        <w:tc>
          <w:tcPr>
            <w:tcW w:w="1142" w:type="dxa"/>
            <w:tcBorders>
              <w:top w:val="single" w:sz="16" w:space="0" w:color="000000"/>
              <w:bottom w:val="single" w:sz="16" w:space="0" w:color="000000"/>
              <w:right w:val="single" w:sz="16" w:space="0" w:color="000000"/>
            </w:tcBorders>
            <w:shd w:val="clear" w:color="auto" w:fill="FFFFFF"/>
            <w:vAlign w:val="bottom"/>
          </w:tcPr>
          <w:p w14:paraId="228181DA" w14:textId="77777777" w:rsidR="00C94927" w:rsidRPr="00CA13F8" w:rsidRDefault="00C94927" w:rsidP="00D72ADF">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Method</w:t>
            </w:r>
          </w:p>
        </w:tc>
      </w:tr>
      <w:tr w:rsidR="00C94927" w:rsidRPr="00CA13F8" w14:paraId="70082EC6" w14:textId="77777777" w:rsidTr="00D72ADF">
        <w:trPr>
          <w:cantSplit/>
          <w:jc w:val="center"/>
        </w:trPr>
        <w:tc>
          <w:tcPr>
            <w:tcW w:w="887" w:type="dxa"/>
            <w:tcBorders>
              <w:top w:val="single" w:sz="16" w:space="0" w:color="000000"/>
              <w:left w:val="single" w:sz="16" w:space="0" w:color="000000"/>
              <w:bottom w:val="single" w:sz="16" w:space="0" w:color="000000"/>
              <w:right w:val="single" w:sz="16" w:space="0" w:color="000000"/>
            </w:tcBorders>
            <w:shd w:val="clear" w:color="auto" w:fill="FFFFFF"/>
          </w:tcPr>
          <w:p w14:paraId="29EB625F" w14:textId="77777777" w:rsidR="00C94927" w:rsidRPr="00CA13F8" w:rsidRDefault="00C94927" w:rsidP="00D72ADF">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w:t>
            </w:r>
          </w:p>
        </w:tc>
        <w:tc>
          <w:tcPr>
            <w:tcW w:w="1637" w:type="dxa"/>
            <w:tcBorders>
              <w:top w:val="single" w:sz="16" w:space="0" w:color="000000"/>
              <w:left w:val="single" w:sz="16" w:space="0" w:color="000000"/>
              <w:bottom w:val="single" w:sz="16" w:space="0" w:color="000000"/>
            </w:tcBorders>
            <w:shd w:val="clear" w:color="auto" w:fill="FFFFFF"/>
            <w:vAlign w:val="center"/>
          </w:tcPr>
          <w:p w14:paraId="4629B0E0" w14:textId="77777777" w:rsidR="00C94927" w:rsidRPr="00CA13F8" w:rsidRDefault="00C94927" w:rsidP="00D72ADF">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X2, X1</w:t>
            </w:r>
            <w:r w:rsidRPr="00CA13F8">
              <w:rPr>
                <w:rFonts w:asciiTheme="majorBidi" w:hAnsiTheme="majorBidi" w:cstheme="majorBidi"/>
                <w:color w:val="000000"/>
                <w:sz w:val="24"/>
                <w:szCs w:val="24"/>
                <w:vertAlign w:val="superscript"/>
                <w:lang w:val="en-ID"/>
              </w:rPr>
              <w:t>b</w:t>
            </w:r>
          </w:p>
        </w:tc>
        <w:tc>
          <w:tcPr>
            <w:tcW w:w="1637" w:type="dxa"/>
            <w:tcBorders>
              <w:top w:val="single" w:sz="16" w:space="0" w:color="000000"/>
              <w:bottom w:val="single" w:sz="16" w:space="0" w:color="000000"/>
            </w:tcBorders>
            <w:shd w:val="clear" w:color="auto" w:fill="FFFFFF"/>
            <w:vAlign w:val="center"/>
          </w:tcPr>
          <w:p w14:paraId="48735D76" w14:textId="77777777" w:rsidR="00C94927" w:rsidRPr="00CA13F8" w:rsidRDefault="00C94927" w:rsidP="00D72ADF">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w:t>
            </w:r>
          </w:p>
        </w:tc>
        <w:tc>
          <w:tcPr>
            <w:tcW w:w="1142" w:type="dxa"/>
            <w:tcBorders>
              <w:top w:val="single" w:sz="16" w:space="0" w:color="000000"/>
              <w:bottom w:val="single" w:sz="16" w:space="0" w:color="000000"/>
              <w:right w:val="single" w:sz="16" w:space="0" w:color="000000"/>
            </w:tcBorders>
            <w:shd w:val="clear" w:color="auto" w:fill="FFFFFF"/>
            <w:vAlign w:val="center"/>
          </w:tcPr>
          <w:p w14:paraId="0CD55AC7" w14:textId="77777777" w:rsidR="00C94927" w:rsidRPr="00CA13F8" w:rsidRDefault="00C94927" w:rsidP="00D72ADF">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Enter</w:t>
            </w:r>
          </w:p>
        </w:tc>
      </w:tr>
      <w:tr w:rsidR="00C94927" w:rsidRPr="00CA13F8" w14:paraId="216E24D2" w14:textId="77777777" w:rsidTr="00D72ADF">
        <w:trPr>
          <w:cantSplit/>
          <w:jc w:val="center"/>
        </w:trPr>
        <w:tc>
          <w:tcPr>
            <w:tcW w:w="5303" w:type="dxa"/>
            <w:gridSpan w:val="4"/>
            <w:tcBorders>
              <w:top w:val="nil"/>
              <w:left w:val="nil"/>
              <w:bottom w:val="nil"/>
              <w:right w:val="nil"/>
            </w:tcBorders>
            <w:shd w:val="clear" w:color="auto" w:fill="FFFFFF"/>
          </w:tcPr>
          <w:p w14:paraId="04F761C3" w14:textId="77777777" w:rsidR="00C94927" w:rsidRPr="00CA13F8" w:rsidRDefault="00C94927" w:rsidP="00D72ADF">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a. Dependent Variable: Y</w:t>
            </w:r>
          </w:p>
        </w:tc>
      </w:tr>
      <w:tr w:rsidR="00C94927" w:rsidRPr="00CA13F8" w14:paraId="79C1F907" w14:textId="77777777" w:rsidTr="00D72ADF">
        <w:trPr>
          <w:cantSplit/>
          <w:jc w:val="center"/>
        </w:trPr>
        <w:tc>
          <w:tcPr>
            <w:tcW w:w="5303" w:type="dxa"/>
            <w:gridSpan w:val="4"/>
            <w:tcBorders>
              <w:top w:val="nil"/>
              <w:left w:val="nil"/>
              <w:bottom w:val="nil"/>
              <w:right w:val="nil"/>
            </w:tcBorders>
            <w:shd w:val="clear" w:color="auto" w:fill="FFFFFF"/>
          </w:tcPr>
          <w:p w14:paraId="198761DC" w14:textId="77777777" w:rsidR="00C94927" w:rsidRPr="00CA13F8" w:rsidRDefault="00C94927" w:rsidP="00D72ADF">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b. All requested variables entered.</w:t>
            </w:r>
          </w:p>
        </w:tc>
      </w:tr>
    </w:tbl>
    <w:p w14:paraId="217B8605" w14:textId="77777777" w:rsidR="00C94927" w:rsidRPr="00C94927" w:rsidRDefault="00C94927" w:rsidP="00C94927">
      <w:pPr>
        <w:pStyle w:val="ListParagraph"/>
        <w:autoSpaceDE w:val="0"/>
        <w:autoSpaceDN w:val="0"/>
        <w:adjustRightInd w:val="0"/>
        <w:spacing w:line="400" w:lineRule="atLeast"/>
        <w:ind w:left="1080"/>
        <w:rPr>
          <w:rFonts w:asciiTheme="majorBidi" w:hAnsiTheme="majorBidi" w:cstheme="majorBidi"/>
          <w:lang w:val="en-ID"/>
        </w:rPr>
      </w:pPr>
    </w:p>
    <w:p w14:paraId="1AD126B1" w14:textId="77777777" w:rsidR="00C94927" w:rsidRPr="00C94927" w:rsidRDefault="00C94927" w:rsidP="00C94927">
      <w:pPr>
        <w:pStyle w:val="ListParagraph"/>
        <w:autoSpaceDE w:val="0"/>
        <w:autoSpaceDN w:val="0"/>
        <w:adjustRightInd w:val="0"/>
        <w:spacing w:line="400" w:lineRule="atLeast"/>
        <w:ind w:left="1080"/>
        <w:rPr>
          <w:rFonts w:asciiTheme="majorBidi" w:hAnsiTheme="majorBidi" w:cstheme="majorBidi"/>
          <w:lang w:val="en-ID"/>
        </w:rPr>
      </w:pPr>
    </w:p>
    <w:tbl>
      <w:tblPr>
        <w:tblW w:w="9072"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1"/>
        <w:gridCol w:w="709"/>
        <w:gridCol w:w="598"/>
        <w:gridCol w:w="849"/>
        <w:gridCol w:w="821"/>
        <w:gridCol w:w="992"/>
        <w:gridCol w:w="992"/>
        <w:gridCol w:w="709"/>
        <w:gridCol w:w="709"/>
        <w:gridCol w:w="1842"/>
      </w:tblGrid>
      <w:tr w:rsidR="00C94927" w:rsidRPr="00CA13F8" w14:paraId="1B5ED7E4" w14:textId="77777777" w:rsidTr="00D72ADF">
        <w:trPr>
          <w:cantSplit/>
          <w:trHeight w:val="259"/>
        </w:trPr>
        <w:tc>
          <w:tcPr>
            <w:tcW w:w="9072" w:type="dxa"/>
            <w:gridSpan w:val="10"/>
            <w:tcBorders>
              <w:top w:val="nil"/>
              <w:left w:val="nil"/>
              <w:bottom w:val="nil"/>
              <w:right w:val="nil"/>
            </w:tcBorders>
            <w:shd w:val="clear" w:color="auto" w:fill="FFFFFF"/>
            <w:vAlign w:val="center"/>
          </w:tcPr>
          <w:p w14:paraId="64C6029B"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b/>
                <w:bCs/>
                <w:color w:val="000000"/>
                <w:sz w:val="24"/>
                <w:szCs w:val="24"/>
                <w:lang w:val="en-ID"/>
              </w:rPr>
              <w:lastRenderedPageBreak/>
              <w:t>Model Summary</w:t>
            </w:r>
          </w:p>
        </w:tc>
      </w:tr>
      <w:tr w:rsidR="00C94927" w:rsidRPr="00CA13F8" w14:paraId="214AA087" w14:textId="77777777" w:rsidTr="00D72ADF">
        <w:trPr>
          <w:cantSplit/>
          <w:trHeight w:val="273"/>
        </w:trPr>
        <w:tc>
          <w:tcPr>
            <w:tcW w:w="851" w:type="dxa"/>
            <w:vMerge w:val="restart"/>
            <w:tcBorders>
              <w:top w:val="single" w:sz="16" w:space="0" w:color="000000"/>
              <w:left w:val="single" w:sz="16" w:space="0" w:color="000000"/>
              <w:bottom w:val="nil"/>
              <w:right w:val="single" w:sz="16" w:space="0" w:color="000000"/>
            </w:tcBorders>
            <w:shd w:val="clear" w:color="auto" w:fill="FFFFFF"/>
            <w:vAlign w:val="bottom"/>
          </w:tcPr>
          <w:p w14:paraId="208D08AB"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Model</w:t>
            </w:r>
          </w:p>
        </w:tc>
        <w:tc>
          <w:tcPr>
            <w:tcW w:w="709" w:type="dxa"/>
            <w:vMerge w:val="restart"/>
            <w:tcBorders>
              <w:top w:val="single" w:sz="16" w:space="0" w:color="000000"/>
              <w:left w:val="single" w:sz="16" w:space="0" w:color="000000"/>
            </w:tcBorders>
            <w:shd w:val="clear" w:color="auto" w:fill="FFFFFF"/>
            <w:vAlign w:val="bottom"/>
          </w:tcPr>
          <w:p w14:paraId="5D923C7F"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R</w:t>
            </w:r>
          </w:p>
        </w:tc>
        <w:tc>
          <w:tcPr>
            <w:tcW w:w="598" w:type="dxa"/>
            <w:vMerge w:val="restart"/>
            <w:tcBorders>
              <w:top w:val="single" w:sz="16" w:space="0" w:color="000000"/>
            </w:tcBorders>
            <w:shd w:val="clear" w:color="auto" w:fill="FFFFFF"/>
            <w:vAlign w:val="bottom"/>
          </w:tcPr>
          <w:p w14:paraId="4E27ACB4"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R Square</w:t>
            </w:r>
          </w:p>
        </w:tc>
        <w:tc>
          <w:tcPr>
            <w:tcW w:w="849" w:type="dxa"/>
            <w:vMerge w:val="restart"/>
            <w:tcBorders>
              <w:top w:val="single" w:sz="16" w:space="0" w:color="000000"/>
            </w:tcBorders>
            <w:shd w:val="clear" w:color="auto" w:fill="FFFFFF"/>
            <w:vAlign w:val="bottom"/>
          </w:tcPr>
          <w:p w14:paraId="631943B0"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Adjusted R Square</w:t>
            </w:r>
          </w:p>
        </w:tc>
        <w:tc>
          <w:tcPr>
            <w:tcW w:w="821" w:type="dxa"/>
            <w:vMerge w:val="restart"/>
            <w:tcBorders>
              <w:top w:val="single" w:sz="16" w:space="0" w:color="000000"/>
            </w:tcBorders>
            <w:shd w:val="clear" w:color="auto" w:fill="FFFFFF"/>
            <w:vAlign w:val="bottom"/>
          </w:tcPr>
          <w:p w14:paraId="5B46B005"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Std. Error of the Estimate</w:t>
            </w:r>
          </w:p>
        </w:tc>
        <w:tc>
          <w:tcPr>
            <w:tcW w:w="5244" w:type="dxa"/>
            <w:gridSpan w:val="5"/>
            <w:tcBorders>
              <w:top w:val="single" w:sz="16" w:space="0" w:color="000000"/>
              <w:right w:val="single" w:sz="16" w:space="0" w:color="000000"/>
            </w:tcBorders>
            <w:shd w:val="clear" w:color="auto" w:fill="FFFFFF"/>
            <w:vAlign w:val="bottom"/>
          </w:tcPr>
          <w:p w14:paraId="41DB9E09"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Change Statistics</w:t>
            </w:r>
          </w:p>
        </w:tc>
      </w:tr>
      <w:tr w:rsidR="00D72ADF" w:rsidRPr="00CA13F8" w14:paraId="014527BC" w14:textId="77777777" w:rsidTr="00D72ADF">
        <w:trPr>
          <w:cantSplit/>
          <w:trHeight w:val="777"/>
        </w:trPr>
        <w:tc>
          <w:tcPr>
            <w:tcW w:w="851" w:type="dxa"/>
            <w:vMerge/>
            <w:tcBorders>
              <w:top w:val="single" w:sz="16" w:space="0" w:color="000000"/>
              <w:left w:val="single" w:sz="16" w:space="0" w:color="000000"/>
              <w:bottom w:val="nil"/>
              <w:right w:val="single" w:sz="16" w:space="0" w:color="000000"/>
            </w:tcBorders>
            <w:shd w:val="clear" w:color="auto" w:fill="FFFFFF"/>
            <w:vAlign w:val="bottom"/>
          </w:tcPr>
          <w:p w14:paraId="46FD2C0A" w14:textId="77777777" w:rsidR="00C94927" w:rsidRPr="00CA13F8" w:rsidRDefault="00C94927" w:rsidP="00C94927">
            <w:pPr>
              <w:autoSpaceDE w:val="0"/>
              <w:autoSpaceDN w:val="0"/>
              <w:adjustRightInd w:val="0"/>
              <w:spacing w:after="0" w:line="240" w:lineRule="auto"/>
              <w:jc w:val="center"/>
              <w:rPr>
                <w:rFonts w:asciiTheme="majorBidi" w:hAnsiTheme="majorBidi" w:cstheme="majorBidi"/>
                <w:color w:val="000000"/>
                <w:sz w:val="24"/>
                <w:szCs w:val="24"/>
                <w:lang w:val="en-ID"/>
              </w:rPr>
            </w:pPr>
          </w:p>
        </w:tc>
        <w:tc>
          <w:tcPr>
            <w:tcW w:w="709" w:type="dxa"/>
            <w:vMerge/>
            <w:tcBorders>
              <w:top w:val="single" w:sz="16" w:space="0" w:color="000000"/>
              <w:left w:val="single" w:sz="16" w:space="0" w:color="000000"/>
            </w:tcBorders>
            <w:shd w:val="clear" w:color="auto" w:fill="FFFFFF"/>
            <w:vAlign w:val="bottom"/>
          </w:tcPr>
          <w:p w14:paraId="798F6308" w14:textId="77777777" w:rsidR="00C94927" w:rsidRPr="00CA13F8" w:rsidRDefault="00C94927" w:rsidP="00C94927">
            <w:pPr>
              <w:autoSpaceDE w:val="0"/>
              <w:autoSpaceDN w:val="0"/>
              <w:adjustRightInd w:val="0"/>
              <w:spacing w:after="0" w:line="240" w:lineRule="auto"/>
              <w:jc w:val="center"/>
              <w:rPr>
                <w:rFonts w:asciiTheme="majorBidi" w:hAnsiTheme="majorBidi" w:cstheme="majorBidi"/>
                <w:color w:val="000000"/>
                <w:sz w:val="24"/>
                <w:szCs w:val="24"/>
                <w:lang w:val="en-ID"/>
              </w:rPr>
            </w:pPr>
          </w:p>
        </w:tc>
        <w:tc>
          <w:tcPr>
            <w:tcW w:w="598" w:type="dxa"/>
            <w:vMerge/>
            <w:tcBorders>
              <w:top w:val="single" w:sz="16" w:space="0" w:color="000000"/>
            </w:tcBorders>
            <w:shd w:val="clear" w:color="auto" w:fill="FFFFFF"/>
            <w:vAlign w:val="bottom"/>
          </w:tcPr>
          <w:p w14:paraId="0CD71D39" w14:textId="77777777" w:rsidR="00C94927" w:rsidRPr="00CA13F8" w:rsidRDefault="00C94927" w:rsidP="00C94927">
            <w:pPr>
              <w:autoSpaceDE w:val="0"/>
              <w:autoSpaceDN w:val="0"/>
              <w:adjustRightInd w:val="0"/>
              <w:spacing w:after="0" w:line="240" w:lineRule="auto"/>
              <w:jc w:val="center"/>
              <w:rPr>
                <w:rFonts w:asciiTheme="majorBidi" w:hAnsiTheme="majorBidi" w:cstheme="majorBidi"/>
                <w:color w:val="000000"/>
                <w:sz w:val="24"/>
                <w:szCs w:val="24"/>
                <w:lang w:val="en-ID"/>
              </w:rPr>
            </w:pPr>
          </w:p>
        </w:tc>
        <w:tc>
          <w:tcPr>
            <w:tcW w:w="849" w:type="dxa"/>
            <w:vMerge/>
            <w:tcBorders>
              <w:top w:val="single" w:sz="16" w:space="0" w:color="000000"/>
            </w:tcBorders>
            <w:shd w:val="clear" w:color="auto" w:fill="FFFFFF"/>
            <w:vAlign w:val="bottom"/>
          </w:tcPr>
          <w:p w14:paraId="3388DC2A" w14:textId="77777777" w:rsidR="00C94927" w:rsidRPr="00CA13F8" w:rsidRDefault="00C94927" w:rsidP="00C94927">
            <w:pPr>
              <w:autoSpaceDE w:val="0"/>
              <w:autoSpaceDN w:val="0"/>
              <w:adjustRightInd w:val="0"/>
              <w:spacing w:after="0" w:line="240" w:lineRule="auto"/>
              <w:jc w:val="center"/>
              <w:rPr>
                <w:rFonts w:asciiTheme="majorBidi" w:hAnsiTheme="majorBidi" w:cstheme="majorBidi"/>
                <w:color w:val="000000"/>
                <w:sz w:val="24"/>
                <w:szCs w:val="24"/>
                <w:lang w:val="en-ID"/>
              </w:rPr>
            </w:pPr>
          </w:p>
        </w:tc>
        <w:tc>
          <w:tcPr>
            <w:tcW w:w="821" w:type="dxa"/>
            <w:vMerge/>
            <w:tcBorders>
              <w:top w:val="single" w:sz="16" w:space="0" w:color="000000"/>
            </w:tcBorders>
            <w:shd w:val="clear" w:color="auto" w:fill="FFFFFF"/>
            <w:vAlign w:val="bottom"/>
          </w:tcPr>
          <w:p w14:paraId="24730389" w14:textId="77777777" w:rsidR="00C94927" w:rsidRPr="00CA13F8" w:rsidRDefault="00C94927" w:rsidP="00C94927">
            <w:pPr>
              <w:autoSpaceDE w:val="0"/>
              <w:autoSpaceDN w:val="0"/>
              <w:adjustRightInd w:val="0"/>
              <w:spacing w:after="0" w:line="240" w:lineRule="auto"/>
              <w:jc w:val="center"/>
              <w:rPr>
                <w:rFonts w:asciiTheme="majorBidi" w:hAnsiTheme="majorBidi" w:cstheme="majorBidi"/>
                <w:color w:val="000000"/>
                <w:sz w:val="24"/>
                <w:szCs w:val="24"/>
                <w:lang w:val="en-ID"/>
              </w:rPr>
            </w:pPr>
          </w:p>
        </w:tc>
        <w:tc>
          <w:tcPr>
            <w:tcW w:w="992" w:type="dxa"/>
            <w:tcBorders>
              <w:bottom w:val="single" w:sz="16" w:space="0" w:color="000000"/>
            </w:tcBorders>
            <w:shd w:val="clear" w:color="auto" w:fill="FFFFFF"/>
            <w:vAlign w:val="bottom"/>
          </w:tcPr>
          <w:p w14:paraId="6B5B7529"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R Square Change</w:t>
            </w:r>
          </w:p>
        </w:tc>
        <w:tc>
          <w:tcPr>
            <w:tcW w:w="992" w:type="dxa"/>
            <w:tcBorders>
              <w:bottom w:val="single" w:sz="16" w:space="0" w:color="000000"/>
            </w:tcBorders>
            <w:shd w:val="clear" w:color="auto" w:fill="FFFFFF"/>
            <w:vAlign w:val="bottom"/>
          </w:tcPr>
          <w:p w14:paraId="2EAA904B"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F Change</w:t>
            </w:r>
          </w:p>
        </w:tc>
        <w:tc>
          <w:tcPr>
            <w:tcW w:w="709" w:type="dxa"/>
            <w:tcBorders>
              <w:bottom w:val="single" w:sz="16" w:space="0" w:color="000000"/>
            </w:tcBorders>
            <w:shd w:val="clear" w:color="auto" w:fill="FFFFFF"/>
            <w:vAlign w:val="bottom"/>
          </w:tcPr>
          <w:p w14:paraId="606E6463"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df1</w:t>
            </w:r>
          </w:p>
        </w:tc>
        <w:tc>
          <w:tcPr>
            <w:tcW w:w="709" w:type="dxa"/>
            <w:tcBorders>
              <w:bottom w:val="single" w:sz="16" w:space="0" w:color="000000"/>
            </w:tcBorders>
            <w:shd w:val="clear" w:color="auto" w:fill="FFFFFF"/>
            <w:vAlign w:val="bottom"/>
          </w:tcPr>
          <w:p w14:paraId="060E0D53"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df2</w:t>
            </w:r>
          </w:p>
        </w:tc>
        <w:tc>
          <w:tcPr>
            <w:tcW w:w="1842" w:type="dxa"/>
            <w:tcBorders>
              <w:bottom w:val="single" w:sz="16" w:space="0" w:color="000000"/>
              <w:right w:val="single" w:sz="16" w:space="0" w:color="000000"/>
            </w:tcBorders>
            <w:shd w:val="clear" w:color="auto" w:fill="FFFFFF"/>
            <w:vAlign w:val="bottom"/>
          </w:tcPr>
          <w:p w14:paraId="6421D715"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Sig. F Change</w:t>
            </w:r>
          </w:p>
        </w:tc>
      </w:tr>
      <w:tr w:rsidR="00D72ADF" w:rsidRPr="00CA13F8" w14:paraId="79EDDEEA" w14:textId="77777777" w:rsidTr="00D72ADF">
        <w:trPr>
          <w:cantSplit/>
          <w:trHeight w:val="273"/>
        </w:trPr>
        <w:tc>
          <w:tcPr>
            <w:tcW w:w="851" w:type="dxa"/>
            <w:tcBorders>
              <w:top w:val="single" w:sz="16" w:space="0" w:color="000000"/>
              <w:left w:val="single" w:sz="16" w:space="0" w:color="000000"/>
              <w:bottom w:val="single" w:sz="16" w:space="0" w:color="000000"/>
              <w:right w:val="single" w:sz="16" w:space="0" w:color="000000"/>
            </w:tcBorders>
            <w:shd w:val="clear" w:color="auto" w:fill="FFFFFF"/>
          </w:tcPr>
          <w:p w14:paraId="55120860"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w:t>
            </w:r>
          </w:p>
        </w:tc>
        <w:tc>
          <w:tcPr>
            <w:tcW w:w="709" w:type="dxa"/>
            <w:tcBorders>
              <w:top w:val="single" w:sz="16" w:space="0" w:color="000000"/>
              <w:left w:val="single" w:sz="16" w:space="0" w:color="000000"/>
              <w:bottom w:val="single" w:sz="16" w:space="0" w:color="000000"/>
            </w:tcBorders>
            <w:shd w:val="clear" w:color="auto" w:fill="FFFFFF"/>
            <w:vAlign w:val="center"/>
          </w:tcPr>
          <w:p w14:paraId="2FD823BE"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.272</w:t>
            </w:r>
            <w:r w:rsidRPr="00CA13F8">
              <w:rPr>
                <w:rFonts w:asciiTheme="majorBidi" w:hAnsiTheme="majorBidi" w:cstheme="majorBidi"/>
                <w:color w:val="000000"/>
                <w:sz w:val="24"/>
                <w:szCs w:val="24"/>
                <w:vertAlign w:val="superscript"/>
                <w:lang w:val="en-ID"/>
              </w:rPr>
              <w:t>a</w:t>
            </w:r>
          </w:p>
        </w:tc>
        <w:tc>
          <w:tcPr>
            <w:tcW w:w="598" w:type="dxa"/>
            <w:tcBorders>
              <w:top w:val="single" w:sz="16" w:space="0" w:color="000000"/>
              <w:bottom w:val="single" w:sz="16" w:space="0" w:color="000000"/>
            </w:tcBorders>
            <w:shd w:val="clear" w:color="auto" w:fill="FFFFFF"/>
            <w:vAlign w:val="center"/>
          </w:tcPr>
          <w:p w14:paraId="11DFFF4D"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.074</w:t>
            </w:r>
          </w:p>
        </w:tc>
        <w:tc>
          <w:tcPr>
            <w:tcW w:w="849" w:type="dxa"/>
            <w:tcBorders>
              <w:top w:val="single" w:sz="16" w:space="0" w:color="000000"/>
              <w:bottom w:val="single" w:sz="16" w:space="0" w:color="000000"/>
            </w:tcBorders>
            <w:shd w:val="clear" w:color="auto" w:fill="FFFFFF"/>
            <w:vAlign w:val="center"/>
          </w:tcPr>
          <w:p w14:paraId="5951E731"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.026</w:t>
            </w:r>
          </w:p>
        </w:tc>
        <w:tc>
          <w:tcPr>
            <w:tcW w:w="821" w:type="dxa"/>
            <w:tcBorders>
              <w:top w:val="single" w:sz="16" w:space="0" w:color="000000"/>
              <w:bottom w:val="single" w:sz="16" w:space="0" w:color="000000"/>
            </w:tcBorders>
            <w:shd w:val="clear" w:color="auto" w:fill="FFFFFF"/>
            <w:vAlign w:val="center"/>
          </w:tcPr>
          <w:p w14:paraId="361F21D0"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5.661</w:t>
            </w:r>
          </w:p>
        </w:tc>
        <w:tc>
          <w:tcPr>
            <w:tcW w:w="992" w:type="dxa"/>
            <w:tcBorders>
              <w:top w:val="single" w:sz="16" w:space="0" w:color="000000"/>
              <w:bottom w:val="single" w:sz="16" w:space="0" w:color="000000"/>
            </w:tcBorders>
            <w:shd w:val="clear" w:color="auto" w:fill="FFFFFF"/>
            <w:vAlign w:val="center"/>
          </w:tcPr>
          <w:p w14:paraId="6360E853"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.074</w:t>
            </w:r>
          </w:p>
        </w:tc>
        <w:tc>
          <w:tcPr>
            <w:tcW w:w="992" w:type="dxa"/>
            <w:tcBorders>
              <w:top w:val="single" w:sz="16" w:space="0" w:color="000000"/>
              <w:bottom w:val="single" w:sz="16" w:space="0" w:color="000000"/>
            </w:tcBorders>
            <w:shd w:val="clear" w:color="auto" w:fill="FFFFFF"/>
            <w:vAlign w:val="center"/>
          </w:tcPr>
          <w:p w14:paraId="17BDA819"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1.558</w:t>
            </w:r>
          </w:p>
        </w:tc>
        <w:tc>
          <w:tcPr>
            <w:tcW w:w="709" w:type="dxa"/>
            <w:tcBorders>
              <w:top w:val="single" w:sz="16" w:space="0" w:color="000000"/>
              <w:bottom w:val="single" w:sz="16" w:space="0" w:color="000000"/>
            </w:tcBorders>
            <w:shd w:val="clear" w:color="auto" w:fill="FFFFFF"/>
            <w:vAlign w:val="center"/>
          </w:tcPr>
          <w:p w14:paraId="61E688CB"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2</w:t>
            </w:r>
          </w:p>
        </w:tc>
        <w:tc>
          <w:tcPr>
            <w:tcW w:w="709" w:type="dxa"/>
            <w:tcBorders>
              <w:top w:val="single" w:sz="16" w:space="0" w:color="000000"/>
              <w:bottom w:val="single" w:sz="16" w:space="0" w:color="000000"/>
            </w:tcBorders>
            <w:shd w:val="clear" w:color="auto" w:fill="FFFFFF"/>
            <w:vAlign w:val="center"/>
          </w:tcPr>
          <w:p w14:paraId="641AB90C"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39</w:t>
            </w:r>
          </w:p>
        </w:tc>
        <w:tc>
          <w:tcPr>
            <w:tcW w:w="1842" w:type="dxa"/>
            <w:tcBorders>
              <w:top w:val="single" w:sz="16" w:space="0" w:color="000000"/>
              <w:bottom w:val="single" w:sz="16" w:space="0" w:color="000000"/>
              <w:right w:val="single" w:sz="16" w:space="0" w:color="000000"/>
            </w:tcBorders>
            <w:shd w:val="clear" w:color="auto" w:fill="FFFFFF"/>
            <w:vAlign w:val="center"/>
          </w:tcPr>
          <w:p w14:paraId="7039F160"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.223</w:t>
            </w:r>
          </w:p>
        </w:tc>
      </w:tr>
      <w:tr w:rsidR="00C94927" w:rsidRPr="00CA13F8" w14:paraId="19D9D76F" w14:textId="77777777" w:rsidTr="00D72ADF">
        <w:trPr>
          <w:cantSplit/>
          <w:trHeight w:val="259"/>
        </w:trPr>
        <w:tc>
          <w:tcPr>
            <w:tcW w:w="9072" w:type="dxa"/>
            <w:gridSpan w:val="10"/>
            <w:tcBorders>
              <w:top w:val="nil"/>
              <w:left w:val="nil"/>
              <w:bottom w:val="nil"/>
              <w:right w:val="nil"/>
            </w:tcBorders>
            <w:shd w:val="clear" w:color="auto" w:fill="FFFFFF"/>
          </w:tcPr>
          <w:p w14:paraId="358DBEB4"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a. Predictors: (Constant), X2, X1</w:t>
            </w:r>
          </w:p>
        </w:tc>
      </w:tr>
    </w:tbl>
    <w:p w14:paraId="552A8135" w14:textId="77777777" w:rsidR="00C94927" w:rsidRPr="00C94927" w:rsidRDefault="00C94927" w:rsidP="00D72ADF">
      <w:pPr>
        <w:pStyle w:val="ListParagraph"/>
        <w:autoSpaceDE w:val="0"/>
        <w:autoSpaceDN w:val="0"/>
        <w:adjustRightInd w:val="0"/>
        <w:spacing w:line="400" w:lineRule="atLeast"/>
        <w:ind w:left="1080"/>
        <w:rPr>
          <w:rFonts w:asciiTheme="majorBidi" w:hAnsiTheme="majorBidi" w:cstheme="majorBidi"/>
          <w:lang w:val="en-ID"/>
        </w:rPr>
      </w:pPr>
    </w:p>
    <w:p w14:paraId="5AABBDD2" w14:textId="77777777" w:rsidR="00C94927" w:rsidRPr="00C94927" w:rsidRDefault="00C94927" w:rsidP="00D72ADF">
      <w:pPr>
        <w:pStyle w:val="ListParagraph"/>
        <w:autoSpaceDE w:val="0"/>
        <w:autoSpaceDN w:val="0"/>
        <w:adjustRightInd w:val="0"/>
        <w:spacing w:line="400" w:lineRule="atLeast"/>
        <w:ind w:left="1080"/>
        <w:rPr>
          <w:rFonts w:asciiTheme="majorBidi" w:hAnsiTheme="majorBidi" w:cstheme="majorBidi"/>
          <w:lang w:val="en-ID"/>
        </w:rPr>
      </w:pPr>
    </w:p>
    <w:tbl>
      <w:tblPr>
        <w:tblW w:w="88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8"/>
        <w:gridCol w:w="1433"/>
        <w:gridCol w:w="1638"/>
        <w:gridCol w:w="1143"/>
        <w:gridCol w:w="1570"/>
        <w:gridCol w:w="1143"/>
        <w:gridCol w:w="1143"/>
      </w:tblGrid>
      <w:tr w:rsidR="00C94927" w:rsidRPr="00CA13F8" w14:paraId="0F613403" w14:textId="77777777" w:rsidTr="00D72ADF">
        <w:trPr>
          <w:cantSplit/>
          <w:jc w:val="center"/>
        </w:trPr>
        <w:tc>
          <w:tcPr>
            <w:tcW w:w="8882" w:type="dxa"/>
            <w:gridSpan w:val="7"/>
            <w:tcBorders>
              <w:top w:val="nil"/>
              <w:left w:val="nil"/>
              <w:bottom w:val="nil"/>
              <w:right w:val="nil"/>
            </w:tcBorders>
            <w:shd w:val="clear" w:color="auto" w:fill="FFFFFF"/>
            <w:vAlign w:val="center"/>
          </w:tcPr>
          <w:p w14:paraId="099E0CE4"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proofErr w:type="spellStart"/>
            <w:r w:rsidRPr="00CA13F8">
              <w:rPr>
                <w:rFonts w:asciiTheme="majorBidi" w:hAnsiTheme="majorBidi" w:cstheme="majorBidi"/>
                <w:b/>
                <w:bCs/>
                <w:color w:val="000000"/>
                <w:sz w:val="24"/>
                <w:szCs w:val="24"/>
                <w:lang w:val="en-ID"/>
              </w:rPr>
              <w:t>ANOVA</w:t>
            </w:r>
            <w:r w:rsidRPr="00CA13F8">
              <w:rPr>
                <w:rFonts w:asciiTheme="majorBidi" w:hAnsiTheme="majorBidi" w:cstheme="majorBidi"/>
                <w:b/>
                <w:bCs/>
                <w:color w:val="000000"/>
                <w:sz w:val="24"/>
                <w:szCs w:val="24"/>
                <w:vertAlign w:val="superscript"/>
                <w:lang w:val="en-ID"/>
              </w:rPr>
              <w:t>a</w:t>
            </w:r>
            <w:proofErr w:type="spellEnd"/>
          </w:p>
        </w:tc>
      </w:tr>
      <w:tr w:rsidR="00C94927" w:rsidRPr="00CA13F8" w14:paraId="21C34A44" w14:textId="77777777" w:rsidTr="00D72ADF">
        <w:trPr>
          <w:cantSplit/>
          <w:jc w:val="center"/>
        </w:trPr>
        <w:tc>
          <w:tcPr>
            <w:tcW w:w="2250" w:type="dxa"/>
            <w:gridSpan w:val="2"/>
            <w:tcBorders>
              <w:top w:val="single" w:sz="16" w:space="0" w:color="000000"/>
              <w:left w:val="single" w:sz="16" w:space="0" w:color="000000"/>
              <w:bottom w:val="single" w:sz="16" w:space="0" w:color="000000"/>
              <w:right w:val="nil"/>
            </w:tcBorders>
            <w:shd w:val="clear" w:color="auto" w:fill="FFFFFF"/>
            <w:vAlign w:val="bottom"/>
          </w:tcPr>
          <w:p w14:paraId="1F151EE0"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Model</w:t>
            </w:r>
          </w:p>
        </w:tc>
        <w:tc>
          <w:tcPr>
            <w:tcW w:w="1637" w:type="dxa"/>
            <w:tcBorders>
              <w:top w:val="single" w:sz="16" w:space="0" w:color="000000"/>
              <w:left w:val="single" w:sz="16" w:space="0" w:color="000000"/>
              <w:bottom w:val="single" w:sz="16" w:space="0" w:color="000000"/>
            </w:tcBorders>
            <w:shd w:val="clear" w:color="auto" w:fill="FFFFFF"/>
            <w:vAlign w:val="bottom"/>
          </w:tcPr>
          <w:p w14:paraId="084E2B4E"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Sum of Squares</w:t>
            </w:r>
          </w:p>
        </w:tc>
        <w:tc>
          <w:tcPr>
            <w:tcW w:w="1142" w:type="dxa"/>
            <w:tcBorders>
              <w:top w:val="single" w:sz="16" w:space="0" w:color="000000"/>
              <w:bottom w:val="single" w:sz="16" w:space="0" w:color="000000"/>
            </w:tcBorders>
            <w:shd w:val="clear" w:color="auto" w:fill="FFFFFF"/>
            <w:vAlign w:val="bottom"/>
          </w:tcPr>
          <w:p w14:paraId="39DFFE18"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df</w:t>
            </w:r>
          </w:p>
        </w:tc>
        <w:tc>
          <w:tcPr>
            <w:tcW w:w="1569" w:type="dxa"/>
            <w:tcBorders>
              <w:top w:val="single" w:sz="16" w:space="0" w:color="000000"/>
              <w:bottom w:val="single" w:sz="16" w:space="0" w:color="000000"/>
            </w:tcBorders>
            <w:shd w:val="clear" w:color="auto" w:fill="FFFFFF"/>
            <w:vAlign w:val="bottom"/>
          </w:tcPr>
          <w:p w14:paraId="61239F61"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Mean Square</w:t>
            </w:r>
          </w:p>
        </w:tc>
        <w:tc>
          <w:tcPr>
            <w:tcW w:w="1142" w:type="dxa"/>
            <w:tcBorders>
              <w:top w:val="single" w:sz="16" w:space="0" w:color="000000"/>
              <w:bottom w:val="single" w:sz="16" w:space="0" w:color="000000"/>
            </w:tcBorders>
            <w:shd w:val="clear" w:color="auto" w:fill="FFFFFF"/>
            <w:vAlign w:val="bottom"/>
          </w:tcPr>
          <w:p w14:paraId="2EA64313"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F</w:t>
            </w:r>
          </w:p>
        </w:tc>
        <w:tc>
          <w:tcPr>
            <w:tcW w:w="1142" w:type="dxa"/>
            <w:tcBorders>
              <w:top w:val="single" w:sz="16" w:space="0" w:color="000000"/>
              <w:bottom w:val="single" w:sz="16" w:space="0" w:color="000000"/>
              <w:right w:val="single" w:sz="16" w:space="0" w:color="000000"/>
            </w:tcBorders>
            <w:shd w:val="clear" w:color="auto" w:fill="FFFFFF"/>
            <w:vAlign w:val="bottom"/>
          </w:tcPr>
          <w:p w14:paraId="3B680CE4"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Sig.</w:t>
            </w:r>
          </w:p>
        </w:tc>
      </w:tr>
      <w:tr w:rsidR="00C94927" w:rsidRPr="00CA13F8" w14:paraId="62DFEAB6" w14:textId="77777777" w:rsidTr="00D72ADF">
        <w:trPr>
          <w:cantSplit/>
          <w:jc w:val="center"/>
        </w:trPr>
        <w:tc>
          <w:tcPr>
            <w:tcW w:w="818" w:type="dxa"/>
            <w:vMerge w:val="restart"/>
            <w:tcBorders>
              <w:top w:val="single" w:sz="16" w:space="0" w:color="000000"/>
              <w:left w:val="single" w:sz="16" w:space="0" w:color="000000"/>
              <w:bottom w:val="single" w:sz="16" w:space="0" w:color="000000"/>
              <w:right w:val="nil"/>
            </w:tcBorders>
            <w:shd w:val="clear" w:color="auto" w:fill="FFFFFF"/>
          </w:tcPr>
          <w:p w14:paraId="5C04D876"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w:t>
            </w:r>
          </w:p>
        </w:tc>
        <w:tc>
          <w:tcPr>
            <w:tcW w:w="1432" w:type="dxa"/>
            <w:tcBorders>
              <w:top w:val="single" w:sz="16" w:space="0" w:color="000000"/>
              <w:left w:val="nil"/>
              <w:bottom w:val="nil"/>
              <w:right w:val="single" w:sz="16" w:space="0" w:color="000000"/>
            </w:tcBorders>
            <w:shd w:val="clear" w:color="auto" w:fill="FFFFFF"/>
          </w:tcPr>
          <w:p w14:paraId="40F104D4"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Regression</w:t>
            </w:r>
          </w:p>
        </w:tc>
        <w:tc>
          <w:tcPr>
            <w:tcW w:w="1637" w:type="dxa"/>
            <w:tcBorders>
              <w:top w:val="single" w:sz="16" w:space="0" w:color="000000"/>
              <w:left w:val="single" w:sz="16" w:space="0" w:color="000000"/>
              <w:bottom w:val="nil"/>
            </w:tcBorders>
            <w:shd w:val="clear" w:color="auto" w:fill="FFFFFF"/>
            <w:vAlign w:val="center"/>
          </w:tcPr>
          <w:p w14:paraId="79530A4F"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99.872</w:t>
            </w:r>
          </w:p>
        </w:tc>
        <w:tc>
          <w:tcPr>
            <w:tcW w:w="1142" w:type="dxa"/>
            <w:tcBorders>
              <w:top w:val="single" w:sz="16" w:space="0" w:color="000000"/>
              <w:bottom w:val="nil"/>
            </w:tcBorders>
            <w:shd w:val="clear" w:color="auto" w:fill="FFFFFF"/>
            <w:vAlign w:val="center"/>
          </w:tcPr>
          <w:p w14:paraId="01BF7BFA"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2</w:t>
            </w:r>
          </w:p>
        </w:tc>
        <w:tc>
          <w:tcPr>
            <w:tcW w:w="1569" w:type="dxa"/>
            <w:tcBorders>
              <w:top w:val="single" w:sz="16" w:space="0" w:color="000000"/>
              <w:bottom w:val="nil"/>
            </w:tcBorders>
            <w:shd w:val="clear" w:color="auto" w:fill="FFFFFF"/>
            <w:vAlign w:val="center"/>
          </w:tcPr>
          <w:p w14:paraId="2A03E24A"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49.936</w:t>
            </w:r>
          </w:p>
        </w:tc>
        <w:tc>
          <w:tcPr>
            <w:tcW w:w="1142" w:type="dxa"/>
            <w:tcBorders>
              <w:top w:val="single" w:sz="16" w:space="0" w:color="000000"/>
              <w:bottom w:val="nil"/>
            </w:tcBorders>
            <w:shd w:val="clear" w:color="auto" w:fill="FFFFFF"/>
            <w:vAlign w:val="center"/>
          </w:tcPr>
          <w:p w14:paraId="720CFAC3"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1.558</w:t>
            </w:r>
          </w:p>
        </w:tc>
        <w:tc>
          <w:tcPr>
            <w:tcW w:w="1142" w:type="dxa"/>
            <w:tcBorders>
              <w:top w:val="single" w:sz="16" w:space="0" w:color="000000"/>
              <w:bottom w:val="nil"/>
              <w:right w:val="single" w:sz="16" w:space="0" w:color="000000"/>
            </w:tcBorders>
            <w:shd w:val="clear" w:color="auto" w:fill="FFFFFF"/>
            <w:vAlign w:val="center"/>
          </w:tcPr>
          <w:p w14:paraId="76FCFF6D"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.223</w:t>
            </w:r>
            <w:r w:rsidRPr="00CA13F8">
              <w:rPr>
                <w:rFonts w:asciiTheme="majorBidi" w:hAnsiTheme="majorBidi" w:cstheme="majorBidi"/>
                <w:color w:val="000000"/>
                <w:sz w:val="24"/>
                <w:szCs w:val="24"/>
                <w:vertAlign w:val="superscript"/>
                <w:lang w:val="en-ID"/>
              </w:rPr>
              <w:t>b</w:t>
            </w:r>
          </w:p>
        </w:tc>
      </w:tr>
      <w:tr w:rsidR="00C94927" w:rsidRPr="00CA13F8" w14:paraId="59DC47DA" w14:textId="77777777" w:rsidTr="00D72ADF">
        <w:trPr>
          <w:cantSplit/>
          <w:jc w:val="center"/>
        </w:trPr>
        <w:tc>
          <w:tcPr>
            <w:tcW w:w="818" w:type="dxa"/>
            <w:vMerge/>
            <w:tcBorders>
              <w:top w:val="single" w:sz="16" w:space="0" w:color="000000"/>
              <w:left w:val="single" w:sz="16" w:space="0" w:color="000000"/>
              <w:bottom w:val="single" w:sz="16" w:space="0" w:color="000000"/>
              <w:right w:val="nil"/>
            </w:tcBorders>
            <w:shd w:val="clear" w:color="auto" w:fill="FFFFFF"/>
          </w:tcPr>
          <w:p w14:paraId="433C3A88"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c>
          <w:tcPr>
            <w:tcW w:w="1432" w:type="dxa"/>
            <w:tcBorders>
              <w:top w:val="nil"/>
              <w:left w:val="nil"/>
              <w:bottom w:val="nil"/>
              <w:right w:val="single" w:sz="16" w:space="0" w:color="000000"/>
            </w:tcBorders>
            <w:shd w:val="clear" w:color="auto" w:fill="FFFFFF"/>
          </w:tcPr>
          <w:p w14:paraId="789E5B41"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Residual</w:t>
            </w:r>
          </w:p>
        </w:tc>
        <w:tc>
          <w:tcPr>
            <w:tcW w:w="1637" w:type="dxa"/>
            <w:tcBorders>
              <w:top w:val="nil"/>
              <w:left w:val="single" w:sz="16" w:space="0" w:color="000000"/>
              <w:bottom w:val="nil"/>
            </w:tcBorders>
            <w:shd w:val="clear" w:color="auto" w:fill="FFFFFF"/>
            <w:vAlign w:val="center"/>
          </w:tcPr>
          <w:p w14:paraId="6E1FC35F"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1250.032</w:t>
            </w:r>
          </w:p>
        </w:tc>
        <w:tc>
          <w:tcPr>
            <w:tcW w:w="1142" w:type="dxa"/>
            <w:tcBorders>
              <w:top w:val="nil"/>
              <w:bottom w:val="nil"/>
            </w:tcBorders>
            <w:shd w:val="clear" w:color="auto" w:fill="FFFFFF"/>
            <w:vAlign w:val="center"/>
          </w:tcPr>
          <w:p w14:paraId="53970FF7"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39</w:t>
            </w:r>
          </w:p>
        </w:tc>
        <w:tc>
          <w:tcPr>
            <w:tcW w:w="1569" w:type="dxa"/>
            <w:tcBorders>
              <w:top w:val="nil"/>
              <w:bottom w:val="nil"/>
            </w:tcBorders>
            <w:shd w:val="clear" w:color="auto" w:fill="FFFFFF"/>
            <w:vAlign w:val="center"/>
          </w:tcPr>
          <w:p w14:paraId="654C6BB1"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32.052</w:t>
            </w:r>
          </w:p>
        </w:tc>
        <w:tc>
          <w:tcPr>
            <w:tcW w:w="1142" w:type="dxa"/>
            <w:tcBorders>
              <w:top w:val="nil"/>
              <w:bottom w:val="nil"/>
            </w:tcBorders>
            <w:shd w:val="clear" w:color="auto" w:fill="FFFFFF"/>
            <w:vAlign w:val="center"/>
          </w:tcPr>
          <w:p w14:paraId="3FCC53E5" w14:textId="77777777" w:rsidR="00C94927" w:rsidRPr="00CA13F8" w:rsidRDefault="00C94927" w:rsidP="00C94927">
            <w:pPr>
              <w:autoSpaceDE w:val="0"/>
              <w:autoSpaceDN w:val="0"/>
              <w:adjustRightInd w:val="0"/>
              <w:spacing w:after="0" w:line="240" w:lineRule="auto"/>
              <w:rPr>
                <w:rFonts w:asciiTheme="majorBidi" w:hAnsiTheme="majorBidi" w:cstheme="majorBidi"/>
                <w:sz w:val="24"/>
                <w:szCs w:val="24"/>
                <w:lang w:val="en-ID"/>
              </w:rPr>
            </w:pPr>
          </w:p>
        </w:tc>
        <w:tc>
          <w:tcPr>
            <w:tcW w:w="1142" w:type="dxa"/>
            <w:tcBorders>
              <w:top w:val="nil"/>
              <w:bottom w:val="nil"/>
              <w:right w:val="single" w:sz="16" w:space="0" w:color="000000"/>
            </w:tcBorders>
            <w:shd w:val="clear" w:color="auto" w:fill="FFFFFF"/>
            <w:vAlign w:val="center"/>
          </w:tcPr>
          <w:p w14:paraId="1CBB55EE" w14:textId="77777777" w:rsidR="00C94927" w:rsidRPr="00CA13F8" w:rsidRDefault="00C94927" w:rsidP="00C94927">
            <w:pPr>
              <w:autoSpaceDE w:val="0"/>
              <w:autoSpaceDN w:val="0"/>
              <w:adjustRightInd w:val="0"/>
              <w:spacing w:after="0" w:line="240" w:lineRule="auto"/>
              <w:rPr>
                <w:rFonts w:asciiTheme="majorBidi" w:hAnsiTheme="majorBidi" w:cstheme="majorBidi"/>
                <w:sz w:val="24"/>
                <w:szCs w:val="24"/>
                <w:lang w:val="en-ID"/>
              </w:rPr>
            </w:pPr>
          </w:p>
        </w:tc>
      </w:tr>
      <w:tr w:rsidR="00C94927" w:rsidRPr="00CA13F8" w14:paraId="0B47AB4F" w14:textId="77777777" w:rsidTr="00D72ADF">
        <w:trPr>
          <w:cantSplit/>
          <w:jc w:val="center"/>
        </w:trPr>
        <w:tc>
          <w:tcPr>
            <w:tcW w:w="818" w:type="dxa"/>
            <w:vMerge/>
            <w:tcBorders>
              <w:top w:val="single" w:sz="16" w:space="0" w:color="000000"/>
              <w:left w:val="single" w:sz="16" w:space="0" w:color="000000"/>
              <w:bottom w:val="single" w:sz="16" w:space="0" w:color="000000"/>
              <w:right w:val="nil"/>
            </w:tcBorders>
            <w:shd w:val="clear" w:color="auto" w:fill="FFFFFF"/>
          </w:tcPr>
          <w:p w14:paraId="72BD5F77" w14:textId="77777777" w:rsidR="00C94927" w:rsidRPr="00CA13F8" w:rsidRDefault="00C94927" w:rsidP="00C94927">
            <w:pPr>
              <w:autoSpaceDE w:val="0"/>
              <w:autoSpaceDN w:val="0"/>
              <w:adjustRightInd w:val="0"/>
              <w:spacing w:after="0" w:line="240" w:lineRule="auto"/>
              <w:rPr>
                <w:rFonts w:asciiTheme="majorBidi" w:hAnsiTheme="majorBidi" w:cstheme="majorBidi"/>
                <w:sz w:val="24"/>
                <w:szCs w:val="24"/>
                <w:lang w:val="en-ID"/>
              </w:rPr>
            </w:pPr>
          </w:p>
        </w:tc>
        <w:tc>
          <w:tcPr>
            <w:tcW w:w="1432" w:type="dxa"/>
            <w:tcBorders>
              <w:top w:val="nil"/>
              <w:left w:val="nil"/>
              <w:bottom w:val="single" w:sz="16" w:space="0" w:color="000000"/>
              <w:right w:val="single" w:sz="16" w:space="0" w:color="000000"/>
            </w:tcBorders>
            <w:shd w:val="clear" w:color="auto" w:fill="FFFFFF"/>
          </w:tcPr>
          <w:p w14:paraId="6604604C"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Total</w:t>
            </w:r>
          </w:p>
        </w:tc>
        <w:tc>
          <w:tcPr>
            <w:tcW w:w="1637" w:type="dxa"/>
            <w:tcBorders>
              <w:top w:val="nil"/>
              <w:left w:val="single" w:sz="16" w:space="0" w:color="000000"/>
              <w:bottom w:val="single" w:sz="16" w:space="0" w:color="000000"/>
            </w:tcBorders>
            <w:shd w:val="clear" w:color="auto" w:fill="FFFFFF"/>
            <w:vAlign w:val="center"/>
          </w:tcPr>
          <w:p w14:paraId="50EF3E6B"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1349.905</w:t>
            </w:r>
          </w:p>
        </w:tc>
        <w:tc>
          <w:tcPr>
            <w:tcW w:w="1142" w:type="dxa"/>
            <w:tcBorders>
              <w:top w:val="nil"/>
              <w:bottom w:val="single" w:sz="16" w:space="0" w:color="000000"/>
            </w:tcBorders>
            <w:shd w:val="clear" w:color="auto" w:fill="FFFFFF"/>
            <w:vAlign w:val="center"/>
          </w:tcPr>
          <w:p w14:paraId="053A5D8D"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41</w:t>
            </w:r>
          </w:p>
        </w:tc>
        <w:tc>
          <w:tcPr>
            <w:tcW w:w="1569" w:type="dxa"/>
            <w:tcBorders>
              <w:top w:val="nil"/>
              <w:bottom w:val="single" w:sz="16" w:space="0" w:color="000000"/>
            </w:tcBorders>
            <w:shd w:val="clear" w:color="auto" w:fill="FFFFFF"/>
            <w:vAlign w:val="center"/>
          </w:tcPr>
          <w:p w14:paraId="2B23930F" w14:textId="77777777" w:rsidR="00C94927" w:rsidRPr="00CA13F8" w:rsidRDefault="00C94927" w:rsidP="00C94927">
            <w:pPr>
              <w:autoSpaceDE w:val="0"/>
              <w:autoSpaceDN w:val="0"/>
              <w:adjustRightInd w:val="0"/>
              <w:spacing w:after="0" w:line="240" w:lineRule="auto"/>
              <w:rPr>
                <w:rFonts w:asciiTheme="majorBidi" w:hAnsiTheme="majorBidi" w:cstheme="majorBidi"/>
                <w:sz w:val="24"/>
                <w:szCs w:val="24"/>
                <w:lang w:val="en-ID"/>
              </w:rPr>
            </w:pPr>
          </w:p>
        </w:tc>
        <w:tc>
          <w:tcPr>
            <w:tcW w:w="1142" w:type="dxa"/>
            <w:tcBorders>
              <w:top w:val="nil"/>
              <w:bottom w:val="single" w:sz="16" w:space="0" w:color="000000"/>
            </w:tcBorders>
            <w:shd w:val="clear" w:color="auto" w:fill="FFFFFF"/>
            <w:vAlign w:val="center"/>
          </w:tcPr>
          <w:p w14:paraId="0ECD8011" w14:textId="77777777" w:rsidR="00C94927" w:rsidRPr="00CA13F8" w:rsidRDefault="00C94927" w:rsidP="00C94927">
            <w:pPr>
              <w:autoSpaceDE w:val="0"/>
              <w:autoSpaceDN w:val="0"/>
              <w:adjustRightInd w:val="0"/>
              <w:spacing w:after="0" w:line="240" w:lineRule="auto"/>
              <w:rPr>
                <w:rFonts w:asciiTheme="majorBidi" w:hAnsiTheme="majorBidi" w:cstheme="majorBidi"/>
                <w:sz w:val="24"/>
                <w:szCs w:val="24"/>
                <w:lang w:val="en-ID"/>
              </w:rPr>
            </w:pPr>
          </w:p>
        </w:tc>
        <w:tc>
          <w:tcPr>
            <w:tcW w:w="1142" w:type="dxa"/>
            <w:tcBorders>
              <w:top w:val="nil"/>
              <w:bottom w:val="single" w:sz="16" w:space="0" w:color="000000"/>
              <w:right w:val="single" w:sz="16" w:space="0" w:color="000000"/>
            </w:tcBorders>
            <w:shd w:val="clear" w:color="auto" w:fill="FFFFFF"/>
            <w:vAlign w:val="center"/>
          </w:tcPr>
          <w:p w14:paraId="7CB6C8F0" w14:textId="77777777" w:rsidR="00C94927" w:rsidRPr="00CA13F8" w:rsidRDefault="00C94927" w:rsidP="00C94927">
            <w:pPr>
              <w:autoSpaceDE w:val="0"/>
              <w:autoSpaceDN w:val="0"/>
              <w:adjustRightInd w:val="0"/>
              <w:spacing w:after="0" w:line="240" w:lineRule="auto"/>
              <w:rPr>
                <w:rFonts w:asciiTheme="majorBidi" w:hAnsiTheme="majorBidi" w:cstheme="majorBidi"/>
                <w:sz w:val="24"/>
                <w:szCs w:val="24"/>
                <w:lang w:val="en-ID"/>
              </w:rPr>
            </w:pPr>
          </w:p>
        </w:tc>
      </w:tr>
      <w:tr w:rsidR="00C94927" w:rsidRPr="00CA13F8" w14:paraId="6F1B0ABE" w14:textId="77777777" w:rsidTr="00D72ADF">
        <w:trPr>
          <w:cantSplit/>
          <w:jc w:val="center"/>
        </w:trPr>
        <w:tc>
          <w:tcPr>
            <w:tcW w:w="8882" w:type="dxa"/>
            <w:gridSpan w:val="7"/>
            <w:tcBorders>
              <w:top w:val="nil"/>
              <w:left w:val="nil"/>
              <w:bottom w:val="nil"/>
              <w:right w:val="nil"/>
            </w:tcBorders>
            <w:shd w:val="clear" w:color="auto" w:fill="FFFFFF"/>
          </w:tcPr>
          <w:p w14:paraId="57839C96"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a. Dependent Variable: Y</w:t>
            </w:r>
          </w:p>
        </w:tc>
      </w:tr>
      <w:tr w:rsidR="00C94927" w:rsidRPr="00CA13F8" w14:paraId="49ED0F7D" w14:textId="77777777" w:rsidTr="00D72ADF">
        <w:trPr>
          <w:cantSplit/>
          <w:jc w:val="center"/>
        </w:trPr>
        <w:tc>
          <w:tcPr>
            <w:tcW w:w="8882" w:type="dxa"/>
            <w:gridSpan w:val="7"/>
            <w:tcBorders>
              <w:top w:val="nil"/>
              <w:left w:val="nil"/>
              <w:bottom w:val="nil"/>
              <w:right w:val="nil"/>
            </w:tcBorders>
            <w:shd w:val="clear" w:color="auto" w:fill="FFFFFF"/>
          </w:tcPr>
          <w:p w14:paraId="7B781C92"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b. Predictors: (Constant), X2, X1</w:t>
            </w:r>
          </w:p>
        </w:tc>
      </w:tr>
    </w:tbl>
    <w:p w14:paraId="26781164" w14:textId="77777777" w:rsidR="00C94927" w:rsidRPr="00C94927" w:rsidRDefault="00C94927" w:rsidP="00D72ADF">
      <w:pPr>
        <w:pStyle w:val="ListParagraph"/>
        <w:autoSpaceDE w:val="0"/>
        <w:autoSpaceDN w:val="0"/>
        <w:adjustRightInd w:val="0"/>
        <w:spacing w:line="400" w:lineRule="atLeast"/>
        <w:ind w:left="1080"/>
        <w:rPr>
          <w:rFonts w:asciiTheme="majorBidi" w:hAnsiTheme="majorBidi" w:cstheme="majorBidi"/>
          <w:lang w:val="en-ID"/>
        </w:rPr>
      </w:pPr>
    </w:p>
    <w:p w14:paraId="67400124" w14:textId="77777777" w:rsidR="00C94927" w:rsidRPr="00C94927" w:rsidRDefault="00C94927" w:rsidP="00D72ADF">
      <w:pPr>
        <w:pStyle w:val="ListParagraph"/>
        <w:autoSpaceDE w:val="0"/>
        <w:autoSpaceDN w:val="0"/>
        <w:adjustRightInd w:val="0"/>
        <w:spacing w:line="400" w:lineRule="atLeast"/>
        <w:ind w:left="1080"/>
        <w:rPr>
          <w:rFonts w:asciiTheme="majorBidi" w:hAnsiTheme="majorBidi" w:cstheme="majorBidi"/>
          <w:lang w:val="en-ID"/>
        </w:rPr>
      </w:pPr>
    </w:p>
    <w:tbl>
      <w:tblPr>
        <w:tblW w:w="90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9"/>
        <w:gridCol w:w="1314"/>
        <w:gridCol w:w="1484"/>
        <w:gridCol w:w="1484"/>
        <w:gridCol w:w="1638"/>
        <w:gridCol w:w="1143"/>
        <w:gridCol w:w="1143"/>
      </w:tblGrid>
      <w:tr w:rsidR="00C94927" w:rsidRPr="00CA13F8" w14:paraId="3C159D97" w14:textId="77777777" w:rsidTr="00D72ADF">
        <w:trPr>
          <w:cantSplit/>
          <w:jc w:val="center"/>
        </w:trPr>
        <w:tc>
          <w:tcPr>
            <w:tcW w:w="9022" w:type="dxa"/>
            <w:gridSpan w:val="7"/>
            <w:tcBorders>
              <w:top w:val="nil"/>
              <w:left w:val="nil"/>
              <w:bottom w:val="nil"/>
              <w:right w:val="nil"/>
            </w:tcBorders>
            <w:shd w:val="clear" w:color="auto" w:fill="FFFFFF"/>
            <w:vAlign w:val="center"/>
          </w:tcPr>
          <w:p w14:paraId="1D78BDCA"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proofErr w:type="spellStart"/>
            <w:r w:rsidRPr="00CA13F8">
              <w:rPr>
                <w:rFonts w:asciiTheme="majorBidi" w:hAnsiTheme="majorBidi" w:cstheme="majorBidi"/>
                <w:b/>
                <w:bCs/>
                <w:color w:val="000000"/>
                <w:sz w:val="24"/>
                <w:szCs w:val="24"/>
                <w:lang w:val="en-ID"/>
              </w:rPr>
              <w:t>Coefficients</w:t>
            </w:r>
            <w:r w:rsidRPr="00CA13F8">
              <w:rPr>
                <w:rFonts w:asciiTheme="majorBidi" w:hAnsiTheme="majorBidi" w:cstheme="majorBidi"/>
                <w:b/>
                <w:bCs/>
                <w:color w:val="000000"/>
                <w:sz w:val="24"/>
                <w:szCs w:val="24"/>
                <w:vertAlign w:val="superscript"/>
                <w:lang w:val="en-ID"/>
              </w:rPr>
              <w:t>a</w:t>
            </w:r>
            <w:proofErr w:type="spellEnd"/>
          </w:p>
        </w:tc>
      </w:tr>
      <w:tr w:rsidR="00C94927" w:rsidRPr="00CA13F8" w14:paraId="0B6637D2" w14:textId="77777777" w:rsidTr="00D72ADF">
        <w:trPr>
          <w:cantSplit/>
          <w:jc w:val="center"/>
        </w:trPr>
        <w:tc>
          <w:tcPr>
            <w:tcW w:w="2131" w:type="dxa"/>
            <w:gridSpan w:val="2"/>
            <w:vMerge w:val="restart"/>
            <w:tcBorders>
              <w:top w:val="single" w:sz="16" w:space="0" w:color="000000"/>
              <w:left w:val="single" w:sz="16" w:space="0" w:color="000000"/>
              <w:bottom w:val="nil"/>
              <w:right w:val="nil"/>
            </w:tcBorders>
            <w:shd w:val="clear" w:color="auto" w:fill="FFFFFF"/>
            <w:vAlign w:val="bottom"/>
          </w:tcPr>
          <w:p w14:paraId="244B6DF8"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Model</w:t>
            </w:r>
          </w:p>
        </w:tc>
        <w:tc>
          <w:tcPr>
            <w:tcW w:w="2968" w:type="dxa"/>
            <w:gridSpan w:val="2"/>
            <w:tcBorders>
              <w:top w:val="single" w:sz="16" w:space="0" w:color="000000"/>
              <w:left w:val="single" w:sz="16" w:space="0" w:color="000000"/>
            </w:tcBorders>
            <w:shd w:val="clear" w:color="auto" w:fill="FFFFFF"/>
            <w:vAlign w:val="bottom"/>
          </w:tcPr>
          <w:p w14:paraId="7CC67AD6"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Unstandardized Coefficients</w:t>
            </w:r>
          </w:p>
        </w:tc>
        <w:tc>
          <w:tcPr>
            <w:tcW w:w="1637" w:type="dxa"/>
            <w:tcBorders>
              <w:top w:val="single" w:sz="16" w:space="0" w:color="000000"/>
            </w:tcBorders>
            <w:shd w:val="clear" w:color="auto" w:fill="FFFFFF"/>
            <w:vAlign w:val="bottom"/>
          </w:tcPr>
          <w:p w14:paraId="65636956"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Standardized Coefficients</w:t>
            </w:r>
          </w:p>
        </w:tc>
        <w:tc>
          <w:tcPr>
            <w:tcW w:w="1143" w:type="dxa"/>
            <w:vMerge w:val="restart"/>
            <w:tcBorders>
              <w:top w:val="single" w:sz="16" w:space="0" w:color="000000"/>
            </w:tcBorders>
            <w:shd w:val="clear" w:color="auto" w:fill="FFFFFF"/>
            <w:vAlign w:val="bottom"/>
          </w:tcPr>
          <w:p w14:paraId="31CD035A"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t</w:t>
            </w:r>
          </w:p>
        </w:tc>
        <w:tc>
          <w:tcPr>
            <w:tcW w:w="1143" w:type="dxa"/>
            <w:vMerge w:val="restart"/>
            <w:tcBorders>
              <w:top w:val="single" w:sz="16" w:space="0" w:color="000000"/>
              <w:right w:val="single" w:sz="16" w:space="0" w:color="000000"/>
            </w:tcBorders>
            <w:shd w:val="clear" w:color="auto" w:fill="FFFFFF"/>
            <w:vAlign w:val="bottom"/>
          </w:tcPr>
          <w:p w14:paraId="210657E2"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Sig.</w:t>
            </w:r>
          </w:p>
        </w:tc>
      </w:tr>
      <w:tr w:rsidR="00C94927" w:rsidRPr="00CA13F8" w14:paraId="42766579" w14:textId="77777777" w:rsidTr="00D72ADF">
        <w:trPr>
          <w:cantSplit/>
          <w:jc w:val="center"/>
        </w:trPr>
        <w:tc>
          <w:tcPr>
            <w:tcW w:w="2131" w:type="dxa"/>
            <w:gridSpan w:val="2"/>
            <w:vMerge/>
            <w:tcBorders>
              <w:top w:val="single" w:sz="16" w:space="0" w:color="000000"/>
              <w:left w:val="single" w:sz="16" w:space="0" w:color="000000"/>
              <w:bottom w:val="nil"/>
              <w:right w:val="nil"/>
            </w:tcBorders>
            <w:shd w:val="clear" w:color="auto" w:fill="FFFFFF"/>
            <w:vAlign w:val="bottom"/>
          </w:tcPr>
          <w:p w14:paraId="6B782809"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c>
          <w:tcPr>
            <w:tcW w:w="1484" w:type="dxa"/>
            <w:tcBorders>
              <w:left w:val="single" w:sz="16" w:space="0" w:color="000000"/>
              <w:bottom w:val="single" w:sz="16" w:space="0" w:color="000000"/>
            </w:tcBorders>
            <w:shd w:val="clear" w:color="auto" w:fill="FFFFFF"/>
            <w:vAlign w:val="bottom"/>
          </w:tcPr>
          <w:p w14:paraId="7BA4DCAC"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B</w:t>
            </w:r>
          </w:p>
        </w:tc>
        <w:tc>
          <w:tcPr>
            <w:tcW w:w="1484" w:type="dxa"/>
            <w:tcBorders>
              <w:bottom w:val="single" w:sz="16" w:space="0" w:color="000000"/>
            </w:tcBorders>
            <w:shd w:val="clear" w:color="auto" w:fill="FFFFFF"/>
            <w:vAlign w:val="bottom"/>
          </w:tcPr>
          <w:p w14:paraId="7EB2B8FA"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Std. Error</w:t>
            </w:r>
          </w:p>
        </w:tc>
        <w:tc>
          <w:tcPr>
            <w:tcW w:w="1637" w:type="dxa"/>
            <w:tcBorders>
              <w:bottom w:val="single" w:sz="16" w:space="0" w:color="000000"/>
            </w:tcBorders>
            <w:shd w:val="clear" w:color="auto" w:fill="FFFFFF"/>
            <w:vAlign w:val="bottom"/>
          </w:tcPr>
          <w:p w14:paraId="296F50D3" w14:textId="77777777" w:rsidR="00C94927" w:rsidRPr="00CA13F8" w:rsidRDefault="00C94927" w:rsidP="00C94927">
            <w:pPr>
              <w:autoSpaceDE w:val="0"/>
              <w:autoSpaceDN w:val="0"/>
              <w:adjustRightInd w:val="0"/>
              <w:spacing w:after="0" w:line="320" w:lineRule="atLeast"/>
              <w:ind w:left="60" w:right="60"/>
              <w:jc w:val="center"/>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Beta</w:t>
            </w:r>
          </w:p>
        </w:tc>
        <w:tc>
          <w:tcPr>
            <w:tcW w:w="1143" w:type="dxa"/>
            <w:vMerge/>
            <w:tcBorders>
              <w:top w:val="single" w:sz="16" w:space="0" w:color="000000"/>
            </w:tcBorders>
            <w:shd w:val="clear" w:color="auto" w:fill="FFFFFF"/>
            <w:vAlign w:val="bottom"/>
          </w:tcPr>
          <w:p w14:paraId="2E7C67D3"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c>
          <w:tcPr>
            <w:tcW w:w="1143" w:type="dxa"/>
            <w:vMerge/>
            <w:tcBorders>
              <w:top w:val="single" w:sz="16" w:space="0" w:color="000000"/>
              <w:right w:val="single" w:sz="16" w:space="0" w:color="000000"/>
            </w:tcBorders>
            <w:shd w:val="clear" w:color="auto" w:fill="FFFFFF"/>
            <w:vAlign w:val="bottom"/>
          </w:tcPr>
          <w:p w14:paraId="75A7D3D4"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r>
      <w:tr w:rsidR="00C94927" w:rsidRPr="00CA13F8" w14:paraId="47B2F6C3" w14:textId="77777777" w:rsidTr="00D72ADF">
        <w:trPr>
          <w:cantSplit/>
          <w:jc w:val="center"/>
        </w:trPr>
        <w:tc>
          <w:tcPr>
            <w:tcW w:w="818" w:type="dxa"/>
            <w:vMerge w:val="restart"/>
            <w:tcBorders>
              <w:top w:val="single" w:sz="16" w:space="0" w:color="000000"/>
              <w:left w:val="single" w:sz="16" w:space="0" w:color="000000"/>
              <w:bottom w:val="single" w:sz="16" w:space="0" w:color="000000"/>
              <w:right w:val="nil"/>
            </w:tcBorders>
            <w:shd w:val="clear" w:color="auto" w:fill="FFFFFF"/>
          </w:tcPr>
          <w:p w14:paraId="531FBDBB"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w:t>
            </w:r>
          </w:p>
        </w:tc>
        <w:tc>
          <w:tcPr>
            <w:tcW w:w="1313" w:type="dxa"/>
            <w:tcBorders>
              <w:top w:val="single" w:sz="16" w:space="0" w:color="000000"/>
              <w:left w:val="nil"/>
              <w:bottom w:val="nil"/>
              <w:right w:val="single" w:sz="16" w:space="0" w:color="000000"/>
            </w:tcBorders>
            <w:shd w:val="clear" w:color="auto" w:fill="FFFFFF"/>
          </w:tcPr>
          <w:p w14:paraId="03BE828F"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(Constant)</w:t>
            </w:r>
          </w:p>
        </w:tc>
        <w:tc>
          <w:tcPr>
            <w:tcW w:w="1484" w:type="dxa"/>
            <w:tcBorders>
              <w:top w:val="single" w:sz="16" w:space="0" w:color="000000"/>
              <w:left w:val="single" w:sz="16" w:space="0" w:color="000000"/>
              <w:bottom w:val="nil"/>
            </w:tcBorders>
            <w:shd w:val="clear" w:color="auto" w:fill="FFFFFF"/>
            <w:vAlign w:val="center"/>
          </w:tcPr>
          <w:p w14:paraId="3EA35056"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67.603</w:t>
            </w:r>
          </w:p>
        </w:tc>
        <w:tc>
          <w:tcPr>
            <w:tcW w:w="1484" w:type="dxa"/>
            <w:tcBorders>
              <w:top w:val="single" w:sz="16" w:space="0" w:color="000000"/>
              <w:bottom w:val="nil"/>
            </w:tcBorders>
            <w:shd w:val="clear" w:color="auto" w:fill="FFFFFF"/>
            <w:vAlign w:val="center"/>
          </w:tcPr>
          <w:p w14:paraId="1A4DC96A"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13.725</w:t>
            </w:r>
          </w:p>
        </w:tc>
        <w:tc>
          <w:tcPr>
            <w:tcW w:w="1637" w:type="dxa"/>
            <w:tcBorders>
              <w:top w:val="single" w:sz="16" w:space="0" w:color="000000"/>
              <w:bottom w:val="nil"/>
            </w:tcBorders>
            <w:shd w:val="clear" w:color="auto" w:fill="FFFFFF"/>
            <w:vAlign w:val="center"/>
          </w:tcPr>
          <w:p w14:paraId="353496A4" w14:textId="77777777" w:rsidR="00C94927" w:rsidRPr="00CA13F8" w:rsidRDefault="00C94927" w:rsidP="00C94927">
            <w:pPr>
              <w:autoSpaceDE w:val="0"/>
              <w:autoSpaceDN w:val="0"/>
              <w:adjustRightInd w:val="0"/>
              <w:spacing w:after="0" w:line="240" w:lineRule="auto"/>
              <w:rPr>
                <w:rFonts w:asciiTheme="majorBidi" w:hAnsiTheme="majorBidi" w:cstheme="majorBidi"/>
                <w:sz w:val="24"/>
                <w:szCs w:val="24"/>
                <w:lang w:val="en-ID"/>
              </w:rPr>
            </w:pPr>
          </w:p>
        </w:tc>
        <w:tc>
          <w:tcPr>
            <w:tcW w:w="1143" w:type="dxa"/>
            <w:tcBorders>
              <w:top w:val="single" w:sz="16" w:space="0" w:color="000000"/>
              <w:bottom w:val="nil"/>
            </w:tcBorders>
            <w:shd w:val="clear" w:color="auto" w:fill="FFFFFF"/>
            <w:vAlign w:val="center"/>
          </w:tcPr>
          <w:p w14:paraId="3D83CEB8"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4.926</w:t>
            </w:r>
          </w:p>
        </w:tc>
        <w:tc>
          <w:tcPr>
            <w:tcW w:w="1143" w:type="dxa"/>
            <w:tcBorders>
              <w:top w:val="single" w:sz="16" w:space="0" w:color="000000"/>
              <w:bottom w:val="nil"/>
              <w:right w:val="single" w:sz="16" w:space="0" w:color="000000"/>
            </w:tcBorders>
            <w:shd w:val="clear" w:color="auto" w:fill="FFFFFF"/>
            <w:vAlign w:val="center"/>
          </w:tcPr>
          <w:p w14:paraId="049E4B14"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.000</w:t>
            </w:r>
          </w:p>
        </w:tc>
      </w:tr>
      <w:tr w:rsidR="00C94927" w:rsidRPr="00CA13F8" w14:paraId="6EEB415E" w14:textId="77777777" w:rsidTr="00D72ADF">
        <w:trPr>
          <w:cantSplit/>
          <w:jc w:val="center"/>
        </w:trPr>
        <w:tc>
          <w:tcPr>
            <w:tcW w:w="818" w:type="dxa"/>
            <w:vMerge/>
            <w:tcBorders>
              <w:top w:val="single" w:sz="16" w:space="0" w:color="000000"/>
              <w:left w:val="single" w:sz="16" w:space="0" w:color="000000"/>
              <w:bottom w:val="single" w:sz="16" w:space="0" w:color="000000"/>
              <w:right w:val="nil"/>
            </w:tcBorders>
            <w:shd w:val="clear" w:color="auto" w:fill="FFFFFF"/>
          </w:tcPr>
          <w:p w14:paraId="37B16F08"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c>
          <w:tcPr>
            <w:tcW w:w="1313" w:type="dxa"/>
            <w:tcBorders>
              <w:top w:val="nil"/>
              <w:left w:val="nil"/>
              <w:right w:val="single" w:sz="16" w:space="0" w:color="000000"/>
            </w:tcBorders>
            <w:shd w:val="clear" w:color="auto" w:fill="FFFFFF"/>
          </w:tcPr>
          <w:p w14:paraId="2CFD57BB"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X1</w:t>
            </w:r>
          </w:p>
        </w:tc>
        <w:tc>
          <w:tcPr>
            <w:tcW w:w="1484" w:type="dxa"/>
            <w:tcBorders>
              <w:top w:val="nil"/>
              <w:left w:val="single" w:sz="16" w:space="0" w:color="000000"/>
            </w:tcBorders>
            <w:shd w:val="clear" w:color="auto" w:fill="FFFFFF"/>
            <w:vAlign w:val="center"/>
          </w:tcPr>
          <w:p w14:paraId="0E1B61E6"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.251</w:t>
            </w:r>
          </w:p>
        </w:tc>
        <w:tc>
          <w:tcPr>
            <w:tcW w:w="1484" w:type="dxa"/>
            <w:tcBorders>
              <w:top w:val="nil"/>
            </w:tcBorders>
            <w:shd w:val="clear" w:color="auto" w:fill="FFFFFF"/>
            <w:vAlign w:val="center"/>
          </w:tcPr>
          <w:p w14:paraId="4B877A8A"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.149</w:t>
            </w:r>
          </w:p>
        </w:tc>
        <w:tc>
          <w:tcPr>
            <w:tcW w:w="1637" w:type="dxa"/>
            <w:tcBorders>
              <w:top w:val="nil"/>
            </w:tcBorders>
            <w:shd w:val="clear" w:color="auto" w:fill="FFFFFF"/>
            <w:vAlign w:val="center"/>
          </w:tcPr>
          <w:p w14:paraId="2774CCA3"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.279</w:t>
            </w:r>
          </w:p>
        </w:tc>
        <w:tc>
          <w:tcPr>
            <w:tcW w:w="1143" w:type="dxa"/>
            <w:tcBorders>
              <w:top w:val="nil"/>
            </w:tcBorders>
            <w:shd w:val="clear" w:color="auto" w:fill="FFFFFF"/>
            <w:vAlign w:val="center"/>
          </w:tcPr>
          <w:p w14:paraId="46DB4E26"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1.679</w:t>
            </w:r>
          </w:p>
        </w:tc>
        <w:tc>
          <w:tcPr>
            <w:tcW w:w="1143" w:type="dxa"/>
            <w:tcBorders>
              <w:top w:val="nil"/>
              <w:right w:val="single" w:sz="16" w:space="0" w:color="000000"/>
            </w:tcBorders>
            <w:shd w:val="clear" w:color="auto" w:fill="FFFFFF"/>
            <w:vAlign w:val="center"/>
          </w:tcPr>
          <w:p w14:paraId="6651E5D6"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.101</w:t>
            </w:r>
          </w:p>
        </w:tc>
      </w:tr>
      <w:tr w:rsidR="00C94927" w:rsidRPr="00CA13F8" w14:paraId="4013F505" w14:textId="77777777" w:rsidTr="00D72ADF">
        <w:trPr>
          <w:cantSplit/>
          <w:jc w:val="center"/>
        </w:trPr>
        <w:tc>
          <w:tcPr>
            <w:tcW w:w="818" w:type="dxa"/>
            <w:vMerge/>
            <w:tcBorders>
              <w:top w:val="single" w:sz="16" w:space="0" w:color="000000"/>
              <w:left w:val="single" w:sz="16" w:space="0" w:color="000000"/>
              <w:bottom w:val="single" w:sz="16" w:space="0" w:color="000000"/>
              <w:right w:val="nil"/>
            </w:tcBorders>
            <w:shd w:val="clear" w:color="auto" w:fill="FFFFFF"/>
          </w:tcPr>
          <w:p w14:paraId="5237B24D" w14:textId="77777777" w:rsidR="00C94927" w:rsidRPr="00CA13F8" w:rsidRDefault="00C94927" w:rsidP="00C94927">
            <w:pPr>
              <w:autoSpaceDE w:val="0"/>
              <w:autoSpaceDN w:val="0"/>
              <w:adjustRightInd w:val="0"/>
              <w:spacing w:after="0" w:line="240" w:lineRule="auto"/>
              <w:rPr>
                <w:rFonts w:asciiTheme="majorBidi" w:hAnsiTheme="majorBidi" w:cstheme="majorBidi"/>
                <w:color w:val="000000"/>
                <w:sz w:val="24"/>
                <w:szCs w:val="24"/>
                <w:lang w:val="en-ID"/>
              </w:rPr>
            </w:pPr>
          </w:p>
        </w:tc>
        <w:tc>
          <w:tcPr>
            <w:tcW w:w="1313" w:type="dxa"/>
            <w:tcBorders>
              <w:top w:val="nil"/>
              <w:left w:val="nil"/>
              <w:bottom w:val="single" w:sz="16" w:space="0" w:color="000000"/>
              <w:right w:val="single" w:sz="16" w:space="0" w:color="000000"/>
            </w:tcBorders>
            <w:shd w:val="clear" w:color="auto" w:fill="FFFFFF"/>
          </w:tcPr>
          <w:p w14:paraId="3DC01741"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X2</w:t>
            </w:r>
          </w:p>
        </w:tc>
        <w:tc>
          <w:tcPr>
            <w:tcW w:w="1484" w:type="dxa"/>
            <w:tcBorders>
              <w:top w:val="nil"/>
              <w:left w:val="single" w:sz="16" w:space="0" w:color="000000"/>
              <w:bottom w:val="single" w:sz="16" w:space="0" w:color="000000"/>
            </w:tcBorders>
            <w:shd w:val="clear" w:color="auto" w:fill="FFFFFF"/>
            <w:vAlign w:val="center"/>
          </w:tcPr>
          <w:p w14:paraId="0D48E5F1"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-.017</w:t>
            </w:r>
          </w:p>
        </w:tc>
        <w:tc>
          <w:tcPr>
            <w:tcW w:w="1484" w:type="dxa"/>
            <w:tcBorders>
              <w:top w:val="nil"/>
              <w:bottom w:val="single" w:sz="16" w:space="0" w:color="000000"/>
            </w:tcBorders>
            <w:shd w:val="clear" w:color="auto" w:fill="FFFFFF"/>
            <w:vAlign w:val="center"/>
          </w:tcPr>
          <w:p w14:paraId="40AA1369"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.139</w:t>
            </w:r>
          </w:p>
        </w:tc>
        <w:tc>
          <w:tcPr>
            <w:tcW w:w="1637" w:type="dxa"/>
            <w:tcBorders>
              <w:top w:val="nil"/>
              <w:bottom w:val="single" w:sz="16" w:space="0" w:color="000000"/>
            </w:tcBorders>
            <w:shd w:val="clear" w:color="auto" w:fill="FFFFFF"/>
            <w:vAlign w:val="center"/>
          </w:tcPr>
          <w:p w14:paraId="57B77A36"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-.020</w:t>
            </w:r>
          </w:p>
        </w:tc>
        <w:tc>
          <w:tcPr>
            <w:tcW w:w="1143" w:type="dxa"/>
            <w:tcBorders>
              <w:top w:val="nil"/>
              <w:bottom w:val="single" w:sz="16" w:space="0" w:color="000000"/>
            </w:tcBorders>
            <w:shd w:val="clear" w:color="auto" w:fill="FFFFFF"/>
            <w:vAlign w:val="center"/>
          </w:tcPr>
          <w:p w14:paraId="34D84601"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-.121</w:t>
            </w:r>
          </w:p>
        </w:tc>
        <w:tc>
          <w:tcPr>
            <w:tcW w:w="1143" w:type="dxa"/>
            <w:tcBorders>
              <w:top w:val="nil"/>
              <w:bottom w:val="single" w:sz="16" w:space="0" w:color="000000"/>
              <w:right w:val="single" w:sz="16" w:space="0" w:color="000000"/>
            </w:tcBorders>
            <w:shd w:val="clear" w:color="auto" w:fill="FFFFFF"/>
            <w:vAlign w:val="center"/>
          </w:tcPr>
          <w:p w14:paraId="68026CC7" w14:textId="77777777" w:rsidR="00C94927" w:rsidRPr="00CA13F8" w:rsidRDefault="00C94927" w:rsidP="00C94927">
            <w:pPr>
              <w:autoSpaceDE w:val="0"/>
              <w:autoSpaceDN w:val="0"/>
              <w:adjustRightInd w:val="0"/>
              <w:spacing w:after="0" w:line="320" w:lineRule="atLeast"/>
              <w:ind w:left="60" w:right="60"/>
              <w:jc w:val="right"/>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.904</w:t>
            </w:r>
          </w:p>
        </w:tc>
      </w:tr>
      <w:tr w:rsidR="00C94927" w:rsidRPr="00CA13F8" w14:paraId="4A840EC3" w14:textId="77777777" w:rsidTr="00D72ADF">
        <w:trPr>
          <w:cantSplit/>
          <w:jc w:val="center"/>
        </w:trPr>
        <w:tc>
          <w:tcPr>
            <w:tcW w:w="9022" w:type="dxa"/>
            <w:gridSpan w:val="7"/>
            <w:tcBorders>
              <w:top w:val="nil"/>
              <w:left w:val="nil"/>
              <w:bottom w:val="nil"/>
              <w:right w:val="nil"/>
            </w:tcBorders>
            <w:shd w:val="clear" w:color="auto" w:fill="FFFFFF"/>
          </w:tcPr>
          <w:p w14:paraId="58AB9BC7" w14:textId="77777777" w:rsidR="00C94927" w:rsidRPr="00CA13F8" w:rsidRDefault="00C94927" w:rsidP="00C94927">
            <w:pPr>
              <w:autoSpaceDE w:val="0"/>
              <w:autoSpaceDN w:val="0"/>
              <w:adjustRightInd w:val="0"/>
              <w:spacing w:after="0" w:line="320" w:lineRule="atLeast"/>
              <w:ind w:left="60" w:right="60"/>
              <w:rPr>
                <w:rFonts w:asciiTheme="majorBidi" w:hAnsiTheme="majorBidi" w:cstheme="majorBidi"/>
                <w:color w:val="000000"/>
                <w:sz w:val="24"/>
                <w:szCs w:val="24"/>
                <w:lang w:val="en-ID"/>
              </w:rPr>
            </w:pPr>
            <w:r w:rsidRPr="00CA13F8">
              <w:rPr>
                <w:rFonts w:asciiTheme="majorBidi" w:hAnsiTheme="majorBidi" w:cstheme="majorBidi"/>
                <w:color w:val="000000"/>
                <w:sz w:val="24"/>
                <w:szCs w:val="24"/>
                <w:lang w:val="en-ID"/>
              </w:rPr>
              <w:t>a. Dependent Variable: Y</w:t>
            </w:r>
          </w:p>
        </w:tc>
      </w:tr>
    </w:tbl>
    <w:p w14:paraId="47373724" w14:textId="77777777" w:rsidR="00C94927" w:rsidRPr="00C94927" w:rsidRDefault="00C94927" w:rsidP="00D72ADF">
      <w:pPr>
        <w:pStyle w:val="ListParagraph"/>
        <w:autoSpaceDE w:val="0"/>
        <w:autoSpaceDN w:val="0"/>
        <w:adjustRightInd w:val="0"/>
        <w:spacing w:line="400" w:lineRule="atLeast"/>
        <w:ind w:left="1080"/>
        <w:rPr>
          <w:rFonts w:asciiTheme="majorBidi" w:hAnsiTheme="majorBidi" w:cstheme="majorBidi"/>
          <w:lang w:val="en-ID"/>
        </w:rPr>
      </w:pPr>
    </w:p>
    <w:p w14:paraId="2C4B33ED" w14:textId="77777777" w:rsidR="00C94927" w:rsidRPr="00D72ADF" w:rsidRDefault="00C94927" w:rsidP="00D72ADF">
      <w:pPr>
        <w:ind w:left="360"/>
        <w:rPr>
          <w:rFonts w:asciiTheme="majorBidi" w:hAnsiTheme="majorBidi" w:cstheme="majorBidi"/>
          <w:lang w:val="en-ID"/>
        </w:rPr>
      </w:pPr>
    </w:p>
    <w:p w14:paraId="6761782C" w14:textId="77777777" w:rsidR="00C94927" w:rsidRPr="00C94927" w:rsidRDefault="00C94927" w:rsidP="00C94927">
      <w:pPr>
        <w:pStyle w:val="ListParagraph"/>
        <w:shd w:val="clear" w:color="auto" w:fill="FFFFFF"/>
        <w:tabs>
          <w:tab w:val="left" w:pos="426"/>
        </w:tabs>
        <w:spacing w:line="360" w:lineRule="auto"/>
        <w:ind w:left="1080"/>
        <w:rPr>
          <w:rFonts w:asciiTheme="majorBidi" w:hAnsiTheme="majorBidi" w:cstheme="majorBidi"/>
          <w:b/>
          <w:bCs/>
        </w:rPr>
      </w:pPr>
    </w:p>
    <w:p w14:paraId="08BD4DC3" w14:textId="77777777" w:rsidR="00C94927" w:rsidRPr="00A56DBB" w:rsidRDefault="00C94927" w:rsidP="00A56DBB">
      <w:pPr>
        <w:shd w:val="clear" w:color="auto" w:fill="FFFFFF"/>
        <w:tabs>
          <w:tab w:val="left" w:pos="993"/>
          <w:tab w:val="left" w:pos="1134"/>
        </w:tabs>
        <w:spacing w:line="360" w:lineRule="auto"/>
        <w:jc w:val="center"/>
        <w:rPr>
          <w:rFonts w:asciiTheme="majorBidi" w:hAnsiTheme="majorBidi" w:cstheme="majorBidi"/>
          <w:b/>
          <w:bCs/>
          <w:sz w:val="24"/>
          <w:szCs w:val="24"/>
        </w:rPr>
      </w:pPr>
    </w:p>
    <w:p w14:paraId="76CAAC67" w14:textId="77777777" w:rsidR="00A56DBB" w:rsidRPr="00A56DBB" w:rsidRDefault="00A56DBB" w:rsidP="00A56DBB">
      <w:pPr>
        <w:shd w:val="clear" w:color="auto" w:fill="FFFFFF"/>
        <w:tabs>
          <w:tab w:val="left" w:pos="426"/>
          <w:tab w:val="left" w:pos="993"/>
        </w:tabs>
        <w:spacing w:line="360" w:lineRule="auto"/>
        <w:jc w:val="both"/>
        <w:rPr>
          <w:rFonts w:asciiTheme="majorBidi" w:hAnsiTheme="majorBidi" w:cstheme="majorBidi"/>
          <w:sz w:val="24"/>
          <w:szCs w:val="24"/>
        </w:rPr>
      </w:pPr>
    </w:p>
    <w:p w14:paraId="6E030970" w14:textId="27CDA2E5" w:rsidR="00A56DBB" w:rsidRPr="00D72ADF" w:rsidRDefault="00A56DBB" w:rsidP="00D72ADF">
      <w:pPr>
        <w:pStyle w:val="ListParagraph"/>
        <w:numPr>
          <w:ilvl w:val="0"/>
          <w:numId w:val="30"/>
        </w:numPr>
        <w:shd w:val="clear" w:color="auto" w:fill="FFFFFF"/>
        <w:tabs>
          <w:tab w:val="left" w:pos="284"/>
          <w:tab w:val="left" w:pos="709"/>
        </w:tabs>
        <w:spacing w:line="360" w:lineRule="auto"/>
        <w:ind w:left="567" w:hanging="567"/>
        <w:jc w:val="both"/>
        <w:rPr>
          <w:rFonts w:asciiTheme="majorBidi" w:hAnsiTheme="majorBidi" w:cstheme="majorBidi"/>
          <w:b/>
          <w:bCs/>
        </w:rPr>
      </w:pPr>
      <w:proofErr w:type="spellStart"/>
      <w:r w:rsidRPr="00D72ADF">
        <w:rPr>
          <w:rFonts w:asciiTheme="majorBidi" w:hAnsiTheme="majorBidi" w:cstheme="majorBidi"/>
          <w:b/>
          <w:bCs/>
        </w:rPr>
        <w:lastRenderedPageBreak/>
        <w:t>Biaya</w:t>
      </w:r>
      <w:proofErr w:type="spellEnd"/>
      <w:r w:rsidRPr="00D72ADF">
        <w:rPr>
          <w:rFonts w:asciiTheme="majorBidi" w:hAnsiTheme="majorBidi" w:cstheme="majorBidi"/>
          <w:b/>
          <w:bCs/>
        </w:rPr>
        <w:t xml:space="preserve"> </w:t>
      </w:r>
      <w:proofErr w:type="spellStart"/>
      <w:r w:rsidRPr="00D72ADF">
        <w:rPr>
          <w:rFonts w:asciiTheme="majorBidi" w:hAnsiTheme="majorBidi" w:cstheme="majorBidi"/>
          <w:b/>
          <w:bCs/>
        </w:rPr>
        <w:t>Penelitian</w:t>
      </w:r>
      <w:proofErr w:type="spellEnd"/>
    </w:p>
    <w:p w14:paraId="2171F00C" w14:textId="77777777" w:rsidR="00A55251" w:rsidRDefault="00A55251" w:rsidP="00A55251">
      <w:pPr>
        <w:shd w:val="clear" w:color="auto" w:fill="FFFFFF"/>
        <w:spacing w:after="0" w:line="360" w:lineRule="auto"/>
        <w:rPr>
          <w:rFonts w:asciiTheme="majorBidi" w:hAnsiTheme="majorBidi" w:cstheme="majorBidi"/>
          <w:b/>
          <w:bCs/>
        </w:rPr>
      </w:pPr>
    </w:p>
    <w:p w14:paraId="2B12BA2D" w14:textId="77777777" w:rsidR="00A55251" w:rsidRDefault="00A55251" w:rsidP="00A55251">
      <w:pPr>
        <w:shd w:val="clear" w:color="auto" w:fill="FFFFFF"/>
        <w:spacing w:after="0" w:line="360" w:lineRule="auto"/>
        <w:ind w:left="426" w:hanging="426"/>
        <w:rPr>
          <w:rFonts w:asciiTheme="majorBidi" w:hAnsiTheme="majorBidi" w:cstheme="majorBidi"/>
          <w:b/>
          <w:bCs/>
        </w:rPr>
      </w:pPr>
      <w:r>
        <w:rPr>
          <w:rFonts w:asciiTheme="majorBidi" w:hAnsiTheme="majorBidi" w:cstheme="majorBidi"/>
          <w:b/>
          <w:bCs/>
        </w:rPr>
        <w:t>1</w:t>
      </w:r>
      <w:r w:rsidRPr="005A5B54">
        <w:rPr>
          <w:rFonts w:asciiTheme="majorBidi" w:hAnsiTheme="majorBidi" w:cstheme="majorBidi"/>
          <w:b/>
          <w:bCs/>
        </w:rPr>
        <w:t>.</w:t>
      </w:r>
      <w:r>
        <w:rPr>
          <w:rFonts w:asciiTheme="majorBidi" w:hAnsiTheme="majorBidi" w:cstheme="majorBidi"/>
          <w:b/>
          <w:bCs/>
        </w:rPr>
        <w:t xml:space="preserve">  </w:t>
      </w:r>
      <w:proofErr w:type="spellStart"/>
      <w:r>
        <w:rPr>
          <w:rFonts w:asciiTheme="majorBidi" w:hAnsiTheme="majorBidi" w:cstheme="majorBidi"/>
          <w:b/>
          <w:bCs/>
        </w:rPr>
        <w:t>Bahan</w:t>
      </w:r>
      <w:proofErr w:type="spellEnd"/>
      <w:r>
        <w:rPr>
          <w:rFonts w:asciiTheme="majorBidi" w:hAnsiTheme="majorBidi" w:cstheme="majorBidi"/>
          <w:b/>
          <w:bCs/>
        </w:rPr>
        <w:t xml:space="preserve"> </w:t>
      </w:r>
      <w:proofErr w:type="spellStart"/>
      <w:r>
        <w:rPr>
          <w:rFonts w:asciiTheme="majorBidi" w:hAnsiTheme="majorBidi" w:cstheme="majorBidi"/>
          <w:b/>
          <w:bCs/>
        </w:rPr>
        <w:t>Habis</w:t>
      </w:r>
      <w:proofErr w:type="spellEnd"/>
      <w:r>
        <w:rPr>
          <w:rFonts w:asciiTheme="majorBidi" w:hAnsiTheme="majorBidi" w:cstheme="majorBidi"/>
          <w:b/>
          <w:bCs/>
        </w:rPr>
        <w:t xml:space="preserve"> </w:t>
      </w:r>
      <w:proofErr w:type="spellStart"/>
      <w:r>
        <w:rPr>
          <w:rFonts w:asciiTheme="majorBidi" w:hAnsiTheme="majorBidi" w:cstheme="majorBidi"/>
          <w:b/>
          <w:bCs/>
        </w:rPr>
        <w:t>Pakai</w:t>
      </w:r>
      <w:proofErr w:type="spellEnd"/>
    </w:p>
    <w:tbl>
      <w:tblPr>
        <w:tblStyle w:val="TableGrid"/>
        <w:tblW w:w="0" w:type="auto"/>
        <w:tblInd w:w="108" w:type="dxa"/>
        <w:tblLook w:val="04A0" w:firstRow="1" w:lastRow="0" w:firstColumn="1" w:lastColumn="0" w:noHBand="0" w:noVBand="1"/>
      </w:tblPr>
      <w:tblGrid>
        <w:gridCol w:w="541"/>
        <w:gridCol w:w="2294"/>
        <w:gridCol w:w="1326"/>
        <w:gridCol w:w="1793"/>
        <w:gridCol w:w="1843"/>
      </w:tblGrid>
      <w:tr w:rsidR="00A55251" w14:paraId="4AE1A975" w14:textId="77777777" w:rsidTr="00CD3D06">
        <w:tc>
          <w:tcPr>
            <w:tcW w:w="541" w:type="dxa"/>
            <w:shd w:val="clear" w:color="auto" w:fill="808080" w:themeFill="background1" w:themeFillShade="80"/>
            <w:vAlign w:val="center"/>
          </w:tcPr>
          <w:p w14:paraId="087D2492" w14:textId="77777777" w:rsidR="00A55251" w:rsidRDefault="00A55251" w:rsidP="00CD3D06">
            <w:pPr>
              <w:spacing w:line="276" w:lineRule="auto"/>
              <w:jc w:val="center"/>
              <w:rPr>
                <w:rFonts w:asciiTheme="majorBidi" w:hAnsiTheme="majorBidi" w:cstheme="majorBidi"/>
                <w:b/>
                <w:bCs/>
              </w:rPr>
            </w:pPr>
            <w:r>
              <w:rPr>
                <w:rFonts w:asciiTheme="majorBidi" w:hAnsiTheme="majorBidi" w:cstheme="majorBidi"/>
                <w:b/>
                <w:bCs/>
              </w:rPr>
              <w:t>No.</w:t>
            </w:r>
          </w:p>
        </w:tc>
        <w:tc>
          <w:tcPr>
            <w:tcW w:w="2294" w:type="dxa"/>
            <w:shd w:val="clear" w:color="auto" w:fill="808080" w:themeFill="background1" w:themeFillShade="80"/>
            <w:vAlign w:val="center"/>
          </w:tcPr>
          <w:p w14:paraId="43F0AECF" w14:textId="77777777" w:rsidR="00A55251" w:rsidRDefault="00A55251" w:rsidP="00CD3D06">
            <w:pPr>
              <w:spacing w:line="276" w:lineRule="auto"/>
              <w:jc w:val="center"/>
              <w:rPr>
                <w:rFonts w:asciiTheme="majorBidi" w:hAnsiTheme="majorBidi" w:cstheme="majorBidi"/>
                <w:b/>
                <w:bCs/>
              </w:rPr>
            </w:pPr>
            <w:proofErr w:type="spellStart"/>
            <w:r>
              <w:rPr>
                <w:rFonts w:asciiTheme="majorBidi" w:hAnsiTheme="majorBidi" w:cstheme="majorBidi"/>
                <w:b/>
                <w:bCs/>
              </w:rPr>
              <w:t>Bahan</w:t>
            </w:r>
            <w:proofErr w:type="spellEnd"/>
            <w:r>
              <w:rPr>
                <w:rFonts w:asciiTheme="majorBidi" w:hAnsiTheme="majorBidi" w:cstheme="majorBidi"/>
                <w:b/>
                <w:bCs/>
              </w:rPr>
              <w:t xml:space="preserve"> </w:t>
            </w:r>
          </w:p>
        </w:tc>
        <w:tc>
          <w:tcPr>
            <w:tcW w:w="1326" w:type="dxa"/>
            <w:shd w:val="clear" w:color="auto" w:fill="808080" w:themeFill="background1" w:themeFillShade="80"/>
            <w:vAlign w:val="center"/>
          </w:tcPr>
          <w:p w14:paraId="036F16C4" w14:textId="77777777" w:rsidR="00A55251" w:rsidRDefault="00A55251" w:rsidP="00CD3D06">
            <w:pPr>
              <w:spacing w:line="276" w:lineRule="auto"/>
              <w:jc w:val="center"/>
              <w:rPr>
                <w:rFonts w:asciiTheme="majorBidi" w:hAnsiTheme="majorBidi" w:cstheme="majorBidi"/>
                <w:b/>
                <w:bCs/>
              </w:rPr>
            </w:pPr>
            <w:r>
              <w:rPr>
                <w:rFonts w:asciiTheme="majorBidi" w:hAnsiTheme="majorBidi" w:cstheme="majorBidi"/>
                <w:b/>
                <w:bCs/>
              </w:rPr>
              <w:t>Volume</w:t>
            </w:r>
          </w:p>
        </w:tc>
        <w:tc>
          <w:tcPr>
            <w:tcW w:w="1793" w:type="dxa"/>
            <w:shd w:val="clear" w:color="auto" w:fill="808080" w:themeFill="background1" w:themeFillShade="80"/>
            <w:vAlign w:val="center"/>
          </w:tcPr>
          <w:p w14:paraId="57C90F54" w14:textId="77777777" w:rsidR="00A55251" w:rsidRDefault="00A55251" w:rsidP="00CD3D06">
            <w:pPr>
              <w:spacing w:line="276" w:lineRule="auto"/>
              <w:jc w:val="center"/>
              <w:rPr>
                <w:rFonts w:asciiTheme="majorBidi" w:hAnsiTheme="majorBidi" w:cstheme="majorBidi"/>
                <w:b/>
                <w:bCs/>
              </w:rPr>
            </w:pPr>
            <w:proofErr w:type="spellStart"/>
            <w:r>
              <w:rPr>
                <w:rFonts w:asciiTheme="majorBidi" w:hAnsiTheme="majorBidi" w:cstheme="majorBidi"/>
                <w:b/>
                <w:bCs/>
              </w:rPr>
              <w:t>Biaya</w:t>
            </w:r>
            <w:proofErr w:type="spellEnd"/>
            <w:r>
              <w:rPr>
                <w:rFonts w:asciiTheme="majorBidi" w:hAnsiTheme="majorBidi" w:cstheme="majorBidi"/>
                <w:b/>
                <w:bCs/>
              </w:rPr>
              <w:t xml:space="preserve"> </w:t>
            </w:r>
            <w:proofErr w:type="spellStart"/>
            <w:r>
              <w:rPr>
                <w:rFonts w:asciiTheme="majorBidi" w:hAnsiTheme="majorBidi" w:cstheme="majorBidi"/>
                <w:b/>
                <w:bCs/>
              </w:rPr>
              <w:t>Satuan</w:t>
            </w:r>
            <w:proofErr w:type="spellEnd"/>
            <w:r>
              <w:rPr>
                <w:rFonts w:asciiTheme="majorBidi" w:hAnsiTheme="majorBidi" w:cstheme="majorBidi"/>
                <w:b/>
                <w:bCs/>
              </w:rPr>
              <w:t xml:space="preserve"> (</w:t>
            </w:r>
            <w:proofErr w:type="spellStart"/>
            <w:r>
              <w:rPr>
                <w:rFonts w:asciiTheme="majorBidi" w:hAnsiTheme="majorBidi" w:cstheme="majorBidi"/>
                <w:b/>
                <w:bCs/>
              </w:rPr>
              <w:t>Rp</w:t>
            </w:r>
            <w:proofErr w:type="spellEnd"/>
            <w:r>
              <w:rPr>
                <w:rFonts w:asciiTheme="majorBidi" w:hAnsiTheme="majorBidi" w:cstheme="majorBidi"/>
                <w:b/>
                <w:bCs/>
              </w:rPr>
              <w:t>)</w:t>
            </w:r>
          </w:p>
        </w:tc>
        <w:tc>
          <w:tcPr>
            <w:tcW w:w="1843" w:type="dxa"/>
            <w:shd w:val="clear" w:color="auto" w:fill="808080" w:themeFill="background1" w:themeFillShade="80"/>
            <w:vAlign w:val="center"/>
          </w:tcPr>
          <w:p w14:paraId="575DF736" w14:textId="77777777" w:rsidR="00A55251" w:rsidRDefault="00A55251" w:rsidP="00CD3D06">
            <w:pPr>
              <w:spacing w:line="276" w:lineRule="auto"/>
              <w:jc w:val="center"/>
              <w:rPr>
                <w:rFonts w:asciiTheme="majorBidi" w:hAnsiTheme="majorBidi" w:cstheme="majorBidi"/>
                <w:b/>
                <w:bCs/>
              </w:rPr>
            </w:pPr>
            <w:proofErr w:type="spellStart"/>
            <w:r>
              <w:rPr>
                <w:rFonts w:asciiTheme="majorBidi" w:hAnsiTheme="majorBidi" w:cstheme="majorBidi"/>
                <w:b/>
                <w:bCs/>
              </w:rPr>
              <w:t>Biaya</w:t>
            </w:r>
            <w:proofErr w:type="spellEnd"/>
            <w:r>
              <w:rPr>
                <w:rFonts w:asciiTheme="majorBidi" w:hAnsiTheme="majorBidi" w:cstheme="majorBidi"/>
                <w:b/>
                <w:bCs/>
              </w:rPr>
              <w:t xml:space="preserve"> (</w:t>
            </w:r>
            <w:proofErr w:type="spellStart"/>
            <w:r>
              <w:rPr>
                <w:rFonts w:asciiTheme="majorBidi" w:hAnsiTheme="majorBidi" w:cstheme="majorBidi"/>
                <w:b/>
                <w:bCs/>
              </w:rPr>
              <w:t>Rp</w:t>
            </w:r>
            <w:proofErr w:type="spellEnd"/>
            <w:r>
              <w:rPr>
                <w:rFonts w:asciiTheme="majorBidi" w:hAnsiTheme="majorBidi" w:cstheme="majorBidi"/>
                <w:b/>
                <w:bCs/>
              </w:rPr>
              <w:t>)</w:t>
            </w:r>
          </w:p>
        </w:tc>
      </w:tr>
      <w:tr w:rsidR="00A55251" w14:paraId="5EDD1AA6" w14:textId="77777777" w:rsidTr="00CD3D06">
        <w:tc>
          <w:tcPr>
            <w:tcW w:w="541" w:type="dxa"/>
          </w:tcPr>
          <w:p w14:paraId="5FB86914" w14:textId="62532988" w:rsidR="00A55251" w:rsidRPr="00195009" w:rsidRDefault="00A55251" w:rsidP="00CD3D06">
            <w:pPr>
              <w:spacing w:line="360" w:lineRule="auto"/>
              <w:rPr>
                <w:rFonts w:asciiTheme="majorBidi" w:hAnsiTheme="majorBidi" w:cstheme="majorBidi"/>
              </w:rPr>
            </w:pPr>
            <w:r>
              <w:rPr>
                <w:rFonts w:asciiTheme="majorBidi" w:hAnsiTheme="majorBidi" w:cstheme="majorBidi"/>
              </w:rPr>
              <w:t>1</w:t>
            </w:r>
            <w:r w:rsidRPr="00195009">
              <w:rPr>
                <w:rFonts w:asciiTheme="majorBidi" w:hAnsiTheme="majorBidi" w:cstheme="majorBidi"/>
              </w:rPr>
              <w:t>.</w:t>
            </w:r>
          </w:p>
        </w:tc>
        <w:tc>
          <w:tcPr>
            <w:tcW w:w="2294" w:type="dxa"/>
          </w:tcPr>
          <w:p w14:paraId="40A40A18" w14:textId="77777777" w:rsidR="00A55251" w:rsidRPr="00195009" w:rsidRDefault="00A55251" w:rsidP="00CD3D06">
            <w:pPr>
              <w:spacing w:line="360" w:lineRule="auto"/>
              <w:rPr>
                <w:rFonts w:asciiTheme="majorBidi" w:hAnsiTheme="majorBidi" w:cstheme="majorBidi"/>
              </w:rPr>
            </w:pPr>
            <w:proofErr w:type="spellStart"/>
            <w:r w:rsidRPr="00195009">
              <w:rPr>
                <w:rFonts w:asciiTheme="majorBidi" w:hAnsiTheme="majorBidi" w:cstheme="majorBidi"/>
              </w:rPr>
              <w:t>Kertas</w:t>
            </w:r>
            <w:proofErr w:type="spellEnd"/>
          </w:p>
        </w:tc>
        <w:tc>
          <w:tcPr>
            <w:tcW w:w="1326" w:type="dxa"/>
          </w:tcPr>
          <w:p w14:paraId="70240EC9" w14:textId="77777777" w:rsidR="00A55251" w:rsidRPr="00195009" w:rsidRDefault="00A55251" w:rsidP="00CD3D06">
            <w:pPr>
              <w:spacing w:line="360" w:lineRule="auto"/>
              <w:rPr>
                <w:rFonts w:asciiTheme="majorBidi" w:hAnsiTheme="majorBidi" w:cstheme="majorBidi"/>
              </w:rPr>
            </w:pPr>
            <w:r w:rsidRPr="00195009">
              <w:rPr>
                <w:rFonts w:asciiTheme="majorBidi" w:hAnsiTheme="majorBidi" w:cstheme="majorBidi"/>
              </w:rPr>
              <w:t xml:space="preserve">4 </w:t>
            </w:r>
            <w:proofErr w:type="gramStart"/>
            <w:r w:rsidRPr="00195009">
              <w:rPr>
                <w:rFonts w:asciiTheme="majorBidi" w:hAnsiTheme="majorBidi" w:cstheme="majorBidi"/>
              </w:rPr>
              <w:t>rim</w:t>
            </w:r>
            <w:proofErr w:type="gramEnd"/>
          </w:p>
        </w:tc>
        <w:tc>
          <w:tcPr>
            <w:tcW w:w="1793" w:type="dxa"/>
          </w:tcPr>
          <w:p w14:paraId="32582D95" w14:textId="77777777" w:rsidR="00A55251" w:rsidRPr="00195009" w:rsidRDefault="00A55251" w:rsidP="00CD3D06">
            <w:pPr>
              <w:spacing w:line="360" w:lineRule="auto"/>
              <w:rPr>
                <w:rFonts w:asciiTheme="majorBidi" w:hAnsiTheme="majorBidi" w:cstheme="majorBidi"/>
              </w:rPr>
            </w:pPr>
            <w:r w:rsidRPr="00195009">
              <w:rPr>
                <w:rFonts w:asciiTheme="majorBidi" w:hAnsiTheme="majorBidi" w:cstheme="majorBidi"/>
              </w:rPr>
              <w:t>50.000</w:t>
            </w:r>
          </w:p>
        </w:tc>
        <w:tc>
          <w:tcPr>
            <w:tcW w:w="1843" w:type="dxa"/>
          </w:tcPr>
          <w:p w14:paraId="7BD96AA4" w14:textId="77777777" w:rsidR="00A55251" w:rsidRPr="00195009" w:rsidRDefault="00A55251" w:rsidP="00CD3D06">
            <w:pPr>
              <w:spacing w:line="360" w:lineRule="auto"/>
              <w:rPr>
                <w:rFonts w:asciiTheme="majorBidi" w:hAnsiTheme="majorBidi" w:cstheme="majorBidi"/>
              </w:rPr>
            </w:pPr>
            <w:r w:rsidRPr="00195009">
              <w:rPr>
                <w:rFonts w:asciiTheme="majorBidi" w:hAnsiTheme="majorBidi" w:cstheme="majorBidi"/>
              </w:rPr>
              <w:t>200.000</w:t>
            </w:r>
          </w:p>
        </w:tc>
      </w:tr>
      <w:tr w:rsidR="00A55251" w14:paraId="024972D2" w14:textId="77777777" w:rsidTr="00CD3D06">
        <w:tc>
          <w:tcPr>
            <w:tcW w:w="541" w:type="dxa"/>
          </w:tcPr>
          <w:p w14:paraId="635442EC" w14:textId="1746B95D" w:rsidR="00A55251" w:rsidRPr="00195009" w:rsidRDefault="00A55251" w:rsidP="00CD3D06">
            <w:pPr>
              <w:spacing w:line="360" w:lineRule="auto"/>
              <w:rPr>
                <w:rFonts w:asciiTheme="majorBidi" w:hAnsiTheme="majorBidi" w:cstheme="majorBidi"/>
              </w:rPr>
            </w:pPr>
            <w:r>
              <w:rPr>
                <w:rFonts w:asciiTheme="majorBidi" w:hAnsiTheme="majorBidi" w:cstheme="majorBidi"/>
              </w:rPr>
              <w:t>2</w:t>
            </w:r>
            <w:r w:rsidRPr="00195009">
              <w:rPr>
                <w:rFonts w:asciiTheme="majorBidi" w:hAnsiTheme="majorBidi" w:cstheme="majorBidi"/>
              </w:rPr>
              <w:t>.</w:t>
            </w:r>
          </w:p>
        </w:tc>
        <w:tc>
          <w:tcPr>
            <w:tcW w:w="2294" w:type="dxa"/>
          </w:tcPr>
          <w:p w14:paraId="329831CD" w14:textId="77777777" w:rsidR="00A55251" w:rsidRPr="00195009" w:rsidRDefault="00A55251" w:rsidP="00CD3D06">
            <w:pPr>
              <w:spacing w:line="360" w:lineRule="auto"/>
              <w:rPr>
                <w:rFonts w:asciiTheme="majorBidi" w:hAnsiTheme="majorBidi" w:cstheme="majorBidi"/>
              </w:rPr>
            </w:pPr>
            <w:proofErr w:type="spellStart"/>
            <w:r w:rsidRPr="00195009">
              <w:rPr>
                <w:rFonts w:asciiTheme="majorBidi" w:hAnsiTheme="majorBidi" w:cstheme="majorBidi"/>
              </w:rPr>
              <w:t>Tinta</w:t>
            </w:r>
            <w:proofErr w:type="spellEnd"/>
            <w:r w:rsidRPr="00195009">
              <w:rPr>
                <w:rFonts w:asciiTheme="majorBidi" w:hAnsiTheme="majorBidi" w:cstheme="majorBidi"/>
              </w:rPr>
              <w:t xml:space="preserve"> Printer</w:t>
            </w:r>
          </w:p>
        </w:tc>
        <w:tc>
          <w:tcPr>
            <w:tcW w:w="1326" w:type="dxa"/>
          </w:tcPr>
          <w:p w14:paraId="13BB45B0" w14:textId="77777777" w:rsidR="00A55251" w:rsidRPr="00195009" w:rsidRDefault="00A55251" w:rsidP="00CD3D06">
            <w:pPr>
              <w:spacing w:line="360" w:lineRule="auto"/>
              <w:rPr>
                <w:rFonts w:asciiTheme="majorBidi" w:hAnsiTheme="majorBidi" w:cstheme="majorBidi"/>
              </w:rPr>
            </w:pPr>
            <w:r w:rsidRPr="00195009">
              <w:rPr>
                <w:rFonts w:asciiTheme="majorBidi" w:hAnsiTheme="majorBidi" w:cstheme="majorBidi"/>
              </w:rPr>
              <w:t xml:space="preserve">4 </w:t>
            </w:r>
            <w:proofErr w:type="spellStart"/>
            <w:r w:rsidRPr="00195009">
              <w:rPr>
                <w:rFonts w:asciiTheme="majorBidi" w:hAnsiTheme="majorBidi" w:cstheme="majorBidi"/>
              </w:rPr>
              <w:t>botol</w:t>
            </w:r>
            <w:proofErr w:type="spellEnd"/>
          </w:p>
        </w:tc>
        <w:tc>
          <w:tcPr>
            <w:tcW w:w="1793" w:type="dxa"/>
          </w:tcPr>
          <w:p w14:paraId="126D3DF8" w14:textId="77777777" w:rsidR="00A55251" w:rsidRPr="00195009" w:rsidRDefault="00A55251" w:rsidP="00CD3D06">
            <w:pPr>
              <w:spacing w:line="360" w:lineRule="auto"/>
              <w:rPr>
                <w:rFonts w:asciiTheme="majorBidi" w:hAnsiTheme="majorBidi" w:cstheme="majorBidi"/>
              </w:rPr>
            </w:pPr>
            <w:r w:rsidRPr="00195009">
              <w:rPr>
                <w:rFonts w:asciiTheme="majorBidi" w:hAnsiTheme="majorBidi" w:cstheme="majorBidi"/>
              </w:rPr>
              <w:t>50.000</w:t>
            </w:r>
          </w:p>
        </w:tc>
        <w:tc>
          <w:tcPr>
            <w:tcW w:w="1843" w:type="dxa"/>
          </w:tcPr>
          <w:p w14:paraId="03EEFC15" w14:textId="77777777" w:rsidR="00A55251" w:rsidRPr="00195009" w:rsidRDefault="00A55251" w:rsidP="00CD3D06">
            <w:pPr>
              <w:spacing w:line="360" w:lineRule="auto"/>
              <w:rPr>
                <w:rFonts w:asciiTheme="majorBidi" w:hAnsiTheme="majorBidi" w:cstheme="majorBidi"/>
              </w:rPr>
            </w:pPr>
            <w:r w:rsidRPr="00195009">
              <w:rPr>
                <w:rFonts w:asciiTheme="majorBidi" w:hAnsiTheme="majorBidi" w:cstheme="majorBidi"/>
              </w:rPr>
              <w:t>200.000</w:t>
            </w:r>
          </w:p>
        </w:tc>
      </w:tr>
      <w:tr w:rsidR="00A55251" w14:paraId="2D67B93D" w14:textId="77777777" w:rsidTr="00CD3D06">
        <w:tc>
          <w:tcPr>
            <w:tcW w:w="5954" w:type="dxa"/>
            <w:gridSpan w:val="4"/>
          </w:tcPr>
          <w:p w14:paraId="56C696D0" w14:textId="77777777" w:rsidR="00A55251" w:rsidRPr="00195009" w:rsidRDefault="00A55251" w:rsidP="00CD3D06">
            <w:pPr>
              <w:spacing w:line="360" w:lineRule="auto"/>
              <w:jc w:val="center"/>
              <w:rPr>
                <w:rFonts w:asciiTheme="majorBidi" w:hAnsiTheme="majorBidi" w:cstheme="majorBidi"/>
              </w:rPr>
            </w:pPr>
            <w:proofErr w:type="spellStart"/>
            <w:r w:rsidRPr="00195009">
              <w:rPr>
                <w:rFonts w:asciiTheme="majorBidi" w:hAnsiTheme="majorBidi" w:cstheme="majorBidi"/>
              </w:rPr>
              <w:t>Jumlah</w:t>
            </w:r>
            <w:proofErr w:type="spellEnd"/>
          </w:p>
        </w:tc>
        <w:tc>
          <w:tcPr>
            <w:tcW w:w="1843" w:type="dxa"/>
          </w:tcPr>
          <w:p w14:paraId="1B949012" w14:textId="6C1813C0" w:rsidR="00A55251" w:rsidRPr="00195009" w:rsidRDefault="00A55251" w:rsidP="00CD3D06">
            <w:pPr>
              <w:spacing w:line="360" w:lineRule="auto"/>
              <w:rPr>
                <w:rFonts w:asciiTheme="majorBidi" w:hAnsiTheme="majorBidi" w:cstheme="majorBidi"/>
              </w:rPr>
            </w:pPr>
            <w:r>
              <w:rPr>
                <w:rFonts w:asciiTheme="majorBidi" w:hAnsiTheme="majorBidi" w:cstheme="majorBidi"/>
              </w:rPr>
              <w:t>400.000</w:t>
            </w:r>
          </w:p>
        </w:tc>
      </w:tr>
    </w:tbl>
    <w:p w14:paraId="7F3A238F" w14:textId="77777777" w:rsidR="00A55251" w:rsidRDefault="00A55251" w:rsidP="00A55251">
      <w:pPr>
        <w:shd w:val="clear" w:color="auto" w:fill="FFFFFF"/>
        <w:spacing w:after="0" w:line="360" w:lineRule="auto"/>
        <w:ind w:left="426" w:hanging="426"/>
        <w:rPr>
          <w:rFonts w:asciiTheme="majorBidi" w:hAnsiTheme="majorBidi" w:cstheme="majorBidi"/>
          <w:b/>
          <w:bCs/>
        </w:rPr>
      </w:pPr>
    </w:p>
    <w:p w14:paraId="7473334F" w14:textId="77777777" w:rsidR="00A55251" w:rsidRDefault="00A55251" w:rsidP="00A55251">
      <w:pPr>
        <w:shd w:val="clear" w:color="auto" w:fill="FFFFFF"/>
        <w:spacing w:after="0" w:line="360" w:lineRule="auto"/>
        <w:ind w:left="426" w:hanging="426"/>
        <w:rPr>
          <w:rFonts w:asciiTheme="majorBidi" w:hAnsiTheme="majorBidi" w:cstheme="majorBidi"/>
          <w:b/>
          <w:bCs/>
        </w:rPr>
      </w:pPr>
      <w:r>
        <w:rPr>
          <w:rFonts w:asciiTheme="majorBidi" w:hAnsiTheme="majorBidi" w:cstheme="majorBidi"/>
          <w:b/>
          <w:bCs/>
        </w:rPr>
        <w:t>2</w:t>
      </w:r>
      <w:r w:rsidRPr="005A5B54">
        <w:rPr>
          <w:rFonts w:asciiTheme="majorBidi" w:hAnsiTheme="majorBidi" w:cstheme="majorBidi"/>
          <w:b/>
          <w:bCs/>
        </w:rPr>
        <w:t>.</w:t>
      </w:r>
      <w:r>
        <w:rPr>
          <w:rFonts w:asciiTheme="majorBidi" w:hAnsiTheme="majorBidi" w:cstheme="majorBidi"/>
          <w:b/>
          <w:bCs/>
        </w:rPr>
        <w:t xml:space="preserve">  </w:t>
      </w:r>
      <w:proofErr w:type="spellStart"/>
      <w:r>
        <w:rPr>
          <w:rFonts w:asciiTheme="majorBidi" w:hAnsiTheme="majorBidi" w:cstheme="majorBidi"/>
          <w:b/>
          <w:bCs/>
        </w:rPr>
        <w:t>Peralatan</w:t>
      </w:r>
      <w:proofErr w:type="spellEnd"/>
    </w:p>
    <w:tbl>
      <w:tblPr>
        <w:tblStyle w:val="TableGrid"/>
        <w:tblW w:w="0" w:type="auto"/>
        <w:tblInd w:w="108" w:type="dxa"/>
        <w:tblLook w:val="04A0" w:firstRow="1" w:lastRow="0" w:firstColumn="1" w:lastColumn="0" w:noHBand="0" w:noVBand="1"/>
      </w:tblPr>
      <w:tblGrid>
        <w:gridCol w:w="541"/>
        <w:gridCol w:w="2294"/>
        <w:gridCol w:w="1326"/>
        <w:gridCol w:w="1793"/>
        <w:gridCol w:w="1843"/>
      </w:tblGrid>
      <w:tr w:rsidR="00A55251" w14:paraId="1DE80A0D" w14:textId="77777777" w:rsidTr="00CD3D06">
        <w:tc>
          <w:tcPr>
            <w:tcW w:w="541" w:type="dxa"/>
            <w:shd w:val="clear" w:color="auto" w:fill="808080" w:themeFill="background1" w:themeFillShade="80"/>
            <w:vAlign w:val="center"/>
          </w:tcPr>
          <w:p w14:paraId="02846267" w14:textId="77777777" w:rsidR="00A55251" w:rsidRDefault="00A55251" w:rsidP="00CD3D06">
            <w:pPr>
              <w:spacing w:line="276" w:lineRule="auto"/>
              <w:jc w:val="center"/>
              <w:rPr>
                <w:rFonts w:asciiTheme="majorBidi" w:hAnsiTheme="majorBidi" w:cstheme="majorBidi"/>
                <w:b/>
                <w:bCs/>
              </w:rPr>
            </w:pPr>
            <w:r>
              <w:rPr>
                <w:rFonts w:asciiTheme="majorBidi" w:hAnsiTheme="majorBidi" w:cstheme="majorBidi"/>
                <w:b/>
                <w:bCs/>
              </w:rPr>
              <w:t>No.</w:t>
            </w:r>
          </w:p>
        </w:tc>
        <w:tc>
          <w:tcPr>
            <w:tcW w:w="2294" w:type="dxa"/>
            <w:shd w:val="clear" w:color="auto" w:fill="808080" w:themeFill="background1" w:themeFillShade="80"/>
            <w:vAlign w:val="center"/>
          </w:tcPr>
          <w:p w14:paraId="2BBFB0E8" w14:textId="77777777" w:rsidR="00A55251" w:rsidRDefault="00A55251" w:rsidP="00CD3D06">
            <w:pPr>
              <w:spacing w:line="276" w:lineRule="auto"/>
              <w:jc w:val="center"/>
              <w:rPr>
                <w:rFonts w:asciiTheme="majorBidi" w:hAnsiTheme="majorBidi" w:cstheme="majorBidi"/>
                <w:b/>
                <w:bCs/>
              </w:rPr>
            </w:pPr>
            <w:proofErr w:type="spellStart"/>
            <w:r>
              <w:rPr>
                <w:rFonts w:asciiTheme="majorBidi" w:hAnsiTheme="majorBidi" w:cstheme="majorBidi"/>
                <w:b/>
                <w:bCs/>
              </w:rPr>
              <w:t>Bahan</w:t>
            </w:r>
            <w:proofErr w:type="spellEnd"/>
            <w:r>
              <w:rPr>
                <w:rFonts w:asciiTheme="majorBidi" w:hAnsiTheme="majorBidi" w:cstheme="majorBidi"/>
                <w:b/>
                <w:bCs/>
              </w:rPr>
              <w:t xml:space="preserve"> </w:t>
            </w:r>
          </w:p>
        </w:tc>
        <w:tc>
          <w:tcPr>
            <w:tcW w:w="1326" w:type="dxa"/>
            <w:shd w:val="clear" w:color="auto" w:fill="808080" w:themeFill="background1" w:themeFillShade="80"/>
            <w:vAlign w:val="center"/>
          </w:tcPr>
          <w:p w14:paraId="73F2838E" w14:textId="77777777" w:rsidR="00A55251" w:rsidRDefault="00A55251" w:rsidP="00CD3D06">
            <w:pPr>
              <w:spacing w:line="276" w:lineRule="auto"/>
              <w:jc w:val="center"/>
              <w:rPr>
                <w:rFonts w:asciiTheme="majorBidi" w:hAnsiTheme="majorBidi" w:cstheme="majorBidi"/>
                <w:b/>
                <w:bCs/>
              </w:rPr>
            </w:pPr>
            <w:r>
              <w:rPr>
                <w:rFonts w:asciiTheme="majorBidi" w:hAnsiTheme="majorBidi" w:cstheme="majorBidi"/>
                <w:b/>
                <w:bCs/>
              </w:rPr>
              <w:t>Volume</w:t>
            </w:r>
          </w:p>
        </w:tc>
        <w:tc>
          <w:tcPr>
            <w:tcW w:w="1793" w:type="dxa"/>
            <w:shd w:val="clear" w:color="auto" w:fill="808080" w:themeFill="background1" w:themeFillShade="80"/>
            <w:vAlign w:val="center"/>
          </w:tcPr>
          <w:p w14:paraId="39ADD62C" w14:textId="77777777" w:rsidR="00A55251" w:rsidRDefault="00A55251" w:rsidP="00CD3D06">
            <w:pPr>
              <w:spacing w:line="276" w:lineRule="auto"/>
              <w:jc w:val="center"/>
              <w:rPr>
                <w:rFonts w:asciiTheme="majorBidi" w:hAnsiTheme="majorBidi" w:cstheme="majorBidi"/>
                <w:b/>
                <w:bCs/>
              </w:rPr>
            </w:pPr>
            <w:proofErr w:type="spellStart"/>
            <w:r>
              <w:rPr>
                <w:rFonts w:asciiTheme="majorBidi" w:hAnsiTheme="majorBidi" w:cstheme="majorBidi"/>
                <w:b/>
                <w:bCs/>
              </w:rPr>
              <w:t>Biaya</w:t>
            </w:r>
            <w:proofErr w:type="spellEnd"/>
            <w:r>
              <w:rPr>
                <w:rFonts w:asciiTheme="majorBidi" w:hAnsiTheme="majorBidi" w:cstheme="majorBidi"/>
                <w:b/>
                <w:bCs/>
              </w:rPr>
              <w:t xml:space="preserve"> </w:t>
            </w:r>
            <w:proofErr w:type="spellStart"/>
            <w:r>
              <w:rPr>
                <w:rFonts w:asciiTheme="majorBidi" w:hAnsiTheme="majorBidi" w:cstheme="majorBidi"/>
                <w:b/>
                <w:bCs/>
              </w:rPr>
              <w:t>Satuan</w:t>
            </w:r>
            <w:proofErr w:type="spellEnd"/>
            <w:r>
              <w:rPr>
                <w:rFonts w:asciiTheme="majorBidi" w:hAnsiTheme="majorBidi" w:cstheme="majorBidi"/>
                <w:b/>
                <w:bCs/>
              </w:rPr>
              <w:t xml:space="preserve"> (</w:t>
            </w:r>
            <w:proofErr w:type="spellStart"/>
            <w:r>
              <w:rPr>
                <w:rFonts w:asciiTheme="majorBidi" w:hAnsiTheme="majorBidi" w:cstheme="majorBidi"/>
                <w:b/>
                <w:bCs/>
              </w:rPr>
              <w:t>Rp</w:t>
            </w:r>
            <w:proofErr w:type="spellEnd"/>
            <w:r>
              <w:rPr>
                <w:rFonts w:asciiTheme="majorBidi" w:hAnsiTheme="majorBidi" w:cstheme="majorBidi"/>
                <w:b/>
                <w:bCs/>
              </w:rPr>
              <w:t>)</w:t>
            </w:r>
          </w:p>
        </w:tc>
        <w:tc>
          <w:tcPr>
            <w:tcW w:w="1843" w:type="dxa"/>
            <w:shd w:val="clear" w:color="auto" w:fill="808080" w:themeFill="background1" w:themeFillShade="80"/>
            <w:vAlign w:val="center"/>
          </w:tcPr>
          <w:p w14:paraId="5CFE2BED" w14:textId="77777777" w:rsidR="00A55251" w:rsidRDefault="00A55251" w:rsidP="00CD3D06">
            <w:pPr>
              <w:spacing w:line="276" w:lineRule="auto"/>
              <w:jc w:val="center"/>
              <w:rPr>
                <w:rFonts w:asciiTheme="majorBidi" w:hAnsiTheme="majorBidi" w:cstheme="majorBidi"/>
                <w:b/>
                <w:bCs/>
              </w:rPr>
            </w:pPr>
            <w:proofErr w:type="spellStart"/>
            <w:r>
              <w:rPr>
                <w:rFonts w:asciiTheme="majorBidi" w:hAnsiTheme="majorBidi" w:cstheme="majorBidi"/>
                <w:b/>
                <w:bCs/>
              </w:rPr>
              <w:t>Biaya</w:t>
            </w:r>
            <w:proofErr w:type="spellEnd"/>
            <w:r>
              <w:rPr>
                <w:rFonts w:asciiTheme="majorBidi" w:hAnsiTheme="majorBidi" w:cstheme="majorBidi"/>
                <w:b/>
                <w:bCs/>
              </w:rPr>
              <w:t xml:space="preserve"> (</w:t>
            </w:r>
            <w:proofErr w:type="spellStart"/>
            <w:r>
              <w:rPr>
                <w:rFonts w:asciiTheme="majorBidi" w:hAnsiTheme="majorBidi" w:cstheme="majorBidi"/>
                <w:b/>
                <w:bCs/>
              </w:rPr>
              <w:t>Rp</w:t>
            </w:r>
            <w:proofErr w:type="spellEnd"/>
            <w:r>
              <w:rPr>
                <w:rFonts w:asciiTheme="majorBidi" w:hAnsiTheme="majorBidi" w:cstheme="majorBidi"/>
                <w:b/>
                <w:bCs/>
              </w:rPr>
              <w:t>)</w:t>
            </w:r>
          </w:p>
        </w:tc>
      </w:tr>
      <w:tr w:rsidR="00A55251" w14:paraId="60DD16C9" w14:textId="77777777" w:rsidTr="00CD3D06">
        <w:tc>
          <w:tcPr>
            <w:tcW w:w="541" w:type="dxa"/>
          </w:tcPr>
          <w:p w14:paraId="69D65E3A" w14:textId="77777777" w:rsidR="00A55251" w:rsidRPr="00195009" w:rsidRDefault="00A55251" w:rsidP="00CD3D06">
            <w:pPr>
              <w:spacing w:line="360" w:lineRule="auto"/>
              <w:rPr>
                <w:rFonts w:asciiTheme="majorBidi" w:hAnsiTheme="majorBidi" w:cstheme="majorBidi"/>
              </w:rPr>
            </w:pPr>
            <w:r w:rsidRPr="00195009">
              <w:rPr>
                <w:rFonts w:asciiTheme="majorBidi" w:hAnsiTheme="majorBidi" w:cstheme="majorBidi"/>
              </w:rPr>
              <w:t>1.</w:t>
            </w:r>
          </w:p>
        </w:tc>
        <w:tc>
          <w:tcPr>
            <w:tcW w:w="2294" w:type="dxa"/>
          </w:tcPr>
          <w:p w14:paraId="5FE9B82D" w14:textId="77777777" w:rsidR="00A55251" w:rsidRPr="00195009" w:rsidRDefault="00A55251" w:rsidP="00CD3D06">
            <w:pPr>
              <w:spacing w:line="360" w:lineRule="auto"/>
              <w:rPr>
                <w:rFonts w:asciiTheme="majorBidi" w:hAnsiTheme="majorBidi" w:cstheme="majorBidi"/>
              </w:rPr>
            </w:pPr>
            <w:proofErr w:type="spellStart"/>
            <w:r>
              <w:rPr>
                <w:rFonts w:asciiTheme="majorBidi" w:hAnsiTheme="majorBidi" w:cstheme="majorBidi"/>
              </w:rPr>
              <w:t>Sewa</w:t>
            </w:r>
            <w:proofErr w:type="spellEnd"/>
            <w:r>
              <w:rPr>
                <w:rFonts w:asciiTheme="majorBidi" w:hAnsiTheme="majorBidi" w:cstheme="majorBidi"/>
              </w:rPr>
              <w:t xml:space="preserve"> Printer</w:t>
            </w:r>
          </w:p>
        </w:tc>
        <w:tc>
          <w:tcPr>
            <w:tcW w:w="1326" w:type="dxa"/>
          </w:tcPr>
          <w:p w14:paraId="244B7FC6" w14:textId="77777777" w:rsidR="00A55251" w:rsidRPr="00195009" w:rsidRDefault="00A55251" w:rsidP="00CD3D06">
            <w:pPr>
              <w:spacing w:line="360" w:lineRule="auto"/>
              <w:rPr>
                <w:rFonts w:asciiTheme="majorBidi" w:hAnsiTheme="majorBidi" w:cstheme="majorBidi"/>
              </w:rPr>
            </w:pPr>
            <w:r>
              <w:rPr>
                <w:rFonts w:asciiTheme="majorBidi" w:hAnsiTheme="majorBidi" w:cstheme="majorBidi"/>
              </w:rPr>
              <w:t xml:space="preserve">1 </w:t>
            </w:r>
            <w:proofErr w:type="spellStart"/>
            <w:r>
              <w:rPr>
                <w:rFonts w:asciiTheme="majorBidi" w:hAnsiTheme="majorBidi" w:cstheme="majorBidi"/>
              </w:rPr>
              <w:t>paket</w:t>
            </w:r>
            <w:proofErr w:type="spellEnd"/>
            <w:r>
              <w:rPr>
                <w:rFonts w:asciiTheme="majorBidi" w:hAnsiTheme="majorBidi" w:cstheme="majorBidi"/>
              </w:rPr>
              <w:t xml:space="preserve">/ 2 </w:t>
            </w:r>
            <w:proofErr w:type="spellStart"/>
            <w:r>
              <w:rPr>
                <w:rFonts w:asciiTheme="majorBidi" w:hAnsiTheme="majorBidi" w:cstheme="majorBidi"/>
              </w:rPr>
              <w:t>bulan</w:t>
            </w:r>
            <w:proofErr w:type="spellEnd"/>
          </w:p>
        </w:tc>
        <w:tc>
          <w:tcPr>
            <w:tcW w:w="1793" w:type="dxa"/>
          </w:tcPr>
          <w:p w14:paraId="7F719835" w14:textId="77777777" w:rsidR="00A55251" w:rsidRPr="00195009" w:rsidRDefault="00A55251" w:rsidP="00CD3D06">
            <w:pPr>
              <w:spacing w:line="360" w:lineRule="auto"/>
              <w:rPr>
                <w:rFonts w:asciiTheme="majorBidi" w:hAnsiTheme="majorBidi" w:cstheme="majorBidi"/>
              </w:rPr>
            </w:pPr>
            <w:r w:rsidRPr="00195009">
              <w:rPr>
                <w:rFonts w:asciiTheme="majorBidi" w:hAnsiTheme="majorBidi" w:cstheme="majorBidi"/>
              </w:rPr>
              <w:t>10</w:t>
            </w:r>
            <w:r>
              <w:rPr>
                <w:rFonts w:asciiTheme="majorBidi" w:hAnsiTheme="majorBidi" w:cstheme="majorBidi"/>
              </w:rPr>
              <w:t>0</w:t>
            </w:r>
            <w:r w:rsidRPr="00195009">
              <w:rPr>
                <w:rFonts w:asciiTheme="majorBidi" w:hAnsiTheme="majorBidi" w:cstheme="majorBidi"/>
              </w:rPr>
              <w:t>.000</w:t>
            </w:r>
          </w:p>
        </w:tc>
        <w:tc>
          <w:tcPr>
            <w:tcW w:w="1843" w:type="dxa"/>
          </w:tcPr>
          <w:p w14:paraId="43E91BD2" w14:textId="77777777" w:rsidR="00A55251" w:rsidRPr="00195009" w:rsidRDefault="00A55251" w:rsidP="00CD3D06">
            <w:pPr>
              <w:spacing w:line="360" w:lineRule="auto"/>
              <w:rPr>
                <w:rFonts w:asciiTheme="majorBidi" w:hAnsiTheme="majorBidi" w:cstheme="majorBidi"/>
              </w:rPr>
            </w:pPr>
            <w:r>
              <w:rPr>
                <w:rFonts w:asciiTheme="majorBidi" w:hAnsiTheme="majorBidi" w:cstheme="majorBidi"/>
              </w:rPr>
              <w:t>2</w:t>
            </w:r>
            <w:r w:rsidRPr="00195009">
              <w:rPr>
                <w:rFonts w:asciiTheme="majorBidi" w:hAnsiTheme="majorBidi" w:cstheme="majorBidi"/>
              </w:rPr>
              <w:t>00.000</w:t>
            </w:r>
          </w:p>
        </w:tc>
      </w:tr>
      <w:tr w:rsidR="00A55251" w14:paraId="754B7F26" w14:textId="77777777" w:rsidTr="00CD3D06">
        <w:tc>
          <w:tcPr>
            <w:tcW w:w="541" w:type="dxa"/>
          </w:tcPr>
          <w:p w14:paraId="1CC01282" w14:textId="77777777" w:rsidR="00A55251" w:rsidRPr="00195009" w:rsidRDefault="00A55251" w:rsidP="00CD3D06">
            <w:pPr>
              <w:spacing w:line="360" w:lineRule="auto"/>
              <w:rPr>
                <w:rFonts w:asciiTheme="majorBidi" w:hAnsiTheme="majorBidi" w:cstheme="majorBidi"/>
              </w:rPr>
            </w:pPr>
            <w:r w:rsidRPr="00195009">
              <w:rPr>
                <w:rFonts w:asciiTheme="majorBidi" w:hAnsiTheme="majorBidi" w:cstheme="majorBidi"/>
              </w:rPr>
              <w:t>2.</w:t>
            </w:r>
          </w:p>
        </w:tc>
        <w:tc>
          <w:tcPr>
            <w:tcW w:w="2294" w:type="dxa"/>
          </w:tcPr>
          <w:p w14:paraId="0F92D7E0" w14:textId="77777777" w:rsidR="00A55251" w:rsidRPr="00195009" w:rsidRDefault="00A55251" w:rsidP="00CD3D06">
            <w:pPr>
              <w:spacing w:line="360" w:lineRule="auto"/>
              <w:rPr>
                <w:rFonts w:asciiTheme="majorBidi" w:hAnsiTheme="majorBidi" w:cstheme="majorBidi"/>
              </w:rPr>
            </w:pPr>
            <w:proofErr w:type="spellStart"/>
            <w:r>
              <w:rPr>
                <w:rFonts w:asciiTheme="majorBidi" w:hAnsiTheme="majorBidi" w:cstheme="majorBidi"/>
              </w:rPr>
              <w:t>Sewa</w:t>
            </w:r>
            <w:proofErr w:type="spellEnd"/>
            <w:r>
              <w:rPr>
                <w:rFonts w:asciiTheme="majorBidi" w:hAnsiTheme="majorBidi" w:cstheme="majorBidi"/>
              </w:rPr>
              <w:t xml:space="preserve"> </w:t>
            </w:r>
            <w:proofErr w:type="spellStart"/>
            <w:r>
              <w:rPr>
                <w:rFonts w:asciiTheme="majorBidi" w:hAnsiTheme="majorBidi" w:cstheme="majorBidi"/>
              </w:rPr>
              <w:t>Kamera</w:t>
            </w:r>
            <w:proofErr w:type="spellEnd"/>
          </w:p>
        </w:tc>
        <w:tc>
          <w:tcPr>
            <w:tcW w:w="1326" w:type="dxa"/>
          </w:tcPr>
          <w:p w14:paraId="0F706D44" w14:textId="77777777" w:rsidR="00A55251" w:rsidRPr="00195009" w:rsidRDefault="00A55251" w:rsidP="00CD3D06">
            <w:pPr>
              <w:spacing w:line="360" w:lineRule="auto"/>
              <w:rPr>
                <w:rFonts w:asciiTheme="majorBidi" w:hAnsiTheme="majorBidi" w:cstheme="majorBidi"/>
              </w:rPr>
            </w:pPr>
            <w:r>
              <w:rPr>
                <w:rFonts w:asciiTheme="majorBidi" w:hAnsiTheme="majorBidi" w:cstheme="majorBidi"/>
              </w:rPr>
              <w:t xml:space="preserve">2 </w:t>
            </w:r>
            <w:proofErr w:type="spellStart"/>
            <w:r>
              <w:rPr>
                <w:rFonts w:asciiTheme="majorBidi" w:hAnsiTheme="majorBidi" w:cstheme="majorBidi"/>
              </w:rPr>
              <w:t>minggu</w:t>
            </w:r>
            <w:proofErr w:type="spellEnd"/>
          </w:p>
        </w:tc>
        <w:tc>
          <w:tcPr>
            <w:tcW w:w="1793" w:type="dxa"/>
          </w:tcPr>
          <w:p w14:paraId="671C88B7" w14:textId="77777777" w:rsidR="00A55251" w:rsidRPr="00195009" w:rsidRDefault="00A55251" w:rsidP="00CD3D06">
            <w:pPr>
              <w:spacing w:line="360" w:lineRule="auto"/>
              <w:rPr>
                <w:rFonts w:asciiTheme="majorBidi" w:hAnsiTheme="majorBidi" w:cstheme="majorBidi"/>
              </w:rPr>
            </w:pPr>
            <w:r>
              <w:rPr>
                <w:rFonts w:asciiTheme="majorBidi" w:hAnsiTheme="majorBidi" w:cstheme="majorBidi"/>
              </w:rPr>
              <w:t>100</w:t>
            </w:r>
            <w:r w:rsidRPr="00195009">
              <w:rPr>
                <w:rFonts w:asciiTheme="majorBidi" w:hAnsiTheme="majorBidi" w:cstheme="majorBidi"/>
              </w:rPr>
              <w:t>.000</w:t>
            </w:r>
          </w:p>
        </w:tc>
        <w:tc>
          <w:tcPr>
            <w:tcW w:w="1843" w:type="dxa"/>
          </w:tcPr>
          <w:p w14:paraId="4CB5CB77" w14:textId="77777777" w:rsidR="00A55251" w:rsidRPr="00195009" w:rsidRDefault="00A55251" w:rsidP="00CD3D06">
            <w:pPr>
              <w:spacing w:line="360" w:lineRule="auto"/>
              <w:rPr>
                <w:rFonts w:asciiTheme="majorBidi" w:hAnsiTheme="majorBidi" w:cstheme="majorBidi"/>
              </w:rPr>
            </w:pPr>
            <w:r w:rsidRPr="00195009">
              <w:rPr>
                <w:rFonts w:asciiTheme="majorBidi" w:hAnsiTheme="majorBidi" w:cstheme="majorBidi"/>
              </w:rPr>
              <w:t>200.000</w:t>
            </w:r>
          </w:p>
        </w:tc>
      </w:tr>
      <w:tr w:rsidR="00A55251" w14:paraId="20028A3D" w14:textId="77777777" w:rsidTr="00CD3D06">
        <w:tc>
          <w:tcPr>
            <w:tcW w:w="541" w:type="dxa"/>
          </w:tcPr>
          <w:p w14:paraId="6C59DCB9" w14:textId="77777777" w:rsidR="00A55251" w:rsidRPr="00195009" w:rsidRDefault="00A55251" w:rsidP="00CD3D06">
            <w:pPr>
              <w:spacing w:line="360" w:lineRule="auto"/>
              <w:rPr>
                <w:rFonts w:asciiTheme="majorBidi" w:hAnsiTheme="majorBidi" w:cstheme="majorBidi"/>
              </w:rPr>
            </w:pPr>
            <w:r w:rsidRPr="00195009">
              <w:rPr>
                <w:rFonts w:asciiTheme="majorBidi" w:hAnsiTheme="majorBidi" w:cstheme="majorBidi"/>
              </w:rPr>
              <w:t>3.</w:t>
            </w:r>
          </w:p>
        </w:tc>
        <w:tc>
          <w:tcPr>
            <w:tcW w:w="2294" w:type="dxa"/>
          </w:tcPr>
          <w:p w14:paraId="4E75923A" w14:textId="77777777" w:rsidR="00A55251" w:rsidRPr="00195009" w:rsidRDefault="00A55251" w:rsidP="00CD3D06">
            <w:pPr>
              <w:spacing w:line="360" w:lineRule="auto"/>
              <w:rPr>
                <w:rFonts w:asciiTheme="majorBidi" w:hAnsiTheme="majorBidi" w:cstheme="majorBidi"/>
              </w:rPr>
            </w:pPr>
            <w:proofErr w:type="spellStart"/>
            <w:r>
              <w:rPr>
                <w:rFonts w:asciiTheme="majorBidi" w:hAnsiTheme="majorBidi" w:cstheme="majorBidi"/>
              </w:rPr>
              <w:t>Sewa</w:t>
            </w:r>
            <w:proofErr w:type="spellEnd"/>
            <w:r>
              <w:rPr>
                <w:rFonts w:asciiTheme="majorBidi" w:hAnsiTheme="majorBidi" w:cstheme="majorBidi"/>
              </w:rPr>
              <w:t xml:space="preserve"> </w:t>
            </w:r>
            <w:proofErr w:type="spellStart"/>
            <w:r>
              <w:rPr>
                <w:rFonts w:asciiTheme="majorBidi" w:hAnsiTheme="majorBidi" w:cstheme="majorBidi"/>
              </w:rPr>
              <w:t>Kendaraan</w:t>
            </w:r>
            <w:proofErr w:type="spellEnd"/>
          </w:p>
        </w:tc>
        <w:tc>
          <w:tcPr>
            <w:tcW w:w="1326" w:type="dxa"/>
          </w:tcPr>
          <w:p w14:paraId="0F77A001" w14:textId="77777777" w:rsidR="00A55251" w:rsidRPr="00195009" w:rsidRDefault="00A55251" w:rsidP="00CD3D06">
            <w:pPr>
              <w:spacing w:line="360" w:lineRule="auto"/>
              <w:rPr>
                <w:rFonts w:asciiTheme="majorBidi" w:hAnsiTheme="majorBidi" w:cstheme="majorBidi"/>
              </w:rPr>
            </w:pPr>
            <w:r>
              <w:rPr>
                <w:rFonts w:asciiTheme="majorBidi" w:hAnsiTheme="majorBidi" w:cstheme="majorBidi"/>
              </w:rPr>
              <w:t xml:space="preserve">2 </w:t>
            </w:r>
            <w:proofErr w:type="spellStart"/>
            <w:r>
              <w:rPr>
                <w:rFonts w:asciiTheme="majorBidi" w:hAnsiTheme="majorBidi" w:cstheme="majorBidi"/>
              </w:rPr>
              <w:t>hari</w:t>
            </w:r>
            <w:proofErr w:type="spellEnd"/>
          </w:p>
        </w:tc>
        <w:tc>
          <w:tcPr>
            <w:tcW w:w="1793" w:type="dxa"/>
          </w:tcPr>
          <w:p w14:paraId="7B41ED2C" w14:textId="77777777" w:rsidR="00A55251" w:rsidRPr="00195009" w:rsidRDefault="00A55251" w:rsidP="00CD3D06">
            <w:pPr>
              <w:spacing w:line="360" w:lineRule="auto"/>
              <w:rPr>
                <w:rFonts w:asciiTheme="majorBidi" w:hAnsiTheme="majorBidi" w:cstheme="majorBidi"/>
              </w:rPr>
            </w:pPr>
            <w:r>
              <w:rPr>
                <w:rFonts w:asciiTheme="majorBidi" w:hAnsiTheme="majorBidi" w:cstheme="majorBidi"/>
              </w:rPr>
              <w:t>350</w:t>
            </w:r>
            <w:r w:rsidRPr="00195009">
              <w:rPr>
                <w:rFonts w:asciiTheme="majorBidi" w:hAnsiTheme="majorBidi" w:cstheme="majorBidi"/>
              </w:rPr>
              <w:t>.000</w:t>
            </w:r>
          </w:p>
        </w:tc>
        <w:tc>
          <w:tcPr>
            <w:tcW w:w="1843" w:type="dxa"/>
          </w:tcPr>
          <w:p w14:paraId="2B34B4A3" w14:textId="77777777" w:rsidR="00A55251" w:rsidRPr="00195009" w:rsidRDefault="00A55251" w:rsidP="00CD3D06">
            <w:pPr>
              <w:spacing w:line="360" w:lineRule="auto"/>
              <w:rPr>
                <w:rFonts w:asciiTheme="majorBidi" w:hAnsiTheme="majorBidi" w:cstheme="majorBidi"/>
              </w:rPr>
            </w:pPr>
            <w:r>
              <w:rPr>
                <w:rFonts w:asciiTheme="majorBidi" w:hAnsiTheme="majorBidi" w:cstheme="majorBidi"/>
              </w:rPr>
              <w:t>7</w:t>
            </w:r>
            <w:r w:rsidRPr="00195009">
              <w:rPr>
                <w:rFonts w:asciiTheme="majorBidi" w:hAnsiTheme="majorBidi" w:cstheme="majorBidi"/>
              </w:rPr>
              <w:t>00.000</w:t>
            </w:r>
          </w:p>
        </w:tc>
      </w:tr>
      <w:tr w:rsidR="00A55251" w14:paraId="0BD64A11" w14:textId="77777777" w:rsidTr="00CD3D06">
        <w:tc>
          <w:tcPr>
            <w:tcW w:w="5954" w:type="dxa"/>
            <w:gridSpan w:val="4"/>
          </w:tcPr>
          <w:p w14:paraId="1C7E0268" w14:textId="77777777" w:rsidR="00A55251" w:rsidRPr="00195009" w:rsidRDefault="00A55251" w:rsidP="00CD3D06">
            <w:pPr>
              <w:spacing w:line="360" w:lineRule="auto"/>
              <w:jc w:val="center"/>
              <w:rPr>
                <w:rFonts w:asciiTheme="majorBidi" w:hAnsiTheme="majorBidi" w:cstheme="majorBidi"/>
              </w:rPr>
            </w:pPr>
            <w:proofErr w:type="spellStart"/>
            <w:r w:rsidRPr="00195009">
              <w:rPr>
                <w:rFonts w:asciiTheme="majorBidi" w:hAnsiTheme="majorBidi" w:cstheme="majorBidi"/>
              </w:rPr>
              <w:t>Jumlah</w:t>
            </w:r>
            <w:proofErr w:type="spellEnd"/>
          </w:p>
        </w:tc>
        <w:tc>
          <w:tcPr>
            <w:tcW w:w="1843" w:type="dxa"/>
          </w:tcPr>
          <w:p w14:paraId="292F04C2" w14:textId="77777777" w:rsidR="00A55251" w:rsidRPr="00195009" w:rsidRDefault="00A55251" w:rsidP="00CD3D06">
            <w:pPr>
              <w:spacing w:line="360" w:lineRule="auto"/>
              <w:rPr>
                <w:rFonts w:asciiTheme="majorBidi" w:hAnsiTheme="majorBidi" w:cstheme="majorBidi"/>
              </w:rPr>
            </w:pPr>
            <w:r>
              <w:rPr>
                <w:rFonts w:asciiTheme="majorBidi" w:hAnsiTheme="majorBidi" w:cstheme="majorBidi"/>
              </w:rPr>
              <w:t>1.100.000</w:t>
            </w:r>
          </w:p>
        </w:tc>
      </w:tr>
    </w:tbl>
    <w:p w14:paraId="36E41B82" w14:textId="77777777" w:rsidR="00A55251" w:rsidRDefault="00A55251" w:rsidP="00A55251">
      <w:pPr>
        <w:shd w:val="clear" w:color="auto" w:fill="FFFFFF"/>
        <w:spacing w:after="0" w:line="360" w:lineRule="auto"/>
        <w:ind w:left="426" w:hanging="426"/>
        <w:rPr>
          <w:rFonts w:asciiTheme="majorBidi" w:hAnsiTheme="majorBidi" w:cstheme="majorBidi"/>
          <w:b/>
          <w:bCs/>
        </w:rPr>
      </w:pPr>
    </w:p>
    <w:p w14:paraId="68001FF1" w14:textId="77777777" w:rsidR="00A55251" w:rsidRDefault="00A55251" w:rsidP="00A55251">
      <w:pPr>
        <w:shd w:val="clear" w:color="auto" w:fill="FFFFFF"/>
        <w:spacing w:after="0" w:line="360" w:lineRule="auto"/>
        <w:ind w:left="426" w:hanging="426"/>
        <w:rPr>
          <w:rFonts w:asciiTheme="majorBidi" w:hAnsiTheme="majorBidi" w:cstheme="majorBidi"/>
          <w:b/>
          <w:bCs/>
        </w:rPr>
      </w:pPr>
      <w:r>
        <w:rPr>
          <w:rFonts w:asciiTheme="majorBidi" w:hAnsiTheme="majorBidi" w:cstheme="majorBidi"/>
          <w:b/>
          <w:bCs/>
        </w:rPr>
        <w:t>3</w:t>
      </w:r>
      <w:r w:rsidRPr="005A5B54">
        <w:rPr>
          <w:rFonts w:asciiTheme="majorBidi" w:hAnsiTheme="majorBidi" w:cstheme="majorBidi"/>
          <w:b/>
          <w:bCs/>
        </w:rPr>
        <w:t>.</w:t>
      </w:r>
      <w:r>
        <w:rPr>
          <w:rFonts w:asciiTheme="majorBidi" w:hAnsiTheme="majorBidi" w:cstheme="majorBidi"/>
          <w:b/>
          <w:bCs/>
        </w:rPr>
        <w:t xml:space="preserve">  </w:t>
      </w:r>
      <w:proofErr w:type="spellStart"/>
      <w:r>
        <w:rPr>
          <w:rFonts w:asciiTheme="majorBidi" w:hAnsiTheme="majorBidi" w:cstheme="majorBidi"/>
          <w:b/>
          <w:bCs/>
        </w:rPr>
        <w:t>Perjalanan</w:t>
      </w:r>
      <w:proofErr w:type="spellEnd"/>
    </w:p>
    <w:tbl>
      <w:tblPr>
        <w:tblStyle w:val="TableGrid"/>
        <w:tblW w:w="0" w:type="auto"/>
        <w:tblInd w:w="108" w:type="dxa"/>
        <w:tblLook w:val="04A0" w:firstRow="1" w:lastRow="0" w:firstColumn="1" w:lastColumn="0" w:noHBand="0" w:noVBand="1"/>
      </w:tblPr>
      <w:tblGrid>
        <w:gridCol w:w="541"/>
        <w:gridCol w:w="2294"/>
        <w:gridCol w:w="1326"/>
        <w:gridCol w:w="1793"/>
        <w:gridCol w:w="1843"/>
      </w:tblGrid>
      <w:tr w:rsidR="00A55251" w14:paraId="48841569" w14:textId="77777777" w:rsidTr="00CD3D06">
        <w:tc>
          <w:tcPr>
            <w:tcW w:w="541" w:type="dxa"/>
            <w:shd w:val="clear" w:color="auto" w:fill="808080" w:themeFill="background1" w:themeFillShade="80"/>
            <w:vAlign w:val="center"/>
          </w:tcPr>
          <w:p w14:paraId="67D658F5" w14:textId="77777777" w:rsidR="00A55251" w:rsidRDefault="00A55251" w:rsidP="00CD3D06">
            <w:pPr>
              <w:spacing w:line="276" w:lineRule="auto"/>
              <w:jc w:val="center"/>
              <w:rPr>
                <w:rFonts w:asciiTheme="majorBidi" w:hAnsiTheme="majorBidi" w:cstheme="majorBidi"/>
                <w:b/>
                <w:bCs/>
              </w:rPr>
            </w:pPr>
            <w:r>
              <w:rPr>
                <w:rFonts w:asciiTheme="majorBidi" w:hAnsiTheme="majorBidi" w:cstheme="majorBidi"/>
                <w:b/>
                <w:bCs/>
              </w:rPr>
              <w:t>No.</w:t>
            </w:r>
          </w:p>
        </w:tc>
        <w:tc>
          <w:tcPr>
            <w:tcW w:w="2294" w:type="dxa"/>
            <w:shd w:val="clear" w:color="auto" w:fill="808080" w:themeFill="background1" w:themeFillShade="80"/>
            <w:vAlign w:val="center"/>
          </w:tcPr>
          <w:p w14:paraId="251FAB3D" w14:textId="77777777" w:rsidR="00A55251" w:rsidRDefault="00A55251" w:rsidP="00CD3D06">
            <w:pPr>
              <w:spacing w:line="276" w:lineRule="auto"/>
              <w:jc w:val="center"/>
              <w:rPr>
                <w:rFonts w:asciiTheme="majorBidi" w:hAnsiTheme="majorBidi" w:cstheme="majorBidi"/>
                <w:b/>
                <w:bCs/>
              </w:rPr>
            </w:pPr>
            <w:proofErr w:type="spellStart"/>
            <w:r>
              <w:rPr>
                <w:rFonts w:asciiTheme="majorBidi" w:hAnsiTheme="majorBidi" w:cstheme="majorBidi"/>
                <w:b/>
                <w:bCs/>
              </w:rPr>
              <w:t>Bahan</w:t>
            </w:r>
            <w:proofErr w:type="spellEnd"/>
            <w:r>
              <w:rPr>
                <w:rFonts w:asciiTheme="majorBidi" w:hAnsiTheme="majorBidi" w:cstheme="majorBidi"/>
                <w:b/>
                <w:bCs/>
              </w:rPr>
              <w:t xml:space="preserve"> </w:t>
            </w:r>
          </w:p>
        </w:tc>
        <w:tc>
          <w:tcPr>
            <w:tcW w:w="1326" w:type="dxa"/>
            <w:shd w:val="clear" w:color="auto" w:fill="808080" w:themeFill="background1" w:themeFillShade="80"/>
            <w:vAlign w:val="center"/>
          </w:tcPr>
          <w:p w14:paraId="4AF8FCC8" w14:textId="77777777" w:rsidR="00A55251" w:rsidRDefault="00A55251" w:rsidP="00CD3D06">
            <w:pPr>
              <w:spacing w:line="276" w:lineRule="auto"/>
              <w:jc w:val="center"/>
              <w:rPr>
                <w:rFonts w:asciiTheme="majorBidi" w:hAnsiTheme="majorBidi" w:cstheme="majorBidi"/>
                <w:b/>
                <w:bCs/>
              </w:rPr>
            </w:pPr>
            <w:r>
              <w:rPr>
                <w:rFonts w:asciiTheme="majorBidi" w:hAnsiTheme="majorBidi" w:cstheme="majorBidi"/>
                <w:b/>
                <w:bCs/>
              </w:rPr>
              <w:t>Volume</w:t>
            </w:r>
          </w:p>
        </w:tc>
        <w:tc>
          <w:tcPr>
            <w:tcW w:w="1793" w:type="dxa"/>
            <w:shd w:val="clear" w:color="auto" w:fill="808080" w:themeFill="background1" w:themeFillShade="80"/>
            <w:vAlign w:val="center"/>
          </w:tcPr>
          <w:p w14:paraId="4D065248" w14:textId="77777777" w:rsidR="00A55251" w:rsidRDefault="00A55251" w:rsidP="00CD3D06">
            <w:pPr>
              <w:spacing w:line="276" w:lineRule="auto"/>
              <w:jc w:val="center"/>
              <w:rPr>
                <w:rFonts w:asciiTheme="majorBidi" w:hAnsiTheme="majorBidi" w:cstheme="majorBidi"/>
                <w:b/>
                <w:bCs/>
              </w:rPr>
            </w:pPr>
            <w:proofErr w:type="spellStart"/>
            <w:r>
              <w:rPr>
                <w:rFonts w:asciiTheme="majorBidi" w:hAnsiTheme="majorBidi" w:cstheme="majorBidi"/>
                <w:b/>
                <w:bCs/>
              </w:rPr>
              <w:t>Biaya</w:t>
            </w:r>
            <w:proofErr w:type="spellEnd"/>
            <w:r>
              <w:rPr>
                <w:rFonts w:asciiTheme="majorBidi" w:hAnsiTheme="majorBidi" w:cstheme="majorBidi"/>
                <w:b/>
                <w:bCs/>
              </w:rPr>
              <w:t xml:space="preserve"> </w:t>
            </w:r>
            <w:proofErr w:type="spellStart"/>
            <w:r>
              <w:rPr>
                <w:rFonts w:asciiTheme="majorBidi" w:hAnsiTheme="majorBidi" w:cstheme="majorBidi"/>
                <w:b/>
                <w:bCs/>
              </w:rPr>
              <w:t>Satuan</w:t>
            </w:r>
            <w:proofErr w:type="spellEnd"/>
            <w:r>
              <w:rPr>
                <w:rFonts w:asciiTheme="majorBidi" w:hAnsiTheme="majorBidi" w:cstheme="majorBidi"/>
                <w:b/>
                <w:bCs/>
              </w:rPr>
              <w:t xml:space="preserve"> (</w:t>
            </w:r>
            <w:proofErr w:type="spellStart"/>
            <w:r>
              <w:rPr>
                <w:rFonts w:asciiTheme="majorBidi" w:hAnsiTheme="majorBidi" w:cstheme="majorBidi"/>
                <w:b/>
                <w:bCs/>
              </w:rPr>
              <w:t>Rp</w:t>
            </w:r>
            <w:proofErr w:type="spellEnd"/>
            <w:r>
              <w:rPr>
                <w:rFonts w:asciiTheme="majorBidi" w:hAnsiTheme="majorBidi" w:cstheme="majorBidi"/>
                <w:b/>
                <w:bCs/>
              </w:rPr>
              <w:t>)</w:t>
            </w:r>
          </w:p>
        </w:tc>
        <w:tc>
          <w:tcPr>
            <w:tcW w:w="1843" w:type="dxa"/>
            <w:shd w:val="clear" w:color="auto" w:fill="808080" w:themeFill="background1" w:themeFillShade="80"/>
            <w:vAlign w:val="center"/>
          </w:tcPr>
          <w:p w14:paraId="068F74E4" w14:textId="77777777" w:rsidR="00A55251" w:rsidRDefault="00A55251" w:rsidP="00CD3D06">
            <w:pPr>
              <w:spacing w:line="276" w:lineRule="auto"/>
              <w:jc w:val="center"/>
              <w:rPr>
                <w:rFonts w:asciiTheme="majorBidi" w:hAnsiTheme="majorBidi" w:cstheme="majorBidi"/>
                <w:b/>
                <w:bCs/>
              </w:rPr>
            </w:pPr>
            <w:proofErr w:type="spellStart"/>
            <w:r>
              <w:rPr>
                <w:rFonts w:asciiTheme="majorBidi" w:hAnsiTheme="majorBidi" w:cstheme="majorBidi"/>
                <w:b/>
                <w:bCs/>
              </w:rPr>
              <w:t>Biaya</w:t>
            </w:r>
            <w:proofErr w:type="spellEnd"/>
            <w:r>
              <w:rPr>
                <w:rFonts w:asciiTheme="majorBidi" w:hAnsiTheme="majorBidi" w:cstheme="majorBidi"/>
                <w:b/>
                <w:bCs/>
              </w:rPr>
              <w:t xml:space="preserve"> (</w:t>
            </w:r>
            <w:proofErr w:type="spellStart"/>
            <w:r>
              <w:rPr>
                <w:rFonts w:asciiTheme="majorBidi" w:hAnsiTheme="majorBidi" w:cstheme="majorBidi"/>
                <w:b/>
                <w:bCs/>
              </w:rPr>
              <w:t>Rp</w:t>
            </w:r>
            <w:proofErr w:type="spellEnd"/>
            <w:r>
              <w:rPr>
                <w:rFonts w:asciiTheme="majorBidi" w:hAnsiTheme="majorBidi" w:cstheme="majorBidi"/>
                <w:b/>
                <w:bCs/>
              </w:rPr>
              <w:t>)</w:t>
            </w:r>
          </w:p>
        </w:tc>
      </w:tr>
      <w:tr w:rsidR="00A55251" w14:paraId="76C8093F" w14:textId="77777777" w:rsidTr="00CD3D06">
        <w:tc>
          <w:tcPr>
            <w:tcW w:w="541" w:type="dxa"/>
          </w:tcPr>
          <w:p w14:paraId="0E363B08" w14:textId="77777777" w:rsidR="00A55251" w:rsidRPr="00195009" w:rsidRDefault="00A55251" w:rsidP="00CD3D06">
            <w:pPr>
              <w:spacing w:line="360" w:lineRule="auto"/>
              <w:rPr>
                <w:rFonts w:asciiTheme="majorBidi" w:hAnsiTheme="majorBidi" w:cstheme="majorBidi"/>
              </w:rPr>
            </w:pPr>
            <w:r w:rsidRPr="00195009">
              <w:rPr>
                <w:rFonts w:asciiTheme="majorBidi" w:hAnsiTheme="majorBidi" w:cstheme="majorBidi"/>
              </w:rPr>
              <w:t>1.</w:t>
            </w:r>
          </w:p>
        </w:tc>
        <w:tc>
          <w:tcPr>
            <w:tcW w:w="2294" w:type="dxa"/>
          </w:tcPr>
          <w:p w14:paraId="51836C3C" w14:textId="77777777" w:rsidR="00A55251" w:rsidRPr="00195009" w:rsidRDefault="00A55251" w:rsidP="00CD3D06">
            <w:pPr>
              <w:spacing w:line="360" w:lineRule="auto"/>
              <w:rPr>
                <w:rFonts w:asciiTheme="majorBidi" w:hAnsiTheme="majorBidi" w:cstheme="majorBidi"/>
              </w:rPr>
            </w:pPr>
            <w:proofErr w:type="spellStart"/>
            <w:r>
              <w:rPr>
                <w:rFonts w:asciiTheme="majorBidi" w:hAnsiTheme="majorBidi" w:cstheme="majorBidi"/>
              </w:rPr>
              <w:t>Perjalanan</w:t>
            </w:r>
            <w:proofErr w:type="spellEnd"/>
            <w:r>
              <w:rPr>
                <w:rFonts w:asciiTheme="majorBidi" w:hAnsiTheme="majorBidi" w:cstheme="majorBidi"/>
              </w:rPr>
              <w:t xml:space="preserve"> </w:t>
            </w:r>
            <w:proofErr w:type="spellStart"/>
            <w:r>
              <w:rPr>
                <w:rFonts w:asciiTheme="majorBidi" w:hAnsiTheme="majorBidi" w:cstheme="majorBidi"/>
              </w:rPr>
              <w:t>Peneliti</w:t>
            </w:r>
            <w:proofErr w:type="spellEnd"/>
            <w:r>
              <w:rPr>
                <w:rFonts w:asciiTheme="majorBidi" w:hAnsiTheme="majorBidi" w:cstheme="majorBidi"/>
              </w:rPr>
              <w:t xml:space="preserve"> (2 orang)</w:t>
            </w:r>
          </w:p>
        </w:tc>
        <w:tc>
          <w:tcPr>
            <w:tcW w:w="1326" w:type="dxa"/>
          </w:tcPr>
          <w:p w14:paraId="39DC1AD4" w14:textId="77777777" w:rsidR="00A55251" w:rsidRPr="00195009" w:rsidRDefault="00A55251" w:rsidP="00CD3D06">
            <w:pPr>
              <w:spacing w:line="360" w:lineRule="auto"/>
              <w:rPr>
                <w:rFonts w:asciiTheme="majorBidi" w:hAnsiTheme="majorBidi" w:cstheme="majorBidi"/>
              </w:rPr>
            </w:pPr>
            <w:r>
              <w:rPr>
                <w:rFonts w:asciiTheme="majorBidi" w:hAnsiTheme="majorBidi" w:cstheme="majorBidi"/>
              </w:rPr>
              <w:t>9 x</w:t>
            </w:r>
          </w:p>
        </w:tc>
        <w:tc>
          <w:tcPr>
            <w:tcW w:w="1793" w:type="dxa"/>
          </w:tcPr>
          <w:p w14:paraId="4BFE1979" w14:textId="77777777" w:rsidR="00A55251" w:rsidRPr="00195009" w:rsidRDefault="00A55251" w:rsidP="00CD3D06">
            <w:pPr>
              <w:spacing w:line="360" w:lineRule="auto"/>
              <w:rPr>
                <w:rFonts w:asciiTheme="majorBidi" w:hAnsiTheme="majorBidi" w:cstheme="majorBidi"/>
              </w:rPr>
            </w:pPr>
            <w:r>
              <w:rPr>
                <w:rFonts w:asciiTheme="majorBidi" w:hAnsiTheme="majorBidi" w:cstheme="majorBidi"/>
              </w:rPr>
              <w:t>40</w:t>
            </w:r>
            <w:r w:rsidRPr="00195009">
              <w:rPr>
                <w:rFonts w:asciiTheme="majorBidi" w:hAnsiTheme="majorBidi" w:cstheme="majorBidi"/>
              </w:rPr>
              <w:t>.000</w:t>
            </w:r>
          </w:p>
        </w:tc>
        <w:tc>
          <w:tcPr>
            <w:tcW w:w="1843" w:type="dxa"/>
          </w:tcPr>
          <w:p w14:paraId="6E24045B" w14:textId="77777777" w:rsidR="00A55251" w:rsidRPr="00195009" w:rsidRDefault="00A55251" w:rsidP="00CD3D06">
            <w:pPr>
              <w:spacing w:line="360" w:lineRule="auto"/>
              <w:rPr>
                <w:rFonts w:asciiTheme="majorBidi" w:hAnsiTheme="majorBidi" w:cstheme="majorBidi"/>
              </w:rPr>
            </w:pPr>
            <w:r>
              <w:rPr>
                <w:rFonts w:asciiTheme="majorBidi" w:hAnsiTheme="majorBidi" w:cstheme="majorBidi"/>
              </w:rPr>
              <w:t>36</w:t>
            </w:r>
            <w:r w:rsidRPr="00195009">
              <w:rPr>
                <w:rFonts w:asciiTheme="majorBidi" w:hAnsiTheme="majorBidi" w:cstheme="majorBidi"/>
              </w:rPr>
              <w:t>0.000</w:t>
            </w:r>
          </w:p>
        </w:tc>
      </w:tr>
    </w:tbl>
    <w:p w14:paraId="7317AF31" w14:textId="77777777" w:rsidR="00A55251" w:rsidRDefault="00A55251" w:rsidP="00A55251">
      <w:pPr>
        <w:shd w:val="clear" w:color="auto" w:fill="FFFFFF"/>
        <w:spacing w:line="360" w:lineRule="auto"/>
        <w:rPr>
          <w:rFonts w:asciiTheme="majorBidi" w:hAnsiTheme="majorBidi" w:cstheme="majorBidi"/>
          <w:b/>
          <w:bCs/>
        </w:rPr>
      </w:pPr>
    </w:p>
    <w:p w14:paraId="6EA8EDFF" w14:textId="77777777" w:rsidR="00A55251" w:rsidRDefault="00A55251" w:rsidP="00A55251">
      <w:pPr>
        <w:shd w:val="clear" w:color="auto" w:fill="FFFFFF"/>
        <w:spacing w:after="0" w:line="360" w:lineRule="auto"/>
        <w:ind w:left="426" w:hanging="426"/>
        <w:rPr>
          <w:rFonts w:asciiTheme="majorBidi" w:hAnsiTheme="majorBidi" w:cstheme="majorBidi"/>
          <w:b/>
          <w:bCs/>
        </w:rPr>
      </w:pPr>
      <w:r>
        <w:rPr>
          <w:rFonts w:asciiTheme="majorBidi" w:hAnsiTheme="majorBidi" w:cstheme="majorBidi"/>
          <w:b/>
          <w:bCs/>
        </w:rPr>
        <w:t>4</w:t>
      </w:r>
      <w:r w:rsidRPr="005A5B54">
        <w:rPr>
          <w:rFonts w:asciiTheme="majorBidi" w:hAnsiTheme="majorBidi" w:cstheme="majorBidi"/>
          <w:b/>
          <w:bCs/>
        </w:rPr>
        <w:t>.</w:t>
      </w:r>
      <w:r>
        <w:rPr>
          <w:rFonts w:asciiTheme="majorBidi" w:hAnsiTheme="majorBidi" w:cstheme="majorBidi"/>
          <w:b/>
          <w:bCs/>
        </w:rPr>
        <w:t xml:space="preserve">  </w:t>
      </w:r>
      <w:proofErr w:type="spellStart"/>
      <w:r>
        <w:rPr>
          <w:rFonts w:asciiTheme="majorBidi" w:hAnsiTheme="majorBidi" w:cstheme="majorBidi"/>
          <w:b/>
          <w:bCs/>
        </w:rPr>
        <w:t>Penjilidan</w:t>
      </w:r>
      <w:proofErr w:type="spellEnd"/>
      <w:r>
        <w:rPr>
          <w:rFonts w:asciiTheme="majorBidi" w:hAnsiTheme="majorBidi" w:cstheme="majorBidi"/>
          <w:b/>
          <w:bCs/>
        </w:rPr>
        <w:t xml:space="preserve"> dan </w:t>
      </w:r>
      <w:proofErr w:type="spellStart"/>
      <w:r>
        <w:rPr>
          <w:rFonts w:asciiTheme="majorBidi" w:hAnsiTheme="majorBidi" w:cstheme="majorBidi"/>
          <w:b/>
          <w:bCs/>
        </w:rPr>
        <w:t>Publikasi</w:t>
      </w:r>
      <w:proofErr w:type="spellEnd"/>
    </w:p>
    <w:tbl>
      <w:tblPr>
        <w:tblStyle w:val="TableGrid"/>
        <w:tblW w:w="0" w:type="auto"/>
        <w:tblInd w:w="108" w:type="dxa"/>
        <w:tblLook w:val="04A0" w:firstRow="1" w:lastRow="0" w:firstColumn="1" w:lastColumn="0" w:noHBand="0" w:noVBand="1"/>
      </w:tblPr>
      <w:tblGrid>
        <w:gridCol w:w="541"/>
        <w:gridCol w:w="2465"/>
        <w:gridCol w:w="1155"/>
        <w:gridCol w:w="1793"/>
        <w:gridCol w:w="1843"/>
      </w:tblGrid>
      <w:tr w:rsidR="00A55251" w14:paraId="270CEBCC" w14:textId="77777777" w:rsidTr="00A55251">
        <w:tc>
          <w:tcPr>
            <w:tcW w:w="541" w:type="dxa"/>
            <w:shd w:val="clear" w:color="auto" w:fill="808080" w:themeFill="background1" w:themeFillShade="80"/>
            <w:vAlign w:val="center"/>
          </w:tcPr>
          <w:p w14:paraId="61BF51EF" w14:textId="77777777" w:rsidR="00A55251" w:rsidRDefault="00A55251" w:rsidP="00CD3D06">
            <w:pPr>
              <w:spacing w:line="276" w:lineRule="auto"/>
              <w:jc w:val="center"/>
              <w:rPr>
                <w:rFonts w:asciiTheme="majorBidi" w:hAnsiTheme="majorBidi" w:cstheme="majorBidi"/>
                <w:b/>
                <w:bCs/>
              </w:rPr>
            </w:pPr>
            <w:r>
              <w:rPr>
                <w:rFonts w:asciiTheme="majorBidi" w:hAnsiTheme="majorBidi" w:cstheme="majorBidi"/>
                <w:b/>
                <w:bCs/>
              </w:rPr>
              <w:t>No.</w:t>
            </w:r>
          </w:p>
        </w:tc>
        <w:tc>
          <w:tcPr>
            <w:tcW w:w="2465" w:type="dxa"/>
            <w:shd w:val="clear" w:color="auto" w:fill="808080" w:themeFill="background1" w:themeFillShade="80"/>
            <w:vAlign w:val="center"/>
          </w:tcPr>
          <w:p w14:paraId="03B7393C" w14:textId="77777777" w:rsidR="00A55251" w:rsidRDefault="00A55251" w:rsidP="00CD3D06">
            <w:pPr>
              <w:spacing w:line="276" w:lineRule="auto"/>
              <w:jc w:val="center"/>
              <w:rPr>
                <w:rFonts w:asciiTheme="majorBidi" w:hAnsiTheme="majorBidi" w:cstheme="majorBidi"/>
                <w:b/>
                <w:bCs/>
              </w:rPr>
            </w:pPr>
            <w:proofErr w:type="spellStart"/>
            <w:r>
              <w:rPr>
                <w:rFonts w:asciiTheme="majorBidi" w:hAnsiTheme="majorBidi" w:cstheme="majorBidi"/>
                <w:b/>
                <w:bCs/>
              </w:rPr>
              <w:t>Bahan</w:t>
            </w:r>
            <w:proofErr w:type="spellEnd"/>
            <w:r>
              <w:rPr>
                <w:rFonts w:asciiTheme="majorBidi" w:hAnsiTheme="majorBidi" w:cstheme="majorBidi"/>
                <w:b/>
                <w:bCs/>
              </w:rPr>
              <w:t xml:space="preserve"> </w:t>
            </w:r>
          </w:p>
        </w:tc>
        <w:tc>
          <w:tcPr>
            <w:tcW w:w="1155" w:type="dxa"/>
            <w:shd w:val="clear" w:color="auto" w:fill="808080" w:themeFill="background1" w:themeFillShade="80"/>
            <w:vAlign w:val="center"/>
          </w:tcPr>
          <w:p w14:paraId="271B6C7E" w14:textId="77777777" w:rsidR="00A55251" w:rsidRDefault="00A55251" w:rsidP="00CD3D06">
            <w:pPr>
              <w:spacing w:line="276" w:lineRule="auto"/>
              <w:jc w:val="center"/>
              <w:rPr>
                <w:rFonts w:asciiTheme="majorBidi" w:hAnsiTheme="majorBidi" w:cstheme="majorBidi"/>
                <w:b/>
                <w:bCs/>
              </w:rPr>
            </w:pPr>
            <w:r>
              <w:rPr>
                <w:rFonts w:asciiTheme="majorBidi" w:hAnsiTheme="majorBidi" w:cstheme="majorBidi"/>
                <w:b/>
                <w:bCs/>
              </w:rPr>
              <w:t>Volume</w:t>
            </w:r>
          </w:p>
        </w:tc>
        <w:tc>
          <w:tcPr>
            <w:tcW w:w="1793" w:type="dxa"/>
            <w:shd w:val="clear" w:color="auto" w:fill="808080" w:themeFill="background1" w:themeFillShade="80"/>
            <w:vAlign w:val="center"/>
          </w:tcPr>
          <w:p w14:paraId="621DF25E" w14:textId="77777777" w:rsidR="00A55251" w:rsidRDefault="00A55251" w:rsidP="00CD3D06">
            <w:pPr>
              <w:spacing w:line="276" w:lineRule="auto"/>
              <w:jc w:val="center"/>
              <w:rPr>
                <w:rFonts w:asciiTheme="majorBidi" w:hAnsiTheme="majorBidi" w:cstheme="majorBidi"/>
                <w:b/>
                <w:bCs/>
              </w:rPr>
            </w:pPr>
            <w:proofErr w:type="spellStart"/>
            <w:r>
              <w:rPr>
                <w:rFonts w:asciiTheme="majorBidi" w:hAnsiTheme="majorBidi" w:cstheme="majorBidi"/>
                <w:b/>
                <w:bCs/>
              </w:rPr>
              <w:t>Biaya</w:t>
            </w:r>
            <w:proofErr w:type="spellEnd"/>
            <w:r>
              <w:rPr>
                <w:rFonts w:asciiTheme="majorBidi" w:hAnsiTheme="majorBidi" w:cstheme="majorBidi"/>
                <w:b/>
                <w:bCs/>
              </w:rPr>
              <w:t xml:space="preserve"> </w:t>
            </w:r>
            <w:proofErr w:type="spellStart"/>
            <w:r>
              <w:rPr>
                <w:rFonts w:asciiTheme="majorBidi" w:hAnsiTheme="majorBidi" w:cstheme="majorBidi"/>
                <w:b/>
                <w:bCs/>
              </w:rPr>
              <w:t>Satuan</w:t>
            </w:r>
            <w:proofErr w:type="spellEnd"/>
            <w:r>
              <w:rPr>
                <w:rFonts w:asciiTheme="majorBidi" w:hAnsiTheme="majorBidi" w:cstheme="majorBidi"/>
                <w:b/>
                <w:bCs/>
              </w:rPr>
              <w:t xml:space="preserve"> (</w:t>
            </w:r>
            <w:proofErr w:type="spellStart"/>
            <w:r>
              <w:rPr>
                <w:rFonts w:asciiTheme="majorBidi" w:hAnsiTheme="majorBidi" w:cstheme="majorBidi"/>
                <w:b/>
                <w:bCs/>
              </w:rPr>
              <w:t>Rp</w:t>
            </w:r>
            <w:proofErr w:type="spellEnd"/>
            <w:r>
              <w:rPr>
                <w:rFonts w:asciiTheme="majorBidi" w:hAnsiTheme="majorBidi" w:cstheme="majorBidi"/>
                <w:b/>
                <w:bCs/>
              </w:rPr>
              <w:t>)</w:t>
            </w:r>
          </w:p>
        </w:tc>
        <w:tc>
          <w:tcPr>
            <w:tcW w:w="1843" w:type="dxa"/>
            <w:shd w:val="clear" w:color="auto" w:fill="808080" w:themeFill="background1" w:themeFillShade="80"/>
            <w:vAlign w:val="center"/>
          </w:tcPr>
          <w:p w14:paraId="31E7DCC3" w14:textId="77777777" w:rsidR="00A55251" w:rsidRDefault="00A55251" w:rsidP="00CD3D06">
            <w:pPr>
              <w:spacing w:line="276" w:lineRule="auto"/>
              <w:jc w:val="center"/>
              <w:rPr>
                <w:rFonts w:asciiTheme="majorBidi" w:hAnsiTheme="majorBidi" w:cstheme="majorBidi"/>
                <w:b/>
                <w:bCs/>
              </w:rPr>
            </w:pPr>
            <w:proofErr w:type="spellStart"/>
            <w:r>
              <w:rPr>
                <w:rFonts w:asciiTheme="majorBidi" w:hAnsiTheme="majorBidi" w:cstheme="majorBidi"/>
                <w:b/>
                <w:bCs/>
              </w:rPr>
              <w:t>Biaya</w:t>
            </w:r>
            <w:proofErr w:type="spellEnd"/>
            <w:r>
              <w:rPr>
                <w:rFonts w:asciiTheme="majorBidi" w:hAnsiTheme="majorBidi" w:cstheme="majorBidi"/>
                <w:b/>
                <w:bCs/>
              </w:rPr>
              <w:t xml:space="preserve"> (</w:t>
            </w:r>
            <w:proofErr w:type="spellStart"/>
            <w:r>
              <w:rPr>
                <w:rFonts w:asciiTheme="majorBidi" w:hAnsiTheme="majorBidi" w:cstheme="majorBidi"/>
                <w:b/>
                <w:bCs/>
              </w:rPr>
              <w:t>Rp</w:t>
            </w:r>
            <w:proofErr w:type="spellEnd"/>
            <w:r>
              <w:rPr>
                <w:rFonts w:asciiTheme="majorBidi" w:hAnsiTheme="majorBidi" w:cstheme="majorBidi"/>
                <w:b/>
                <w:bCs/>
              </w:rPr>
              <w:t>)</w:t>
            </w:r>
          </w:p>
        </w:tc>
      </w:tr>
      <w:tr w:rsidR="00A55251" w14:paraId="5AFE2050" w14:textId="77777777" w:rsidTr="00A55251">
        <w:tc>
          <w:tcPr>
            <w:tcW w:w="541" w:type="dxa"/>
          </w:tcPr>
          <w:p w14:paraId="35BECB79" w14:textId="77777777" w:rsidR="00A55251" w:rsidRPr="00195009" w:rsidRDefault="00A55251" w:rsidP="00CD3D06">
            <w:pPr>
              <w:spacing w:line="360" w:lineRule="auto"/>
              <w:rPr>
                <w:rFonts w:asciiTheme="majorBidi" w:hAnsiTheme="majorBidi" w:cstheme="majorBidi"/>
              </w:rPr>
            </w:pPr>
            <w:r w:rsidRPr="00195009">
              <w:rPr>
                <w:rFonts w:asciiTheme="majorBidi" w:hAnsiTheme="majorBidi" w:cstheme="majorBidi"/>
              </w:rPr>
              <w:t>1.</w:t>
            </w:r>
          </w:p>
        </w:tc>
        <w:tc>
          <w:tcPr>
            <w:tcW w:w="2465" w:type="dxa"/>
          </w:tcPr>
          <w:p w14:paraId="7390BD0B" w14:textId="77777777" w:rsidR="00A55251" w:rsidRPr="00195009" w:rsidRDefault="00A55251" w:rsidP="00CD3D06">
            <w:pPr>
              <w:spacing w:line="360" w:lineRule="auto"/>
              <w:rPr>
                <w:rFonts w:asciiTheme="majorBidi" w:hAnsiTheme="majorBidi" w:cstheme="majorBidi"/>
              </w:rPr>
            </w:pPr>
            <w:proofErr w:type="spellStart"/>
            <w:r>
              <w:rPr>
                <w:rFonts w:asciiTheme="majorBidi" w:hAnsiTheme="majorBidi" w:cstheme="majorBidi"/>
              </w:rPr>
              <w:t>Penggandaan</w:t>
            </w:r>
            <w:proofErr w:type="spellEnd"/>
            <w:r>
              <w:rPr>
                <w:rFonts w:asciiTheme="majorBidi" w:hAnsiTheme="majorBidi" w:cstheme="majorBidi"/>
              </w:rPr>
              <w:t xml:space="preserve"> dan </w:t>
            </w:r>
            <w:proofErr w:type="spellStart"/>
            <w:r>
              <w:rPr>
                <w:rFonts w:asciiTheme="majorBidi" w:hAnsiTheme="majorBidi" w:cstheme="majorBidi"/>
              </w:rPr>
              <w:t>penjilidan</w:t>
            </w:r>
            <w:proofErr w:type="spellEnd"/>
            <w:r>
              <w:rPr>
                <w:rFonts w:asciiTheme="majorBidi" w:hAnsiTheme="majorBidi" w:cstheme="majorBidi"/>
              </w:rPr>
              <w:t xml:space="preserve"> </w:t>
            </w:r>
            <w:proofErr w:type="spellStart"/>
            <w:r>
              <w:rPr>
                <w:rFonts w:asciiTheme="majorBidi" w:hAnsiTheme="majorBidi" w:cstheme="majorBidi"/>
              </w:rPr>
              <w:t>laporan</w:t>
            </w:r>
            <w:proofErr w:type="spellEnd"/>
          </w:p>
        </w:tc>
        <w:tc>
          <w:tcPr>
            <w:tcW w:w="1155" w:type="dxa"/>
          </w:tcPr>
          <w:p w14:paraId="12B131E8" w14:textId="77777777" w:rsidR="00A55251" w:rsidRPr="00195009" w:rsidRDefault="00A55251" w:rsidP="00CD3D06">
            <w:pPr>
              <w:spacing w:line="360" w:lineRule="auto"/>
              <w:rPr>
                <w:rFonts w:asciiTheme="majorBidi" w:hAnsiTheme="majorBidi" w:cstheme="majorBidi"/>
              </w:rPr>
            </w:pPr>
            <w:r>
              <w:rPr>
                <w:rFonts w:asciiTheme="majorBidi" w:hAnsiTheme="majorBidi" w:cstheme="majorBidi"/>
              </w:rPr>
              <w:t xml:space="preserve">3 </w:t>
            </w:r>
            <w:proofErr w:type="spellStart"/>
            <w:r>
              <w:rPr>
                <w:rFonts w:asciiTheme="majorBidi" w:hAnsiTheme="majorBidi" w:cstheme="majorBidi"/>
              </w:rPr>
              <w:t>paket</w:t>
            </w:r>
            <w:proofErr w:type="spellEnd"/>
          </w:p>
        </w:tc>
        <w:tc>
          <w:tcPr>
            <w:tcW w:w="1793" w:type="dxa"/>
          </w:tcPr>
          <w:p w14:paraId="32D43BC4" w14:textId="77777777" w:rsidR="00A55251" w:rsidRPr="00195009" w:rsidRDefault="00A55251" w:rsidP="00CD3D06">
            <w:pPr>
              <w:spacing w:line="360" w:lineRule="auto"/>
              <w:rPr>
                <w:rFonts w:asciiTheme="majorBidi" w:hAnsiTheme="majorBidi" w:cstheme="majorBidi"/>
              </w:rPr>
            </w:pPr>
            <w:r>
              <w:rPr>
                <w:rFonts w:asciiTheme="majorBidi" w:hAnsiTheme="majorBidi" w:cstheme="majorBidi"/>
              </w:rPr>
              <w:t>40</w:t>
            </w:r>
            <w:r w:rsidRPr="00195009">
              <w:rPr>
                <w:rFonts w:asciiTheme="majorBidi" w:hAnsiTheme="majorBidi" w:cstheme="majorBidi"/>
              </w:rPr>
              <w:t>.000</w:t>
            </w:r>
          </w:p>
        </w:tc>
        <w:tc>
          <w:tcPr>
            <w:tcW w:w="1843" w:type="dxa"/>
          </w:tcPr>
          <w:p w14:paraId="1305A7AC" w14:textId="77777777" w:rsidR="00A55251" w:rsidRPr="00195009" w:rsidRDefault="00A55251" w:rsidP="00CD3D06">
            <w:pPr>
              <w:spacing w:line="360" w:lineRule="auto"/>
              <w:rPr>
                <w:rFonts w:asciiTheme="majorBidi" w:hAnsiTheme="majorBidi" w:cstheme="majorBidi"/>
              </w:rPr>
            </w:pPr>
            <w:r>
              <w:rPr>
                <w:rFonts w:asciiTheme="majorBidi" w:hAnsiTheme="majorBidi" w:cstheme="majorBidi"/>
              </w:rPr>
              <w:t>12</w:t>
            </w:r>
            <w:r w:rsidRPr="00195009">
              <w:rPr>
                <w:rFonts w:asciiTheme="majorBidi" w:hAnsiTheme="majorBidi" w:cstheme="majorBidi"/>
              </w:rPr>
              <w:t>0.000</w:t>
            </w:r>
          </w:p>
        </w:tc>
      </w:tr>
      <w:tr w:rsidR="00A55251" w14:paraId="7973FAB1" w14:textId="77777777" w:rsidTr="00A55251">
        <w:tc>
          <w:tcPr>
            <w:tcW w:w="541" w:type="dxa"/>
          </w:tcPr>
          <w:p w14:paraId="622A8B0E" w14:textId="77777777" w:rsidR="00A55251" w:rsidRPr="00195009" w:rsidRDefault="00A55251" w:rsidP="00CD3D06">
            <w:pPr>
              <w:spacing w:line="360" w:lineRule="auto"/>
              <w:rPr>
                <w:rFonts w:asciiTheme="majorBidi" w:hAnsiTheme="majorBidi" w:cstheme="majorBidi"/>
              </w:rPr>
            </w:pPr>
            <w:r>
              <w:rPr>
                <w:rFonts w:asciiTheme="majorBidi" w:hAnsiTheme="majorBidi" w:cstheme="majorBidi"/>
              </w:rPr>
              <w:t>2.</w:t>
            </w:r>
          </w:p>
        </w:tc>
        <w:tc>
          <w:tcPr>
            <w:tcW w:w="2465" w:type="dxa"/>
          </w:tcPr>
          <w:p w14:paraId="15258ACE" w14:textId="77777777" w:rsidR="00A55251" w:rsidRDefault="00A55251" w:rsidP="00CD3D06">
            <w:pPr>
              <w:spacing w:line="360" w:lineRule="auto"/>
              <w:rPr>
                <w:rFonts w:asciiTheme="majorBidi" w:hAnsiTheme="majorBidi" w:cstheme="majorBidi"/>
              </w:rPr>
            </w:pPr>
            <w:proofErr w:type="spellStart"/>
            <w:r>
              <w:rPr>
                <w:rFonts w:asciiTheme="majorBidi" w:hAnsiTheme="majorBidi" w:cstheme="majorBidi"/>
              </w:rPr>
              <w:t>Pemuatan</w:t>
            </w:r>
            <w:proofErr w:type="spellEnd"/>
            <w:r>
              <w:rPr>
                <w:rFonts w:asciiTheme="majorBidi" w:hAnsiTheme="majorBidi" w:cstheme="majorBidi"/>
              </w:rPr>
              <w:t xml:space="preserve"> </w:t>
            </w:r>
            <w:proofErr w:type="spellStart"/>
            <w:r>
              <w:rPr>
                <w:rFonts w:asciiTheme="majorBidi" w:hAnsiTheme="majorBidi" w:cstheme="majorBidi"/>
              </w:rPr>
              <w:t>Jurnal</w:t>
            </w:r>
            <w:proofErr w:type="spellEnd"/>
          </w:p>
        </w:tc>
        <w:tc>
          <w:tcPr>
            <w:tcW w:w="1155" w:type="dxa"/>
          </w:tcPr>
          <w:p w14:paraId="5C4AB7D5" w14:textId="77777777" w:rsidR="00A55251" w:rsidRDefault="00A55251" w:rsidP="00CD3D06">
            <w:pPr>
              <w:spacing w:line="360" w:lineRule="auto"/>
              <w:rPr>
                <w:rFonts w:asciiTheme="majorBidi" w:hAnsiTheme="majorBidi" w:cstheme="majorBidi"/>
              </w:rPr>
            </w:pPr>
            <w:r>
              <w:rPr>
                <w:rFonts w:asciiTheme="majorBidi" w:hAnsiTheme="majorBidi" w:cstheme="majorBidi"/>
              </w:rPr>
              <w:t xml:space="preserve">1 </w:t>
            </w:r>
            <w:proofErr w:type="spellStart"/>
            <w:r>
              <w:rPr>
                <w:rFonts w:asciiTheme="majorBidi" w:hAnsiTheme="majorBidi" w:cstheme="majorBidi"/>
              </w:rPr>
              <w:t>paket</w:t>
            </w:r>
            <w:proofErr w:type="spellEnd"/>
          </w:p>
        </w:tc>
        <w:tc>
          <w:tcPr>
            <w:tcW w:w="1793" w:type="dxa"/>
          </w:tcPr>
          <w:p w14:paraId="397B4CA8" w14:textId="77777777" w:rsidR="00A55251" w:rsidRDefault="00A55251" w:rsidP="00CD3D06">
            <w:pPr>
              <w:spacing w:line="360" w:lineRule="auto"/>
              <w:rPr>
                <w:rFonts w:asciiTheme="majorBidi" w:hAnsiTheme="majorBidi" w:cstheme="majorBidi"/>
              </w:rPr>
            </w:pPr>
            <w:r>
              <w:rPr>
                <w:rFonts w:asciiTheme="majorBidi" w:hAnsiTheme="majorBidi" w:cstheme="majorBidi"/>
              </w:rPr>
              <w:t>200.000</w:t>
            </w:r>
          </w:p>
        </w:tc>
        <w:tc>
          <w:tcPr>
            <w:tcW w:w="1843" w:type="dxa"/>
          </w:tcPr>
          <w:p w14:paraId="4A38A08C" w14:textId="77777777" w:rsidR="00A55251" w:rsidRDefault="00A55251" w:rsidP="00CD3D06">
            <w:pPr>
              <w:spacing w:line="360" w:lineRule="auto"/>
              <w:rPr>
                <w:rFonts w:asciiTheme="majorBidi" w:hAnsiTheme="majorBidi" w:cstheme="majorBidi"/>
              </w:rPr>
            </w:pPr>
            <w:r>
              <w:rPr>
                <w:rFonts w:asciiTheme="majorBidi" w:hAnsiTheme="majorBidi" w:cstheme="majorBidi"/>
              </w:rPr>
              <w:t>200.000</w:t>
            </w:r>
          </w:p>
        </w:tc>
      </w:tr>
      <w:tr w:rsidR="00A55251" w14:paraId="486F2C57" w14:textId="77777777" w:rsidTr="00A55251">
        <w:tc>
          <w:tcPr>
            <w:tcW w:w="541" w:type="dxa"/>
          </w:tcPr>
          <w:p w14:paraId="7D3E73E0" w14:textId="319FFEA7" w:rsidR="00A55251" w:rsidRDefault="00A55251" w:rsidP="00CD3D06">
            <w:pPr>
              <w:spacing w:line="360" w:lineRule="auto"/>
              <w:rPr>
                <w:rFonts w:asciiTheme="majorBidi" w:hAnsiTheme="majorBidi" w:cstheme="majorBidi"/>
              </w:rPr>
            </w:pPr>
            <w:r>
              <w:rPr>
                <w:rFonts w:asciiTheme="majorBidi" w:hAnsiTheme="majorBidi" w:cstheme="majorBidi"/>
              </w:rPr>
              <w:t>3.</w:t>
            </w:r>
          </w:p>
        </w:tc>
        <w:tc>
          <w:tcPr>
            <w:tcW w:w="2465" w:type="dxa"/>
          </w:tcPr>
          <w:p w14:paraId="5FF066BD" w14:textId="123D6115" w:rsidR="00A55251" w:rsidRDefault="00A55251" w:rsidP="00CD3D06">
            <w:pPr>
              <w:spacing w:line="360" w:lineRule="auto"/>
              <w:rPr>
                <w:rFonts w:asciiTheme="majorBidi" w:hAnsiTheme="majorBidi" w:cstheme="majorBidi"/>
              </w:rPr>
            </w:pPr>
            <w:proofErr w:type="spellStart"/>
            <w:r>
              <w:rPr>
                <w:rFonts w:asciiTheme="majorBidi" w:hAnsiTheme="majorBidi" w:cstheme="majorBidi"/>
              </w:rPr>
              <w:t>Publikasi</w:t>
            </w:r>
            <w:proofErr w:type="spellEnd"/>
            <w:r>
              <w:rPr>
                <w:rFonts w:asciiTheme="majorBidi" w:hAnsiTheme="majorBidi" w:cstheme="majorBidi"/>
              </w:rPr>
              <w:t xml:space="preserve"> </w:t>
            </w:r>
            <w:proofErr w:type="spellStart"/>
            <w:r>
              <w:rPr>
                <w:rFonts w:asciiTheme="majorBidi" w:hAnsiTheme="majorBidi" w:cstheme="majorBidi"/>
              </w:rPr>
              <w:t>Jurnal</w:t>
            </w:r>
            <w:proofErr w:type="spellEnd"/>
            <w:r>
              <w:rPr>
                <w:rFonts w:asciiTheme="majorBidi" w:hAnsiTheme="majorBidi" w:cstheme="majorBidi"/>
              </w:rPr>
              <w:t xml:space="preserve"> Nasional</w:t>
            </w:r>
          </w:p>
        </w:tc>
        <w:tc>
          <w:tcPr>
            <w:tcW w:w="1155" w:type="dxa"/>
          </w:tcPr>
          <w:p w14:paraId="24A23EFF" w14:textId="77777777" w:rsidR="00A55251" w:rsidRDefault="00A55251" w:rsidP="00CD3D06">
            <w:pPr>
              <w:spacing w:line="360" w:lineRule="auto"/>
              <w:rPr>
                <w:rFonts w:asciiTheme="majorBidi" w:hAnsiTheme="majorBidi" w:cstheme="majorBidi"/>
              </w:rPr>
            </w:pPr>
            <w:r>
              <w:rPr>
                <w:rFonts w:asciiTheme="majorBidi" w:hAnsiTheme="majorBidi" w:cstheme="majorBidi"/>
              </w:rPr>
              <w:t xml:space="preserve">1 </w:t>
            </w:r>
            <w:proofErr w:type="spellStart"/>
            <w:r>
              <w:rPr>
                <w:rFonts w:asciiTheme="majorBidi" w:hAnsiTheme="majorBidi" w:cstheme="majorBidi"/>
              </w:rPr>
              <w:t>paket</w:t>
            </w:r>
            <w:proofErr w:type="spellEnd"/>
          </w:p>
        </w:tc>
        <w:tc>
          <w:tcPr>
            <w:tcW w:w="1793" w:type="dxa"/>
          </w:tcPr>
          <w:p w14:paraId="7F578A69" w14:textId="023A3D19" w:rsidR="00A55251" w:rsidRDefault="00A55251" w:rsidP="00CD3D06">
            <w:pPr>
              <w:spacing w:line="360" w:lineRule="auto"/>
              <w:rPr>
                <w:rFonts w:asciiTheme="majorBidi" w:hAnsiTheme="majorBidi" w:cstheme="majorBidi"/>
              </w:rPr>
            </w:pPr>
            <w:r>
              <w:rPr>
                <w:rFonts w:asciiTheme="majorBidi" w:hAnsiTheme="majorBidi" w:cstheme="majorBidi"/>
              </w:rPr>
              <w:t>750.000</w:t>
            </w:r>
          </w:p>
        </w:tc>
        <w:tc>
          <w:tcPr>
            <w:tcW w:w="1843" w:type="dxa"/>
          </w:tcPr>
          <w:p w14:paraId="5C65CCD0" w14:textId="5BA8CA26" w:rsidR="00A55251" w:rsidRDefault="00A55251" w:rsidP="00CD3D06">
            <w:pPr>
              <w:spacing w:line="360" w:lineRule="auto"/>
              <w:rPr>
                <w:rFonts w:asciiTheme="majorBidi" w:hAnsiTheme="majorBidi" w:cstheme="majorBidi"/>
              </w:rPr>
            </w:pPr>
            <w:r>
              <w:rPr>
                <w:rFonts w:asciiTheme="majorBidi" w:hAnsiTheme="majorBidi" w:cstheme="majorBidi"/>
              </w:rPr>
              <w:t>750.000</w:t>
            </w:r>
          </w:p>
        </w:tc>
      </w:tr>
      <w:tr w:rsidR="00A55251" w14:paraId="7F2604D0" w14:textId="77777777" w:rsidTr="00A55251">
        <w:tc>
          <w:tcPr>
            <w:tcW w:w="541" w:type="dxa"/>
          </w:tcPr>
          <w:p w14:paraId="77768000" w14:textId="74C58562" w:rsidR="00A55251" w:rsidRDefault="00A55251" w:rsidP="00CD3D06">
            <w:pPr>
              <w:spacing w:line="360" w:lineRule="auto"/>
              <w:rPr>
                <w:rFonts w:asciiTheme="majorBidi" w:hAnsiTheme="majorBidi" w:cstheme="majorBidi"/>
              </w:rPr>
            </w:pPr>
            <w:r>
              <w:rPr>
                <w:rFonts w:asciiTheme="majorBidi" w:hAnsiTheme="majorBidi" w:cstheme="majorBidi"/>
              </w:rPr>
              <w:t>4.</w:t>
            </w:r>
          </w:p>
        </w:tc>
        <w:tc>
          <w:tcPr>
            <w:tcW w:w="2465" w:type="dxa"/>
          </w:tcPr>
          <w:p w14:paraId="18197018" w14:textId="1BFDD91E" w:rsidR="00A55251" w:rsidRDefault="00A55251" w:rsidP="00CD3D06">
            <w:pPr>
              <w:spacing w:line="360" w:lineRule="auto"/>
              <w:rPr>
                <w:rFonts w:asciiTheme="majorBidi" w:hAnsiTheme="majorBidi" w:cstheme="majorBidi"/>
              </w:rPr>
            </w:pPr>
            <w:proofErr w:type="spellStart"/>
            <w:r>
              <w:rPr>
                <w:rFonts w:asciiTheme="majorBidi" w:hAnsiTheme="majorBidi" w:cstheme="majorBidi"/>
              </w:rPr>
              <w:t>Biaya</w:t>
            </w:r>
            <w:proofErr w:type="spellEnd"/>
            <w:r>
              <w:rPr>
                <w:rFonts w:asciiTheme="majorBidi" w:hAnsiTheme="majorBidi" w:cstheme="majorBidi"/>
              </w:rPr>
              <w:t xml:space="preserve"> HAKI</w:t>
            </w:r>
          </w:p>
        </w:tc>
        <w:tc>
          <w:tcPr>
            <w:tcW w:w="1155" w:type="dxa"/>
          </w:tcPr>
          <w:p w14:paraId="22EE185F" w14:textId="26CF3C88" w:rsidR="00A55251" w:rsidRDefault="00A55251" w:rsidP="00CD3D06">
            <w:pPr>
              <w:spacing w:line="360" w:lineRule="auto"/>
              <w:rPr>
                <w:rFonts w:asciiTheme="majorBidi" w:hAnsiTheme="majorBidi" w:cstheme="majorBidi"/>
              </w:rPr>
            </w:pPr>
            <w:r>
              <w:rPr>
                <w:rFonts w:asciiTheme="majorBidi" w:hAnsiTheme="majorBidi" w:cstheme="majorBidi"/>
              </w:rPr>
              <w:t xml:space="preserve">1 </w:t>
            </w:r>
            <w:proofErr w:type="spellStart"/>
            <w:r>
              <w:rPr>
                <w:rFonts w:asciiTheme="majorBidi" w:hAnsiTheme="majorBidi" w:cstheme="majorBidi"/>
              </w:rPr>
              <w:t>paket</w:t>
            </w:r>
            <w:proofErr w:type="spellEnd"/>
          </w:p>
        </w:tc>
        <w:tc>
          <w:tcPr>
            <w:tcW w:w="1793" w:type="dxa"/>
          </w:tcPr>
          <w:p w14:paraId="2329AB36" w14:textId="345E6F21" w:rsidR="00A55251" w:rsidRDefault="009F73AA" w:rsidP="00CD3D06">
            <w:pPr>
              <w:spacing w:line="360" w:lineRule="auto"/>
              <w:rPr>
                <w:rFonts w:asciiTheme="majorBidi" w:hAnsiTheme="majorBidi" w:cstheme="majorBidi"/>
              </w:rPr>
            </w:pPr>
            <w:r>
              <w:rPr>
                <w:rFonts w:asciiTheme="majorBidi" w:hAnsiTheme="majorBidi" w:cstheme="majorBidi"/>
              </w:rPr>
              <w:t>1.070.000</w:t>
            </w:r>
          </w:p>
        </w:tc>
        <w:tc>
          <w:tcPr>
            <w:tcW w:w="1843" w:type="dxa"/>
          </w:tcPr>
          <w:p w14:paraId="109A0106" w14:textId="3981D7D9" w:rsidR="00A55251" w:rsidRDefault="009F73AA" w:rsidP="00CD3D06">
            <w:pPr>
              <w:spacing w:line="360" w:lineRule="auto"/>
              <w:rPr>
                <w:rFonts w:asciiTheme="majorBidi" w:hAnsiTheme="majorBidi" w:cstheme="majorBidi"/>
              </w:rPr>
            </w:pPr>
            <w:r>
              <w:rPr>
                <w:rFonts w:asciiTheme="majorBidi" w:hAnsiTheme="majorBidi" w:cstheme="majorBidi"/>
              </w:rPr>
              <w:t>1.070.000</w:t>
            </w:r>
          </w:p>
        </w:tc>
      </w:tr>
      <w:tr w:rsidR="00A55251" w14:paraId="4FDC184A" w14:textId="77777777" w:rsidTr="00CD3D06">
        <w:tc>
          <w:tcPr>
            <w:tcW w:w="5954" w:type="dxa"/>
            <w:gridSpan w:val="4"/>
          </w:tcPr>
          <w:p w14:paraId="6C04EB35" w14:textId="77777777" w:rsidR="00A55251" w:rsidRDefault="00A55251" w:rsidP="00CD3D06">
            <w:pPr>
              <w:spacing w:line="360" w:lineRule="auto"/>
              <w:jc w:val="center"/>
              <w:rPr>
                <w:rFonts w:asciiTheme="majorBidi" w:hAnsiTheme="majorBidi" w:cstheme="majorBidi"/>
              </w:rPr>
            </w:pPr>
            <w:proofErr w:type="spellStart"/>
            <w:r>
              <w:rPr>
                <w:rFonts w:asciiTheme="majorBidi" w:hAnsiTheme="majorBidi" w:cstheme="majorBidi"/>
              </w:rPr>
              <w:t>Jumlah</w:t>
            </w:r>
            <w:proofErr w:type="spellEnd"/>
          </w:p>
        </w:tc>
        <w:tc>
          <w:tcPr>
            <w:tcW w:w="1843" w:type="dxa"/>
          </w:tcPr>
          <w:p w14:paraId="13C035C9" w14:textId="5601F03F" w:rsidR="00A55251" w:rsidRDefault="009F73AA" w:rsidP="00CD3D06">
            <w:pPr>
              <w:spacing w:line="360" w:lineRule="auto"/>
              <w:rPr>
                <w:rFonts w:asciiTheme="majorBidi" w:hAnsiTheme="majorBidi" w:cstheme="majorBidi"/>
              </w:rPr>
            </w:pPr>
            <w:r>
              <w:rPr>
                <w:rFonts w:asciiTheme="majorBidi" w:hAnsiTheme="majorBidi" w:cstheme="majorBidi"/>
              </w:rPr>
              <w:t>2</w:t>
            </w:r>
            <w:r w:rsidR="00A55251">
              <w:rPr>
                <w:rFonts w:asciiTheme="majorBidi" w:hAnsiTheme="majorBidi" w:cstheme="majorBidi"/>
              </w:rPr>
              <w:t>.</w:t>
            </w:r>
            <w:r>
              <w:rPr>
                <w:rFonts w:asciiTheme="majorBidi" w:hAnsiTheme="majorBidi" w:cstheme="majorBidi"/>
              </w:rPr>
              <w:t>14</w:t>
            </w:r>
            <w:r w:rsidR="00A55251">
              <w:rPr>
                <w:rFonts w:asciiTheme="majorBidi" w:hAnsiTheme="majorBidi" w:cstheme="majorBidi"/>
              </w:rPr>
              <w:t>0.000</w:t>
            </w:r>
          </w:p>
        </w:tc>
      </w:tr>
    </w:tbl>
    <w:p w14:paraId="544FCF9A" w14:textId="45B25C0A" w:rsidR="00665B50" w:rsidRDefault="00A56DBB" w:rsidP="00E13C44">
      <w:pPr>
        <w:pStyle w:val="ListParagraph"/>
        <w:shd w:val="clear" w:color="auto" w:fill="FFFFFF"/>
        <w:tabs>
          <w:tab w:val="left" w:pos="993"/>
        </w:tabs>
        <w:spacing w:line="360" w:lineRule="auto"/>
        <w:ind w:left="0"/>
        <w:jc w:val="both"/>
        <w:rPr>
          <w:rFonts w:asciiTheme="majorBidi" w:hAnsiTheme="majorBidi" w:cstheme="majorBidi"/>
          <w:b/>
          <w:bCs/>
        </w:rPr>
      </w:pPr>
      <w:r>
        <w:rPr>
          <w:rFonts w:asciiTheme="majorBidi" w:hAnsiTheme="majorBidi" w:cstheme="majorBidi"/>
          <w:b/>
          <w:bCs/>
        </w:rPr>
        <w:lastRenderedPageBreak/>
        <w:t>II</w:t>
      </w:r>
      <w:r w:rsidR="00D72ADF">
        <w:rPr>
          <w:rFonts w:asciiTheme="majorBidi" w:hAnsiTheme="majorBidi" w:cstheme="majorBidi"/>
          <w:b/>
          <w:bCs/>
        </w:rPr>
        <w:t>I</w:t>
      </w:r>
      <w:r w:rsidR="00665B50">
        <w:rPr>
          <w:rFonts w:asciiTheme="majorBidi" w:hAnsiTheme="majorBidi" w:cstheme="majorBidi"/>
          <w:b/>
          <w:bCs/>
        </w:rPr>
        <w:t xml:space="preserve">. Biodata </w:t>
      </w:r>
      <w:proofErr w:type="spellStart"/>
      <w:r w:rsidR="00665B50">
        <w:rPr>
          <w:rFonts w:asciiTheme="majorBidi" w:hAnsiTheme="majorBidi" w:cstheme="majorBidi"/>
          <w:b/>
          <w:bCs/>
        </w:rPr>
        <w:t>Dosen</w:t>
      </w:r>
      <w:proofErr w:type="spellEnd"/>
      <w:r w:rsidR="00665B50">
        <w:rPr>
          <w:rFonts w:asciiTheme="majorBidi" w:hAnsiTheme="majorBidi" w:cstheme="majorBidi"/>
          <w:b/>
          <w:bCs/>
        </w:rPr>
        <w:t xml:space="preserve"> </w:t>
      </w:r>
      <w:proofErr w:type="spellStart"/>
      <w:r w:rsidR="00665B50">
        <w:rPr>
          <w:rFonts w:asciiTheme="majorBidi" w:hAnsiTheme="majorBidi" w:cstheme="majorBidi"/>
          <w:b/>
          <w:bCs/>
        </w:rPr>
        <w:t>Peneliti</w:t>
      </w:r>
      <w:proofErr w:type="spellEnd"/>
    </w:p>
    <w:p w14:paraId="6FBB3E96" w14:textId="3B077200" w:rsidR="00665B50" w:rsidRDefault="00665B50" w:rsidP="00CD3FAA">
      <w:pPr>
        <w:pStyle w:val="ListParagraph"/>
        <w:numPr>
          <w:ilvl w:val="0"/>
          <w:numId w:val="14"/>
        </w:numPr>
        <w:shd w:val="clear" w:color="auto" w:fill="FFFFFF"/>
        <w:tabs>
          <w:tab w:val="left" w:pos="993"/>
        </w:tabs>
        <w:spacing w:line="360" w:lineRule="auto"/>
        <w:ind w:left="426" w:hanging="426"/>
        <w:jc w:val="both"/>
        <w:rPr>
          <w:rFonts w:asciiTheme="majorBidi" w:hAnsiTheme="majorBidi" w:cstheme="majorBidi"/>
          <w:b/>
          <w:bCs/>
        </w:rPr>
      </w:pPr>
      <w:r>
        <w:rPr>
          <w:rFonts w:asciiTheme="majorBidi" w:hAnsiTheme="majorBidi" w:cstheme="majorBidi"/>
          <w:b/>
          <w:bCs/>
        </w:rPr>
        <w:t xml:space="preserve">IDENTITAS </w:t>
      </w:r>
      <w:r w:rsidR="005A5B54">
        <w:rPr>
          <w:rFonts w:asciiTheme="majorBidi" w:hAnsiTheme="majorBidi" w:cstheme="majorBidi"/>
          <w:b/>
          <w:bCs/>
        </w:rPr>
        <w:t>KETUA</w:t>
      </w:r>
    </w:p>
    <w:p w14:paraId="2BE06D6C" w14:textId="27AD4A23" w:rsidR="00665B50" w:rsidRDefault="00665B50" w:rsidP="00CD3FAA">
      <w:pPr>
        <w:pStyle w:val="ListParagraph"/>
        <w:numPr>
          <w:ilvl w:val="4"/>
          <w:numId w:val="12"/>
        </w:numPr>
        <w:shd w:val="clear" w:color="auto" w:fill="FFFFFF"/>
        <w:tabs>
          <w:tab w:val="left" w:pos="993"/>
        </w:tabs>
        <w:spacing w:line="360" w:lineRule="auto"/>
        <w:ind w:left="851" w:hanging="425"/>
        <w:rPr>
          <w:rFonts w:asciiTheme="majorBidi" w:hAnsiTheme="majorBidi" w:cstheme="majorBidi"/>
          <w:b/>
          <w:bCs/>
        </w:rPr>
      </w:pPr>
      <w:proofErr w:type="spellStart"/>
      <w:r>
        <w:rPr>
          <w:rFonts w:asciiTheme="majorBidi" w:hAnsiTheme="majorBidi" w:cstheme="majorBidi"/>
          <w:b/>
          <w:bCs/>
        </w:rPr>
        <w:t>Identitas</w:t>
      </w:r>
      <w:proofErr w:type="spellEnd"/>
      <w:r>
        <w:rPr>
          <w:rFonts w:asciiTheme="majorBidi" w:hAnsiTheme="majorBidi" w:cstheme="majorBidi"/>
          <w:b/>
          <w:bCs/>
        </w:rPr>
        <w:t xml:space="preserve"> </w:t>
      </w:r>
    </w:p>
    <w:tbl>
      <w:tblPr>
        <w:tblStyle w:val="TableGrid"/>
        <w:tblW w:w="0" w:type="auto"/>
        <w:tblInd w:w="534" w:type="dxa"/>
        <w:tblLook w:val="04A0" w:firstRow="1" w:lastRow="0" w:firstColumn="1" w:lastColumn="0" w:noHBand="0" w:noVBand="1"/>
      </w:tblPr>
      <w:tblGrid>
        <w:gridCol w:w="516"/>
        <w:gridCol w:w="2742"/>
        <w:gridCol w:w="4135"/>
      </w:tblGrid>
      <w:tr w:rsidR="00665B50" w:rsidRPr="006C65F2" w14:paraId="55187D3E" w14:textId="77777777" w:rsidTr="006A69BB">
        <w:tc>
          <w:tcPr>
            <w:tcW w:w="516" w:type="dxa"/>
          </w:tcPr>
          <w:p w14:paraId="6EABB2CE" w14:textId="5FB79FF7" w:rsidR="00665B50" w:rsidRPr="006A69BB" w:rsidRDefault="006A69BB" w:rsidP="00E13C44">
            <w:pPr>
              <w:tabs>
                <w:tab w:val="left" w:pos="993"/>
              </w:tabs>
              <w:spacing w:line="360" w:lineRule="auto"/>
              <w:rPr>
                <w:rFonts w:asciiTheme="majorBidi" w:hAnsiTheme="majorBidi" w:cstheme="majorBidi"/>
              </w:rPr>
            </w:pPr>
            <w:r w:rsidRPr="006A69BB">
              <w:rPr>
                <w:rFonts w:asciiTheme="majorBidi" w:hAnsiTheme="majorBidi" w:cstheme="majorBidi"/>
              </w:rPr>
              <w:t>1.</w:t>
            </w:r>
            <w:r>
              <w:rPr>
                <w:rFonts w:asciiTheme="majorBidi" w:hAnsiTheme="majorBidi" w:cstheme="majorBidi"/>
              </w:rPr>
              <w:t xml:space="preserve"> </w:t>
            </w:r>
          </w:p>
        </w:tc>
        <w:tc>
          <w:tcPr>
            <w:tcW w:w="2835" w:type="dxa"/>
          </w:tcPr>
          <w:p w14:paraId="4BF78C1C" w14:textId="7B735C8E" w:rsidR="00665B50"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 xml:space="preserve">Nama </w:t>
            </w:r>
            <w:proofErr w:type="spellStart"/>
            <w:r w:rsidRPr="006C65F2">
              <w:rPr>
                <w:rFonts w:asciiTheme="majorBidi" w:hAnsiTheme="majorBidi" w:cstheme="majorBidi"/>
              </w:rPr>
              <w:t>Lengkap</w:t>
            </w:r>
            <w:proofErr w:type="spellEnd"/>
            <w:r w:rsidRPr="006C65F2">
              <w:rPr>
                <w:rFonts w:asciiTheme="majorBidi" w:hAnsiTheme="majorBidi" w:cstheme="majorBidi"/>
              </w:rPr>
              <w:t xml:space="preserve"> </w:t>
            </w:r>
          </w:p>
        </w:tc>
        <w:tc>
          <w:tcPr>
            <w:tcW w:w="4252" w:type="dxa"/>
          </w:tcPr>
          <w:p w14:paraId="72C6F100" w14:textId="6F369565" w:rsidR="00665B50" w:rsidRPr="006C65F2" w:rsidRDefault="006C65F2" w:rsidP="00E13C44">
            <w:pPr>
              <w:pStyle w:val="ListParagraph"/>
              <w:tabs>
                <w:tab w:val="left" w:pos="993"/>
              </w:tabs>
              <w:spacing w:line="360" w:lineRule="auto"/>
              <w:ind w:left="0"/>
              <w:rPr>
                <w:rFonts w:asciiTheme="majorBidi" w:hAnsiTheme="majorBidi" w:cstheme="majorBidi"/>
              </w:rPr>
            </w:pPr>
            <w:proofErr w:type="spellStart"/>
            <w:r w:rsidRPr="006C65F2">
              <w:rPr>
                <w:rFonts w:asciiTheme="majorBidi" w:hAnsiTheme="majorBidi" w:cstheme="majorBidi"/>
              </w:rPr>
              <w:t>Fahruddin</w:t>
            </w:r>
            <w:proofErr w:type="spellEnd"/>
            <w:r w:rsidRPr="006C65F2">
              <w:rPr>
                <w:rFonts w:asciiTheme="majorBidi" w:hAnsiTheme="majorBidi" w:cstheme="majorBidi"/>
              </w:rPr>
              <w:t xml:space="preserve">, </w:t>
            </w:r>
            <w:proofErr w:type="spellStart"/>
            <w:proofErr w:type="gramStart"/>
            <w:r w:rsidRPr="006C65F2">
              <w:rPr>
                <w:rFonts w:asciiTheme="majorBidi" w:hAnsiTheme="majorBidi" w:cstheme="majorBidi"/>
              </w:rPr>
              <w:t>M.Pd</w:t>
            </w:r>
            <w:proofErr w:type="spellEnd"/>
            <w:proofErr w:type="gramEnd"/>
          </w:p>
        </w:tc>
      </w:tr>
      <w:tr w:rsidR="00665B50" w:rsidRPr="006C65F2" w14:paraId="1D74F0F6" w14:textId="77777777" w:rsidTr="006A69BB">
        <w:tc>
          <w:tcPr>
            <w:tcW w:w="516" w:type="dxa"/>
          </w:tcPr>
          <w:p w14:paraId="27899143" w14:textId="696F4406" w:rsidR="00665B50"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2.</w:t>
            </w:r>
          </w:p>
        </w:tc>
        <w:tc>
          <w:tcPr>
            <w:tcW w:w="2835" w:type="dxa"/>
          </w:tcPr>
          <w:p w14:paraId="639673BB" w14:textId="3ED842AA" w:rsidR="00665B50" w:rsidRPr="006C65F2" w:rsidRDefault="006C65F2" w:rsidP="00E13C44">
            <w:pPr>
              <w:pStyle w:val="ListParagraph"/>
              <w:tabs>
                <w:tab w:val="left" w:pos="993"/>
              </w:tabs>
              <w:spacing w:line="360" w:lineRule="auto"/>
              <w:ind w:left="0"/>
              <w:rPr>
                <w:rFonts w:asciiTheme="majorBidi" w:hAnsiTheme="majorBidi" w:cstheme="majorBidi"/>
              </w:rPr>
            </w:pPr>
            <w:proofErr w:type="spellStart"/>
            <w:r w:rsidRPr="006C65F2">
              <w:rPr>
                <w:rFonts w:asciiTheme="majorBidi" w:hAnsiTheme="majorBidi" w:cstheme="majorBidi"/>
              </w:rPr>
              <w:t>Jenis</w:t>
            </w:r>
            <w:proofErr w:type="spellEnd"/>
            <w:r w:rsidRPr="006C65F2">
              <w:rPr>
                <w:rFonts w:asciiTheme="majorBidi" w:hAnsiTheme="majorBidi" w:cstheme="majorBidi"/>
              </w:rPr>
              <w:t xml:space="preserve"> </w:t>
            </w:r>
            <w:proofErr w:type="spellStart"/>
            <w:r w:rsidRPr="006C65F2">
              <w:rPr>
                <w:rFonts w:asciiTheme="majorBidi" w:hAnsiTheme="majorBidi" w:cstheme="majorBidi"/>
              </w:rPr>
              <w:t>Kelamin</w:t>
            </w:r>
            <w:proofErr w:type="spellEnd"/>
          </w:p>
        </w:tc>
        <w:tc>
          <w:tcPr>
            <w:tcW w:w="4252" w:type="dxa"/>
          </w:tcPr>
          <w:p w14:paraId="1DE2B636" w14:textId="098255C5" w:rsidR="00665B50"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L</w:t>
            </w:r>
          </w:p>
        </w:tc>
      </w:tr>
      <w:tr w:rsidR="00665B50" w:rsidRPr="006C65F2" w14:paraId="5D879909" w14:textId="77777777" w:rsidTr="006A69BB">
        <w:tc>
          <w:tcPr>
            <w:tcW w:w="516" w:type="dxa"/>
          </w:tcPr>
          <w:p w14:paraId="2A4CE1D0" w14:textId="5AF16DB0" w:rsidR="00665B50"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 xml:space="preserve">3. </w:t>
            </w:r>
          </w:p>
        </w:tc>
        <w:tc>
          <w:tcPr>
            <w:tcW w:w="2835" w:type="dxa"/>
          </w:tcPr>
          <w:p w14:paraId="627FB73C" w14:textId="2AE2EA0A" w:rsidR="00665B50" w:rsidRPr="006C65F2" w:rsidRDefault="006C65F2" w:rsidP="00E13C44">
            <w:pPr>
              <w:pStyle w:val="ListParagraph"/>
              <w:tabs>
                <w:tab w:val="left" w:pos="993"/>
              </w:tabs>
              <w:spacing w:line="360" w:lineRule="auto"/>
              <w:ind w:left="0"/>
              <w:rPr>
                <w:rFonts w:asciiTheme="majorBidi" w:hAnsiTheme="majorBidi" w:cstheme="majorBidi"/>
              </w:rPr>
            </w:pPr>
            <w:proofErr w:type="spellStart"/>
            <w:r w:rsidRPr="006C65F2">
              <w:rPr>
                <w:rFonts w:asciiTheme="majorBidi" w:hAnsiTheme="majorBidi" w:cstheme="majorBidi"/>
              </w:rPr>
              <w:t>Jabatan</w:t>
            </w:r>
            <w:proofErr w:type="spellEnd"/>
            <w:r w:rsidRPr="006C65F2">
              <w:rPr>
                <w:rFonts w:asciiTheme="majorBidi" w:hAnsiTheme="majorBidi" w:cstheme="majorBidi"/>
              </w:rPr>
              <w:t xml:space="preserve"> </w:t>
            </w:r>
            <w:proofErr w:type="spellStart"/>
            <w:r w:rsidRPr="006C65F2">
              <w:rPr>
                <w:rFonts w:asciiTheme="majorBidi" w:hAnsiTheme="majorBidi" w:cstheme="majorBidi"/>
              </w:rPr>
              <w:t>Fungsional</w:t>
            </w:r>
            <w:proofErr w:type="spellEnd"/>
            <w:r w:rsidRPr="006C65F2">
              <w:rPr>
                <w:rFonts w:asciiTheme="majorBidi" w:hAnsiTheme="majorBidi" w:cstheme="majorBidi"/>
              </w:rPr>
              <w:t xml:space="preserve">  </w:t>
            </w:r>
          </w:p>
        </w:tc>
        <w:tc>
          <w:tcPr>
            <w:tcW w:w="4252" w:type="dxa"/>
          </w:tcPr>
          <w:p w14:paraId="58A56E5C" w14:textId="6A352C72" w:rsidR="00665B50"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 xml:space="preserve">Tenaga </w:t>
            </w:r>
            <w:proofErr w:type="spellStart"/>
            <w:r w:rsidRPr="006C65F2">
              <w:rPr>
                <w:rFonts w:asciiTheme="majorBidi" w:hAnsiTheme="majorBidi" w:cstheme="majorBidi"/>
              </w:rPr>
              <w:t>Pengajar</w:t>
            </w:r>
            <w:proofErr w:type="spellEnd"/>
          </w:p>
        </w:tc>
      </w:tr>
      <w:tr w:rsidR="00665B50" w:rsidRPr="006C65F2" w14:paraId="08AFDD4B" w14:textId="77777777" w:rsidTr="006A69BB">
        <w:tc>
          <w:tcPr>
            <w:tcW w:w="516" w:type="dxa"/>
          </w:tcPr>
          <w:p w14:paraId="3606D167" w14:textId="608C2432" w:rsidR="00665B50"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4.</w:t>
            </w:r>
          </w:p>
        </w:tc>
        <w:tc>
          <w:tcPr>
            <w:tcW w:w="2835" w:type="dxa"/>
          </w:tcPr>
          <w:p w14:paraId="3E9C1BCF" w14:textId="3C3324B2" w:rsidR="00665B50"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NIP</w:t>
            </w:r>
          </w:p>
        </w:tc>
        <w:tc>
          <w:tcPr>
            <w:tcW w:w="4252" w:type="dxa"/>
          </w:tcPr>
          <w:p w14:paraId="05E3A14E" w14:textId="7196E052" w:rsidR="00665B50"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19930908 201901 1 010</w:t>
            </w:r>
          </w:p>
        </w:tc>
      </w:tr>
      <w:tr w:rsidR="00665B50" w:rsidRPr="006C65F2" w14:paraId="45D6FE2B" w14:textId="77777777" w:rsidTr="006A69BB">
        <w:tc>
          <w:tcPr>
            <w:tcW w:w="516" w:type="dxa"/>
          </w:tcPr>
          <w:p w14:paraId="5DC94350" w14:textId="63D82C01" w:rsidR="00665B50"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5.</w:t>
            </w:r>
          </w:p>
        </w:tc>
        <w:tc>
          <w:tcPr>
            <w:tcW w:w="2835" w:type="dxa"/>
          </w:tcPr>
          <w:p w14:paraId="0D282F54" w14:textId="00E0D528" w:rsidR="00665B50"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NIDN</w:t>
            </w:r>
          </w:p>
        </w:tc>
        <w:tc>
          <w:tcPr>
            <w:tcW w:w="4252" w:type="dxa"/>
          </w:tcPr>
          <w:p w14:paraId="59AC6622" w14:textId="639F0FE2" w:rsidR="00665B50" w:rsidRPr="006C65F2" w:rsidRDefault="00B43BB8" w:rsidP="00E13C44">
            <w:pPr>
              <w:pStyle w:val="ListParagraph"/>
              <w:tabs>
                <w:tab w:val="left" w:pos="993"/>
              </w:tabs>
              <w:spacing w:line="360" w:lineRule="auto"/>
              <w:ind w:left="0"/>
              <w:rPr>
                <w:rFonts w:asciiTheme="majorBidi" w:hAnsiTheme="majorBidi" w:cstheme="majorBidi"/>
              </w:rPr>
            </w:pPr>
            <w:r>
              <w:rPr>
                <w:rFonts w:asciiTheme="majorBidi" w:hAnsiTheme="majorBidi" w:cstheme="majorBidi"/>
              </w:rPr>
              <w:t>0508099301</w:t>
            </w:r>
          </w:p>
        </w:tc>
      </w:tr>
      <w:tr w:rsidR="00665B50" w:rsidRPr="006C65F2" w14:paraId="299876BE" w14:textId="77777777" w:rsidTr="006A69BB">
        <w:tc>
          <w:tcPr>
            <w:tcW w:w="516" w:type="dxa"/>
          </w:tcPr>
          <w:p w14:paraId="63E18CF6" w14:textId="4D996198" w:rsidR="00665B50"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6.</w:t>
            </w:r>
          </w:p>
        </w:tc>
        <w:tc>
          <w:tcPr>
            <w:tcW w:w="2835" w:type="dxa"/>
          </w:tcPr>
          <w:p w14:paraId="5EE9B54C" w14:textId="26D0785B" w:rsidR="00665B50" w:rsidRPr="006C65F2" w:rsidRDefault="006C65F2" w:rsidP="00E13C44">
            <w:pPr>
              <w:pStyle w:val="ListParagraph"/>
              <w:tabs>
                <w:tab w:val="left" w:pos="993"/>
              </w:tabs>
              <w:spacing w:line="360" w:lineRule="auto"/>
              <w:ind w:left="0"/>
              <w:rPr>
                <w:rFonts w:asciiTheme="majorBidi" w:hAnsiTheme="majorBidi" w:cstheme="majorBidi"/>
              </w:rPr>
            </w:pPr>
            <w:proofErr w:type="spellStart"/>
            <w:r w:rsidRPr="006C65F2">
              <w:rPr>
                <w:rFonts w:asciiTheme="majorBidi" w:hAnsiTheme="majorBidi" w:cstheme="majorBidi"/>
              </w:rPr>
              <w:t>Tempat</w:t>
            </w:r>
            <w:proofErr w:type="spellEnd"/>
            <w:r w:rsidRPr="006C65F2">
              <w:rPr>
                <w:rFonts w:asciiTheme="majorBidi" w:hAnsiTheme="majorBidi" w:cstheme="majorBidi"/>
              </w:rPr>
              <w:t xml:space="preserve"> dan </w:t>
            </w:r>
            <w:proofErr w:type="spellStart"/>
            <w:r w:rsidRPr="006C65F2">
              <w:rPr>
                <w:rFonts w:asciiTheme="majorBidi" w:hAnsiTheme="majorBidi" w:cstheme="majorBidi"/>
              </w:rPr>
              <w:t>Tanggal</w:t>
            </w:r>
            <w:proofErr w:type="spellEnd"/>
          </w:p>
        </w:tc>
        <w:tc>
          <w:tcPr>
            <w:tcW w:w="4252" w:type="dxa"/>
          </w:tcPr>
          <w:p w14:paraId="46DD0F15" w14:textId="1F9EE60B" w:rsidR="00665B50"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8 September 1993</w:t>
            </w:r>
          </w:p>
        </w:tc>
      </w:tr>
      <w:tr w:rsidR="00665B50" w:rsidRPr="006C65F2" w14:paraId="30A7FEB3" w14:textId="77777777" w:rsidTr="006A69BB">
        <w:tc>
          <w:tcPr>
            <w:tcW w:w="516" w:type="dxa"/>
          </w:tcPr>
          <w:p w14:paraId="59100FE5" w14:textId="5323A4B1" w:rsidR="00665B50"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7.</w:t>
            </w:r>
          </w:p>
        </w:tc>
        <w:tc>
          <w:tcPr>
            <w:tcW w:w="2835" w:type="dxa"/>
          </w:tcPr>
          <w:p w14:paraId="583E98DC" w14:textId="63A71EE1" w:rsidR="00665B50"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E-mail</w:t>
            </w:r>
          </w:p>
        </w:tc>
        <w:tc>
          <w:tcPr>
            <w:tcW w:w="4252" w:type="dxa"/>
          </w:tcPr>
          <w:p w14:paraId="747B1380" w14:textId="450A4814" w:rsidR="00665B50" w:rsidRPr="006C65F2" w:rsidRDefault="00CD3D06" w:rsidP="00E13C44">
            <w:pPr>
              <w:pStyle w:val="ListParagraph"/>
              <w:tabs>
                <w:tab w:val="left" w:pos="993"/>
              </w:tabs>
              <w:spacing w:line="360" w:lineRule="auto"/>
              <w:ind w:left="0"/>
              <w:rPr>
                <w:rFonts w:asciiTheme="majorBidi" w:hAnsiTheme="majorBidi" w:cstheme="majorBidi"/>
              </w:rPr>
            </w:pPr>
            <w:hyperlink r:id="rId31" w:history="1">
              <w:r w:rsidR="006C65F2" w:rsidRPr="006C65F2">
                <w:rPr>
                  <w:rStyle w:val="Hyperlink"/>
                  <w:rFonts w:asciiTheme="majorBidi" w:eastAsiaTheme="minorEastAsia" w:hAnsiTheme="majorBidi" w:cstheme="majorBidi"/>
                </w:rPr>
                <w:t>Fahruddin@upy.ac.id</w:t>
              </w:r>
            </w:hyperlink>
          </w:p>
        </w:tc>
      </w:tr>
      <w:tr w:rsidR="00665B50" w:rsidRPr="006C65F2" w14:paraId="77E72C5E" w14:textId="77777777" w:rsidTr="006A69BB">
        <w:tc>
          <w:tcPr>
            <w:tcW w:w="516" w:type="dxa"/>
          </w:tcPr>
          <w:p w14:paraId="37E2F3C4" w14:textId="1EACD833" w:rsidR="00665B50"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8.</w:t>
            </w:r>
          </w:p>
        </w:tc>
        <w:tc>
          <w:tcPr>
            <w:tcW w:w="2835" w:type="dxa"/>
          </w:tcPr>
          <w:p w14:paraId="18AE7EC5" w14:textId="7053F9A9" w:rsidR="00665B50" w:rsidRPr="006C65F2" w:rsidRDefault="006C65F2" w:rsidP="00E13C44">
            <w:pPr>
              <w:pStyle w:val="ListParagraph"/>
              <w:tabs>
                <w:tab w:val="left" w:pos="993"/>
              </w:tabs>
              <w:spacing w:line="360" w:lineRule="auto"/>
              <w:ind w:left="0"/>
              <w:rPr>
                <w:rFonts w:asciiTheme="majorBidi" w:hAnsiTheme="majorBidi" w:cstheme="majorBidi"/>
              </w:rPr>
            </w:pPr>
            <w:proofErr w:type="spellStart"/>
            <w:r w:rsidRPr="006C65F2">
              <w:rPr>
                <w:rFonts w:asciiTheme="majorBidi" w:hAnsiTheme="majorBidi" w:cstheme="majorBidi"/>
              </w:rPr>
              <w:t>Nomor</w:t>
            </w:r>
            <w:proofErr w:type="spellEnd"/>
            <w:r w:rsidRPr="006C65F2">
              <w:rPr>
                <w:rFonts w:asciiTheme="majorBidi" w:hAnsiTheme="majorBidi" w:cstheme="majorBidi"/>
              </w:rPr>
              <w:t xml:space="preserve"> HP</w:t>
            </w:r>
          </w:p>
        </w:tc>
        <w:tc>
          <w:tcPr>
            <w:tcW w:w="4252" w:type="dxa"/>
          </w:tcPr>
          <w:p w14:paraId="794219DD" w14:textId="5F5BC23C" w:rsidR="00665B50"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081234949368</w:t>
            </w:r>
          </w:p>
        </w:tc>
      </w:tr>
      <w:tr w:rsidR="006C65F2" w:rsidRPr="006C65F2" w14:paraId="16CCA5AF" w14:textId="77777777" w:rsidTr="006A69BB">
        <w:tc>
          <w:tcPr>
            <w:tcW w:w="516" w:type="dxa"/>
          </w:tcPr>
          <w:p w14:paraId="33BCB0BA" w14:textId="2A4C89B5" w:rsidR="006C65F2"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9.</w:t>
            </w:r>
          </w:p>
        </w:tc>
        <w:tc>
          <w:tcPr>
            <w:tcW w:w="2835" w:type="dxa"/>
          </w:tcPr>
          <w:p w14:paraId="68D4933A" w14:textId="10DF9871" w:rsidR="006C65F2"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Alamat Kantor</w:t>
            </w:r>
          </w:p>
        </w:tc>
        <w:tc>
          <w:tcPr>
            <w:tcW w:w="4252" w:type="dxa"/>
          </w:tcPr>
          <w:p w14:paraId="3E211919" w14:textId="0F758E6B" w:rsidR="006C65F2"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 xml:space="preserve">Jl. PGRI 1 </w:t>
            </w:r>
            <w:proofErr w:type="spellStart"/>
            <w:r w:rsidRPr="006C65F2">
              <w:rPr>
                <w:rFonts w:asciiTheme="majorBidi" w:hAnsiTheme="majorBidi" w:cstheme="majorBidi"/>
              </w:rPr>
              <w:t>Sonosewu</w:t>
            </w:r>
            <w:proofErr w:type="spellEnd"/>
            <w:r w:rsidRPr="006C65F2">
              <w:rPr>
                <w:rFonts w:asciiTheme="majorBidi" w:hAnsiTheme="majorBidi" w:cstheme="majorBidi"/>
              </w:rPr>
              <w:t xml:space="preserve"> No. 117 Yogyakarta</w:t>
            </w:r>
          </w:p>
        </w:tc>
      </w:tr>
      <w:tr w:rsidR="006C65F2" w:rsidRPr="006C65F2" w14:paraId="11CBB5C9" w14:textId="77777777" w:rsidTr="006A69BB">
        <w:tc>
          <w:tcPr>
            <w:tcW w:w="516" w:type="dxa"/>
          </w:tcPr>
          <w:p w14:paraId="43FCD6A2" w14:textId="3B538ED3" w:rsidR="006C65F2"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10.</w:t>
            </w:r>
          </w:p>
        </w:tc>
        <w:tc>
          <w:tcPr>
            <w:tcW w:w="2835" w:type="dxa"/>
          </w:tcPr>
          <w:p w14:paraId="55C2D732" w14:textId="54CC2F3E" w:rsidR="006C65F2" w:rsidRPr="006C65F2" w:rsidRDefault="006C65F2" w:rsidP="00E13C44">
            <w:pPr>
              <w:pStyle w:val="ListParagraph"/>
              <w:tabs>
                <w:tab w:val="left" w:pos="993"/>
              </w:tabs>
              <w:spacing w:line="360" w:lineRule="auto"/>
              <w:ind w:left="0"/>
              <w:rPr>
                <w:rFonts w:asciiTheme="majorBidi" w:hAnsiTheme="majorBidi" w:cstheme="majorBidi"/>
              </w:rPr>
            </w:pPr>
            <w:r w:rsidRPr="006C65F2">
              <w:rPr>
                <w:rFonts w:asciiTheme="majorBidi" w:hAnsiTheme="majorBidi" w:cstheme="majorBidi"/>
              </w:rPr>
              <w:t xml:space="preserve">Mata </w:t>
            </w:r>
            <w:proofErr w:type="spellStart"/>
            <w:r w:rsidRPr="006C65F2">
              <w:rPr>
                <w:rFonts w:asciiTheme="majorBidi" w:hAnsiTheme="majorBidi" w:cstheme="majorBidi"/>
              </w:rPr>
              <w:t>Kuliah</w:t>
            </w:r>
            <w:proofErr w:type="spellEnd"/>
            <w:r w:rsidRPr="006C65F2">
              <w:rPr>
                <w:rFonts w:asciiTheme="majorBidi" w:hAnsiTheme="majorBidi" w:cstheme="majorBidi"/>
              </w:rPr>
              <w:t xml:space="preserve"> yang </w:t>
            </w:r>
            <w:proofErr w:type="spellStart"/>
            <w:r w:rsidRPr="006C65F2">
              <w:rPr>
                <w:rFonts w:asciiTheme="majorBidi" w:hAnsiTheme="majorBidi" w:cstheme="majorBidi"/>
              </w:rPr>
              <w:t>Diampu</w:t>
            </w:r>
            <w:proofErr w:type="spellEnd"/>
          </w:p>
        </w:tc>
        <w:tc>
          <w:tcPr>
            <w:tcW w:w="4252" w:type="dxa"/>
          </w:tcPr>
          <w:p w14:paraId="322A4D79" w14:textId="77777777" w:rsidR="006C65F2" w:rsidRPr="006C65F2" w:rsidRDefault="006C65F2" w:rsidP="00CD3FAA">
            <w:pPr>
              <w:pStyle w:val="ListParagraph"/>
              <w:numPr>
                <w:ilvl w:val="0"/>
                <w:numId w:val="15"/>
              </w:numPr>
              <w:tabs>
                <w:tab w:val="left" w:pos="993"/>
              </w:tabs>
              <w:spacing w:line="360" w:lineRule="auto"/>
              <w:ind w:left="313" w:hanging="284"/>
              <w:rPr>
                <w:rFonts w:asciiTheme="majorBidi" w:hAnsiTheme="majorBidi" w:cstheme="majorBidi"/>
              </w:rPr>
            </w:pPr>
            <w:proofErr w:type="spellStart"/>
            <w:r w:rsidRPr="006C65F2">
              <w:rPr>
                <w:rFonts w:asciiTheme="majorBidi" w:hAnsiTheme="majorBidi" w:cstheme="majorBidi"/>
              </w:rPr>
              <w:t>Statistik</w:t>
            </w:r>
            <w:proofErr w:type="spellEnd"/>
            <w:r w:rsidRPr="006C65F2">
              <w:rPr>
                <w:rFonts w:asciiTheme="majorBidi" w:hAnsiTheme="majorBidi" w:cstheme="majorBidi"/>
              </w:rPr>
              <w:t xml:space="preserve"> Dasar</w:t>
            </w:r>
          </w:p>
          <w:p w14:paraId="67532435" w14:textId="77777777" w:rsidR="006C65F2" w:rsidRPr="006C65F2" w:rsidRDefault="006C65F2" w:rsidP="00CD3FAA">
            <w:pPr>
              <w:pStyle w:val="ListParagraph"/>
              <w:numPr>
                <w:ilvl w:val="0"/>
                <w:numId w:val="15"/>
              </w:numPr>
              <w:tabs>
                <w:tab w:val="left" w:pos="993"/>
              </w:tabs>
              <w:spacing w:line="360" w:lineRule="auto"/>
              <w:ind w:left="313" w:hanging="284"/>
              <w:rPr>
                <w:rFonts w:asciiTheme="majorBidi" w:hAnsiTheme="majorBidi" w:cstheme="majorBidi"/>
              </w:rPr>
            </w:pPr>
            <w:proofErr w:type="spellStart"/>
            <w:r w:rsidRPr="006C65F2">
              <w:rPr>
                <w:rFonts w:asciiTheme="majorBidi" w:hAnsiTheme="majorBidi" w:cstheme="majorBidi"/>
              </w:rPr>
              <w:t>Evaluasi</w:t>
            </w:r>
            <w:proofErr w:type="spellEnd"/>
            <w:r w:rsidRPr="006C65F2">
              <w:rPr>
                <w:rFonts w:asciiTheme="majorBidi" w:hAnsiTheme="majorBidi" w:cstheme="majorBidi"/>
              </w:rPr>
              <w:t xml:space="preserve"> </w:t>
            </w:r>
            <w:proofErr w:type="spellStart"/>
            <w:r w:rsidRPr="006C65F2">
              <w:rPr>
                <w:rFonts w:asciiTheme="majorBidi" w:hAnsiTheme="majorBidi" w:cstheme="majorBidi"/>
              </w:rPr>
              <w:t>Pembelajaran</w:t>
            </w:r>
            <w:proofErr w:type="spellEnd"/>
          </w:p>
          <w:p w14:paraId="3BF39AAE" w14:textId="77777777" w:rsidR="006C65F2" w:rsidRPr="006C65F2" w:rsidRDefault="006C65F2" w:rsidP="00CD3FAA">
            <w:pPr>
              <w:pStyle w:val="ListParagraph"/>
              <w:numPr>
                <w:ilvl w:val="0"/>
                <w:numId w:val="15"/>
              </w:numPr>
              <w:tabs>
                <w:tab w:val="left" w:pos="993"/>
              </w:tabs>
              <w:spacing w:line="360" w:lineRule="auto"/>
              <w:ind w:left="313" w:hanging="284"/>
              <w:rPr>
                <w:rFonts w:asciiTheme="majorBidi" w:hAnsiTheme="majorBidi" w:cstheme="majorBidi"/>
              </w:rPr>
            </w:pPr>
            <w:proofErr w:type="spellStart"/>
            <w:r w:rsidRPr="006C65F2">
              <w:rPr>
                <w:rFonts w:asciiTheme="majorBidi" w:hAnsiTheme="majorBidi" w:cstheme="majorBidi"/>
              </w:rPr>
              <w:t>Metode</w:t>
            </w:r>
            <w:proofErr w:type="spellEnd"/>
            <w:r w:rsidRPr="006C65F2">
              <w:rPr>
                <w:rFonts w:asciiTheme="majorBidi" w:hAnsiTheme="majorBidi" w:cstheme="majorBidi"/>
              </w:rPr>
              <w:t xml:space="preserve"> </w:t>
            </w:r>
            <w:proofErr w:type="spellStart"/>
            <w:r w:rsidRPr="006C65F2">
              <w:rPr>
                <w:rFonts w:asciiTheme="majorBidi" w:hAnsiTheme="majorBidi" w:cstheme="majorBidi"/>
              </w:rPr>
              <w:t>Penelitian</w:t>
            </w:r>
            <w:proofErr w:type="spellEnd"/>
            <w:r w:rsidRPr="006C65F2">
              <w:rPr>
                <w:rFonts w:asciiTheme="majorBidi" w:hAnsiTheme="majorBidi" w:cstheme="majorBidi"/>
              </w:rPr>
              <w:t xml:space="preserve"> </w:t>
            </w:r>
            <w:proofErr w:type="spellStart"/>
            <w:r w:rsidRPr="006C65F2">
              <w:rPr>
                <w:rFonts w:asciiTheme="majorBidi" w:hAnsiTheme="majorBidi" w:cstheme="majorBidi"/>
              </w:rPr>
              <w:t>Kuantitatif</w:t>
            </w:r>
            <w:proofErr w:type="spellEnd"/>
          </w:p>
          <w:p w14:paraId="47E79AE9" w14:textId="77777777" w:rsidR="006C65F2" w:rsidRPr="006C65F2" w:rsidRDefault="006C65F2" w:rsidP="00CD3FAA">
            <w:pPr>
              <w:pStyle w:val="ListParagraph"/>
              <w:numPr>
                <w:ilvl w:val="0"/>
                <w:numId w:val="15"/>
              </w:numPr>
              <w:tabs>
                <w:tab w:val="left" w:pos="993"/>
              </w:tabs>
              <w:spacing w:line="360" w:lineRule="auto"/>
              <w:ind w:left="313" w:hanging="284"/>
              <w:rPr>
                <w:rFonts w:asciiTheme="majorBidi" w:hAnsiTheme="majorBidi" w:cstheme="majorBidi"/>
              </w:rPr>
            </w:pPr>
            <w:proofErr w:type="spellStart"/>
            <w:r w:rsidRPr="006C65F2">
              <w:rPr>
                <w:rFonts w:asciiTheme="majorBidi" w:hAnsiTheme="majorBidi" w:cstheme="majorBidi"/>
              </w:rPr>
              <w:t>Penilaian</w:t>
            </w:r>
            <w:proofErr w:type="spellEnd"/>
            <w:r w:rsidRPr="006C65F2">
              <w:rPr>
                <w:rFonts w:asciiTheme="majorBidi" w:hAnsiTheme="majorBidi" w:cstheme="majorBidi"/>
              </w:rPr>
              <w:t xml:space="preserve"> Proses dan Hasil </w:t>
            </w:r>
            <w:proofErr w:type="spellStart"/>
            <w:r w:rsidRPr="006C65F2">
              <w:rPr>
                <w:rFonts w:asciiTheme="majorBidi" w:hAnsiTheme="majorBidi" w:cstheme="majorBidi"/>
              </w:rPr>
              <w:t>Belajar</w:t>
            </w:r>
            <w:proofErr w:type="spellEnd"/>
          </w:p>
          <w:p w14:paraId="2EC68AE8" w14:textId="651BA4AE" w:rsidR="006C65F2" w:rsidRPr="006C65F2" w:rsidRDefault="006C65F2" w:rsidP="00CD3FAA">
            <w:pPr>
              <w:pStyle w:val="ListParagraph"/>
              <w:numPr>
                <w:ilvl w:val="0"/>
                <w:numId w:val="15"/>
              </w:numPr>
              <w:tabs>
                <w:tab w:val="left" w:pos="993"/>
              </w:tabs>
              <w:spacing w:line="360" w:lineRule="auto"/>
              <w:ind w:left="313" w:hanging="284"/>
              <w:rPr>
                <w:rFonts w:asciiTheme="majorBidi" w:hAnsiTheme="majorBidi" w:cstheme="majorBidi"/>
              </w:rPr>
            </w:pPr>
            <w:r w:rsidRPr="006C65F2">
              <w:rPr>
                <w:rFonts w:asciiTheme="majorBidi" w:hAnsiTheme="majorBidi" w:cstheme="majorBidi"/>
              </w:rPr>
              <w:t xml:space="preserve">Sejarah Timur Tengah </w:t>
            </w:r>
          </w:p>
        </w:tc>
      </w:tr>
    </w:tbl>
    <w:p w14:paraId="2F1BAFF1" w14:textId="77777777" w:rsidR="00D72ADF" w:rsidRPr="000950A3" w:rsidRDefault="00D72ADF" w:rsidP="000950A3">
      <w:pPr>
        <w:shd w:val="clear" w:color="auto" w:fill="FFFFFF"/>
        <w:tabs>
          <w:tab w:val="left" w:pos="993"/>
        </w:tabs>
        <w:spacing w:line="360" w:lineRule="auto"/>
        <w:rPr>
          <w:rFonts w:asciiTheme="majorBidi" w:hAnsiTheme="majorBidi" w:cstheme="majorBidi"/>
          <w:b/>
          <w:bCs/>
        </w:rPr>
      </w:pPr>
    </w:p>
    <w:p w14:paraId="47382E8B" w14:textId="3EBE5711" w:rsidR="006A69BB" w:rsidRDefault="006A69BB" w:rsidP="00E13C44">
      <w:pPr>
        <w:shd w:val="clear" w:color="auto" w:fill="FFFFFF"/>
        <w:tabs>
          <w:tab w:val="left" w:pos="993"/>
        </w:tabs>
        <w:spacing w:line="360" w:lineRule="auto"/>
        <w:ind w:left="851" w:hanging="425"/>
        <w:rPr>
          <w:rFonts w:asciiTheme="majorBidi" w:hAnsiTheme="majorBidi" w:cstheme="majorBidi"/>
          <w:b/>
          <w:bCs/>
        </w:rPr>
      </w:pPr>
      <w:r w:rsidRPr="006A69BB">
        <w:rPr>
          <w:rFonts w:asciiTheme="majorBidi" w:hAnsiTheme="majorBidi" w:cstheme="majorBidi"/>
          <w:b/>
          <w:bCs/>
          <w:sz w:val="24"/>
          <w:szCs w:val="24"/>
        </w:rPr>
        <w:t>2.</w:t>
      </w:r>
      <w:r>
        <w:rPr>
          <w:rFonts w:asciiTheme="majorBidi" w:hAnsiTheme="majorBidi" w:cstheme="majorBidi"/>
          <w:b/>
          <w:bCs/>
        </w:rPr>
        <w:t xml:space="preserve"> </w:t>
      </w:r>
      <w:r>
        <w:rPr>
          <w:rFonts w:asciiTheme="majorBidi" w:hAnsiTheme="majorBidi" w:cstheme="majorBidi"/>
          <w:b/>
          <w:bCs/>
        </w:rPr>
        <w:tab/>
      </w:r>
      <w:proofErr w:type="spellStart"/>
      <w:r>
        <w:rPr>
          <w:rFonts w:asciiTheme="majorBidi" w:hAnsiTheme="majorBidi" w:cstheme="majorBidi"/>
          <w:b/>
          <w:bCs/>
        </w:rPr>
        <w:t>Riwayat</w:t>
      </w:r>
      <w:proofErr w:type="spellEnd"/>
      <w:r>
        <w:rPr>
          <w:rFonts w:asciiTheme="majorBidi" w:hAnsiTheme="majorBidi" w:cstheme="majorBidi"/>
          <w:b/>
          <w:bCs/>
        </w:rPr>
        <w:t xml:space="preserve"> Pendidikan</w:t>
      </w:r>
    </w:p>
    <w:tbl>
      <w:tblPr>
        <w:tblStyle w:val="TableGrid"/>
        <w:tblW w:w="0" w:type="auto"/>
        <w:tblInd w:w="562" w:type="dxa"/>
        <w:tblLook w:val="04A0" w:firstRow="1" w:lastRow="0" w:firstColumn="1" w:lastColumn="0" w:noHBand="0" w:noVBand="1"/>
      </w:tblPr>
      <w:tblGrid>
        <w:gridCol w:w="2268"/>
        <w:gridCol w:w="2552"/>
        <w:gridCol w:w="2545"/>
      </w:tblGrid>
      <w:tr w:rsidR="006A69BB" w14:paraId="602530AF" w14:textId="77777777" w:rsidTr="00453DFC">
        <w:tc>
          <w:tcPr>
            <w:tcW w:w="2268" w:type="dxa"/>
          </w:tcPr>
          <w:p w14:paraId="196CD383" w14:textId="77777777" w:rsidR="006A69BB" w:rsidRDefault="006A69BB" w:rsidP="00E13C44">
            <w:pPr>
              <w:tabs>
                <w:tab w:val="left" w:pos="993"/>
              </w:tabs>
              <w:spacing w:line="360" w:lineRule="auto"/>
              <w:rPr>
                <w:rFonts w:asciiTheme="majorBidi" w:hAnsiTheme="majorBidi" w:cstheme="majorBidi"/>
                <w:b/>
                <w:bCs/>
              </w:rPr>
            </w:pPr>
          </w:p>
        </w:tc>
        <w:tc>
          <w:tcPr>
            <w:tcW w:w="2552" w:type="dxa"/>
          </w:tcPr>
          <w:p w14:paraId="7EFAF9BD" w14:textId="45E4C67F" w:rsidR="006A69BB" w:rsidRDefault="006A69BB" w:rsidP="00E13C44">
            <w:pPr>
              <w:tabs>
                <w:tab w:val="left" w:pos="993"/>
              </w:tabs>
              <w:spacing w:line="360" w:lineRule="auto"/>
              <w:jc w:val="center"/>
              <w:rPr>
                <w:rFonts w:asciiTheme="majorBidi" w:hAnsiTheme="majorBidi" w:cstheme="majorBidi"/>
                <w:b/>
                <w:bCs/>
              </w:rPr>
            </w:pPr>
            <w:r>
              <w:rPr>
                <w:rFonts w:asciiTheme="majorBidi" w:hAnsiTheme="majorBidi" w:cstheme="majorBidi"/>
                <w:b/>
                <w:bCs/>
              </w:rPr>
              <w:t>S-1</w:t>
            </w:r>
          </w:p>
        </w:tc>
        <w:tc>
          <w:tcPr>
            <w:tcW w:w="2545" w:type="dxa"/>
          </w:tcPr>
          <w:p w14:paraId="7D4BCDDA" w14:textId="02790111" w:rsidR="006A69BB" w:rsidRDefault="006A69BB" w:rsidP="00E13C44">
            <w:pPr>
              <w:tabs>
                <w:tab w:val="left" w:pos="993"/>
              </w:tabs>
              <w:spacing w:line="360" w:lineRule="auto"/>
              <w:jc w:val="center"/>
              <w:rPr>
                <w:rFonts w:asciiTheme="majorBidi" w:hAnsiTheme="majorBidi" w:cstheme="majorBidi"/>
                <w:b/>
                <w:bCs/>
              </w:rPr>
            </w:pPr>
            <w:r>
              <w:rPr>
                <w:rFonts w:asciiTheme="majorBidi" w:hAnsiTheme="majorBidi" w:cstheme="majorBidi"/>
                <w:b/>
                <w:bCs/>
              </w:rPr>
              <w:t>S-2</w:t>
            </w:r>
          </w:p>
        </w:tc>
      </w:tr>
      <w:tr w:rsidR="006A69BB" w14:paraId="226258B1" w14:textId="77777777" w:rsidTr="00453DFC">
        <w:tc>
          <w:tcPr>
            <w:tcW w:w="2268" w:type="dxa"/>
          </w:tcPr>
          <w:p w14:paraId="0DC99998" w14:textId="4833F60A" w:rsidR="006A69BB" w:rsidRPr="00B43BB8" w:rsidRDefault="006A69BB" w:rsidP="00E13C44">
            <w:pPr>
              <w:tabs>
                <w:tab w:val="left" w:pos="993"/>
              </w:tabs>
              <w:spacing w:line="360" w:lineRule="auto"/>
              <w:rPr>
                <w:rFonts w:asciiTheme="majorBidi" w:hAnsiTheme="majorBidi" w:cstheme="majorBidi"/>
              </w:rPr>
            </w:pPr>
            <w:r w:rsidRPr="00B43BB8">
              <w:rPr>
                <w:rFonts w:asciiTheme="majorBidi" w:hAnsiTheme="majorBidi" w:cstheme="majorBidi"/>
              </w:rPr>
              <w:t xml:space="preserve">Nama </w:t>
            </w:r>
            <w:proofErr w:type="spellStart"/>
            <w:r w:rsidRPr="00B43BB8">
              <w:rPr>
                <w:rFonts w:asciiTheme="majorBidi" w:hAnsiTheme="majorBidi" w:cstheme="majorBidi"/>
              </w:rPr>
              <w:t>Perguruan</w:t>
            </w:r>
            <w:proofErr w:type="spellEnd"/>
            <w:r w:rsidRPr="00B43BB8">
              <w:rPr>
                <w:rFonts w:asciiTheme="majorBidi" w:hAnsiTheme="majorBidi" w:cstheme="majorBidi"/>
              </w:rPr>
              <w:t xml:space="preserve"> Tinggi</w:t>
            </w:r>
          </w:p>
        </w:tc>
        <w:tc>
          <w:tcPr>
            <w:tcW w:w="2552" w:type="dxa"/>
          </w:tcPr>
          <w:p w14:paraId="0A1624E7" w14:textId="37D1828D" w:rsidR="006A69BB" w:rsidRPr="00B43BB8" w:rsidRDefault="006A69BB" w:rsidP="00E13C44">
            <w:pPr>
              <w:tabs>
                <w:tab w:val="left" w:pos="993"/>
              </w:tabs>
              <w:spacing w:line="360" w:lineRule="auto"/>
              <w:rPr>
                <w:rFonts w:asciiTheme="majorBidi" w:hAnsiTheme="majorBidi" w:cstheme="majorBidi"/>
              </w:rPr>
            </w:pPr>
            <w:proofErr w:type="spellStart"/>
            <w:r w:rsidRPr="00B43BB8">
              <w:rPr>
                <w:rFonts w:asciiTheme="majorBidi" w:hAnsiTheme="majorBidi" w:cstheme="majorBidi"/>
              </w:rPr>
              <w:t>Universitas</w:t>
            </w:r>
            <w:proofErr w:type="spellEnd"/>
            <w:r w:rsidRPr="00B43BB8">
              <w:rPr>
                <w:rFonts w:asciiTheme="majorBidi" w:hAnsiTheme="majorBidi" w:cstheme="majorBidi"/>
              </w:rPr>
              <w:t xml:space="preserve"> Negeri Yogyakarta</w:t>
            </w:r>
          </w:p>
        </w:tc>
        <w:tc>
          <w:tcPr>
            <w:tcW w:w="2545" w:type="dxa"/>
          </w:tcPr>
          <w:p w14:paraId="0E926CBD" w14:textId="1E532F46" w:rsidR="006A69BB" w:rsidRPr="00BF00E2" w:rsidRDefault="006A69BB" w:rsidP="00E13C44">
            <w:pPr>
              <w:tabs>
                <w:tab w:val="left" w:pos="993"/>
              </w:tabs>
              <w:spacing w:line="360" w:lineRule="auto"/>
              <w:rPr>
                <w:rFonts w:asciiTheme="majorBidi" w:hAnsiTheme="majorBidi" w:cstheme="majorBidi"/>
              </w:rPr>
            </w:pPr>
            <w:proofErr w:type="spellStart"/>
            <w:r w:rsidRPr="00BF00E2">
              <w:rPr>
                <w:rFonts w:asciiTheme="majorBidi" w:hAnsiTheme="majorBidi" w:cstheme="majorBidi"/>
              </w:rPr>
              <w:t>Universitas</w:t>
            </w:r>
            <w:proofErr w:type="spellEnd"/>
            <w:r w:rsidRPr="00BF00E2">
              <w:rPr>
                <w:rFonts w:asciiTheme="majorBidi" w:hAnsiTheme="majorBidi" w:cstheme="majorBidi"/>
              </w:rPr>
              <w:t xml:space="preserve"> Negeri Yogyakarta</w:t>
            </w:r>
          </w:p>
        </w:tc>
      </w:tr>
      <w:tr w:rsidR="006A69BB" w14:paraId="24259C57" w14:textId="77777777" w:rsidTr="00453DFC">
        <w:tc>
          <w:tcPr>
            <w:tcW w:w="2268" w:type="dxa"/>
          </w:tcPr>
          <w:p w14:paraId="31F14376" w14:textId="31BB882B" w:rsidR="006A69BB" w:rsidRPr="00B43BB8" w:rsidRDefault="006A69BB" w:rsidP="00E13C44">
            <w:pPr>
              <w:tabs>
                <w:tab w:val="left" w:pos="993"/>
              </w:tabs>
              <w:spacing w:line="360" w:lineRule="auto"/>
              <w:rPr>
                <w:rFonts w:asciiTheme="majorBidi" w:hAnsiTheme="majorBidi" w:cstheme="majorBidi"/>
              </w:rPr>
            </w:pPr>
            <w:proofErr w:type="spellStart"/>
            <w:r w:rsidRPr="00B43BB8">
              <w:rPr>
                <w:rFonts w:asciiTheme="majorBidi" w:hAnsiTheme="majorBidi" w:cstheme="majorBidi"/>
              </w:rPr>
              <w:t>Bidang</w:t>
            </w:r>
            <w:proofErr w:type="spellEnd"/>
            <w:r w:rsidRPr="00B43BB8">
              <w:rPr>
                <w:rFonts w:asciiTheme="majorBidi" w:hAnsiTheme="majorBidi" w:cstheme="majorBidi"/>
              </w:rPr>
              <w:t xml:space="preserve"> </w:t>
            </w:r>
            <w:proofErr w:type="spellStart"/>
            <w:r w:rsidRPr="00B43BB8">
              <w:rPr>
                <w:rFonts w:asciiTheme="majorBidi" w:hAnsiTheme="majorBidi" w:cstheme="majorBidi"/>
              </w:rPr>
              <w:t>Ilmu</w:t>
            </w:r>
            <w:proofErr w:type="spellEnd"/>
          </w:p>
        </w:tc>
        <w:tc>
          <w:tcPr>
            <w:tcW w:w="2552" w:type="dxa"/>
          </w:tcPr>
          <w:p w14:paraId="0FB5D272" w14:textId="15371717" w:rsidR="006A69BB" w:rsidRPr="00B43BB8" w:rsidRDefault="006A69BB" w:rsidP="00E13C44">
            <w:pPr>
              <w:tabs>
                <w:tab w:val="left" w:pos="993"/>
              </w:tabs>
              <w:spacing w:line="360" w:lineRule="auto"/>
              <w:rPr>
                <w:rFonts w:asciiTheme="majorBidi" w:hAnsiTheme="majorBidi" w:cstheme="majorBidi"/>
              </w:rPr>
            </w:pPr>
            <w:r w:rsidRPr="00B43BB8">
              <w:rPr>
                <w:rFonts w:asciiTheme="majorBidi" w:hAnsiTheme="majorBidi" w:cstheme="majorBidi"/>
              </w:rPr>
              <w:t>Pendidikan Sejarah</w:t>
            </w:r>
          </w:p>
        </w:tc>
        <w:tc>
          <w:tcPr>
            <w:tcW w:w="2545" w:type="dxa"/>
          </w:tcPr>
          <w:p w14:paraId="4D572B51" w14:textId="5153DA6C" w:rsidR="006A69BB" w:rsidRPr="00BF00E2" w:rsidRDefault="006A69BB" w:rsidP="00E13C44">
            <w:pPr>
              <w:tabs>
                <w:tab w:val="left" w:pos="993"/>
              </w:tabs>
              <w:spacing w:line="360" w:lineRule="auto"/>
              <w:rPr>
                <w:rFonts w:asciiTheme="majorBidi" w:hAnsiTheme="majorBidi" w:cstheme="majorBidi"/>
              </w:rPr>
            </w:pPr>
            <w:r w:rsidRPr="00BF00E2">
              <w:rPr>
                <w:rFonts w:asciiTheme="majorBidi" w:hAnsiTheme="majorBidi" w:cstheme="majorBidi"/>
              </w:rPr>
              <w:t>Pendidikan Sejarah</w:t>
            </w:r>
          </w:p>
        </w:tc>
      </w:tr>
      <w:tr w:rsidR="006A69BB" w14:paraId="56091595" w14:textId="77777777" w:rsidTr="00453DFC">
        <w:tc>
          <w:tcPr>
            <w:tcW w:w="2268" w:type="dxa"/>
          </w:tcPr>
          <w:p w14:paraId="51EB8E3F" w14:textId="7AD78D7D" w:rsidR="006A69BB" w:rsidRPr="00B43BB8" w:rsidRDefault="006A69BB" w:rsidP="00E13C44">
            <w:pPr>
              <w:tabs>
                <w:tab w:val="left" w:pos="993"/>
              </w:tabs>
              <w:spacing w:line="360" w:lineRule="auto"/>
              <w:rPr>
                <w:rFonts w:asciiTheme="majorBidi" w:hAnsiTheme="majorBidi" w:cstheme="majorBidi"/>
              </w:rPr>
            </w:pPr>
            <w:proofErr w:type="spellStart"/>
            <w:r w:rsidRPr="00B43BB8">
              <w:rPr>
                <w:rFonts w:asciiTheme="majorBidi" w:hAnsiTheme="majorBidi" w:cstheme="majorBidi"/>
              </w:rPr>
              <w:t>Tahun</w:t>
            </w:r>
            <w:proofErr w:type="spellEnd"/>
            <w:r w:rsidRPr="00B43BB8">
              <w:rPr>
                <w:rFonts w:asciiTheme="majorBidi" w:hAnsiTheme="majorBidi" w:cstheme="majorBidi"/>
              </w:rPr>
              <w:t xml:space="preserve"> </w:t>
            </w:r>
            <w:proofErr w:type="spellStart"/>
            <w:r w:rsidRPr="00B43BB8">
              <w:rPr>
                <w:rFonts w:asciiTheme="majorBidi" w:hAnsiTheme="majorBidi" w:cstheme="majorBidi"/>
              </w:rPr>
              <w:t>Masuk</w:t>
            </w:r>
            <w:proofErr w:type="spellEnd"/>
            <w:r w:rsidRPr="00B43BB8">
              <w:rPr>
                <w:rFonts w:asciiTheme="majorBidi" w:hAnsiTheme="majorBidi" w:cstheme="majorBidi"/>
              </w:rPr>
              <w:t>-Lulus</w:t>
            </w:r>
          </w:p>
        </w:tc>
        <w:tc>
          <w:tcPr>
            <w:tcW w:w="2552" w:type="dxa"/>
          </w:tcPr>
          <w:p w14:paraId="54BCDC27" w14:textId="37E696D6" w:rsidR="006A69BB" w:rsidRPr="00B43BB8" w:rsidRDefault="006A69BB" w:rsidP="00E13C44">
            <w:pPr>
              <w:tabs>
                <w:tab w:val="left" w:pos="993"/>
              </w:tabs>
              <w:spacing w:line="360" w:lineRule="auto"/>
              <w:rPr>
                <w:rFonts w:asciiTheme="majorBidi" w:hAnsiTheme="majorBidi" w:cstheme="majorBidi"/>
              </w:rPr>
            </w:pPr>
            <w:r w:rsidRPr="00B43BB8">
              <w:rPr>
                <w:rFonts w:asciiTheme="majorBidi" w:hAnsiTheme="majorBidi" w:cstheme="majorBidi"/>
              </w:rPr>
              <w:t xml:space="preserve">2012 – 2016 </w:t>
            </w:r>
          </w:p>
        </w:tc>
        <w:tc>
          <w:tcPr>
            <w:tcW w:w="2545" w:type="dxa"/>
          </w:tcPr>
          <w:p w14:paraId="6C56B921" w14:textId="2E498943" w:rsidR="006A69BB" w:rsidRPr="00BF00E2" w:rsidRDefault="006A69BB" w:rsidP="00E13C44">
            <w:pPr>
              <w:tabs>
                <w:tab w:val="left" w:pos="993"/>
              </w:tabs>
              <w:spacing w:line="360" w:lineRule="auto"/>
              <w:rPr>
                <w:rFonts w:asciiTheme="majorBidi" w:hAnsiTheme="majorBidi" w:cstheme="majorBidi"/>
              </w:rPr>
            </w:pPr>
            <w:r w:rsidRPr="00BF00E2">
              <w:rPr>
                <w:rFonts w:asciiTheme="majorBidi" w:hAnsiTheme="majorBidi" w:cstheme="majorBidi"/>
              </w:rPr>
              <w:t>2016 – 2018</w:t>
            </w:r>
          </w:p>
        </w:tc>
      </w:tr>
      <w:tr w:rsidR="006A69BB" w14:paraId="0D8C50FE" w14:textId="77777777" w:rsidTr="00453DFC">
        <w:tc>
          <w:tcPr>
            <w:tcW w:w="2268" w:type="dxa"/>
          </w:tcPr>
          <w:p w14:paraId="358DD2DD" w14:textId="60347CBF" w:rsidR="006A69BB" w:rsidRPr="00B43BB8" w:rsidRDefault="006A69BB" w:rsidP="00E13C44">
            <w:pPr>
              <w:tabs>
                <w:tab w:val="left" w:pos="993"/>
              </w:tabs>
              <w:spacing w:line="360" w:lineRule="auto"/>
              <w:rPr>
                <w:rFonts w:asciiTheme="majorBidi" w:hAnsiTheme="majorBidi" w:cstheme="majorBidi"/>
              </w:rPr>
            </w:pPr>
            <w:proofErr w:type="spellStart"/>
            <w:r w:rsidRPr="00B43BB8">
              <w:rPr>
                <w:rFonts w:asciiTheme="majorBidi" w:hAnsiTheme="majorBidi" w:cstheme="majorBidi"/>
              </w:rPr>
              <w:t>Judul</w:t>
            </w:r>
            <w:proofErr w:type="spellEnd"/>
            <w:r w:rsidRPr="00B43BB8">
              <w:rPr>
                <w:rFonts w:asciiTheme="majorBidi" w:hAnsiTheme="majorBidi" w:cstheme="majorBidi"/>
              </w:rPr>
              <w:t xml:space="preserve"> </w:t>
            </w:r>
            <w:proofErr w:type="spellStart"/>
            <w:r w:rsidRPr="00B43BB8">
              <w:rPr>
                <w:rFonts w:asciiTheme="majorBidi" w:hAnsiTheme="majorBidi" w:cstheme="majorBidi"/>
              </w:rPr>
              <w:t>Skripsi</w:t>
            </w:r>
            <w:proofErr w:type="spellEnd"/>
            <w:r w:rsidRPr="00B43BB8">
              <w:rPr>
                <w:rFonts w:asciiTheme="majorBidi" w:hAnsiTheme="majorBidi" w:cstheme="majorBidi"/>
              </w:rPr>
              <w:t>/</w:t>
            </w:r>
            <w:proofErr w:type="spellStart"/>
            <w:r w:rsidRPr="00B43BB8">
              <w:rPr>
                <w:rFonts w:asciiTheme="majorBidi" w:hAnsiTheme="majorBidi" w:cstheme="majorBidi"/>
              </w:rPr>
              <w:t>Tesis</w:t>
            </w:r>
            <w:proofErr w:type="spellEnd"/>
          </w:p>
        </w:tc>
        <w:tc>
          <w:tcPr>
            <w:tcW w:w="2552" w:type="dxa"/>
          </w:tcPr>
          <w:p w14:paraId="1CDF4B0B" w14:textId="28AEFA08" w:rsidR="006A69BB" w:rsidRPr="00B43BB8" w:rsidRDefault="006A69BB" w:rsidP="00E13C44">
            <w:pPr>
              <w:tabs>
                <w:tab w:val="left" w:pos="993"/>
              </w:tabs>
              <w:spacing w:line="360" w:lineRule="auto"/>
              <w:rPr>
                <w:rFonts w:asciiTheme="majorBidi" w:hAnsiTheme="majorBidi" w:cstheme="majorBidi"/>
                <w:u w:val="single"/>
              </w:rPr>
            </w:pPr>
            <w:proofErr w:type="spellStart"/>
            <w:r w:rsidRPr="00B43BB8">
              <w:rPr>
                <w:rFonts w:asciiTheme="majorBidi" w:hAnsiTheme="majorBidi" w:cstheme="majorBidi"/>
              </w:rPr>
              <w:t>Implementasi</w:t>
            </w:r>
            <w:proofErr w:type="spellEnd"/>
            <w:r w:rsidRPr="00B43BB8">
              <w:rPr>
                <w:rFonts w:asciiTheme="majorBidi" w:hAnsiTheme="majorBidi" w:cstheme="majorBidi"/>
              </w:rPr>
              <w:t xml:space="preserve"> </w:t>
            </w:r>
            <w:proofErr w:type="spellStart"/>
            <w:r w:rsidRPr="00B43BB8">
              <w:rPr>
                <w:rFonts w:asciiTheme="majorBidi" w:hAnsiTheme="majorBidi" w:cstheme="majorBidi"/>
              </w:rPr>
              <w:t>Metode</w:t>
            </w:r>
            <w:proofErr w:type="spellEnd"/>
            <w:r w:rsidRPr="00B43BB8">
              <w:rPr>
                <w:rFonts w:asciiTheme="majorBidi" w:hAnsiTheme="majorBidi" w:cstheme="majorBidi"/>
              </w:rPr>
              <w:t xml:space="preserve"> </w:t>
            </w:r>
            <w:r w:rsidRPr="00B43BB8">
              <w:rPr>
                <w:rFonts w:asciiTheme="majorBidi" w:hAnsiTheme="majorBidi" w:cstheme="majorBidi"/>
                <w:i/>
                <w:iCs/>
              </w:rPr>
              <w:t>Team Quiz</w:t>
            </w:r>
            <w:r w:rsidRPr="00B43BB8">
              <w:rPr>
                <w:rFonts w:asciiTheme="majorBidi" w:hAnsiTheme="majorBidi" w:cstheme="majorBidi"/>
              </w:rPr>
              <w:t xml:space="preserve"> </w:t>
            </w:r>
            <w:proofErr w:type="spellStart"/>
            <w:r w:rsidRPr="00B43BB8">
              <w:rPr>
                <w:rFonts w:asciiTheme="majorBidi" w:hAnsiTheme="majorBidi" w:cstheme="majorBidi"/>
              </w:rPr>
              <w:t>Untuk</w:t>
            </w:r>
            <w:proofErr w:type="spellEnd"/>
            <w:r w:rsidRPr="00B43BB8">
              <w:rPr>
                <w:rFonts w:asciiTheme="majorBidi" w:hAnsiTheme="majorBidi" w:cstheme="majorBidi"/>
              </w:rPr>
              <w:t xml:space="preserve"> </w:t>
            </w:r>
            <w:proofErr w:type="spellStart"/>
            <w:r w:rsidRPr="00B43BB8">
              <w:rPr>
                <w:rFonts w:asciiTheme="majorBidi" w:hAnsiTheme="majorBidi" w:cstheme="majorBidi"/>
              </w:rPr>
              <w:t>Meningkatkan</w:t>
            </w:r>
            <w:proofErr w:type="spellEnd"/>
            <w:r w:rsidRPr="00B43BB8">
              <w:rPr>
                <w:rFonts w:asciiTheme="majorBidi" w:hAnsiTheme="majorBidi" w:cstheme="majorBidi"/>
              </w:rPr>
              <w:t xml:space="preserve"> </w:t>
            </w:r>
            <w:proofErr w:type="spellStart"/>
            <w:r w:rsidRPr="00B43BB8">
              <w:rPr>
                <w:rFonts w:asciiTheme="majorBidi" w:hAnsiTheme="majorBidi" w:cstheme="majorBidi"/>
              </w:rPr>
              <w:t>Minat</w:t>
            </w:r>
            <w:proofErr w:type="spellEnd"/>
            <w:r w:rsidRPr="00B43BB8">
              <w:rPr>
                <w:rFonts w:asciiTheme="majorBidi" w:hAnsiTheme="majorBidi" w:cstheme="majorBidi"/>
              </w:rPr>
              <w:t xml:space="preserve"> </w:t>
            </w:r>
            <w:proofErr w:type="spellStart"/>
            <w:r w:rsidRPr="00B43BB8">
              <w:rPr>
                <w:rFonts w:asciiTheme="majorBidi" w:hAnsiTheme="majorBidi" w:cstheme="majorBidi"/>
              </w:rPr>
              <w:t>Belajar</w:t>
            </w:r>
            <w:proofErr w:type="spellEnd"/>
            <w:r w:rsidRPr="00B43BB8">
              <w:rPr>
                <w:rFonts w:asciiTheme="majorBidi" w:hAnsiTheme="majorBidi" w:cstheme="majorBidi"/>
              </w:rPr>
              <w:t xml:space="preserve"> Sejarah </w:t>
            </w:r>
            <w:proofErr w:type="spellStart"/>
            <w:r w:rsidRPr="00B43BB8">
              <w:rPr>
                <w:rFonts w:asciiTheme="majorBidi" w:hAnsiTheme="majorBidi" w:cstheme="majorBidi"/>
              </w:rPr>
              <w:t>Siswa</w:t>
            </w:r>
            <w:proofErr w:type="spellEnd"/>
            <w:r w:rsidRPr="00B43BB8">
              <w:rPr>
                <w:rFonts w:asciiTheme="majorBidi" w:hAnsiTheme="majorBidi" w:cstheme="majorBidi"/>
              </w:rPr>
              <w:t xml:space="preserve"> </w:t>
            </w:r>
            <w:r w:rsidRPr="00B43BB8">
              <w:rPr>
                <w:rFonts w:asciiTheme="majorBidi" w:hAnsiTheme="majorBidi" w:cstheme="majorBidi"/>
              </w:rPr>
              <w:lastRenderedPageBreak/>
              <w:t xml:space="preserve">Kelas XI IPA 3 SMAN 5 Yogyakarta </w:t>
            </w:r>
            <w:proofErr w:type="spellStart"/>
            <w:r w:rsidRPr="00B43BB8">
              <w:rPr>
                <w:rFonts w:asciiTheme="majorBidi" w:hAnsiTheme="majorBidi" w:cstheme="majorBidi"/>
              </w:rPr>
              <w:t>Tahun</w:t>
            </w:r>
            <w:proofErr w:type="spellEnd"/>
            <w:r w:rsidRPr="00B43BB8">
              <w:rPr>
                <w:rFonts w:asciiTheme="majorBidi" w:hAnsiTheme="majorBidi" w:cstheme="majorBidi"/>
              </w:rPr>
              <w:t xml:space="preserve"> </w:t>
            </w:r>
            <w:proofErr w:type="spellStart"/>
            <w:r w:rsidRPr="00B43BB8">
              <w:rPr>
                <w:rFonts w:asciiTheme="majorBidi" w:hAnsiTheme="majorBidi" w:cstheme="majorBidi"/>
              </w:rPr>
              <w:t>Ajaran</w:t>
            </w:r>
            <w:proofErr w:type="spellEnd"/>
            <w:r w:rsidRPr="00B43BB8">
              <w:rPr>
                <w:rFonts w:asciiTheme="majorBidi" w:hAnsiTheme="majorBidi" w:cstheme="majorBidi"/>
              </w:rPr>
              <w:t xml:space="preserve"> 2015-2016</w:t>
            </w:r>
          </w:p>
        </w:tc>
        <w:tc>
          <w:tcPr>
            <w:tcW w:w="2545" w:type="dxa"/>
          </w:tcPr>
          <w:p w14:paraId="3D4EA7E8" w14:textId="2282AFD1" w:rsidR="006A69BB" w:rsidRPr="00BF00E2" w:rsidRDefault="006A69BB" w:rsidP="00E13C44">
            <w:pPr>
              <w:tabs>
                <w:tab w:val="left" w:pos="993"/>
              </w:tabs>
              <w:spacing w:line="360" w:lineRule="auto"/>
              <w:rPr>
                <w:rFonts w:asciiTheme="majorBidi" w:hAnsiTheme="majorBidi" w:cstheme="majorBidi"/>
              </w:rPr>
            </w:pPr>
            <w:proofErr w:type="spellStart"/>
            <w:r w:rsidRPr="00BF00E2">
              <w:rPr>
                <w:rFonts w:ascii="Times New Roman" w:hAnsi="Times New Roman"/>
                <w:color w:val="000000" w:themeColor="text1"/>
                <w:sz w:val="24"/>
                <w:szCs w:val="24"/>
              </w:rPr>
              <w:lastRenderedPageBreak/>
              <w:t>Hubungan</w:t>
            </w:r>
            <w:proofErr w:type="spellEnd"/>
            <w:r w:rsidRPr="00BF00E2">
              <w:rPr>
                <w:rFonts w:ascii="Times New Roman" w:hAnsi="Times New Roman"/>
                <w:color w:val="000000" w:themeColor="text1"/>
                <w:sz w:val="24"/>
                <w:szCs w:val="24"/>
              </w:rPr>
              <w:t xml:space="preserve"> </w:t>
            </w:r>
            <w:proofErr w:type="spellStart"/>
            <w:r w:rsidRPr="00BF00E2">
              <w:rPr>
                <w:rFonts w:ascii="Times New Roman" w:hAnsi="Times New Roman"/>
                <w:color w:val="000000" w:themeColor="text1"/>
                <w:sz w:val="24"/>
                <w:szCs w:val="24"/>
              </w:rPr>
              <w:t>Kinerja</w:t>
            </w:r>
            <w:proofErr w:type="spellEnd"/>
            <w:r w:rsidRPr="00BF00E2">
              <w:rPr>
                <w:rFonts w:ascii="Times New Roman" w:hAnsi="Times New Roman"/>
                <w:color w:val="000000" w:themeColor="text1"/>
                <w:sz w:val="24"/>
                <w:szCs w:val="24"/>
              </w:rPr>
              <w:t xml:space="preserve"> Guru, </w:t>
            </w:r>
            <w:proofErr w:type="spellStart"/>
            <w:r w:rsidRPr="00BF00E2">
              <w:rPr>
                <w:rFonts w:ascii="Times New Roman" w:hAnsi="Times New Roman"/>
                <w:color w:val="000000" w:themeColor="text1"/>
                <w:sz w:val="24"/>
                <w:szCs w:val="24"/>
              </w:rPr>
              <w:t>Sikap</w:t>
            </w:r>
            <w:proofErr w:type="spellEnd"/>
            <w:r w:rsidRPr="00BF00E2">
              <w:rPr>
                <w:rFonts w:ascii="Times New Roman" w:hAnsi="Times New Roman"/>
                <w:color w:val="000000" w:themeColor="text1"/>
                <w:sz w:val="24"/>
                <w:szCs w:val="24"/>
              </w:rPr>
              <w:t xml:space="preserve"> </w:t>
            </w:r>
            <w:proofErr w:type="spellStart"/>
            <w:r w:rsidRPr="00BF00E2">
              <w:rPr>
                <w:rFonts w:ascii="Times New Roman" w:hAnsi="Times New Roman"/>
                <w:color w:val="000000" w:themeColor="text1"/>
                <w:sz w:val="24"/>
                <w:szCs w:val="24"/>
              </w:rPr>
              <w:t>Nasionalisme</w:t>
            </w:r>
            <w:proofErr w:type="spellEnd"/>
            <w:r w:rsidRPr="00BF00E2">
              <w:rPr>
                <w:rFonts w:ascii="Times New Roman" w:hAnsi="Times New Roman"/>
                <w:color w:val="000000" w:themeColor="text1"/>
                <w:sz w:val="24"/>
                <w:szCs w:val="24"/>
              </w:rPr>
              <w:t xml:space="preserve">, </w:t>
            </w:r>
            <w:proofErr w:type="spellStart"/>
            <w:r w:rsidRPr="00BF00E2">
              <w:rPr>
                <w:rFonts w:ascii="Times New Roman" w:hAnsi="Times New Roman"/>
                <w:color w:val="000000" w:themeColor="text1"/>
                <w:sz w:val="24"/>
                <w:szCs w:val="24"/>
              </w:rPr>
              <w:lastRenderedPageBreak/>
              <w:t>Kesadaran</w:t>
            </w:r>
            <w:proofErr w:type="spellEnd"/>
            <w:r w:rsidRPr="00BF00E2">
              <w:rPr>
                <w:rFonts w:ascii="Times New Roman" w:hAnsi="Times New Roman"/>
                <w:color w:val="000000" w:themeColor="text1"/>
                <w:sz w:val="24"/>
                <w:szCs w:val="24"/>
              </w:rPr>
              <w:t xml:space="preserve"> Sejarah </w:t>
            </w:r>
            <w:proofErr w:type="spellStart"/>
            <w:r w:rsidRPr="00BF00E2">
              <w:rPr>
                <w:rFonts w:ascii="Times New Roman" w:hAnsi="Times New Roman"/>
                <w:color w:val="000000" w:themeColor="text1"/>
                <w:sz w:val="24"/>
                <w:szCs w:val="24"/>
              </w:rPr>
              <w:t>dengan</w:t>
            </w:r>
            <w:proofErr w:type="spellEnd"/>
            <w:r w:rsidRPr="00BF00E2">
              <w:rPr>
                <w:rFonts w:ascii="Times New Roman" w:hAnsi="Times New Roman"/>
                <w:color w:val="000000" w:themeColor="text1"/>
                <w:sz w:val="24"/>
                <w:szCs w:val="24"/>
              </w:rPr>
              <w:t xml:space="preserve"> </w:t>
            </w:r>
            <w:proofErr w:type="spellStart"/>
            <w:r w:rsidRPr="00BF00E2">
              <w:rPr>
                <w:rFonts w:ascii="Times New Roman" w:hAnsi="Times New Roman"/>
                <w:color w:val="000000" w:themeColor="text1"/>
                <w:sz w:val="24"/>
                <w:szCs w:val="24"/>
              </w:rPr>
              <w:t>Prestasi</w:t>
            </w:r>
            <w:proofErr w:type="spellEnd"/>
            <w:r w:rsidRPr="00BF00E2">
              <w:rPr>
                <w:rFonts w:ascii="Times New Roman" w:hAnsi="Times New Roman"/>
                <w:color w:val="000000" w:themeColor="text1"/>
                <w:sz w:val="24"/>
                <w:szCs w:val="24"/>
              </w:rPr>
              <w:t xml:space="preserve"> </w:t>
            </w:r>
            <w:proofErr w:type="spellStart"/>
            <w:r w:rsidRPr="00BF00E2">
              <w:rPr>
                <w:rFonts w:ascii="Times New Roman" w:hAnsi="Times New Roman"/>
                <w:color w:val="000000" w:themeColor="text1"/>
                <w:sz w:val="24"/>
                <w:szCs w:val="24"/>
              </w:rPr>
              <w:t>Belajar</w:t>
            </w:r>
            <w:proofErr w:type="spellEnd"/>
            <w:r w:rsidRPr="00BF00E2">
              <w:rPr>
                <w:rFonts w:ascii="Times New Roman" w:hAnsi="Times New Roman"/>
                <w:color w:val="000000" w:themeColor="text1"/>
                <w:sz w:val="24"/>
                <w:szCs w:val="24"/>
              </w:rPr>
              <w:t xml:space="preserve"> Sejarah </w:t>
            </w:r>
            <w:proofErr w:type="spellStart"/>
            <w:r w:rsidRPr="00BF00E2">
              <w:rPr>
                <w:rFonts w:ascii="Times New Roman" w:hAnsi="Times New Roman"/>
                <w:color w:val="000000" w:themeColor="text1"/>
                <w:sz w:val="24"/>
                <w:szCs w:val="24"/>
              </w:rPr>
              <w:t>Peserta</w:t>
            </w:r>
            <w:proofErr w:type="spellEnd"/>
            <w:r w:rsidRPr="00BF00E2">
              <w:rPr>
                <w:rFonts w:ascii="Times New Roman" w:hAnsi="Times New Roman"/>
                <w:color w:val="000000" w:themeColor="text1"/>
                <w:sz w:val="24"/>
                <w:szCs w:val="24"/>
              </w:rPr>
              <w:t xml:space="preserve"> </w:t>
            </w:r>
            <w:proofErr w:type="spellStart"/>
            <w:r w:rsidRPr="00BF00E2">
              <w:rPr>
                <w:rFonts w:ascii="Times New Roman" w:hAnsi="Times New Roman"/>
                <w:color w:val="000000" w:themeColor="text1"/>
                <w:sz w:val="24"/>
                <w:szCs w:val="24"/>
              </w:rPr>
              <w:t>Didik</w:t>
            </w:r>
            <w:proofErr w:type="spellEnd"/>
            <w:r w:rsidRPr="00BF00E2">
              <w:rPr>
                <w:rFonts w:ascii="Times New Roman" w:hAnsi="Times New Roman"/>
                <w:color w:val="000000" w:themeColor="text1"/>
                <w:sz w:val="24"/>
                <w:szCs w:val="24"/>
              </w:rPr>
              <w:t xml:space="preserve"> SMA di Yogyakarta </w:t>
            </w:r>
            <w:proofErr w:type="spellStart"/>
            <w:r w:rsidRPr="00BF00E2">
              <w:rPr>
                <w:rFonts w:ascii="Times New Roman" w:hAnsi="Times New Roman"/>
                <w:color w:val="000000" w:themeColor="text1"/>
                <w:sz w:val="24"/>
                <w:szCs w:val="24"/>
              </w:rPr>
              <w:t>Tahun</w:t>
            </w:r>
            <w:proofErr w:type="spellEnd"/>
            <w:r w:rsidRPr="00BF00E2">
              <w:rPr>
                <w:rFonts w:ascii="Times New Roman" w:hAnsi="Times New Roman"/>
                <w:color w:val="000000" w:themeColor="text1"/>
                <w:sz w:val="24"/>
                <w:szCs w:val="24"/>
              </w:rPr>
              <w:t xml:space="preserve"> </w:t>
            </w:r>
            <w:proofErr w:type="spellStart"/>
            <w:r w:rsidRPr="00BF00E2">
              <w:rPr>
                <w:rFonts w:ascii="Times New Roman" w:hAnsi="Times New Roman"/>
                <w:color w:val="000000" w:themeColor="text1"/>
                <w:sz w:val="24"/>
                <w:szCs w:val="24"/>
              </w:rPr>
              <w:t>Ajaran</w:t>
            </w:r>
            <w:proofErr w:type="spellEnd"/>
            <w:r w:rsidRPr="00BF00E2">
              <w:rPr>
                <w:rFonts w:ascii="Times New Roman" w:hAnsi="Times New Roman"/>
                <w:color w:val="000000" w:themeColor="text1"/>
                <w:sz w:val="24"/>
                <w:szCs w:val="24"/>
              </w:rPr>
              <w:t xml:space="preserve"> 2017-2018</w:t>
            </w:r>
          </w:p>
        </w:tc>
      </w:tr>
      <w:tr w:rsidR="006A69BB" w14:paraId="76260A7A" w14:textId="77777777" w:rsidTr="00453DFC">
        <w:tc>
          <w:tcPr>
            <w:tcW w:w="2268" w:type="dxa"/>
          </w:tcPr>
          <w:p w14:paraId="419E932E" w14:textId="02B6618D" w:rsidR="006A69BB" w:rsidRPr="00B43BB8" w:rsidRDefault="006A69BB" w:rsidP="00E13C44">
            <w:pPr>
              <w:tabs>
                <w:tab w:val="left" w:pos="993"/>
              </w:tabs>
              <w:spacing w:line="360" w:lineRule="auto"/>
              <w:rPr>
                <w:rFonts w:asciiTheme="majorBidi" w:hAnsiTheme="majorBidi" w:cstheme="majorBidi"/>
              </w:rPr>
            </w:pPr>
            <w:r w:rsidRPr="00B43BB8">
              <w:rPr>
                <w:rFonts w:asciiTheme="majorBidi" w:hAnsiTheme="majorBidi" w:cstheme="majorBidi"/>
              </w:rPr>
              <w:lastRenderedPageBreak/>
              <w:t xml:space="preserve">Nama </w:t>
            </w:r>
            <w:proofErr w:type="spellStart"/>
            <w:r w:rsidRPr="00B43BB8">
              <w:rPr>
                <w:rFonts w:asciiTheme="majorBidi" w:hAnsiTheme="majorBidi" w:cstheme="majorBidi"/>
              </w:rPr>
              <w:t>Pembimbing</w:t>
            </w:r>
            <w:proofErr w:type="spellEnd"/>
          </w:p>
        </w:tc>
        <w:tc>
          <w:tcPr>
            <w:tcW w:w="2552" w:type="dxa"/>
          </w:tcPr>
          <w:p w14:paraId="7B811F8D" w14:textId="04FE1B90" w:rsidR="006A69BB" w:rsidRPr="00B43BB8" w:rsidRDefault="006A69BB" w:rsidP="00E13C44">
            <w:pPr>
              <w:tabs>
                <w:tab w:val="left" w:pos="993"/>
              </w:tabs>
              <w:spacing w:line="360" w:lineRule="auto"/>
              <w:rPr>
                <w:rFonts w:asciiTheme="majorBidi" w:hAnsiTheme="majorBidi" w:cstheme="majorBidi"/>
              </w:rPr>
            </w:pPr>
            <w:r w:rsidRPr="00B43BB8">
              <w:rPr>
                <w:rFonts w:asciiTheme="majorBidi" w:hAnsiTheme="majorBidi" w:cstheme="majorBidi"/>
              </w:rPr>
              <w:t xml:space="preserve">M. Nur </w:t>
            </w:r>
            <w:proofErr w:type="spellStart"/>
            <w:r w:rsidRPr="00B43BB8">
              <w:rPr>
                <w:rFonts w:asciiTheme="majorBidi" w:hAnsiTheme="majorBidi" w:cstheme="majorBidi"/>
              </w:rPr>
              <w:t>Rokhman</w:t>
            </w:r>
            <w:proofErr w:type="spellEnd"/>
            <w:r w:rsidRPr="00B43BB8">
              <w:rPr>
                <w:rFonts w:asciiTheme="majorBidi" w:hAnsiTheme="majorBidi" w:cstheme="majorBidi"/>
              </w:rPr>
              <w:t xml:space="preserve">, </w:t>
            </w:r>
            <w:proofErr w:type="spellStart"/>
            <w:r w:rsidRPr="00B43BB8">
              <w:rPr>
                <w:rFonts w:asciiTheme="majorBidi" w:hAnsiTheme="majorBidi" w:cstheme="majorBidi"/>
              </w:rPr>
              <w:t>M.Pd</w:t>
            </w:r>
            <w:proofErr w:type="spellEnd"/>
            <w:r w:rsidRPr="00B43BB8">
              <w:rPr>
                <w:rFonts w:asciiTheme="majorBidi" w:hAnsiTheme="majorBidi" w:cstheme="majorBidi"/>
              </w:rPr>
              <w:t>.</w:t>
            </w:r>
          </w:p>
        </w:tc>
        <w:tc>
          <w:tcPr>
            <w:tcW w:w="2545" w:type="dxa"/>
          </w:tcPr>
          <w:p w14:paraId="23A46E3E" w14:textId="4C992409" w:rsidR="006A69BB" w:rsidRDefault="006A69BB" w:rsidP="00E13C44">
            <w:pPr>
              <w:tabs>
                <w:tab w:val="left" w:pos="993"/>
              </w:tabs>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Prof. Dr. </w:t>
            </w:r>
            <w:proofErr w:type="spellStart"/>
            <w:r>
              <w:rPr>
                <w:rFonts w:ascii="Times New Roman" w:hAnsi="Times New Roman"/>
                <w:color w:val="000000" w:themeColor="text1"/>
                <w:sz w:val="24"/>
                <w:szCs w:val="24"/>
              </w:rPr>
              <w:t>Sugiyono</w:t>
            </w:r>
            <w:proofErr w:type="spellEnd"/>
          </w:p>
        </w:tc>
      </w:tr>
    </w:tbl>
    <w:p w14:paraId="271EF135" w14:textId="2A083A13" w:rsidR="006A69BB" w:rsidRDefault="006A69BB" w:rsidP="00E13C44">
      <w:pPr>
        <w:shd w:val="clear" w:color="auto" w:fill="FFFFFF"/>
        <w:tabs>
          <w:tab w:val="left" w:pos="993"/>
        </w:tabs>
        <w:spacing w:line="360" w:lineRule="auto"/>
        <w:ind w:left="851" w:hanging="425"/>
        <w:rPr>
          <w:rFonts w:asciiTheme="majorBidi" w:hAnsiTheme="majorBidi" w:cstheme="majorBidi"/>
          <w:b/>
          <w:bCs/>
        </w:rPr>
      </w:pPr>
    </w:p>
    <w:p w14:paraId="18A8A559" w14:textId="7725C2E8" w:rsidR="006A69BB" w:rsidRPr="006A69BB" w:rsidRDefault="006A69BB" w:rsidP="00E13C44">
      <w:pPr>
        <w:shd w:val="clear" w:color="auto" w:fill="FFFFFF"/>
        <w:tabs>
          <w:tab w:val="left" w:pos="993"/>
        </w:tabs>
        <w:spacing w:line="360" w:lineRule="auto"/>
        <w:ind w:left="851" w:hanging="425"/>
        <w:rPr>
          <w:rFonts w:asciiTheme="majorBidi" w:hAnsiTheme="majorBidi" w:cstheme="majorBidi"/>
          <w:b/>
          <w:bCs/>
        </w:rPr>
      </w:pPr>
      <w:r w:rsidRPr="006A69BB">
        <w:rPr>
          <w:rFonts w:asciiTheme="majorBidi" w:hAnsiTheme="majorBidi" w:cstheme="majorBidi"/>
          <w:b/>
          <w:bCs/>
        </w:rPr>
        <w:t>3.</w:t>
      </w:r>
      <w:r>
        <w:rPr>
          <w:rFonts w:asciiTheme="majorBidi" w:hAnsiTheme="majorBidi" w:cstheme="majorBidi"/>
          <w:b/>
          <w:bCs/>
        </w:rPr>
        <w:t xml:space="preserve"> </w:t>
      </w:r>
      <w:r>
        <w:rPr>
          <w:rFonts w:asciiTheme="majorBidi" w:hAnsiTheme="majorBidi" w:cstheme="majorBidi"/>
          <w:b/>
          <w:bCs/>
        </w:rPr>
        <w:tab/>
      </w:r>
      <w:proofErr w:type="spellStart"/>
      <w:r>
        <w:rPr>
          <w:rFonts w:asciiTheme="majorBidi" w:hAnsiTheme="majorBidi" w:cstheme="majorBidi"/>
          <w:b/>
          <w:bCs/>
        </w:rPr>
        <w:t>Pengalaman</w:t>
      </w:r>
      <w:proofErr w:type="spellEnd"/>
      <w:r>
        <w:rPr>
          <w:rFonts w:asciiTheme="majorBidi" w:hAnsiTheme="majorBidi" w:cstheme="majorBidi"/>
          <w:b/>
          <w:bCs/>
        </w:rPr>
        <w:t xml:space="preserve"> </w:t>
      </w:r>
      <w:proofErr w:type="spellStart"/>
      <w:r>
        <w:rPr>
          <w:rFonts w:asciiTheme="majorBidi" w:hAnsiTheme="majorBidi" w:cstheme="majorBidi"/>
          <w:b/>
          <w:bCs/>
        </w:rPr>
        <w:t>Penelitian</w:t>
      </w:r>
      <w:proofErr w:type="spellEnd"/>
      <w:r>
        <w:rPr>
          <w:rFonts w:asciiTheme="majorBidi" w:hAnsiTheme="majorBidi" w:cstheme="majorBidi"/>
          <w:b/>
          <w:bCs/>
        </w:rPr>
        <w:t xml:space="preserve"> </w:t>
      </w:r>
      <w:proofErr w:type="spellStart"/>
      <w:r>
        <w:rPr>
          <w:rFonts w:asciiTheme="majorBidi" w:hAnsiTheme="majorBidi" w:cstheme="majorBidi"/>
          <w:b/>
          <w:bCs/>
        </w:rPr>
        <w:t>Dalam</w:t>
      </w:r>
      <w:proofErr w:type="spellEnd"/>
      <w:r>
        <w:rPr>
          <w:rFonts w:asciiTheme="majorBidi" w:hAnsiTheme="majorBidi" w:cstheme="majorBidi"/>
          <w:b/>
          <w:bCs/>
        </w:rPr>
        <w:t xml:space="preserve"> 5 </w:t>
      </w:r>
      <w:proofErr w:type="spellStart"/>
      <w:r>
        <w:rPr>
          <w:rFonts w:asciiTheme="majorBidi" w:hAnsiTheme="majorBidi" w:cstheme="majorBidi"/>
          <w:b/>
          <w:bCs/>
        </w:rPr>
        <w:t>Tahun</w:t>
      </w:r>
      <w:proofErr w:type="spellEnd"/>
      <w:r>
        <w:rPr>
          <w:rFonts w:asciiTheme="majorBidi" w:hAnsiTheme="majorBidi" w:cstheme="majorBidi"/>
          <w:b/>
          <w:bCs/>
        </w:rPr>
        <w:t xml:space="preserve"> </w:t>
      </w:r>
      <w:proofErr w:type="spellStart"/>
      <w:r>
        <w:rPr>
          <w:rFonts w:asciiTheme="majorBidi" w:hAnsiTheme="majorBidi" w:cstheme="majorBidi"/>
          <w:b/>
          <w:bCs/>
        </w:rPr>
        <w:t>Terakhir</w:t>
      </w:r>
      <w:proofErr w:type="spellEnd"/>
      <w:r>
        <w:rPr>
          <w:rFonts w:asciiTheme="majorBidi" w:hAnsiTheme="majorBidi" w:cstheme="majorBidi"/>
          <w:b/>
          <w:bCs/>
        </w:rPr>
        <w:t xml:space="preserve"> </w:t>
      </w:r>
    </w:p>
    <w:tbl>
      <w:tblPr>
        <w:tblStyle w:val="TableGrid"/>
        <w:tblW w:w="7512" w:type="dxa"/>
        <w:tblInd w:w="421" w:type="dxa"/>
        <w:tblLook w:val="04A0" w:firstRow="1" w:lastRow="0" w:firstColumn="1" w:lastColumn="0" w:noHBand="0" w:noVBand="1"/>
      </w:tblPr>
      <w:tblGrid>
        <w:gridCol w:w="662"/>
        <w:gridCol w:w="977"/>
        <w:gridCol w:w="3180"/>
        <w:gridCol w:w="1276"/>
        <w:gridCol w:w="1417"/>
      </w:tblGrid>
      <w:tr w:rsidR="006D233B" w14:paraId="3A39988C" w14:textId="77777777" w:rsidTr="00453DFC">
        <w:tc>
          <w:tcPr>
            <w:tcW w:w="662" w:type="dxa"/>
            <w:vMerge w:val="restart"/>
            <w:shd w:val="clear" w:color="auto" w:fill="808080" w:themeFill="background1" w:themeFillShade="80"/>
            <w:vAlign w:val="center"/>
          </w:tcPr>
          <w:p w14:paraId="627E2ABB" w14:textId="7940680B" w:rsidR="006D233B" w:rsidRDefault="006D233B" w:rsidP="00E13C44">
            <w:pPr>
              <w:tabs>
                <w:tab w:val="left" w:pos="993"/>
              </w:tabs>
              <w:spacing w:line="360" w:lineRule="auto"/>
              <w:jc w:val="center"/>
              <w:rPr>
                <w:rFonts w:asciiTheme="majorBidi" w:hAnsiTheme="majorBidi" w:cstheme="majorBidi"/>
                <w:b/>
                <w:bCs/>
              </w:rPr>
            </w:pPr>
            <w:r>
              <w:rPr>
                <w:rFonts w:asciiTheme="majorBidi" w:hAnsiTheme="majorBidi" w:cstheme="majorBidi"/>
                <w:b/>
                <w:bCs/>
              </w:rPr>
              <w:t>No.</w:t>
            </w:r>
          </w:p>
        </w:tc>
        <w:tc>
          <w:tcPr>
            <w:tcW w:w="977" w:type="dxa"/>
            <w:vMerge w:val="restart"/>
            <w:shd w:val="clear" w:color="auto" w:fill="808080" w:themeFill="background1" w:themeFillShade="80"/>
            <w:vAlign w:val="center"/>
          </w:tcPr>
          <w:p w14:paraId="1D3A351B" w14:textId="59575DE4" w:rsidR="006D233B" w:rsidRDefault="006D233B" w:rsidP="00E13C44">
            <w:pPr>
              <w:tabs>
                <w:tab w:val="left" w:pos="993"/>
              </w:tabs>
              <w:spacing w:line="360" w:lineRule="auto"/>
              <w:jc w:val="center"/>
              <w:rPr>
                <w:rFonts w:asciiTheme="majorBidi" w:hAnsiTheme="majorBidi" w:cstheme="majorBidi"/>
                <w:b/>
                <w:bCs/>
              </w:rPr>
            </w:pPr>
            <w:proofErr w:type="spellStart"/>
            <w:r>
              <w:rPr>
                <w:rFonts w:asciiTheme="majorBidi" w:hAnsiTheme="majorBidi" w:cstheme="majorBidi"/>
                <w:b/>
                <w:bCs/>
              </w:rPr>
              <w:t>Tahun</w:t>
            </w:r>
            <w:proofErr w:type="spellEnd"/>
          </w:p>
        </w:tc>
        <w:tc>
          <w:tcPr>
            <w:tcW w:w="3180" w:type="dxa"/>
            <w:vMerge w:val="restart"/>
            <w:shd w:val="clear" w:color="auto" w:fill="808080" w:themeFill="background1" w:themeFillShade="80"/>
            <w:vAlign w:val="center"/>
          </w:tcPr>
          <w:p w14:paraId="5D14193C" w14:textId="784243F8" w:rsidR="006D233B" w:rsidRDefault="006D233B" w:rsidP="00E13C44">
            <w:pPr>
              <w:tabs>
                <w:tab w:val="left" w:pos="993"/>
              </w:tabs>
              <w:spacing w:line="360" w:lineRule="auto"/>
              <w:jc w:val="center"/>
              <w:rPr>
                <w:rFonts w:asciiTheme="majorBidi" w:hAnsiTheme="majorBidi" w:cstheme="majorBidi"/>
                <w:b/>
                <w:bCs/>
              </w:rPr>
            </w:pPr>
            <w:proofErr w:type="spellStart"/>
            <w:r>
              <w:rPr>
                <w:rFonts w:asciiTheme="majorBidi" w:hAnsiTheme="majorBidi" w:cstheme="majorBidi"/>
                <w:b/>
                <w:bCs/>
              </w:rPr>
              <w:t>Judul</w:t>
            </w:r>
            <w:proofErr w:type="spellEnd"/>
            <w:r>
              <w:rPr>
                <w:rFonts w:asciiTheme="majorBidi" w:hAnsiTheme="majorBidi" w:cstheme="majorBidi"/>
                <w:b/>
                <w:bCs/>
              </w:rPr>
              <w:t xml:space="preserve"> </w:t>
            </w:r>
            <w:proofErr w:type="spellStart"/>
            <w:r>
              <w:rPr>
                <w:rFonts w:asciiTheme="majorBidi" w:hAnsiTheme="majorBidi" w:cstheme="majorBidi"/>
                <w:b/>
                <w:bCs/>
              </w:rPr>
              <w:t>Penelitian</w:t>
            </w:r>
            <w:proofErr w:type="spellEnd"/>
          </w:p>
        </w:tc>
        <w:tc>
          <w:tcPr>
            <w:tcW w:w="2693" w:type="dxa"/>
            <w:gridSpan w:val="2"/>
            <w:shd w:val="clear" w:color="auto" w:fill="808080" w:themeFill="background1" w:themeFillShade="80"/>
            <w:vAlign w:val="center"/>
          </w:tcPr>
          <w:p w14:paraId="43CD68C8" w14:textId="464024C8" w:rsidR="006D233B" w:rsidRDefault="006D233B" w:rsidP="00E13C44">
            <w:pPr>
              <w:tabs>
                <w:tab w:val="left" w:pos="993"/>
              </w:tabs>
              <w:spacing w:line="360" w:lineRule="auto"/>
              <w:jc w:val="center"/>
              <w:rPr>
                <w:rFonts w:asciiTheme="majorBidi" w:hAnsiTheme="majorBidi" w:cstheme="majorBidi"/>
                <w:b/>
                <w:bCs/>
              </w:rPr>
            </w:pPr>
            <w:proofErr w:type="spellStart"/>
            <w:r>
              <w:rPr>
                <w:rFonts w:asciiTheme="majorBidi" w:hAnsiTheme="majorBidi" w:cstheme="majorBidi"/>
                <w:b/>
                <w:bCs/>
              </w:rPr>
              <w:t>Pendanaan</w:t>
            </w:r>
            <w:proofErr w:type="spellEnd"/>
          </w:p>
        </w:tc>
      </w:tr>
      <w:tr w:rsidR="006D233B" w14:paraId="11221C80" w14:textId="77777777" w:rsidTr="00453DFC">
        <w:tc>
          <w:tcPr>
            <w:tcW w:w="662" w:type="dxa"/>
            <w:vMerge/>
            <w:shd w:val="clear" w:color="auto" w:fill="808080" w:themeFill="background1" w:themeFillShade="80"/>
            <w:vAlign w:val="center"/>
          </w:tcPr>
          <w:p w14:paraId="17CF5AE6" w14:textId="77777777" w:rsidR="006D233B" w:rsidRDefault="006D233B" w:rsidP="00E13C44">
            <w:pPr>
              <w:tabs>
                <w:tab w:val="left" w:pos="993"/>
              </w:tabs>
              <w:spacing w:line="360" w:lineRule="auto"/>
              <w:jc w:val="center"/>
              <w:rPr>
                <w:rFonts w:asciiTheme="majorBidi" w:hAnsiTheme="majorBidi" w:cstheme="majorBidi"/>
                <w:b/>
                <w:bCs/>
              </w:rPr>
            </w:pPr>
          </w:p>
        </w:tc>
        <w:tc>
          <w:tcPr>
            <w:tcW w:w="977" w:type="dxa"/>
            <w:vMerge/>
            <w:shd w:val="clear" w:color="auto" w:fill="808080" w:themeFill="background1" w:themeFillShade="80"/>
            <w:vAlign w:val="center"/>
          </w:tcPr>
          <w:p w14:paraId="08DEEECB" w14:textId="77777777" w:rsidR="006D233B" w:rsidRDefault="006D233B" w:rsidP="00E13C44">
            <w:pPr>
              <w:tabs>
                <w:tab w:val="left" w:pos="993"/>
              </w:tabs>
              <w:spacing w:line="360" w:lineRule="auto"/>
              <w:jc w:val="center"/>
              <w:rPr>
                <w:rFonts w:asciiTheme="majorBidi" w:hAnsiTheme="majorBidi" w:cstheme="majorBidi"/>
                <w:b/>
                <w:bCs/>
              </w:rPr>
            </w:pPr>
          </w:p>
        </w:tc>
        <w:tc>
          <w:tcPr>
            <w:tcW w:w="3180" w:type="dxa"/>
            <w:vMerge/>
            <w:shd w:val="clear" w:color="auto" w:fill="808080" w:themeFill="background1" w:themeFillShade="80"/>
            <w:vAlign w:val="center"/>
          </w:tcPr>
          <w:p w14:paraId="6B7B8EED" w14:textId="77777777" w:rsidR="006D233B" w:rsidRDefault="006D233B" w:rsidP="00E13C44">
            <w:pPr>
              <w:tabs>
                <w:tab w:val="left" w:pos="993"/>
              </w:tabs>
              <w:spacing w:line="360" w:lineRule="auto"/>
              <w:jc w:val="center"/>
              <w:rPr>
                <w:rFonts w:asciiTheme="majorBidi" w:hAnsiTheme="majorBidi" w:cstheme="majorBidi"/>
                <w:b/>
                <w:bCs/>
              </w:rPr>
            </w:pPr>
          </w:p>
        </w:tc>
        <w:tc>
          <w:tcPr>
            <w:tcW w:w="1276" w:type="dxa"/>
            <w:shd w:val="clear" w:color="auto" w:fill="808080" w:themeFill="background1" w:themeFillShade="80"/>
            <w:vAlign w:val="center"/>
          </w:tcPr>
          <w:p w14:paraId="7E27083D" w14:textId="2818F058" w:rsidR="006D233B" w:rsidRDefault="006D233B" w:rsidP="00E13C44">
            <w:pPr>
              <w:tabs>
                <w:tab w:val="left" w:pos="993"/>
              </w:tabs>
              <w:spacing w:line="360" w:lineRule="auto"/>
              <w:jc w:val="center"/>
              <w:rPr>
                <w:rFonts w:asciiTheme="majorBidi" w:hAnsiTheme="majorBidi" w:cstheme="majorBidi"/>
                <w:b/>
                <w:bCs/>
              </w:rPr>
            </w:pPr>
            <w:proofErr w:type="spellStart"/>
            <w:r>
              <w:rPr>
                <w:rFonts w:asciiTheme="majorBidi" w:hAnsiTheme="majorBidi" w:cstheme="majorBidi"/>
                <w:b/>
                <w:bCs/>
              </w:rPr>
              <w:t>Sumber</w:t>
            </w:r>
            <w:proofErr w:type="spellEnd"/>
          </w:p>
        </w:tc>
        <w:tc>
          <w:tcPr>
            <w:tcW w:w="1417" w:type="dxa"/>
            <w:shd w:val="clear" w:color="auto" w:fill="808080" w:themeFill="background1" w:themeFillShade="80"/>
            <w:vAlign w:val="center"/>
          </w:tcPr>
          <w:p w14:paraId="3A740CF6" w14:textId="7B5C342E" w:rsidR="006D233B" w:rsidRDefault="006D233B" w:rsidP="00E13C44">
            <w:pPr>
              <w:tabs>
                <w:tab w:val="left" w:pos="993"/>
              </w:tabs>
              <w:spacing w:line="360" w:lineRule="auto"/>
              <w:jc w:val="center"/>
              <w:rPr>
                <w:rFonts w:asciiTheme="majorBidi" w:hAnsiTheme="majorBidi" w:cstheme="majorBidi"/>
                <w:b/>
                <w:bCs/>
              </w:rPr>
            </w:pPr>
            <w:proofErr w:type="spellStart"/>
            <w:r>
              <w:rPr>
                <w:rFonts w:asciiTheme="majorBidi" w:hAnsiTheme="majorBidi" w:cstheme="majorBidi"/>
                <w:b/>
                <w:bCs/>
              </w:rPr>
              <w:t>Jml</w:t>
            </w:r>
            <w:proofErr w:type="spellEnd"/>
            <w:r>
              <w:rPr>
                <w:rFonts w:asciiTheme="majorBidi" w:hAnsiTheme="majorBidi" w:cstheme="majorBidi"/>
                <w:b/>
                <w:bCs/>
              </w:rPr>
              <w:t xml:space="preserve"> (</w:t>
            </w:r>
            <w:proofErr w:type="spellStart"/>
            <w:r>
              <w:rPr>
                <w:rFonts w:asciiTheme="majorBidi" w:hAnsiTheme="majorBidi" w:cstheme="majorBidi"/>
                <w:b/>
                <w:bCs/>
              </w:rPr>
              <w:t>Rp</w:t>
            </w:r>
            <w:proofErr w:type="spellEnd"/>
            <w:r>
              <w:rPr>
                <w:rFonts w:asciiTheme="majorBidi" w:hAnsiTheme="majorBidi" w:cstheme="majorBidi"/>
                <w:b/>
                <w:bCs/>
              </w:rPr>
              <w:t>)</w:t>
            </w:r>
          </w:p>
        </w:tc>
      </w:tr>
      <w:tr w:rsidR="006D233B" w14:paraId="4BDFE8BA" w14:textId="77777777" w:rsidTr="00453DFC">
        <w:tc>
          <w:tcPr>
            <w:tcW w:w="662" w:type="dxa"/>
          </w:tcPr>
          <w:p w14:paraId="4A65D802" w14:textId="4FFC350C" w:rsidR="006D233B" w:rsidRPr="00537A11" w:rsidRDefault="006D233B" w:rsidP="00E13C44">
            <w:pPr>
              <w:tabs>
                <w:tab w:val="left" w:pos="993"/>
              </w:tabs>
              <w:spacing w:line="360" w:lineRule="auto"/>
              <w:rPr>
                <w:rFonts w:asciiTheme="majorBidi" w:hAnsiTheme="majorBidi" w:cstheme="majorBidi"/>
              </w:rPr>
            </w:pPr>
            <w:r w:rsidRPr="00537A11">
              <w:rPr>
                <w:rFonts w:asciiTheme="majorBidi" w:hAnsiTheme="majorBidi" w:cstheme="majorBidi"/>
              </w:rPr>
              <w:t>1.</w:t>
            </w:r>
          </w:p>
        </w:tc>
        <w:tc>
          <w:tcPr>
            <w:tcW w:w="977" w:type="dxa"/>
          </w:tcPr>
          <w:p w14:paraId="401C9354" w14:textId="4071AA3C" w:rsidR="006D233B" w:rsidRPr="00537A11" w:rsidRDefault="006D233B" w:rsidP="00E13C44">
            <w:pPr>
              <w:tabs>
                <w:tab w:val="left" w:pos="993"/>
              </w:tabs>
              <w:spacing w:line="360" w:lineRule="auto"/>
              <w:rPr>
                <w:rFonts w:asciiTheme="majorBidi" w:hAnsiTheme="majorBidi" w:cstheme="majorBidi"/>
              </w:rPr>
            </w:pPr>
            <w:r w:rsidRPr="00537A11">
              <w:rPr>
                <w:rFonts w:asciiTheme="majorBidi" w:hAnsiTheme="majorBidi" w:cstheme="majorBidi"/>
              </w:rPr>
              <w:t>2016</w:t>
            </w:r>
          </w:p>
        </w:tc>
        <w:tc>
          <w:tcPr>
            <w:tcW w:w="3180" w:type="dxa"/>
          </w:tcPr>
          <w:p w14:paraId="234CC5C0" w14:textId="569584AC" w:rsidR="006D233B" w:rsidRPr="00537A11" w:rsidRDefault="006D233B" w:rsidP="00E13C44">
            <w:pPr>
              <w:tabs>
                <w:tab w:val="left" w:pos="993"/>
              </w:tabs>
              <w:spacing w:line="360" w:lineRule="auto"/>
              <w:rPr>
                <w:rFonts w:asciiTheme="majorBidi" w:hAnsiTheme="majorBidi" w:cstheme="majorBidi"/>
              </w:rPr>
            </w:pPr>
            <w:proofErr w:type="spellStart"/>
            <w:r w:rsidRPr="00537A11">
              <w:rPr>
                <w:rFonts w:asciiTheme="majorBidi" w:hAnsiTheme="majorBidi" w:cstheme="majorBidi"/>
              </w:rPr>
              <w:t>Implementasi</w:t>
            </w:r>
            <w:proofErr w:type="spellEnd"/>
            <w:r w:rsidRPr="00537A11">
              <w:rPr>
                <w:rFonts w:asciiTheme="majorBidi" w:hAnsiTheme="majorBidi" w:cstheme="majorBidi"/>
              </w:rPr>
              <w:t xml:space="preserve"> </w:t>
            </w:r>
            <w:proofErr w:type="spellStart"/>
            <w:r w:rsidRPr="00537A11">
              <w:rPr>
                <w:rFonts w:asciiTheme="majorBidi" w:hAnsiTheme="majorBidi" w:cstheme="majorBidi"/>
              </w:rPr>
              <w:t>Metode</w:t>
            </w:r>
            <w:proofErr w:type="spellEnd"/>
            <w:r w:rsidRPr="00537A11">
              <w:rPr>
                <w:rFonts w:asciiTheme="majorBidi" w:hAnsiTheme="majorBidi" w:cstheme="majorBidi"/>
              </w:rPr>
              <w:t xml:space="preserve"> </w:t>
            </w:r>
            <w:r w:rsidRPr="00537A11">
              <w:rPr>
                <w:rFonts w:asciiTheme="majorBidi" w:hAnsiTheme="majorBidi" w:cstheme="majorBidi"/>
                <w:i/>
                <w:iCs/>
              </w:rPr>
              <w:t>Team Quiz</w:t>
            </w:r>
            <w:r w:rsidRPr="00537A11">
              <w:rPr>
                <w:rFonts w:asciiTheme="majorBidi" w:hAnsiTheme="majorBidi" w:cstheme="majorBidi"/>
              </w:rPr>
              <w:t xml:space="preserve"> </w:t>
            </w:r>
            <w:proofErr w:type="spellStart"/>
            <w:r w:rsidRPr="00537A11">
              <w:rPr>
                <w:rFonts w:asciiTheme="majorBidi" w:hAnsiTheme="majorBidi" w:cstheme="majorBidi"/>
              </w:rPr>
              <w:t>Untuk</w:t>
            </w:r>
            <w:proofErr w:type="spellEnd"/>
            <w:r w:rsidRPr="00537A11">
              <w:rPr>
                <w:rFonts w:asciiTheme="majorBidi" w:hAnsiTheme="majorBidi" w:cstheme="majorBidi"/>
              </w:rPr>
              <w:t xml:space="preserve"> </w:t>
            </w:r>
            <w:proofErr w:type="spellStart"/>
            <w:r w:rsidRPr="00537A11">
              <w:rPr>
                <w:rFonts w:asciiTheme="majorBidi" w:hAnsiTheme="majorBidi" w:cstheme="majorBidi"/>
              </w:rPr>
              <w:t>Meningkatkan</w:t>
            </w:r>
            <w:proofErr w:type="spellEnd"/>
            <w:r w:rsidRPr="00537A11">
              <w:rPr>
                <w:rFonts w:asciiTheme="majorBidi" w:hAnsiTheme="majorBidi" w:cstheme="majorBidi"/>
              </w:rPr>
              <w:t xml:space="preserve"> </w:t>
            </w:r>
            <w:proofErr w:type="spellStart"/>
            <w:r w:rsidRPr="00537A11">
              <w:rPr>
                <w:rFonts w:asciiTheme="majorBidi" w:hAnsiTheme="majorBidi" w:cstheme="majorBidi"/>
              </w:rPr>
              <w:t>Minat</w:t>
            </w:r>
            <w:proofErr w:type="spellEnd"/>
            <w:r w:rsidRPr="00537A11">
              <w:rPr>
                <w:rFonts w:asciiTheme="majorBidi" w:hAnsiTheme="majorBidi" w:cstheme="majorBidi"/>
              </w:rPr>
              <w:t xml:space="preserve"> </w:t>
            </w:r>
            <w:proofErr w:type="spellStart"/>
            <w:r w:rsidRPr="00537A11">
              <w:rPr>
                <w:rFonts w:asciiTheme="majorBidi" w:hAnsiTheme="majorBidi" w:cstheme="majorBidi"/>
              </w:rPr>
              <w:t>Belajar</w:t>
            </w:r>
            <w:proofErr w:type="spellEnd"/>
            <w:r w:rsidRPr="00537A11">
              <w:rPr>
                <w:rFonts w:asciiTheme="majorBidi" w:hAnsiTheme="majorBidi" w:cstheme="majorBidi"/>
              </w:rPr>
              <w:t xml:space="preserve"> Sejarah </w:t>
            </w:r>
            <w:proofErr w:type="spellStart"/>
            <w:r w:rsidRPr="00537A11">
              <w:rPr>
                <w:rFonts w:asciiTheme="majorBidi" w:hAnsiTheme="majorBidi" w:cstheme="majorBidi"/>
              </w:rPr>
              <w:t>Siswa</w:t>
            </w:r>
            <w:proofErr w:type="spellEnd"/>
            <w:r w:rsidRPr="00537A11">
              <w:rPr>
                <w:rFonts w:asciiTheme="majorBidi" w:hAnsiTheme="majorBidi" w:cstheme="majorBidi"/>
              </w:rPr>
              <w:t xml:space="preserve"> Kelas XI IPA 3 SMAN 5 Yogyakarta </w:t>
            </w:r>
            <w:proofErr w:type="spellStart"/>
            <w:r w:rsidRPr="00537A11">
              <w:rPr>
                <w:rFonts w:asciiTheme="majorBidi" w:hAnsiTheme="majorBidi" w:cstheme="majorBidi"/>
              </w:rPr>
              <w:t>Tahun</w:t>
            </w:r>
            <w:proofErr w:type="spellEnd"/>
            <w:r w:rsidRPr="00537A11">
              <w:rPr>
                <w:rFonts w:asciiTheme="majorBidi" w:hAnsiTheme="majorBidi" w:cstheme="majorBidi"/>
              </w:rPr>
              <w:t xml:space="preserve"> </w:t>
            </w:r>
            <w:proofErr w:type="spellStart"/>
            <w:r w:rsidRPr="00537A11">
              <w:rPr>
                <w:rFonts w:asciiTheme="majorBidi" w:hAnsiTheme="majorBidi" w:cstheme="majorBidi"/>
              </w:rPr>
              <w:t>Ajaran</w:t>
            </w:r>
            <w:proofErr w:type="spellEnd"/>
            <w:r w:rsidRPr="00537A11">
              <w:rPr>
                <w:rFonts w:asciiTheme="majorBidi" w:hAnsiTheme="majorBidi" w:cstheme="majorBidi"/>
              </w:rPr>
              <w:t xml:space="preserve"> 2015-2016</w:t>
            </w:r>
          </w:p>
        </w:tc>
        <w:tc>
          <w:tcPr>
            <w:tcW w:w="1276" w:type="dxa"/>
          </w:tcPr>
          <w:p w14:paraId="534B0E1F" w14:textId="0B0583DF" w:rsidR="006D233B" w:rsidRPr="00537A11" w:rsidRDefault="006D233B" w:rsidP="00E13C44">
            <w:pPr>
              <w:tabs>
                <w:tab w:val="left" w:pos="993"/>
              </w:tabs>
              <w:spacing w:line="360" w:lineRule="auto"/>
              <w:rPr>
                <w:rFonts w:asciiTheme="majorBidi" w:hAnsiTheme="majorBidi" w:cstheme="majorBidi"/>
              </w:rPr>
            </w:pPr>
            <w:proofErr w:type="spellStart"/>
            <w:r w:rsidRPr="00537A11">
              <w:rPr>
                <w:rFonts w:asciiTheme="majorBidi" w:hAnsiTheme="majorBidi" w:cstheme="majorBidi"/>
              </w:rPr>
              <w:t>Mandiri</w:t>
            </w:r>
            <w:proofErr w:type="spellEnd"/>
          </w:p>
        </w:tc>
        <w:tc>
          <w:tcPr>
            <w:tcW w:w="1417" w:type="dxa"/>
          </w:tcPr>
          <w:p w14:paraId="01699E05" w14:textId="1DC23995" w:rsidR="006D233B" w:rsidRPr="00537A11" w:rsidRDefault="006D233B" w:rsidP="00E13C44">
            <w:pPr>
              <w:tabs>
                <w:tab w:val="left" w:pos="993"/>
              </w:tabs>
              <w:spacing w:line="360" w:lineRule="auto"/>
              <w:rPr>
                <w:rFonts w:asciiTheme="majorBidi" w:hAnsiTheme="majorBidi" w:cstheme="majorBidi"/>
              </w:rPr>
            </w:pPr>
            <w:r w:rsidRPr="00537A11">
              <w:rPr>
                <w:rFonts w:asciiTheme="majorBidi" w:hAnsiTheme="majorBidi" w:cstheme="majorBidi"/>
              </w:rPr>
              <w:t>1.000.000</w:t>
            </w:r>
          </w:p>
        </w:tc>
      </w:tr>
      <w:tr w:rsidR="006D233B" w14:paraId="20DCAA81" w14:textId="77777777" w:rsidTr="00453DFC">
        <w:tc>
          <w:tcPr>
            <w:tcW w:w="662" w:type="dxa"/>
          </w:tcPr>
          <w:p w14:paraId="4E9E0F2C" w14:textId="121BC032" w:rsidR="006D233B" w:rsidRPr="00537A11" w:rsidRDefault="006D233B" w:rsidP="00E13C44">
            <w:pPr>
              <w:tabs>
                <w:tab w:val="left" w:pos="993"/>
              </w:tabs>
              <w:spacing w:line="360" w:lineRule="auto"/>
              <w:rPr>
                <w:rFonts w:asciiTheme="majorBidi" w:hAnsiTheme="majorBidi" w:cstheme="majorBidi"/>
              </w:rPr>
            </w:pPr>
            <w:r w:rsidRPr="00537A11">
              <w:rPr>
                <w:rFonts w:asciiTheme="majorBidi" w:hAnsiTheme="majorBidi" w:cstheme="majorBidi"/>
              </w:rPr>
              <w:t>2.</w:t>
            </w:r>
          </w:p>
        </w:tc>
        <w:tc>
          <w:tcPr>
            <w:tcW w:w="977" w:type="dxa"/>
          </w:tcPr>
          <w:p w14:paraId="20B8DC6F" w14:textId="6A949E67" w:rsidR="006D233B" w:rsidRPr="00537A11" w:rsidRDefault="006D233B" w:rsidP="00E13C44">
            <w:pPr>
              <w:tabs>
                <w:tab w:val="left" w:pos="993"/>
              </w:tabs>
              <w:spacing w:line="360" w:lineRule="auto"/>
              <w:rPr>
                <w:rFonts w:asciiTheme="majorBidi" w:hAnsiTheme="majorBidi" w:cstheme="majorBidi"/>
              </w:rPr>
            </w:pPr>
            <w:r w:rsidRPr="00537A11">
              <w:rPr>
                <w:rFonts w:asciiTheme="majorBidi" w:hAnsiTheme="majorBidi" w:cstheme="majorBidi"/>
              </w:rPr>
              <w:t>2018</w:t>
            </w:r>
          </w:p>
        </w:tc>
        <w:tc>
          <w:tcPr>
            <w:tcW w:w="3180" w:type="dxa"/>
          </w:tcPr>
          <w:p w14:paraId="6EED52CE" w14:textId="7325677B" w:rsidR="006D233B" w:rsidRPr="00537A11" w:rsidRDefault="006D233B" w:rsidP="00E13C44">
            <w:pPr>
              <w:tabs>
                <w:tab w:val="left" w:pos="993"/>
              </w:tabs>
              <w:spacing w:line="360" w:lineRule="auto"/>
              <w:rPr>
                <w:rFonts w:asciiTheme="majorBidi" w:hAnsiTheme="majorBidi" w:cstheme="majorBidi"/>
              </w:rPr>
            </w:pPr>
            <w:proofErr w:type="spellStart"/>
            <w:r w:rsidRPr="00537A11">
              <w:rPr>
                <w:rFonts w:ascii="Times New Roman" w:hAnsi="Times New Roman"/>
                <w:color w:val="000000" w:themeColor="text1"/>
                <w:sz w:val="24"/>
                <w:szCs w:val="24"/>
              </w:rPr>
              <w:t>Hubungan</w:t>
            </w:r>
            <w:proofErr w:type="spellEnd"/>
            <w:r w:rsidRPr="00537A11">
              <w:rPr>
                <w:rFonts w:ascii="Times New Roman" w:hAnsi="Times New Roman"/>
                <w:color w:val="000000" w:themeColor="text1"/>
                <w:sz w:val="24"/>
                <w:szCs w:val="24"/>
              </w:rPr>
              <w:t xml:space="preserve"> </w:t>
            </w:r>
            <w:proofErr w:type="spellStart"/>
            <w:r w:rsidRPr="00537A11">
              <w:rPr>
                <w:rFonts w:ascii="Times New Roman" w:hAnsi="Times New Roman"/>
                <w:color w:val="000000" w:themeColor="text1"/>
                <w:sz w:val="24"/>
                <w:szCs w:val="24"/>
              </w:rPr>
              <w:t>Kinerja</w:t>
            </w:r>
            <w:proofErr w:type="spellEnd"/>
            <w:r w:rsidRPr="00537A11">
              <w:rPr>
                <w:rFonts w:ascii="Times New Roman" w:hAnsi="Times New Roman"/>
                <w:color w:val="000000" w:themeColor="text1"/>
                <w:sz w:val="24"/>
                <w:szCs w:val="24"/>
              </w:rPr>
              <w:t xml:space="preserve"> Guru, </w:t>
            </w:r>
            <w:proofErr w:type="spellStart"/>
            <w:r w:rsidRPr="00537A11">
              <w:rPr>
                <w:rFonts w:ascii="Times New Roman" w:hAnsi="Times New Roman"/>
                <w:color w:val="000000" w:themeColor="text1"/>
                <w:sz w:val="24"/>
                <w:szCs w:val="24"/>
              </w:rPr>
              <w:t>Sikap</w:t>
            </w:r>
            <w:proofErr w:type="spellEnd"/>
            <w:r w:rsidRPr="00537A11">
              <w:rPr>
                <w:rFonts w:ascii="Times New Roman" w:hAnsi="Times New Roman"/>
                <w:color w:val="000000" w:themeColor="text1"/>
                <w:sz w:val="24"/>
                <w:szCs w:val="24"/>
              </w:rPr>
              <w:t xml:space="preserve"> </w:t>
            </w:r>
            <w:proofErr w:type="spellStart"/>
            <w:r w:rsidRPr="00537A11">
              <w:rPr>
                <w:rFonts w:ascii="Times New Roman" w:hAnsi="Times New Roman"/>
                <w:color w:val="000000" w:themeColor="text1"/>
                <w:sz w:val="24"/>
                <w:szCs w:val="24"/>
              </w:rPr>
              <w:t>Nasionalisme</w:t>
            </w:r>
            <w:proofErr w:type="spellEnd"/>
            <w:r w:rsidRPr="00537A11">
              <w:rPr>
                <w:rFonts w:ascii="Times New Roman" w:hAnsi="Times New Roman"/>
                <w:color w:val="000000" w:themeColor="text1"/>
                <w:sz w:val="24"/>
                <w:szCs w:val="24"/>
              </w:rPr>
              <w:t xml:space="preserve">, </w:t>
            </w:r>
            <w:proofErr w:type="spellStart"/>
            <w:r w:rsidRPr="00537A11">
              <w:rPr>
                <w:rFonts w:ascii="Times New Roman" w:hAnsi="Times New Roman"/>
                <w:color w:val="000000" w:themeColor="text1"/>
                <w:sz w:val="24"/>
                <w:szCs w:val="24"/>
              </w:rPr>
              <w:t>Kesadaran</w:t>
            </w:r>
            <w:proofErr w:type="spellEnd"/>
            <w:r w:rsidRPr="00537A11">
              <w:rPr>
                <w:rFonts w:ascii="Times New Roman" w:hAnsi="Times New Roman"/>
                <w:color w:val="000000" w:themeColor="text1"/>
                <w:sz w:val="24"/>
                <w:szCs w:val="24"/>
              </w:rPr>
              <w:t xml:space="preserve"> Sejarah </w:t>
            </w:r>
            <w:proofErr w:type="spellStart"/>
            <w:r w:rsidRPr="00537A11">
              <w:rPr>
                <w:rFonts w:ascii="Times New Roman" w:hAnsi="Times New Roman"/>
                <w:color w:val="000000" w:themeColor="text1"/>
                <w:sz w:val="24"/>
                <w:szCs w:val="24"/>
              </w:rPr>
              <w:t>dengan</w:t>
            </w:r>
            <w:proofErr w:type="spellEnd"/>
            <w:r w:rsidRPr="00537A11">
              <w:rPr>
                <w:rFonts w:ascii="Times New Roman" w:hAnsi="Times New Roman"/>
                <w:color w:val="000000" w:themeColor="text1"/>
                <w:sz w:val="24"/>
                <w:szCs w:val="24"/>
              </w:rPr>
              <w:t xml:space="preserve"> </w:t>
            </w:r>
            <w:proofErr w:type="spellStart"/>
            <w:r w:rsidRPr="00537A11">
              <w:rPr>
                <w:rFonts w:ascii="Times New Roman" w:hAnsi="Times New Roman"/>
                <w:color w:val="000000" w:themeColor="text1"/>
                <w:sz w:val="24"/>
                <w:szCs w:val="24"/>
              </w:rPr>
              <w:t>Prestasi</w:t>
            </w:r>
            <w:proofErr w:type="spellEnd"/>
            <w:r w:rsidRPr="00537A11">
              <w:rPr>
                <w:rFonts w:ascii="Times New Roman" w:hAnsi="Times New Roman"/>
                <w:color w:val="000000" w:themeColor="text1"/>
                <w:sz w:val="24"/>
                <w:szCs w:val="24"/>
              </w:rPr>
              <w:t xml:space="preserve"> </w:t>
            </w:r>
            <w:proofErr w:type="spellStart"/>
            <w:r w:rsidRPr="00537A11">
              <w:rPr>
                <w:rFonts w:ascii="Times New Roman" w:hAnsi="Times New Roman"/>
                <w:color w:val="000000" w:themeColor="text1"/>
                <w:sz w:val="24"/>
                <w:szCs w:val="24"/>
              </w:rPr>
              <w:t>Belajar</w:t>
            </w:r>
            <w:proofErr w:type="spellEnd"/>
            <w:r w:rsidRPr="00537A11">
              <w:rPr>
                <w:rFonts w:ascii="Times New Roman" w:hAnsi="Times New Roman"/>
                <w:color w:val="000000" w:themeColor="text1"/>
                <w:sz w:val="24"/>
                <w:szCs w:val="24"/>
              </w:rPr>
              <w:t xml:space="preserve"> Sejarah </w:t>
            </w:r>
            <w:proofErr w:type="spellStart"/>
            <w:r w:rsidRPr="00537A11">
              <w:rPr>
                <w:rFonts w:ascii="Times New Roman" w:hAnsi="Times New Roman"/>
                <w:color w:val="000000" w:themeColor="text1"/>
                <w:sz w:val="24"/>
                <w:szCs w:val="24"/>
              </w:rPr>
              <w:t>Peserta</w:t>
            </w:r>
            <w:proofErr w:type="spellEnd"/>
            <w:r w:rsidRPr="00537A11">
              <w:rPr>
                <w:rFonts w:ascii="Times New Roman" w:hAnsi="Times New Roman"/>
                <w:color w:val="000000" w:themeColor="text1"/>
                <w:sz w:val="24"/>
                <w:szCs w:val="24"/>
              </w:rPr>
              <w:t xml:space="preserve"> </w:t>
            </w:r>
            <w:proofErr w:type="spellStart"/>
            <w:r w:rsidRPr="00537A11">
              <w:rPr>
                <w:rFonts w:ascii="Times New Roman" w:hAnsi="Times New Roman"/>
                <w:color w:val="000000" w:themeColor="text1"/>
                <w:sz w:val="24"/>
                <w:szCs w:val="24"/>
              </w:rPr>
              <w:t>Didik</w:t>
            </w:r>
            <w:proofErr w:type="spellEnd"/>
            <w:r w:rsidRPr="00537A11">
              <w:rPr>
                <w:rFonts w:ascii="Times New Roman" w:hAnsi="Times New Roman"/>
                <w:color w:val="000000" w:themeColor="text1"/>
                <w:sz w:val="24"/>
                <w:szCs w:val="24"/>
              </w:rPr>
              <w:t xml:space="preserve"> SMA di Yogyakarta </w:t>
            </w:r>
            <w:proofErr w:type="spellStart"/>
            <w:r w:rsidRPr="00537A11">
              <w:rPr>
                <w:rFonts w:ascii="Times New Roman" w:hAnsi="Times New Roman"/>
                <w:color w:val="000000" w:themeColor="text1"/>
                <w:sz w:val="24"/>
                <w:szCs w:val="24"/>
              </w:rPr>
              <w:t>Tahun</w:t>
            </w:r>
            <w:proofErr w:type="spellEnd"/>
            <w:r w:rsidRPr="00537A11">
              <w:rPr>
                <w:rFonts w:ascii="Times New Roman" w:hAnsi="Times New Roman"/>
                <w:color w:val="000000" w:themeColor="text1"/>
                <w:sz w:val="24"/>
                <w:szCs w:val="24"/>
              </w:rPr>
              <w:t xml:space="preserve"> </w:t>
            </w:r>
            <w:proofErr w:type="spellStart"/>
            <w:r w:rsidRPr="00537A11">
              <w:rPr>
                <w:rFonts w:ascii="Times New Roman" w:hAnsi="Times New Roman"/>
                <w:color w:val="000000" w:themeColor="text1"/>
                <w:sz w:val="24"/>
                <w:szCs w:val="24"/>
              </w:rPr>
              <w:t>Ajaran</w:t>
            </w:r>
            <w:proofErr w:type="spellEnd"/>
            <w:r w:rsidRPr="00537A11">
              <w:rPr>
                <w:rFonts w:ascii="Times New Roman" w:hAnsi="Times New Roman"/>
                <w:color w:val="000000" w:themeColor="text1"/>
                <w:sz w:val="24"/>
                <w:szCs w:val="24"/>
              </w:rPr>
              <w:t xml:space="preserve"> 2017-2018</w:t>
            </w:r>
          </w:p>
        </w:tc>
        <w:tc>
          <w:tcPr>
            <w:tcW w:w="1276" w:type="dxa"/>
          </w:tcPr>
          <w:p w14:paraId="218EA9CA" w14:textId="6FFB07E3" w:rsidR="006D233B" w:rsidRPr="00537A11" w:rsidRDefault="006D233B" w:rsidP="00E13C44">
            <w:pPr>
              <w:tabs>
                <w:tab w:val="left" w:pos="993"/>
              </w:tabs>
              <w:spacing w:line="360" w:lineRule="auto"/>
              <w:rPr>
                <w:rFonts w:asciiTheme="majorBidi" w:hAnsiTheme="majorBidi" w:cstheme="majorBidi"/>
              </w:rPr>
            </w:pPr>
            <w:proofErr w:type="spellStart"/>
            <w:r w:rsidRPr="00537A11">
              <w:rPr>
                <w:rFonts w:asciiTheme="majorBidi" w:hAnsiTheme="majorBidi" w:cstheme="majorBidi"/>
              </w:rPr>
              <w:t>Mandiri</w:t>
            </w:r>
            <w:proofErr w:type="spellEnd"/>
          </w:p>
        </w:tc>
        <w:tc>
          <w:tcPr>
            <w:tcW w:w="1417" w:type="dxa"/>
          </w:tcPr>
          <w:p w14:paraId="79147515" w14:textId="4373CCD1" w:rsidR="006D233B" w:rsidRPr="00537A11" w:rsidRDefault="006D233B" w:rsidP="00E13C44">
            <w:pPr>
              <w:tabs>
                <w:tab w:val="left" w:pos="993"/>
              </w:tabs>
              <w:spacing w:line="360" w:lineRule="auto"/>
              <w:rPr>
                <w:rFonts w:asciiTheme="majorBidi" w:hAnsiTheme="majorBidi" w:cstheme="majorBidi"/>
              </w:rPr>
            </w:pPr>
            <w:r w:rsidRPr="00537A11">
              <w:rPr>
                <w:rFonts w:asciiTheme="majorBidi" w:hAnsiTheme="majorBidi" w:cstheme="majorBidi"/>
              </w:rPr>
              <w:t>2.000.000</w:t>
            </w:r>
          </w:p>
        </w:tc>
      </w:tr>
    </w:tbl>
    <w:p w14:paraId="4E19FBDD" w14:textId="73208B74" w:rsidR="006A69BB" w:rsidRDefault="006A69BB" w:rsidP="00E13C44">
      <w:pPr>
        <w:shd w:val="clear" w:color="auto" w:fill="FFFFFF"/>
        <w:tabs>
          <w:tab w:val="left" w:pos="993"/>
        </w:tabs>
        <w:spacing w:line="360" w:lineRule="auto"/>
        <w:ind w:left="851" w:hanging="425"/>
        <w:rPr>
          <w:rFonts w:asciiTheme="majorBidi" w:hAnsiTheme="majorBidi" w:cstheme="majorBidi"/>
          <w:b/>
          <w:bCs/>
        </w:rPr>
      </w:pPr>
    </w:p>
    <w:p w14:paraId="136C51BA" w14:textId="34BBD5D9" w:rsidR="00B43BB8" w:rsidRPr="006A69BB" w:rsidRDefault="00B43BB8" w:rsidP="00E13C44">
      <w:pPr>
        <w:shd w:val="clear" w:color="auto" w:fill="FFFFFF"/>
        <w:tabs>
          <w:tab w:val="left" w:pos="993"/>
        </w:tabs>
        <w:spacing w:line="360" w:lineRule="auto"/>
        <w:ind w:left="851" w:hanging="425"/>
        <w:rPr>
          <w:rFonts w:asciiTheme="majorBidi" w:hAnsiTheme="majorBidi" w:cstheme="majorBidi"/>
          <w:b/>
          <w:bCs/>
        </w:rPr>
      </w:pPr>
      <w:r>
        <w:rPr>
          <w:rFonts w:asciiTheme="majorBidi" w:hAnsiTheme="majorBidi" w:cstheme="majorBidi"/>
          <w:b/>
          <w:bCs/>
        </w:rPr>
        <w:t>4</w:t>
      </w:r>
      <w:r w:rsidRPr="006A69BB">
        <w:rPr>
          <w:rFonts w:asciiTheme="majorBidi" w:hAnsiTheme="majorBidi" w:cstheme="majorBidi"/>
          <w:b/>
          <w:bCs/>
        </w:rPr>
        <w:t>.</w:t>
      </w:r>
      <w:r>
        <w:rPr>
          <w:rFonts w:asciiTheme="majorBidi" w:hAnsiTheme="majorBidi" w:cstheme="majorBidi"/>
          <w:b/>
          <w:bCs/>
        </w:rPr>
        <w:t xml:space="preserve"> </w:t>
      </w:r>
      <w:r>
        <w:rPr>
          <w:rFonts w:asciiTheme="majorBidi" w:hAnsiTheme="majorBidi" w:cstheme="majorBidi"/>
          <w:b/>
          <w:bCs/>
        </w:rPr>
        <w:tab/>
      </w:r>
      <w:proofErr w:type="spellStart"/>
      <w:r>
        <w:rPr>
          <w:rFonts w:asciiTheme="majorBidi" w:hAnsiTheme="majorBidi" w:cstheme="majorBidi"/>
          <w:b/>
          <w:bCs/>
        </w:rPr>
        <w:t>Pengalaman</w:t>
      </w:r>
      <w:proofErr w:type="spellEnd"/>
      <w:r>
        <w:rPr>
          <w:rFonts w:asciiTheme="majorBidi" w:hAnsiTheme="majorBidi" w:cstheme="majorBidi"/>
          <w:b/>
          <w:bCs/>
        </w:rPr>
        <w:t xml:space="preserve"> </w:t>
      </w:r>
      <w:proofErr w:type="spellStart"/>
      <w:r>
        <w:rPr>
          <w:rFonts w:asciiTheme="majorBidi" w:hAnsiTheme="majorBidi" w:cstheme="majorBidi"/>
          <w:b/>
          <w:bCs/>
        </w:rPr>
        <w:t>Pengabdian</w:t>
      </w:r>
      <w:proofErr w:type="spellEnd"/>
      <w:r>
        <w:rPr>
          <w:rFonts w:asciiTheme="majorBidi" w:hAnsiTheme="majorBidi" w:cstheme="majorBidi"/>
          <w:b/>
          <w:bCs/>
        </w:rPr>
        <w:t xml:space="preserve"> </w:t>
      </w:r>
      <w:proofErr w:type="spellStart"/>
      <w:r>
        <w:rPr>
          <w:rFonts w:asciiTheme="majorBidi" w:hAnsiTheme="majorBidi" w:cstheme="majorBidi"/>
          <w:b/>
          <w:bCs/>
        </w:rPr>
        <w:t>Dalam</w:t>
      </w:r>
      <w:proofErr w:type="spellEnd"/>
      <w:r>
        <w:rPr>
          <w:rFonts w:asciiTheme="majorBidi" w:hAnsiTheme="majorBidi" w:cstheme="majorBidi"/>
          <w:b/>
          <w:bCs/>
        </w:rPr>
        <w:t xml:space="preserve"> 5 </w:t>
      </w:r>
      <w:proofErr w:type="spellStart"/>
      <w:r>
        <w:rPr>
          <w:rFonts w:asciiTheme="majorBidi" w:hAnsiTheme="majorBidi" w:cstheme="majorBidi"/>
          <w:b/>
          <w:bCs/>
        </w:rPr>
        <w:t>Tahun</w:t>
      </w:r>
      <w:proofErr w:type="spellEnd"/>
      <w:r>
        <w:rPr>
          <w:rFonts w:asciiTheme="majorBidi" w:hAnsiTheme="majorBidi" w:cstheme="majorBidi"/>
          <w:b/>
          <w:bCs/>
        </w:rPr>
        <w:t xml:space="preserve"> </w:t>
      </w:r>
      <w:proofErr w:type="spellStart"/>
      <w:r>
        <w:rPr>
          <w:rFonts w:asciiTheme="majorBidi" w:hAnsiTheme="majorBidi" w:cstheme="majorBidi"/>
          <w:b/>
          <w:bCs/>
        </w:rPr>
        <w:t>Terakhir</w:t>
      </w:r>
      <w:proofErr w:type="spellEnd"/>
      <w:r>
        <w:rPr>
          <w:rFonts w:asciiTheme="majorBidi" w:hAnsiTheme="majorBidi" w:cstheme="majorBidi"/>
          <w:b/>
          <w:bCs/>
        </w:rPr>
        <w:t xml:space="preserve"> </w:t>
      </w:r>
    </w:p>
    <w:tbl>
      <w:tblPr>
        <w:tblStyle w:val="TableGrid"/>
        <w:tblW w:w="7512" w:type="dxa"/>
        <w:tblInd w:w="421" w:type="dxa"/>
        <w:tblLook w:val="04A0" w:firstRow="1" w:lastRow="0" w:firstColumn="1" w:lastColumn="0" w:noHBand="0" w:noVBand="1"/>
      </w:tblPr>
      <w:tblGrid>
        <w:gridCol w:w="661"/>
        <w:gridCol w:w="978"/>
        <w:gridCol w:w="3180"/>
        <w:gridCol w:w="1276"/>
        <w:gridCol w:w="1417"/>
      </w:tblGrid>
      <w:tr w:rsidR="00B43BB8" w14:paraId="4CF60CE7" w14:textId="77777777" w:rsidTr="00453DFC">
        <w:tc>
          <w:tcPr>
            <w:tcW w:w="661" w:type="dxa"/>
            <w:vMerge w:val="restart"/>
            <w:shd w:val="clear" w:color="auto" w:fill="808080" w:themeFill="background1" w:themeFillShade="80"/>
            <w:vAlign w:val="center"/>
          </w:tcPr>
          <w:p w14:paraId="3D881028" w14:textId="77777777" w:rsidR="00B43BB8" w:rsidRDefault="00B43BB8" w:rsidP="00E13C44">
            <w:pPr>
              <w:tabs>
                <w:tab w:val="left" w:pos="993"/>
              </w:tabs>
              <w:spacing w:line="360" w:lineRule="auto"/>
              <w:jc w:val="center"/>
              <w:rPr>
                <w:rFonts w:asciiTheme="majorBidi" w:hAnsiTheme="majorBidi" w:cstheme="majorBidi"/>
                <w:b/>
                <w:bCs/>
              </w:rPr>
            </w:pPr>
            <w:r>
              <w:rPr>
                <w:rFonts w:asciiTheme="majorBidi" w:hAnsiTheme="majorBidi" w:cstheme="majorBidi"/>
                <w:b/>
                <w:bCs/>
              </w:rPr>
              <w:t>No.</w:t>
            </w:r>
          </w:p>
        </w:tc>
        <w:tc>
          <w:tcPr>
            <w:tcW w:w="978" w:type="dxa"/>
            <w:vMerge w:val="restart"/>
            <w:shd w:val="clear" w:color="auto" w:fill="808080" w:themeFill="background1" w:themeFillShade="80"/>
            <w:vAlign w:val="center"/>
          </w:tcPr>
          <w:p w14:paraId="27E0A23A" w14:textId="77777777" w:rsidR="00B43BB8" w:rsidRDefault="00B43BB8" w:rsidP="00E13C44">
            <w:pPr>
              <w:tabs>
                <w:tab w:val="left" w:pos="993"/>
              </w:tabs>
              <w:spacing w:line="360" w:lineRule="auto"/>
              <w:jc w:val="center"/>
              <w:rPr>
                <w:rFonts w:asciiTheme="majorBidi" w:hAnsiTheme="majorBidi" w:cstheme="majorBidi"/>
                <w:b/>
                <w:bCs/>
              </w:rPr>
            </w:pPr>
            <w:proofErr w:type="spellStart"/>
            <w:r>
              <w:rPr>
                <w:rFonts w:asciiTheme="majorBidi" w:hAnsiTheme="majorBidi" w:cstheme="majorBidi"/>
                <w:b/>
                <w:bCs/>
              </w:rPr>
              <w:t>Tahun</w:t>
            </w:r>
            <w:proofErr w:type="spellEnd"/>
          </w:p>
        </w:tc>
        <w:tc>
          <w:tcPr>
            <w:tcW w:w="3180" w:type="dxa"/>
            <w:vMerge w:val="restart"/>
            <w:shd w:val="clear" w:color="auto" w:fill="808080" w:themeFill="background1" w:themeFillShade="80"/>
            <w:vAlign w:val="center"/>
          </w:tcPr>
          <w:p w14:paraId="6FBC60C9" w14:textId="3A6A2819" w:rsidR="00B43BB8" w:rsidRDefault="00B43BB8" w:rsidP="00E13C44">
            <w:pPr>
              <w:tabs>
                <w:tab w:val="left" w:pos="993"/>
              </w:tabs>
              <w:spacing w:line="360" w:lineRule="auto"/>
              <w:jc w:val="center"/>
              <w:rPr>
                <w:rFonts w:asciiTheme="majorBidi" w:hAnsiTheme="majorBidi" w:cstheme="majorBidi"/>
                <w:b/>
                <w:bCs/>
              </w:rPr>
            </w:pPr>
            <w:proofErr w:type="spellStart"/>
            <w:r>
              <w:rPr>
                <w:rFonts w:asciiTheme="majorBidi" w:hAnsiTheme="majorBidi" w:cstheme="majorBidi"/>
                <w:b/>
                <w:bCs/>
              </w:rPr>
              <w:t>Judul</w:t>
            </w:r>
            <w:proofErr w:type="spellEnd"/>
            <w:r>
              <w:rPr>
                <w:rFonts w:asciiTheme="majorBidi" w:hAnsiTheme="majorBidi" w:cstheme="majorBidi"/>
                <w:b/>
                <w:bCs/>
              </w:rPr>
              <w:t xml:space="preserve"> </w:t>
            </w:r>
            <w:proofErr w:type="spellStart"/>
            <w:r>
              <w:rPr>
                <w:rFonts w:asciiTheme="majorBidi" w:hAnsiTheme="majorBidi" w:cstheme="majorBidi"/>
                <w:b/>
                <w:bCs/>
              </w:rPr>
              <w:t>Pengabdian</w:t>
            </w:r>
            <w:proofErr w:type="spellEnd"/>
          </w:p>
        </w:tc>
        <w:tc>
          <w:tcPr>
            <w:tcW w:w="2693" w:type="dxa"/>
            <w:gridSpan w:val="2"/>
            <w:shd w:val="clear" w:color="auto" w:fill="808080" w:themeFill="background1" w:themeFillShade="80"/>
            <w:vAlign w:val="center"/>
          </w:tcPr>
          <w:p w14:paraId="28D9F76E" w14:textId="77777777" w:rsidR="00B43BB8" w:rsidRDefault="00B43BB8" w:rsidP="00E13C44">
            <w:pPr>
              <w:tabs>
                <w:tab w:val="left" w:pos="993"/>
              </w:tabs>
              <w:spacing w:line="360" w:lineRule="auto"/>
              <w:jc w:val="center"/>
              <w:rPr>
                <w:rFonts w:asciiTheme="majorBidi" w:hAnsiTheme="majorBidi" w:cstheme="majorBidi"/>
                <w:b/>
                <w:bCs/>
              </w:rPr>
            </w:pPr>
            <w:proofErr w:type="spellStart"/>
            <w:r>
              <w:rPr>
                <w:rFonts w:asciiTheme="majorBidi" w:hAnsiTheme="majorBidi" w:cstheme="majorBidi"/>
                <w:b/>
                <w:bCs/>
              </w:rPr>
              <w:t>Pendanaan</w:t>
            </w:r>
            <w:proofErr w:type="spellEnd"/>
          </w:p>
        </w:tc>
      </w:tr>
      <w:tr w:rsidR="00B43BB8" w14:paraId="33CB343C" w14:textId="77777777" w:rsidTr="00453DFC">
        <w:tc>
          <w:tcPr>
            <w:tcW w:w="661" w:type="dxa"/>
            <w:vMerge/>
            <w:shd w:val="clear" w:color="auto" w:fill="808080" w:themeFill="background1" w:themeFillShade="80"/>
            <w:vAlign w:val="center"/>
          </w:tcPr>
          <w:p w14:paraId="1659E0DF" w14:textId="77777777" w:rsidR="00B43BB8" w:rsidRDefault="00B43BB8" w:rsidP="00E13C44">
            <w:pPr>
              <w:tabs>
                <w:tab w:val="left" w:pos="993"/>
              </w:tabs>
              <w:spacing w:line="360" w:lineRule="auto"/>
              <w:jc w:val="center"/>
              <w:rPr>
                <w:rFonts w:asciiTheme="majorBidi" w:hAnsiTheme="majorBidi" w:cstheme="majorBidi"/>
                <w:b/>
                <w:bCs/>
              </w:rPr>
            </w:pPr>
          </w:p>
        </w:tc>
        <w:tc>
          <w:tcPr>
            <w:tcW w:w="978" w:type="dxa"/>
            <w:vMerge/>
            <w:shd w:val="clear" w:color="auto" w:fill="808080" w:themeFill="background1" w:themeFillShade="80"/>
            <w:vAlign w:val="center"/>
          </w:tcPr>
          <w:p w14:paraId="11149485" w14:textId="77777777" w:rsidR="00B43BB8" w:rsidRDefault="00B43BB8" w:rsidP="00E13C44">
            <w:pPr>
              <w:tabs>
                <w:tab w:val="left" w:pos="993"/>
              </w:tabs>
              <w:spacing w:line="360" w:lineRule="auto"/>
              <w:jc w:val="center"/>
              <w:rPr>
                <w:rFonts w:asciiTheme="majorBidi" w:hAnsiTheme="majorBidi" w:cstheme="majorBidi"/>
                <w:b/>
                <w:bCs/>
              </w:rPr>
            </w:pPr>
          </w:p>
        </w:tc>
        <w:tc>
          <w:tcPr>
            <w:tcW w:w="3180" w:type="dxa"/>
            <w:vMerge/>
            <w:shd w:val="clear" w:color="auto" w:fill="808080" w:themeFill="background1" w:themeFillShade="80"/>
            <w:vAlign w:val="center"/>
          </w:tcPr>
          <w:p w14:paraId="5D926D0F" w14:textId="77777777" w:rsidR="00B43BB8" w:rsidRDefault="00B43BB8" w:rsidP="00E13C44">
            <w:pPr>
              <w:tabs>
                <w:tab w:val="left" w:pos="993"/>
              </w:tabs>
              <w:spacing w:line="360" w:lineRule="auto"/>
              <w:jc w:val="center"/>
              <w:rPr>
                <w:rFonts w:asciiTheme="majorBidi" w:hAnsiTheme="majorBidi" w:cstheme="majorBidi"/>
                <w:b/>
                <w:bCs/>
              </w:rPr>
            </w:pPr>
          </w:p>
        </w:tc>
        <w:tc>
          <w:tcPr>
            <w:tcW w:w="1276" w:type="dxa"/>
            <w:shd w:val="clear" w:color="auto" w:fill="808080" w:themeFill="background1" w:themeFillShade="80"/>
            <w:vAlign w:val="center"/>
          </w:tcPr>
          <w:p w14:paraId="556EC1DF" w14:textId="77777777" w:rsidR="00B43BB8" w:rsidRDefault="00B43BB8" w:rsidP="00E13C44">
            <w:pPr>
              <w:tabs>
                <w:tab w:val="left" w:pos="993"/>
              </w:tabs>
              <w:spacing w:line="360" w:lineRule="auto"/>
              <w:jc w:val="center"/>
              <w:rPr>
                <w:rFonts w:asciiTheme="majorBidi" w:hAnsiTheme="majorBidi" w:cstheme="majorBidi"/>
                <w:b/>
                <w:bCs/>
              </w:rPr>
            </w:pPr>
            <w:proofErr w:type="spellStart"/>
            <w:r>
              <w:rPr>
                <w:rFonts w:asciiTheme="majorBidi" w:hAnsiTheme="majorBidi" w:cstheme="majorBidi"/>
                <w:b/>
                <w:bCs/>
              </w:rPr>
              <w:t>Sumber</w:t>
            </w:r>
            <w:proofErr w:type="spellEnd"/>
          </w:p>
        </w:tc>
        <w:tc>
          <w:tcPr>
            <w:tcW w:w="1417" w:type="dxa"/>
            <w:shd w:val="clear" w:color="auto" w:fill="808080" w:themeFill="background1" w:themeFillShade="80"/>
            <w:vAlign w:val="center"/>
          </w:tcPr>
          <w:p w14:paraId="151077A8" w14:textId="77777777" w:rsidR="00B43BB8" w:rsidRDefault="00B43BB8" w:rsidP="00E13C44">
            <w:pPr>
              <w:tabs>
                <w:tab w:val="left" w:pos="993"/>
              </w:tabs>
              <w:spacing w:line="360" w:lineRule="auto"/>
              <w:jc w:val="center"/>
              <w:rPr>
                <w:rFonts w:asciiTheme="majorBidi" w:hAnsiTheme="majorBidi" w:cstheme="majorBidi"/>
                <w:b/>
                <w:bCs/>
              </w:rPr>
            </w:pPr>
            <w:proofErr w:type="spellStart"/>
            <w:r>
              <w:rPr>
                <w:rFonts w:asciiTheme="majorBidi" w:hAnsiTheme="majorBidi" w:cstheme="majorBidi"/>
                <w:b/>
                <w:bCs/>
              </w:rPr>
              <w:t>Jml</w:t>
            </w:r>
            <w:proofErr w:type="spellEnd"/>
            <w:r>
              <w:rPr>
                <w:rFonts w:asciiTheme="majorBidi" w:hAnsiTheme="majorBidi" w:cstheme="majorBidi"/>
                <w:b/>
                <w:bCs/>
              </w:rPr>
              <w:t xml:space="preserve"> (</w:t>
            </w:r>
            <w:proofErr w:type="spellStart"/>
            <w:r>
              <w:rPr>
                <w:rFonts w:asciiTheme="majorBidi" w:hAnsiTheme="majorBidi" w:cstheme="majorBidi"/>
                <w:b/>
                <w:bCs/>
              </w:rPr>
              <w:t>Rp</w:t>
            </w:r>
            <w:proofErr w:type="spellEnd"/>
            <w:r>
              <w:rPr>
                <w:rFonts w:asciiTheme="majorBidi" w:hAnsiTheme="majorBidi" w:cstheme="majorBidi"/>
                <w:b/>
                <w:bCs/>
              </w:rPr>
              <w:t>)</w:t>
            </w:r>
          </w:p>
        </w:tc>
      </w:tr>
      <w:tr w:rsidR="00B43BB8" w14:paraId="4C4C0AE9" w14:textId="77777777" w:rsidTr="00453DFC">
        <w:tc>
          <w:tcPr>
            <w:tcW w:w="661" w:type="dxa"/>
          </w:tcPr>
          <w:p w14:paraId="159FB139" w14:textId="77777777" w:rsidR="00B43BB8" w:rsidRPr="00537A11" w:rsidRDefault="00B43BB8" w:rsidP="00E13C44">
            <w:pPr>
              <w:tabs>
                <w:tab w:val="left" w:pos="993"/>
              </w:tabs>
              <w:spacing w:line="360" w:lineRule="auto"/>
              <w:rPr>
                <w:rFonts w:asciiTheme="majorBidi" w:hAnsiTheme="majorBidi" w:cstheme="majorBidi"/>
              </w:rPr>
            </w:pPr>
            <w:r w:rsidRPr="00537A11">
              <w:rPr>
                <w:rFonts w:asciiTheme="majorBidi" w:hAnsiTheme="majorBidi" w:cstheme="majorBidi"/>
              </w:rPr>
              <w:lastRenderedPageBreak/>
              <w:t>1.</w:t>
            </w:r>
          </w:p>
        </w:tc>
        <w:tc>
          <w:tcPr>
            <w:tcW w:w="978" w:type="dxa"/>
          </w:tcPr>
          <w:p w14:paraId="2A5E9FDD" w14:textId="3FDF706E" w:rsidR="00B43BB8" w:rsidRPr="00537A11" w:rsidRDefault="00B43BB8" w:rsidP="00E13C44">
            <w:pPr>
              <w:tabs>
                <w:tab w:val="left" w:pos="993"/>
              </w:tabs>
              <w:spacing w:line="360" w:lineRule="auto"/>
              <w:rPr>
                <w:rFonts w:asciiTheme="majorBidi" w:hAnsiTheme="majorBidi" w:cstheme="majorBidi"/>
              </w:rPr>
            </w:pPr>
            <w:r w:rsidRPr="00537A11">
              <w:rPr>
                <w:rFonts w:asciiTheme="majorBidi" w:hAnsiTheme="majorBidi" w:cstheme="majorBidi"/>
              </w:rPr>
              <w:t>201</w:t>
            </w:r>
            <w:r>
              <w:rPr>
                <w:rFonts w:asciiTheme="majorBidi" w:hAnsiTheme="majorBidi" w:cstheme="majorBidi"/>
              </w:rPr>
              <w:t>9</w:t>
            </w:r>
          </w:p>
        </w:tc>
        <w:tc>
          <w:tcPr>
            <w:tcW w:w="3180" w:type="dxa"/>
          </w:tcPr>
          <w:p w14:paraId="0B27B80E" w14:textId="5192DA93" w:rsidR="00B43BB8" w:rsidRPr="00537A11" w:rsidRDefault="00B43BB8" w:rsidP="00E13C44">
            <w:pPr>
              <w:tabs>
                <w:tab w:val="left" w:pos="993"/>
              </w:tabs>
              <w:spacing w:line="360" w:lineRule="auto"/>
              <w:rPr>
                <w:rFonts w:asciiTheme="majorBidi" w:hAnsiTheme="majorBidi" w:cstheme="majorBidi"/>
              </w:rPr>
            </w:pPr>
            <w:proofErr w:type="spellStart"/>
            <w:r>
              <w:rPr>
                <w:rFonts w:asciiTheme="majorBidi" w:hAnsiTheme="majorBidi" w:cstheme="majorBidi"/>
              </w:rPr>
              <w:t>Pelatihan</w:t>
            </w:r>
            <w:proofErr w:type="spellEnd"/>
            <w:r>
              <w:rPr>
                <w:rFonts w:asciiTheme="majorBidi" w:hAnsiTheme="majorBidi" w:cstheme="majorBidi"/>
              </w:rPr>
              <w:t xml:space="preserve"> </w:t>
            </w:r>
            <w:proofErr w:type="spellStart"/>
            <w:r>
              <w:rPr>
                <w:rFonts w:asciiTheme="majorBidi" w:hAnsiTheme="majorBidi" w:cstheme="majorBidi"/>
              </w:rPr>
              <w:t>Metode</w:t>
            </w:r>
            <w:proofErr w:type="spellEnd"/>
            <w:r>
              <w:rPr>
                <w:rFonts w:asciiTheme="majorBidi" w:hAnsiTheme="majorBidi" w:cstheme="majorBidi"/>
              </w:rPr>
              <w:t xml:space="preserve"> </w:t>
            </w:r>
            <w:proofErr w:type="spellStart"/>
            <w:r>
              <w:rPr>
                <w:rFonts w:asciiTheme="majorBidi" w:hAnsiTheme="majorBidi" w:cstheme="majorBidi"/>
              </w:rPr>
              <w:t>Eksperimen</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Pembelajaran</w:t>
            </w:r>
            <w:proofErr w:type="spellEnd"/>
            <w:r>
              <w:rPr>
                <w:rFonts w:asciiTheme="majorBidi" w:hAnsiTheme="majorBidi" w:cstheme="majorBidi"/>
              </w:rPr>
              <w:t xml:space="preserve"> Sejarah Di SMAN 1 Yogyakarta</w:t>
            </w:r>
          </w:p>
        </w:tc>
        <w:tc>
          <w:tcPr>
            <w:tcW w:w="1276" w:type="dxa"/>
          </w:tcPr>
          <w:p w14:paraId="0DCCB19A" w14:textId="77777777" w:rsidR="00B43BB8" w:rsidRPr="00537A11" w:rsidRDefault="00B43BB8" w:rsidP="00E13C44">
            <w:pPr>
              <w:tabs>
                <w:tab w:val="left" w:pos="993"/>
              </w:tabs>
              <w:spacing w:line="360" w:lineRule="auto"/>
              <w:rPr>
                <w:rFonts w:asciiTheme="majorBidi" w:hAnsiTheme="majorBidi" w:cstheme="majorBidi"/>
              </w:rPr>
            </w:pPr>
            <w:proofErr w:type="spellStart"/>
            <w:r w:rsidRPr="00537A11">
              <w:rPr>
                <w:rFonts w:asciiTheme="majorBidi" w:hAnsiTheme="majorBidi" w:cstheme="majorBidi"/>
              </w:rPr>
              <w:t>Mandiri</w:t>
            </w:r>
            <w:proofErr w:type="spellEnd"/>
          </w:p>
        </w:tc>
        <w:tc>
          <w:tcPr>
            <w:tcW w:w="1417" w:type="dxa"/>
          </w:tcPr>
          <w:p w14:paraId="00C6237C" w14:textId="7942EF8A" w:rsidR="00B43BB8" w:rsidRPr="00537A11" w:rsidRDefault="00B43BB8" w:rsidP="00E13C44">
            <w:pPr>
              <w:tabs>
                <w:tab w:val="left" w:pos="993"/>
              </w:tabs>
              <w:spacing w:line="360" w:lineRule="auto"/>
              <w:rPr>
                <w:rFonts w:asciiTheme="majorBidi" w:hAnsiTheme="majorBidi" w:cstheme="majorBidi"/>
              </w:rPr>
            </w:pPr>
            <w:r>
              <w:rPr>
                <w:rFonts w:ascii="Times New Roman" w:hAnsi="Times New Roman" w:cs="Times New Roman"/>
                <w:sz w:val="24"/>
                <w:szCs w:val="24"/>
                <w:lang w:val="en-ID"/>
              </w:rPr>
              <w:t>1.384.000</w:t>
            </w:r>
          </w:p>
        </w:tc>
      </w:tr>
    </w:tbl>
    <w:p w14:paraId="4292C3BF" w14:textId="41AAC7A8" w:rsidR="00B43BB8" w:rsidRDefault="00B43BB8" w:rsidP="00E13C44">
      <w:pPr>
        <w:shd w:val="clear" w:color="auto" w:fill="FFFFFF"/>
        <w:tabs>
          <w:tab w:val="left" w:pos="993"/>
        </w:tabs>
        <w:spacing w:line="360" w:lineRule="auto"/>
        <w:ind w:left="851" w:hanging="425"/>
        <w:rPr>
          <w:rFonts w:asciiTheme="majorBidi" w:hAnsiTheme="majorBidi" w:cstheme="majorBidi"/>
          <w:b/>
          <w:bCs/>
        </w:rPr>
      </w:pPr>
    </w:p>
    <w:p w14:paraId="3700EAEC" w14:textId="634E4398" w:rsidR="00B43BB8" w:rsidRPr="006A69BB" w:rsidRDefault="00B43BB8" w:rsidP="00E13C44">
      <w:pPr>
        <w:shd w:val="clear" w:color="auto" w:fill="FFFFFF"/>
        <w:tabs>
          <w:tab w:val="left" w:pos="993"/>
        </w:tabs>
        <w:spacing w:line="360" w:lineRule="auto"/>
        <w:ind w:left="851" w:hanging="425"/>
        <w:rPr>
          <w:rFonts w:asciiTheme="majorBidi" w:hAnsiTheme="majorBidi" w:cstheme="majorBidi"/>
          <w:b/>
          <w:bCs/>
        </w:rPr>
      </w:pPr>
      <w:r>
        <w:rPr>
          <w:rFonts w:asciiTheme="majorBidi" w:hAnsiTheme="majorBidi" w:cstheme="majorBidi"/>
          <w:b/>
          <w:bCs/>
        </w:rPr>
        <w:t>5</w:t>
      </w:r>
      <w:r w:rsidRPr="006A69BB">
        <w:rPr>
          <w:rFonts w:asciiTheme="majorBidi" w:hAnsiTheme="majorBidi" w:cstheme="majorBidi"/>
          <w:b/>
          <w:bCs/>
        </w:rPr>
        <w:t>.</w:t>
      </w:r>
      <w:r>
        <w:rPr>
          <w:rFonts w:asciiTheme="majorBidi" w:hAnsiTheme="majorBidi" w:cstheme="majorBidi"/>
          <w:b/>
          <w:bCs/>
        </w:rPr>
        <w:t xml:space="preserve"> </w:t>
      </w:r>
      <w:r>
        <w:rPr>
          <w:rFonts w:asciiTheme="majorBidi" w:hAnsiTheme="majorBidi" w:cstheme="majorBidi"/>
          <w:b/>
          <w:bCs/>
        </w:rPr>
        <w:tab/>
      </w:r>
      <w:proofErr w:type="spellStart"/>
      <w:r>
        <w:rPr>
          <w:rFonts w:asciiTheme="majorBidi" w:hAnsiTheme="majorBidi" w:cstheme="majorBidi"/>
          <w:b/>
          <w:bCs/>
        </w:rPr>
        <w:t>Publikasi</w:t>
      </w:r>
      <w:proofErr w:type="spellEnd"/>
      <w:r>
        <w:rPr>
          <w:rFonts w:asciiTheme="majorBidi" w:hAnsiTheme="majorBidi" w:cstheme="majorBidi"/>
          <w:b/>
          <w:bCs/>
        </w:rPr>
        <w:t xml:space="preserve"> </w:t>
      </w:r>
      <w:proofErr w:type="spellStart"/>
      <w:r>
        <w:rPr>
          <w:rFonts w:asciiTheme="majorBidi" w:hAnsiTheme="majorBidi" w:cstheme="majorBidi"/>
          <w:b/>
          <w:bCs/>
        </w:rPr>
        <w:t>Artikel</w:t>
      </w:r>
      <w:proofErr w:type="spellEnd"/>
      <w:r>
        <w:rPr>
          <w:rFonts w:asciiTheme="majorBidi" w:hAnsiTheme="majorBidi" w:cstheme="majorBidi"/>
          <w:b/>
          <w:bCs/>
        </w:rPr>
        <w:t xml:space="preserve"> </w:t>
      </w:r>
      <w:proofErr w:type="spellStart"/>
      <w:r>
        <w:rPr>
          <w:rFonts w:asciiTheme="majorBidi" w:hAnsiTheme="majorBidi" w:cstheme="majorBidi"/>
          <w:b/>
          <w:bCs/>
        </w:rPr>
        <w:t>Ilmiah</w:t>
      </w:r>
      <w:proofErr w:type="spellEnd"/>
      <w:r>
        <w:rPr>
          <w:rFonts w:asciiTheme="majorBidi" w:hAnsiTheme="majorBidi" w:cstheme="majorBidi"/>
          <w:b/>
          <w:bCs/>
        </w:rPr>
        <w:t xml:space="preserve"> </w:t>
      </w:r>
      <w:proofErr w:type="spellStart"/>
      <w:r>
        <w:rPr>
          <w:rFonts w:asciiTheme="majorBidi" w:hAnsiTheme="majorBidi" w:cstheme="majorBidi"/>
          <w:b/>
          <w:bCs/>
        </w:rPr>
        <w:t>Dalam</w:t>
      </w:r>
      <w:proofErr w:type="spellEnd"/>
      <w:r>
        <w:rPr>
          <w:rFonts w:asciiTheme="majorBidi" w:hAnsiTheme="majorBidi" w:cstheme="majorBidi"/>
          <w:b/>
          <w:bCs/>
        </w:rPr>
        <w:t xml:space="preserve"> </w:t>
      </w:r>
      <w:proofErr w:type="spellStart"/>
      <w:r>
        <w:rPr>
          <w:rFonts w:asciiTheme="majorBidi" w:hAnsiTheme="majorBidi" w:cstheme="majorBidi"/>
          <w:b/>
          <w:bCs/>
        </w:rPr>
        <w:t>Jurnal</w:t>
      </w:r>
      <w:proofErr w:type="spellEnd"/>
      <w:r>
        <w:rPr>
          <w:rFonts w:asciiTheme="majorBidi" w:hAnsiTheme="majorBidi" w:cstheme="majorBidi"/>
          <w:b/>
          <w:bCs/>
        </w:rPr>
        <w:t xml:space="preserve"> </w:t>
      </w:r>
      <w:proofErr w:type="spellStart"/>
      <w:r>
        <w:rPr>
          <w:rFonts w:asciiTheme="majorBidi" w:hAnsiTheme="majorBidi" w:cstheme="majorBidi"/>
          <w:b/>
          <w:bCs/>
        </w:rPr>
        <w:t>Dalam</w:t>
      </w:r>
      <w:proofErr w:type="spellEnd"/>
      <w:r>
        <w:rPr>
          <w:rFonts w:asciiTheme="majorBidi" w:hAnsiTheme="majorBidi" w:cstheme="majorBidi"/>
          <w:b/>
          <w:bCs/>
        </w:rPr>
        <w:t xml:space="preserve"> 5 </w:t>
      </w:r>
      <w:proofErr w:type="spellStart"/>
      <w:r>
        <w:rPr>
          <w:rFonts w:asciiTheme="majorBidi" w:hAnsiTheme="majorBidi" w:cstheme="majorBidi"/>
          <w:b/>
          <w:bCs/>
        </w:rPr>
        <w:t>Tahun</w:t>
      </w:r>
      <w:proofErr w:type="spellEnd"/>
      <w:r>
        <w:rPr>
          <w:rFonts w:asciiTheme="majorBidi" w:hAnsiTheme="majorBidi" w:cstheme="majorBidi"/>
          <w:b/>
          <w:bCs/>
        </w:rPr>
        <w:t xml:space="preserve"> </w:t>
      </w:r>
      <w:proofErr w:type="spellStart"/>
      <w:r>
        <w:rPr>
          <w:rFonts w:asciiTheme="majorBidi" w:hAnsiTheme="majorBidi" w:cstheme="majorBidi"/>
          <w:b/>
          <w:bCs/>
        </w:rPr>
        <w:t>Terakhir</w:t>
      </w:r>
      <w:proofErr w:type="spellEnd"/>
      <w:r>
        <w:rPr>
          <w:rFonts w:asciiTheme="majorBidi" w:hAnsiTheme="majorBidi" w:cstheme="majorBidi"/>
          <w:b/>
          <w:bCs/>
        </w:rPr>
        <w:t xml:space="preserve"> </w:t>
      </w:r>
    </w:p>
    <w:tbl>
      <w:tblPr>
        <w:tblStyle w:val="TableGrid"/>
        <w:tblW w:w="8080" w:type="dxa"/>
        <w:tblInd w:w="392" w:type="dxa"/>
        <w:tblLook w:val="04A0" w:firstRow="1" w:lastRow="0" w:firstColumn="1" w:lastColumn="0" w:noHBand="0" w:noVBand="1"/>
      </w:tblPr>
      <w:tblGrid>
        <w:gridCol w:w="658"/>
        <w:gridCol w:w="946"/>
        <w:gridCol w:w="2648"/>
        <w:gridCol w:w="1472"/>
        <w:gridCol w:w="2356"/>
      </w:tblGrid>
      <w:tr w:rsidR="00594C98" w14:paraId="04904F55" w14:textId="77777777" w:rsidTr="00BF00E2">
        <w:trPr>
          <w:trHeight w:val="617"/>
        </w:trPr>
        <w:tc>
          <w:tcPr>
            <w:tcW w:w="658" w:type="dxa"/>
            <w:shd w:val="clear" w:color="auto" w:fill="808080" w:themeFill="background1" w:themeFillShade="80"/>
            <w:vAlign w:val="center"/>
          </w:tcPr>
          <w:p w14:paraId="39412A10" w14:textId="77777777" w:rsidR="00594C98" w:rsidRDefault="00594C98" w:rsidP="00E13C44">
            <w:pPr>
              <w:tabs>
                <w:tab w:val="left" w:pos="993"/>
              </w:tabs>
              <w:jc w:val="center"/>
              <w:rPr>
                <w:rFonts w:asciiTheme="majorBidi" w:hAnsiTheme="majorBidi" w:cstheme="majorBidi"/>
                <w:b/>
                <w:bCs/>
              </w:rPr>
            </w:pPr>
            <w:r>
              <w:rPr>
                <w:rFonts w:asciiTheme="majorBidi" w:hAnsiTheme="majorBidi" w:cstheme="majorBidi"/>
                <w:b/>
                <w:bCs/>
              </w:rPr>
              <w:t>No.</w:t>
            </w:r>
          </w:p>
        </w:tc>
        <w:tc>
          <w:tcPr>
            <w:tcW w:w="946" w:type="dxa"/>
            <w:shd w:val="clear" w:color="auto" w:fill="808080" w:themeFill="background1" w:themeFillShade="80"/>
            <w:vAlign w:val="center"/>
          </w:tcPr>
          <w:p w14:paraId="13F788D9" w14:textId="77777777" w:rsidR="00594C98" w:rsidRDefault="00594C98" w:rsidP="00E13C44">
            <w:pPr>
              <w:tabs>
                <w:tab w:val="left" w:pos="993"/>
              </w:tabs>
              <w:jc w:val="center"/>
              <w:rPr>
                <w:rFonts w:asciiTheme="majorBidi" w:hAnsiTheme="majorBidi" w:cstheme="majorBidi"/>
                <w:b/>
                <w:bCs/>
              </w:rPr>
            </w:pPr>
            <w:proofErr w:type="spellStart"/>
            <w:r>
              <w:rPr>
                <w:rFonts w:asciiTheme="majorBidi" w:hAnsiTheme="majorBidi" w:cstheme="majorBidi"/>
                <w:b/>
                <w:bCs/>
              </w:rPr>
              <w:t>Tahun</w:t>
            </w:r>
            <w:proofErr w:type="spellEnd"/>
          </w:p>
        </w:tc>
        <w:tc>
          <w:tcPr>
            <w:tcW w:w="2648" w:type="dxa"/>
            <w:shd w:val="clear" w:color="auto" w:fill="808080" w:themeFill="background1" w:themeFillShade="80"/>
            <w:vAlign w:val="center"/>
          </w:tcPr>
          <w:p w14:paraId="1A49A8ED" w14:textId="6DB24A5D" w:rsidR="00594C98" w:rsidRDefault="00594C98" w:rsidP="00E13C44">
            <w:pPr>
              <w:tabs>
                <w:tab w:val="left" w:pos="993"/>
              </w:tabs>
              <w:jc w:val="center"/>
              <w:rPr>
                <w:rFonts w:asciiTheme="majorBidi" w:hAnsiTheme="majorBidi" w:cstheme="majorBidi"/>
                <w:b/>
                <w:bCs/>
              </w:rPr>
            </w:pPr>
            <w:proofErr w:type="spellStart"/>
            <w:r>
              <w:rPr>
                <w:rFonts w:asciiTheme="majorBidi" w:hAnsiTheme="majorBidi" w:cstheme="majorBidi"/>
                <w:b/>
                <w:bCs/>
              </w:rPr>
              <w:t>Judul</w:t>
            </w:r>
            <w:proofErr w:type="spellEnd"/>
            <w:r>
              <w:rPr>
                <w:rFonts w:asciiTheme="majorBidi" w:hAnsiTheme="majorBidi" w:cstheme="majorBidi"/>
                <w:b/>
                <w:bCs/>
              </w:rPr>
              <w:t xml:space="preserve"> </w:t>
            </w:r>
            <w:proofErr w:type="spellStart"/>
            <w:r>
              <w:rPr>
                <w:rFonts w:asciiTheme="majorBidi" w:hAnsiTheme="majorBidi" w:cstheme="majorBidi"/>
                <w:b/>
                <w:bCs/>
              </w:rPr>
              <w:t>Artikel</w:t>
            </w:r>
            <w:proofErr w:type="spellEnd"/>
          </w:p>
        </w:tc>
        <w:tc>
          <w:tcPr>
            <w:tcW w:w="1472" w:type="dxa"/>
            <w:shd w:val="clear" w:color="auto" w:fill="808080" w:themeFill="background1" w:themeFillShade="80"/>
            <w:vAlign w:val="center"/>
          </w:tcPr>
          <w:p w14:paraId="7C528DCC" w14:textId="762572D6" w:rsidR="00594C98" w:rsidRDefault="00594C98" w:rsidP="00E13C44">
            <w:pPr>
              <w:tabs>
                <w:tab w:val="left" w:pos="993"/>
              </w:tabs>
              <w:jc w:val="center"/>
              <w:rPr>
                <w:rFonts w:asciiTheme="majorBidi" w:hAnsiTheme="majorBidi" w:cstheme="majorBidi"/>
                <w:b/>
                <w:bCs/>
              </w:rPr>
            </w:pPr>
            <w:r>
              <w:rPr>
                <w:rFonts w:asciiTheme="majorBidi" w:hAnsiTheme="majorBidi" w:cstheme="majorBidi"/>
                <w:b/>
                <w:bCs/>
              </w:rPr>
              <w:t xml:space="preserve">Nama </w:t>
            </w:r>
            <w:proofErr w:type="spellStart"/>
            <w:r>
              <w:rPr>
                <w:rFonts w:asciiTheme="majorBidi" w:hAnsiTheme="majorBidi" w:cstheme="majorBidi"/>
                <w:b/>
                <w:bCs/>
              </w:rPr>
              <w:t>Jurnal</w:t>
            </w:r>
            <w:proofErr w:type="spellEnd"/>
          </w:p>
        </w:tc>
        <w:tc>
          <w:tcPr>
            <w:tcW w:w="2356" w:type="dxa"/>
            <w:shd w:val="clear" w:color="auto" w:fill="808080" w:themeFill="background1" w:themeFillShade="80"/>
            <w:vAlign w:val="center"/>
          </w:tcPr>
          <w:p w14:paraId="16E25980" w14:textId="70133EAF" w:rsidR="00594C98" w:rsidRDefault="00594C98" w:rsidP="00E13C44">
            <w:pPr>
              <w:tabs>
                <w:tab w:val="left" w:pos="993"/>
              </w:tabs>
              <w:jc w:val="center"/>
              <w:rPr>
                <w:rFonts w:asciiTheme="majorBidi" w:hAnsiTheme="majorBidi" w:cstheme="majorBidi"/>
                <w:b/>
                <w:bCs/>
              </w:rPr>
            </w:pPr>
            <w:r>
              <w:rPr>
                <w:rFonts w:asciiTheme="majorBidi" w:hAnsiTheme="majorBidi" w:cstheme="majorBidi"/>
                <w:b/>
                <w:bCs/>
              </w:rPr>
              <w:t>Volume/</w:t>
            </w:r>
            <w:proofErr w:type="spellStart"/>
            <w:r>
              <w:rPr>
                <w:rFonts w:asciiTheme="majorBidi" w:hAnsiTheme="majorBidi" w:cstheme="majorBidi"/>
                <w:b/>
                <w:bCs/>
              </w:rPr>
              <w:t>Nomor</w:t>
            </w:r>
            <w:proofErr w:type="spellEnd"/>
            <w:r>
              <w:rPr>
                <w:rFonts w:asciiTheme="majorBidi" w:hAnsiTheme="majorBidi" w:cstheme="majorBidi"/>
                <w:b/>
                <w:bCs/>
              </w:rPr>
              <w:t>/</w:t>
            </w:r>
            <w:proofErr w:type="spellStart"/>
            <w:r>
              <w:rPr>
                <w:rFonts w:asciiTheme="majorBidi" w:hAnsiTheme="majorBidi" w:cstheme="majorBidi"/>
                <w:b/>
                <w:bCs/>
              </w:rPr>
              <w:t>Tahun</w:t>
            </w:r>
            <w:proofErr w:type="spellEnd"/>
          </w:p>
        </w:tc>
      </w:tr>
      <w:tr w:rsidR="00594C98" w14:paraId="0BCFC751" w14:textId="77777777" w:rsidTr="00594C98">
        <w:tc>
          <w:tcPr>
            <w:tcW w:w="658" w:type="dxa"/>
          </w:tcPr>
          <w:p w14:paraId="0CA25DED" w14:textId="77777777" w:rsidR="00B43BB8" w:rsidRPr="00537A11" w:rsidRDefault="00B43BB8" w:rsidP="00E13C44">
            <w:pPr>
              <w:tabs>
                <w:tab w:val="left" w:pos="993"/>
              </w:tabs>
              <w:spacing w:line="360" w:lineRule="auto"/>
              <w:rPr>
                <w:rFonts w:asciiTheme="majorBidi" w:hAnsiTheme="majorBidi" w:cstheme="majorBidi"/>
              </w:rPr>
            </w:pPr>
            <w:r w:rsidRPr="00537A11">
              <w:rPr>
                <w:rFonts w:asciiTheme="majorBidi" w:hAnsiTheme="majorBidi" w:cstheme="majorBidi"/>
              </w:rPr>
              <w:t>1.</w:t>
            </w:r>
          </w:p>
        </w:tc>
        <w:tc>
          <w:tcPr>
            <w:tcW w:w="946" w:type="dxa"/>
          </w:tcPr>
          <w:p w14:paraId="4BFA03F2" w14:textId="08AA2F16" w:rsidR="00B43BB8" w:rsidRPr="00537A11" w:rsidRDefault="00B43BB8" w:rsidP="00E13C44">
            <w:pPr>
              <w:tabs>
                <w:tab w:val="left" w:pos="993"/>
              </w:tabs>
              <w:spacing w:line="360" w:lineRule="auto"/>
              <w:rPr>
                <w:rFonts w:asciiTheme="majorBidi" w:hAnsiTheme="majorBidi" w:cstheme="majorBidi"/>
              </w:rPr>
            </w:pPr>
            <w:r w:rsidRPr="00537A11">
              <w:rPr>
                <w:rFonts w:asciiTheme="majorBidi" w:hAnsiTheme="majorBidi" w:cstheme="majorBidi"/>
              </w:rPr>
              <w:t>201</w:t>
            </w:r>
            <w:r w:rsidR="00594C98">
              <w:rPr>
                <w:rFonts w:asciiTheme="majorBidi" w:hAnsiTheme="majorBidi" w:cstheme="majorBidi"/>
              </w:rPr>
              <w:t>8</w:t>
            </w:r>
          </w:p>
        </w:tc>
        <w:tc>
          <w:tcPr>
            <w:tcW w:w="2648" w:type="dxa"/>
          </w:tcPr>
          <w:p w14:paraId="51763341" w14:textId="2D903898" w:rsidR="00B43BB8" w:rsidRPr="00537A11" w:rsidRDefault="00594C98" w:rsidP="00E13C44">
            <w:pPr>
              <w:tabs>
                <w:tab w:val="left" w:pos="993"/>
              </w:tabs>
              <w:spacing w:line="360" w:lineRule="auto"/>
              <w:rPr>
                <w:rFonts w:asciiTheme="majorBidi" w:hAnsiTheme="majorBidi" w:cstheme="majorBidi"/>
              </w:rPr>
            </w:pPr>
            <w:r w:rsidRPr="00594C98">
              <w:rPr>
                <w:rFonts w:asciiTheme="majorBidi" w:hAnsiTheme="majorBidi" w:cstheme="majorBidi"/>
              </w:rPr>
              <w:t>Teacher Performance, Nationalistic Attitude, and Historical Awareness, Relationship with Learning Achievement</w:t>
            </w:r>
          </w:p>
        </w:tc>
        <w:tc>
          <w:tcPr>
            <w:tcW w:w="1472" w:type="dxa"/>
          </w:tcPr>
          <w:p w14:paraId="3E99245F" w14:textId="045652CF" w:rsidR="00B43BB8" w:rsidRPr="00537A11" w:rsidRDefault="00594C98" w:rsidP="00E13C44">
            <w:pPr>
              <w:tabs>
                <w:tab w:val="left" w:pos="993"/>
              </w:tabs>
              <w:spacing w:line="360" w:lineRule="auto"/>
              <w:rPr>
                <w:rFonts w:asciiTheme="majorBidi" w:hAnsiTheme="majorBidi" w:cstheme="majorBidi"/>
              </w:rPr>
            </w:pPr>
            <w:r>
              <w:rPr>
                <w:rFonts w:asciiTheme="majorBidi" w:hAnsiTheme="majorBidi" w:cstheme="majorBidi"/>
              </w:rPr>
              <w:t xml:space="preserve">Journal of Education and Practice </w:t>
            </w:r>
          </w:p>
        </w:tc>
        <w:tc>
          <w:tcPr>
            <w:tcW w:w="2356" w:type="dxa"/>
          </w:tcPr>
          <w:p w14:paraId="14152F99" w14:textId="5A055DBB" w:rsidR="00B43BB8" w:rsidRPr="00537A11" w:rsidRDefault="00594C98" w:rsidP="00E13C44">
            <w:pPr>
              <w:tabs>
                <w:tab w:val="left" w:pos="993"/>
              </w:tabs>
              <w:spacing w:line="360" w:lineRule="auto"/>
              <w:rPr>
                <w:rFonts w:asciiTheme="majorBidi" w:hAnsiTheme="majorBidi" w:cstheme="majorBidi"/>
              </w:rPr>
            </w:pPr>
            <w:r>
              <w:rPr>
                <w:rFonts w:ascii="Times New Roman" w:hAnsi="Times New Roman" w:cs="Times New Roman"/>
                <w:sz w:val="24"/>
                <w:szCs w:val="24"/>
                <w:lang w:val="en-ID"/>
              </w:rPr>
              <w:t xml:space="preserve">Volume 9/ </w:t>
            </w:r>
            <w:proofErr w:type="spellStart"/>
            <w:r>
              <w:rPr>
                <w:rFonts w:ascii="Times New Roman" w:hAnsi="Times New Roman" w:cs="Times New Roman"/>
                <w:sz w:val="24"/>
                <w:szCs w:val="24"/>
                <w:lang w:val="en-ID"/>
              </w:rPr>
              <w:t>Nomor</w:t>
            </w:r>
            <w:proofErr w:type="spellEnd"/>
            <w:r>
              <w:rPr>
                <w:rFonts w:ascii="Times New Roman" w:hAnsi="Times New Roman" w:cs="Times New Roman"/>
                <w:sz w:val="24"/>
                <w:szCs w:val="24"/>
                <w:lang w:val="en-ID"/>
              </w:rPr>
              <w:t xml:space="preserve"> 21/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2018</w:t>
            </w:r>
          </w:p>
        </w:tc>
      </w:tr>
      <w:tr w:rsidR="00594C98" w14:paraId="7C3428D5" w14:textId="77777777" w:rsidTr="00594C98">
        <w:tc>
          <w:tcPr>
            <w:tcW w:w="658" w:type="dxa"/>
          </w:tcPr>
          <w:p w14:paraId="075DC369" w14:textId="00D82F3A" w:rsidR="00594C98" w:rsidRPr="00537A11" w:rsidRDefault="00594C98" w:rsidP="00E13C44">
            <w:pPr>
              <w:tabs>
                <w:tab w:val="left" w:pos="993"/>
              </w:tabs>
              <w:spacing w:line="360" w:lineRule="auto"/>
              <w:rPr>
                <w:rFonts w:asciiTheme="majorBidi" w:hAnsiTheme="majorBidi" w:cstheme="majorBidi"/>
              </w:rPr>
            </w:pPr>
            <w:r>
              <w:rPr>
                <w:rFonts w:asciiTheme="majorBidi" w:hAnsiTheme="majorBidi" w:cstheme="majorBidi"/>
              </w:rPr>
              <w:t>2.</w:t>
            </w:r>
          </w:p>
        </w:tc>
        <w:tc>
          <w:tcPr>
            <w:tcW w:w="946" w:type="dxa"/>
          </w:tcPr>
          <w:p w14:paraId="331E4F03" w14:textId="06614BE8" w:rsidR="00594C98" w:rsidRPr="00537A11" w:rsidRDefault="00594C98" w:rsidP="00E13C44">
            <w:pPr>
              <w:tabs>
                <w:tab w:val="left" w:pos="993"/>
              </w:tabs>
              <w:spacing w:line="360" w:lineRule="auto"/>
              <w:rPr>
                <w:rFonts w:asciiTheme="majorBidi" w:hAnsiTheme="majorBidi" w:cstheme="majorBidi"/>
              </w:rPr>
            </w:pPr>
            <w:r>
              <w:rPr>
                <w:rFonts w:asciiTheme="majorBidi" w:hAnsiTheme="majorBidi" w:cstheme="majorBidi"/>
              </w:rPr>
              <w:t>2019</w:t>
            </w:r>
          </w:p>
        </w:tc>
        <w:tc>
          <w:tcPr>
            <w:tcW w:w="2648" w:type="dxa"/>
          </w:tcPr>
          <w:p w14:paraId="2CCA04F3" w14:textId="138966B3" w:rsidR="00594C98" w:rsidRPr="00594C98" w:rsidRDefault="00594C98" w:rsidP="00E13C44">
            <w:pPr>
              <w:tabs>
                <w:tab w:val="left" w:pos="993"/>
              </w:tabs>
              <w:spacing w:line="360" w:lineRule="auto"/>
              <w:rPr>
                <w:rFonts w:asciiTheme="majorBidi" w:hAnsiTheme="majorBidi" w:cstheme="majorBidi"/>
              </w:rPr>
            </w:pPr>
            <w:r>
              <w:rPr>
                <w:rFonts w:asciiTheme="majorBidi" w:hAnsiTheme="majorBidi" w:cstheme="majorBidi"/>
              </w:rPr>
              <w:t xml:space="preserve">Questioning </w:t>
            </w:r>
            <w:proofErr w:type="spellStart"/>
            <w:r>
              <w:rPr>
                <w:rFonts w:asciiTheme="majorBidi" w:hAnsiTheme="majorBidi" w:cstheme="majorBidi"/>
              </w:rPr>
              <w:t>Boudieusian</w:t>
            </w:r>
            <w:proofErr w:type="spellEnd"/>
            <w:r>
              <w:rPr>
                <w:rFonts w:asciiTheme="majorBidi" w:hAnsiTheme="majorBidi" w:cstheme="majorBidi"/>
              </w:rPr>
              <w:t xml:space="preserve"> Symbolic Violence on Lesbian Characters in </w:t>
            </w:r>
            <w:proofErr w:type="spellStart"/>
            <w:r>
              <w:rPr>
                <w:rFonts w:asciiTheme="majorBidi" w:hAnsiTheme="majorBidi" w:cstheme="majorBidi"/>
              </w:rPr>
              <w:t>Ayu</w:t>
            </w:r>
            <w:proofErr w:type="spellEnd"/>
            <w:r>
              <w:rPr>
                <w:rFonts w:asciiTheme="majorBidi" w:hAnsiTheme="majorBidi" w:cstheme="majorBidi"/>
              </w:rPr>
              <w:t xml:space="preserve"> </w:t>
            </w:r>
            <w:proofErr w:type="spellStart"/>
            <w:r>
              <w:rPr>
                <w:rFonts w:asciiTheme="majorBidi" w:hAnsiTheme="majorBidi" w:cstheme="majorBidi"/>
              </w:rPr>
              <w:t>Utami</w:t>
            </w:r>
            <w:r w:rsidR="00BF00E2">
              <w:rPr>
                <w:rFonts w:asciiTheme="majorBidi" w:hAnsiTheme="majorBidi" w:cstheme="majorBidi"/>
              </w:rPr>
              <w:t>’</w:t>
            </w:r>
            <w:r>
              <w:rPr>
                <w:rFonts w:asciiTheme="majorBidi" w:hAnsiTheme="majorBidi" w:cstheme="majorBidi"/>
              </w:rPr>
              <w:t>s</w:t>
            </w:r>
            <w:proofErr w:type="spellEnd"/>
            <w:r w:rsidR="00BF00E2">
              <w:rPr>
                <w:rFonts w:asciiTheme="majorBidi" w:hAnsiTheme="majorBidi" w:cstheme="majorBidi"/>
              </w:rPr>
              <w:t xml:space="preserve"> </w:t>
            </w:r>
            <w:proofErr w:type="spellStart"/>
            <w:r w:rsidR="00BF00E2">
              <w:rPr>
                <w:rFonts w:asciiTheme="majorBidi" w:hAnsiTheme="majorBidi" w:cstheme="majorBidi"/>
              </w:rPr>
              <w:t>Saman</w:t>
            </w:r>
            <w:proofErr w:type="spellEnd"/>
            <w:r w:rsidR="00BF00E2">
              <w:rPr>
                <w:rFonts w:asciiTheme="majorBidi" w:hAnsiTheme="majorBidi" w:cstheme="majorBidi"/>
              </w:rPr>
              <w:t xml:space="preserve"> and </w:t>
            </w:r>
            <w:proofErr w:type="spellStart"/>
            <w:r w:rsidR="00BF00E2">
              <w:rPr>
                <w:rFonts w:asciiTheme="majorBidi" w:hAnsiTheme="majorBidi" w:cstheme="majorBidi"/>
              </w:rPr>
              <w:t>Djenar</w:t>
            </w:r>
            <w:proofErr w:type="spellEnd"/>
            <w:r w:rsidR="00BF00E2">
              <w:rPr>
                <w:rFonts w:asciiTheme="majorBidi" w:hAnsiTheme="majorBidi" w:cstheme="majorBidi"/>
              </w:rPr>
              <w:t xml:space="preserve"> </w:t>
            </w:r>
            <w:proofErr w:type="spellStart"/>
            <w:r w:rsidR="00BF00E2">
              <w:rPr>
                <w:rFonts w:asciiTheme="majorBidi" w:hAnsiTheme="majorBidi" w:cstheme="majorBidi"/>
              </w:rPr>
              <w:t>Mahesa</w:t>
            </w:r>
            <w:proofErr w:type="spellEnd"/>
            <w:r w:rsidR="00BF00E2">
              <w:rPr>
                <w:rFonts w:asciiTheme="majorBidi" w:hAnsiTheme="majorBidi" w:cstheme="majorBidi"/>
              </w:rPr>
              <w:t xml:space="preserve"> </w:t>
            </w:r>
            <w:proofErr w:type="spellStart"/>
            <w:r w:rsidR="00BF00E2">
              <w:rPr>
                <w:rFonts w:asciiTheme="majorBidi" w:hAnsiTheme="majorBidi" w:cstheme="majorBidi"/>
              </w:rPr>
              <w:t>Ayu’s</w:t>
            </w:r>
            <w:proofErr w:type="spellEnd"/>
            <w:r w:rsidR="00BF00E2">
              <w:rPr>
                <w:rFonts w:asciiTheme="majorBidi" w:hAnsiTheme="majorBidi" w:cstheme="majorBidi"/>
              </w:rPr>
              <w:t xml:space="preserve"> </w:t>
            </w:r>
            <w:proofErr w:type="spellStart"/>
            <w:r w:rsidR="00BF00E2">
              <w:rPr>
                <w:rFonts w:asciiTheme="majorBidi" w:hAnsiTheme="majorBidi" w:cstheme="majorBidi"/>
              </w:rPr>
              <w:t>Nayla</w:t>
            </w:r>
            <w:proofErr w:type="spellEnd"/>
            <w:r>
              <w:rPr>
                <w:rFonts w:asciiTheme="majorBidi" w:hAnsiTheme="majorBidi" w:cstheme="majorBidi"/>
              </w:rPr>
              <w:t xml:space="preserve">  </w:t>
            </w:r>
          </w:p>
        </w:tc>
        <w:tc>
          <w:tcPr>
            <w:tcW w:w="1472" w:type="dxa"/>
          </w:tcPr>
          <w:p w14:paraId="5D2CB677" w14:textId="07582FA6" w:rsidR="00594C98" w:rsidRDefault="00BF00E2" w:rsidP="00E13C44">
            <w:pPr>
              <w:tabs>
                <w:tab w:val="left" w:pos="993"/>
              </w:tabs>
              <w:spacing w:line="360" w:lineRule="auto"/>
              <w:rPr>
                <w:rFonts w:asciiTheme="majorBidi" w:hAnsiTheme="majorBidi" w:cstheme="majorBidi"/>
              </w:rPr>
            </w:pPr>
            <w:r>
              <w:rPr>
                <w:rFonts w:asciiTheme="majorBidi" w:hAnsiTheme="majorBidi" w:cstheme="majorBidi"/>
              </w:rPr>
              <w:t xml:space="preserve">Indonesian Journal of English Language Studies </w:t>
            </w:r>
          </w:p>
        </w:tc>
        <w:tc>
          <w:tcPr>
            <w:tcW w:w="2356" w:type="dxa"/>
          </w:tcPr>
          <w:p w14:paraId="1760EB6B" w14:textId="26FBA870" w:rsidR="00594C98" w:rsidRDefault="00BF00E2" w:rsidP="00E13C44">
            <w:pPr>
              <w:tabs>
                <w:tab w:val="left" w:pos="993"/>
              </w:tabs>
              <w:spacing w:line="36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Volume 5/ </w:t>
            </w:r>
            <w:proofErr w:type="spellStart"/>
            <w:r>
              <w:rPr>
                <w:rFonts w:ascii="Times New Roman" w:hAnsi="Times New Roman" w:cs="Times New Roman"/>
                <w:sz w:val="24"/>
                <w:szCs w:val="24"/>
                <w:lang w:val="en-ID"/>
              </w:rPr>
              <w:t>Nomor</w:t>
            </w:r>
            <w:proofErr w:type="spellEnd"/>
            <w:r>
              <w:rPr>
                <w:rFonts w:ascii="Times New Roman" w:hAnsi="Times New Roman" w:cs="Times New Roman"/>
                <w:sz w:val="24"/>
                <w:szCs w:val="24"/>
                <w:lang w:val="en-ID"/>
              </w:rPr>
              <w:t xml:space="preserve"> 1/ </w:t>
            </w:r>
            <w:proofErr w:type="spellStart"/>
            <w:r>
              <w:rPr>
                <w:rFonts w:ascii="Times New Roman" w:hAnsi="Times New Roman" w:cs="Times New Roman"/>
                <w:sz w:val="24"/>
                <w:szCs w:val="24"/>
                <w:lang w:val="en-ID"/>
              </w:rPr>
              <w:t>Tahun</w:t>
            </w:r>
            <w:proofErr w:type="spellEnd"/>
            <w:r>
              <w:rPr>
                <w:rFonts w:ascii="Times New Roman" w:hAnsi="Times New Roman" w:cs="Times New Roman"/>
                <w:sz w:val="24"/>
                <w:szCs w:val="24"/>
                <w:lang w:val="en-ID"/>
              </w:rPr>
              <w:t xml:space="preserve"> 2019</w:t>
            </w:r>
          </w:p>
        </w:tc>
      </w:tr>
    </w:tbl>
    <w:p w14:paraId="7260CB06" w14:textId="54397E07" w:rsidR="00BF00E2" w:rsidRDefault="00BF00E2" w:rsidP="00E13C44">
      <w:pPr>
        <w:shd w:val="clear" w:color="auto" w:fill="FFFFFF"/>
        <w:tabs>
          <w:tab w:val="left" w:pos="993"/>
        </w:tabs>
        <w:spacing w:line="360" w:lineRule="auto"/>
        <w:jc w:val="both"/>
        <w:rPr>
          <w:rFonts w:asciiTheme="majorBidi" w:hAnsiTheme="majorBidi" w:cstheme="majorBidi"/>
          <w:b/>
          <w:bCs/>
        </w:rPr>
      </w:pPr>
    </w:p>
    <w:p w14:paraId="3CA4A557" w14:textId="1367C96F" w:rsidR="00D72ADF" w:rsidRDefault="00D72ADF" w:rsidP="00E13C44">
      <w:pPr>
        <w:shd w:val="clear" w:color="auto" w:fill="FFFFFF"/>
        <w:tabs>
          <w:tab w:val="left" w:pos="993"/>
        </w:tabs>
        <w:spacing w:line="360" w:lineRule="auto"/>
        <w:jc w:val="both"/>
        <w:rPr>
          <w:rFonts w:asciiTheme="majorBidi" w:hAnsiTheme="majorBidi" w:cstheme="majorBidi"/>
          <w:b/>
          <w:bCs/>
        </w:rPr>
      </w:pPr>
    </w:p>
    <w:p w14:paraId="70909CE1" w14:textId="6E02D32A" w:rsidR="00BF00E2" w:rsidRDefault="00BF00E2" w:rsidP="000950A3">
      <w:pPr>
        <w:shd w:val="clear" w:color="auto" w:fill="FFFFFF"/>
        <w:tabs>
          <w:tab w:val="left" w:pos="993"/>
        </w:tabs>
        <w:spacing w:after="0" w:line="360" w:lineRule="auto"/>
        <w:rPr>
          <w:rFonts w:asciiTheme="majorBidi" w:hAnsiTheme="majorBidi" w:cstheme="majorBidi"/>
        </w:rPr>
      </w:pPr>
      <w:r>
        <w:rPr>
          <w:rFonts w:asciiTheme="majorBidi" w:hAnsiTheme="majorBidi" w:cstheme="majorBidi"/>
          <w:b/>
          <w:bCs/>
        </w:rPr>
        <w:tab/>
      </w:r>
      <w:r>
        <w:rPr>
          <w:rFonts w:asciiTheme="majorBidi" w:hAnsiTheme="majorBidi" w:cstheme="majorBidi"/>
          <w:b/>
          <w:bCs/>
        </w:rPr>
        <w:tab/>
      </w:r>
      <w:r w:rsidRPr="00BF00E2">
        <w:rPr>
          <w:rFonts w:asciiTheme="majorBidi" w:hAnsiTheme="majorBidi" w:cstheme="majorBidi"/>
        </w:rPr>
        <w:tab/>
      </w:r>
      <w:r w:rsidRPr="00BF00E2">
        <w:rPr>
          <w:rFonts w:asciiTheme="majorBidi" w:hAnsiTheme="majorBidi" w:cstheme="majorBidi"/>
        </w:rPr>
        <w:tab/>
      </w:r>
      <w:r w:rsidRPr="00BF00E2">
        <w:rPr>
          <w:rFonts w:asciiTheme="majorBidi" w:hAnsiTheme="majorBidi" w:cstheme="majorBidi"/>
        </w:rPr>
        <w:tab/>
      </w:r>
      <w:r w:rsidRPr="00BF00E2">
        <w:rPr>
          <w:rFonts w:asciiTheme="majorBidi" w:hAnsiTheme="majorBidi" w:cstheme="majorBidi"/>
        </w:rPr>
        <w:tab/>
      </w:r>
      <w:r w:rsidR="00D72ADF">
        <w:rPr>
          <w:rFonts w:asciiTheme="majorBidi" w:hAnsiTheme="majorBidi" w:cstheme="majorBidi"/>
        </w:rPr>
        <w:tab/>
      </w:r>
      <w:r w:rsidRPr="00BF00E2">
        <w:rPr>
          <w:rFonts w:asciiTheme="majorBidi" w:hAnsiTheme="majorBidi" w:cstheme="majorBidi"/>
        </w:rPr>
        <w:t xml:space="preserve">Yogyakarta, </w:t>
      </w:r>
      <w:r w:rsidR="00607A1D">
        <w:rPr>
          <w:rFonts w:asciiTheme="majorBidi" w:hAnsiTheme="majorBidi" w:cstheme="majorBidi"/>
        </w:rPr>
        <w:t xml:space="preserve">8 </w:t>
      </w:r>
      <w:proofErr w:type="spellStart"/>
      <w:r w:rsidR="00D72ADF">
        <w:rPr>
          <w:rFonts w:asciiTheme="majorBidi" w:hAnsiTheme="majorBidi" w:cstheme="majorBidi"/>
        </w:rPr>
        <w:t>Agustus</w:t>
      </w:r>
      <w:proofErr w:type="spellEnd"/>
      <w:r w:rsidR="00607A1D">
        <w:rPr>
          <w:rFonts w:asciiTheme="majorBidi" w:hAnsiTheme="majorBidi" w:cstheme="majorBidi"/>
        </w:rPr>
        <w:t xml:space="preserve"> 2020</w:t>
      </w:r>
    </w:p>
    <w:p w14:paraId="61EC8BC5" w14:textId="2CDCD44E" w:rsidR="00BF00E2" w:rsidRDefault="00BF00E2" w:rsidP="00D72ADF">
      <w:pPr>
        <w:shd w:val="clear" w:color="auto" w:fill="FFFFFF"/>
        <w:tabs>
          <w:tab w:val="left" w:pos="993"/>
        </w:tabs>
        <w:spacing w:after="0" w:line="360" w:lineRule="auto"/>
        <w:ind w:left="1276" w:hanging="425"/>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D72ADF">
        <w:rPr>
          <w:rFonts w:asciiTheme="majorBidi" w:hAnsiTheme="majorBidi" w:cstheme="majorBidi"/>
        </w:rPr>
        <w:tab/>
      </w:r>
      <w:proofErr w:type="spellStart"/>
      <w:r>
        <w:rPr>
          <w:rFonts w:asciiTheme="majorBidi" w:hAnsiTheme="majorBidi" w:cstheme="majorBidi"/>
        </w:rPr>
        <w:t>Pengusul</w:t>
      </w:r>
      <w:proofErr w:type="spellEnd"/>
    </w:p>
    <w:p w14:paraId="30C34607" w14:textId="4E624279" w:rsidR="00BF00E2" w:rsidRDefault="00BF00E2" w:rsidP="00D72ADF">
      <w:pPr>
        <w:shd w:val="clear" w:color="auto" w:fill="FFFFFF"/>
        <w:tabs>
          <w:tab w:val="left" w:pos="993"/>
        </w:tabs>
        <w:spacing w:line="360" w:lineRule="auto"/>
        <w:ind w:left="1276" w:hanging="425"/>
        <w:rPr>
          <w:rFonts w:asciiTheme="majorBidi" w:hAnsiTheme="majorBidi" w:cstheme="majorBidi"/>
        </w:rPr>
      </w:pPr>
    </w:p>
    <w:p w14:paraId="2A9D042F" w14:textId="64B64BF3" w:rsidR="00BF00E2" w:rsidRDefault="00BF00E2" w:rsidP="00D72ADF">
      <w:pPr>
        <w:shd w:val="clear" w:color="auto" w:fill="FFFFFF"/>
        <w:tabs>
          <w:tab w:val="left" w:pos="993"/>
        </w:tabs>
        <w:spacing w:line="360" w:lineRule="auto"/>
        <w:ind w:left="1276" w:hanging="425"/>
        <w:rPr>
          <w:rFonts w:asciiTheme="majorBidi" w:hAnsiTheme="majorBidi" w:cstheme="majorBidi"/>
        </w:rPr>
      </w:pPr>
    </w:p>
    <w:p w14:paraId="1B0A232F" w14:textId="2EC97C58" w:rsidR="00BF00E2" w:rsidRDefault="00BF00E2" w:rsidP="00D72ADF">
      <w:pPr>
        <w:shd w:val="clear" w:color="auto" w:fill="FFFFFF"/>
        <w:tabs>
          <w:tab w:val="left" w:pos="993"/>
        </w:tabs>
        <w:spacing w:after="0" w:line="240" w:lineRule="auto"/>
        <w:ind w:left="1276" w:hanging="425"/>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D72ADF">
        <w:rPr>
          <w:rFonts w:asciiTheme="majorBidi" w:hAnsiTheme="majorBidi" w:cstheme="majorBidi"/>
        </w:rPr>
        <w:tab/>
      </w:r>
      <w:proofErr w:type="spellStart"/>
      <w:r>
        <w:rPr>
          <w:rFonts w:asciiTheme="majorBidi" w:hAnsiTheme="majorBidi" w:cstheme="majorBidi"/>
        </w:rPr>
        <w:t>Fahruddin</w:t>
      </w:r>
      <w:proofErr w:type="spellEnd"/>
      <w:r>
        <w:rPr>
          <w:rFonts w:asciiTheme="majorBidi" w:hAnsiTheme="majorBidi" w:cstheme="majorBidi"/>
        </w:rPr>
        <w:t xml:space="preserve">, </w:t>
      </w:r>
      <w:proofErr w:type="spellStart"/>
      <w:r>
        <w:rPr>
          <w:rFonts w:asciiTheme="majorBidi" w:hAnsiTheme="majorBidi" w:cstheme="majorBidi"/>
        </w:rPr>
        <w:t>M.Pd</w:t>
      </w:r>
      <w:proofErr w:type="spellEnd"/>
      <w:r>
        <w:rPr>
          <w:rFonts w:asciiTheme="majorBidi" w:hAnsiTheme="majorBidi" w:cstheme="majorBidi"/>
        </w:rPr>
        <w:t>.</w:t>
      </w:r>
    </w:p>
    <w:p w14:paraId="43C1E380" w14:textId="02B404CE" w:rsidR="00EF00A8" w:rsidRDefault="00EF00A8" w:rsidP="00D72ADF">
      <w:pPr>
        <w:shd w:val="clear" w:color="auto" w:fill="FFFFFF"/>
        <w:tabs>
          <w:tab w:val="left" w:pos="993"/>
        </w:tabs>
        <w:spacing w:after="0" w:line="240" w:lineRule="auto"/>
        <w:ind w:left="1276" w:hanging="425"/>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D72ADF">
        <w:rPr>
          <w:rFonts w:asciiTheme="majorBidi" w:hAnsiTheme="majorBidi" w:cstheme="majorBidi"/>
        </w:rPr>
        <w:tab/>
      </w:r>
      <w:r>
        <w:rPr>
          <w:rFonts w:asciiTheme="majorBidi" w:hAnsiTheme="majorBidi" w:cstheme="majorBidi"/>
        </w:rPr>
        <w:t>NIDN. 0508099301</w:t>
      </w:r>
    </w:p>
    <w:p w14:paraId="493E2FB1" w14:textId="71B871CA" w:rsidR="00BF00E2" w:rsidRDefault="00BF00E2" w:rsidP="00D72ADF">
      <w:pPr>
        <w:shd w:val="clear" w:color="auto" w:fill="FFFFFF"/>
        <w:tabs>
          <w:tab w:val="left" w:pos="993"/>
        </w:tabs>
        <w:spacing w:line="360" w:lineRule="auto"/>
        <w:ind w:left="1276" w:hanging="425"/>
        <w:rPr>
          <w:rFonts w:asciiTheme="majorBidi" w:hAnsiTheme="majorBidi" w:cstheme="majorBidi"/>
        </w:rPr>
      </w:pPr>
    </w:p>
    <w:p w14:paraId="4BF24014" w14:textId="22D1B675" w:rsidR="00BF00E2" w:rsidRDefault="00BF00E2" w:rsidP="00E13C44">
      <w:pPr>
        <w:shd w:val="clear" w:color="auto" w:fill="FFFFFF"/>
        <w:tabs>
          <w:tab w:val="left" w:pos="993"/>
        </w:tabs>
        <w:spacing w:line="360" w:lineRule="auto"/>
        <w:ind w:left="851" w:hanging="425"/>
        <w:rPr>
          <w:rFonts w:asciiTheme="majorBidi" w:hAnsiTheme="majorBidi" w:cstheme="majorBidi"/>
        </w:rPr>
      </w:pPr>
    </w:p>
    <w:p w14:paraId="463B4DDD" w14:textId="77777777" w:rsidR="00D72ADF" w:rsidRDefault="00D72ADF" w:rsidP="000950A3">
      <w:pPr>
        <w:shd w:val="clear" w:color="auto" w:fill="FFFFFF"/>
        <w:tabs>
          <w:tab w:val="left" w:pos="993"/>
        </w:tabs>
        <w:spacing w:line="360" w:lineRule="auto"/>
        <w:rPr>
          <w:rFonts w:asciiTheme="majorBidi" w:hAnsiTheme="majorBidi" w:cstheme="majorBidi"/>
        </w:rPr>
      </w:pPr>
    </w:p>
    <w:p w14:paraId="0D6EA673" w14:textId="763ADD38" w:rsidR="00BF00E2" w:rsidRPr="005A5B54" w:rsidRDefault="00BF00E2" w:rsidP="00CD3FAA">
      <w:pPr>
        <w:pStyle w:val="ListParagraph"/>
        <w:numPr>
          <w:ilvl w:val="0"/>
          <w:numId w:val="12"/>
        </w:numPr>
        <w:tabs>
          <w:tab w:val="left" w:pos="993"/>
        </w:tabs>
        <w:spacing w:line="360" w:lineRule="auto"/>
        <w:rPr>
          <w:b/>
        </w:rPr>
      </w:pPr>
      <w:r w:rsidRPr="005A5B54">
        <w:rPr>
          <w:b/>
        </w:rPr>
        <w:lastRenderedPageBreak/>
        <w:t xml:space="preserve">Biodata </w:t>
      </w:r>
      <w:proofErr w:type="spellStart"/>
      <w:r w:rsidRPr="005A5B54">
        <w:rPr>
          <w:b/>
        </w:rPr>
        <w:t>Anggota</w:t>
      </w:r>
      <w:proofErr w:type="spellEnd"/>
      <w:r w:rsidRPr="005A5B54">
        <w:rPr>
          <w:b/>
        </w:rPr>
        <w:t xml:space="preserve"> 1</w:t>
      </w:r>
    </w:p>
    <w:p w14:paraId="68F44904" w14:textId="77777777" w:rsidR="00BF00E2" w:rsidRPr="00372958" w:rsidRDefault="00BF00E2" w:rsidP="00CD3FAA">
      <w:pPr>
        <w:pStyle w:val="ListParagraph"/>
        <w:numPr>
          <w:ilvl w:val="0"/>
          <w:numId w:val="16"/>
        </w:numPr>
        <w:tabs>
          <w:tab w:val="left" w:pos="993"/>
        </w:tabs>
        <w:spacing w:line="360" w:lineRule="auto"/>
        <w:rPr>
          <w:b/>
        </w:rPr>
      </w:pPr>
      <w:proofErr w:type="spellStart"/>
      <w:r w:rsidRPr="00372958">
        <w:rPr>
          <w:b/>
        </w:rPr>
        <w:t>Identitas</w:t>
      </w:r>
      <w:proofErr w:type="spellEnd"/>
      <w:r w:rsidRPr="00372958">
        <w:rPr>
          <w:b/>
        </w:rPr>
        <w:t xml:space="preserve"> </w:t>
      </w:r>
      <w:proofErr w:type="spellStart"/>
      <w:r w:rsidRPr="00372958">
        <w:rPr>
          <w:b/>
        </w:rPr>
        <w:t>Diri</w:t>
      </w:r>
      <w:proofErr w:type="spellEnd"/>
    </w:p>
    <w:tbl>
      <w:tblPr>
        <w:tblStyle w:val="TableGrid"/>
        <w:tblW w:w="0" w:type="auto"/>
        <w:tblInd w:w="720" w:type="dxa"/>
        <w:tblLook w:val="04A0" w:firstRow="1" w:lastRow="0" w:firstColumn="1" w:lastColumn="0" w:noHBand="0" w:noVBand="1"/>
      </w:tblPr>
      <w:tblGrid>
        <w:gridCol w:w="570"/>
        <w:gridCol w:w="2434"/>
        <w:gridCol w:w="4203"/>
      </w:tblGrid>
      <w:tr w:rsidR="00BF00E2" w:rsidRPr="0075267C" w14:paraId="05A94C71" w14:textId="77777777" w:rsidTr="00EF00A8">
        <w:tc>
          <w:tcPr>
            <w:tcW w:w="570" w:type="dxa"/>
          </w:tcPr>
          <w:p w14:paraId="7EA203FA" w14:textId="77777777" w:rsidR="00BF00E2" w:rsidRPr="0075267C" w:rsidRDefault="00BF00E2" w:rsidP="00E13C44">
            <w:pPr>
              <w:pStyle w:val="ListParagraph"/>
              <w:tabs>
                <w:tab w:val="left" w:pos="993"/>
              </w:tabs>
              <w:ind w:left="0"/>
            </w:pPr>
            <w:r w:rsidRPr="0075267C">
              <w:t>No.</w:t>
            </w:r>
          </w:p>
        </w:tc>
        <w:tc>
          <w:tcPr>
            <w:tcW w:w="2832" w:type="dxa"/>
          </w:tcPr>
          <w:p w14:paraId="287F92BF" w14:textId="77777777" w:rsidR="00BF00E2" w:rsidRPr="0075267C" w:rsidRDefault="00BF00E2" w:rsidP="00E13C44">
            <w:pPr>
              <w:pStyle w:val="ListParagraph"/>
              <w:tabs>
                <w:tab w:val="left" w:pos="993"/>
              </w:tabs>
              <w:ind w:left="0"/>
            </w:pPr>
            <w:r w:rsidRPr="0075267C">
              <w:t xml:space="preserve">Nama </w:t>
            </w:r>
            <w:proofErr w:type="spellStart"/>
            <w:r w:rsidRPr="0075267C">
              <w:t>Lengkap</w:t>
            </w:r>
            <w:proofErr w:type="spellEnd"/>
          </w:p>
        </w:tc>
        <w:tc>
          <w:tcPr>
            <w:tcW w:w="4775" w:type="dxa"/>
          </w:tcPr>
          <w:p w14:paraId="412D65DB" w14:textId="77777777" w:rsidR="00BF00E2" w:rsidRPr="00321E57" w:rsidRDefault="00BF00E2" w:rsidP="00E13C44">
            <w:pPr>
              <w:pStyle w:val="ListParagraph"/>
              <w:tabs>
                <w:tab w:val="left" w:pos="993"/>
              </w:tabs>
              <w:ind w:left="0"/>
            </w:pPr>
            <w:proofErr w:type="spellStart"/>
            <w:r>
              <w:t>Triwahana</w:t>
            </w:r>
            <w:proofErr w:type="spellEnd"/>
            <w:r>
              <w:t xml:space="preserve">, </w:t>
            </w:r>
            <w:proofErr w:type="spellStart"/>
            <w:r>
              <w:t>M.Pd</w:t>
            </w:r>
            <w:proofErr w:type="spellEnd"/>
            <w:r>
              <w:t>.</w:t>
            </w:r>
          </w:p>
        </w:tc>
      </w:tr>
      <w:tr w:rsidR="00BF00E2" w:rsidRPr="0075267C" w14:paraId="2FB29674" w14:textId="77777777" w:rsidTr="00EF00A8">
        <w:tc>
          <w:tcPr>
            <w:tcW w:w="570" w:type="dxa"/>
          </w:tcPr>
          <w:p w14:paraId="4AE64246" w14:textId="77777777" w:rsidR="00BF00E2" w:rsidRPr="0075267C" w:rsidRDefault="00BF00E2" w:rsidP="00E13C44">
            <w:pPr>
              <w:pStyle w:val="ListParagraph"/>
              <w:tabs>
                <w:tab w:val="left" w:pos="993"/>
              </w:tabs>
              <w:ind w:left="0"/>
            </w:pPr>
            <w:r w:rsidRPr="0075267C">
              <w:t>1.</w:t>
            </w:r>
          </w:p>
        </w:tc>
        <w:tc>
          <w:tcPr>
            <w:tcW w:w="2832" w:type="dxa"/>
          </w:tcPr>
          <w:p w14:paraId="7E894C3F" w14:textId="77777777" w:rsidR="00BF00E2" w:rsidRPr="0075267C" w:rsidRDefault="00BF00E2" w:rsidP="00E13C44">
            <w:pPr>
              <w:pStyle w:val="ListParagraph"/>
              <w:tabs>
                <w:tab w:val="left" w:pos="993"/>
              </w:tabs>
              <w:ind w:left="0"/>
            </w:pPr>
            <w:proofErr w:type="spellStart"/>
            <w:r w:rsidRPr="0075267C">
              <w:t>Jabatan</w:t>
            </w:r>
            <w:proofErr w:type="spellEnd"/>
            <w:r w:rsidRPr="0075267C">
              <w:t xml:space="preserve"> </w:t>
            </w:r>
            <w:proofErr w:type="spellStart"/>
            <w:r w:rsidRPr="0075267C">
              <w:t>Fungsional</w:t>
            </w:r>
            <w:proofErr w:type="spellEnd"/>
          </w:p>
        </w:tc>
        <w:tc>
          <w:tcPr>
            <w:tcW w:w="4775" w:type="dxa"/>
          </w:tcPr>
          <w:p w14:paraId="743EFE66" w14:textId="77777777" w:rsidR="00BF00E2" w:rsidRPr="00321E57" w:rsidRDefault="00BF00E2" w:rsidP="00E13C44">
            <w:pPr>
              <w:pStyle w:val="ListParagraph"/>
              <w:tabs>
                <w:tab w:val="left" w:pos="993"/>
              </w:tabs>
              <w:ind w:left="0"/>
            </w:pPr>
            <w:proofErr w:type="spellStart"/>
            <w:r>
              <w:t>Asisten</w:t>
            </w:r>
            <w:proofErr w:type="spellEnd"/>
            <w:r>
              <w:t xml:space="preserve"> Ahli</w:t>
            </w:r>
          </w:p>
        </w:tc>
      </w:tr>
      <w:tr w:rsidR="00BF00E2" w:rsidRPr="0075267C" w14:paraId="21A1A4F3" w14:textId="77777777" w:rsidTr="00EF00A8">
        <w:tc>
          <w:tcPr>
            <w:tcW w:w="570" w:type="dxa"/>
          </w:tcPr>
          <w:p w14:paraId="71429C4E" w14:textId="77777777" w:rsidR="00BF00E2" w:rsidRPr="0075267C" w:rsidRDefault="00BF00E2" w:rsidP="00E13C44">
            <w:pPr>
              <w:pStyle w:val="ListParagraph"/>
              <w:tabs>
                <w:tab w:val="left" w:pos="993"/>
              </w:tabs>
              <w:ind w:left="0"/>
            </w:pPr>
            <w:r w:rsidRPr="0075267C">
              <w:t>2.</w:t>
            </w:r>
          </w:p>
        </w:tc>
        <w:tc>
          <w:tcPr>
            <w:tcW w:w="2832" w:type="dxa"/>
          </w:tcPr>
          <w:p w14:paraId="23735712" w14:textId="77777777" w:rsidR="00BF00E2" w:rsidRPr="0075267C" w:rsidRDefault="00BF00E2" w:rsidP="00E13C44">
            <w:pPr>
              <w:pStyle w:val="ListParagraph"/>
              <w:tabs>
                <w:tab w:val="left" w:pos="993"/>
              </w:tabs>
              <w:ind w:left="0"/>
            </w:pPr>
            <w:r w:rsidRPr="0075267C">
              <w:t>NIS</w:t>
            </w:r>
          </w:p>
        </w:tc>
        <w:tc>
          <w:tcPr>
            <w:tcW w:w="4775" w:type="dxa"/>
          </w:tcPr>
          <w:p w14:paraId="1AE01566" w14:textId="77777777" w:rsidR="00BF00E2" w:rsidRPr="00321E57" w:rsidRDefault="00BF00E2" w:rsidP="00E13C44">
            <w:pPr>
              <w:pStyle w:val="ListParagraph"/>
              <w:tabs>
                <w:tab w:val="left" w:pos="993"/>
              </w:tabs>
              <w:ind w:left="0"/>
            </w:pPr>
            <w:r>
              <w:t>196812171994121001</w:t>
            </w:r>
          </w:p>
        </w:tc>
      </w:tr>
      <w:tr w:rsidR="00BF00E2" w:rsidRPr="0075267C" w14:paraId="60DAEC42" w14:textId="77777777" w:rsidTr="00EF00A8">
        <w:tc>
          <w:tcPr>
            <w:tcW w:w="570" w:type="dxa"/>
          </w:tcPr>
          <w:p w14:paraId="5141CF46" w14:textId="77777777" w:rsidR="00BF00E2" w:rsidRPr="0075267C" w:rsidRDefault="00BF00E2" w:rsidP="00E13C44">
            <w:pPr>
              <w:pStyle w:val="ListParagraph"/>
              <w:tabs>
                <w:tab w:val="left" w:pos="993"/>
              </w:tabs>
              <w:ind w:left="0"/>
            </w:pPr>
            <w:r w:rsidRPr="0075267C">
              <w:t>3.</w:t>
            </w:r>
          </w:p>
        </w:tc>
        <w:tc>
          <w:tcPr>
            <w:tcW w:w="2832" w:type="dxa"/>
          </w:tcPr>
          <w:p w14:paraId="64B997D4" w14:textId="77777777" w:rsidR="00BF00E2" w:rsidRPr="0075267C" w:rsidRDefault="00BF00E2" w:rsidP="00E13C44">
            <w:pPr>
              <w:pStyle w:val="ListParagraph"/>
              <w:tabs>
                <w:tab w:val="left" w:pos="993"/>
              </w:tabs>
              <w:ind w:left="0"/>
            </w:pPr>
            <w:r w:rsidRPr="0075267C">
              <w:t>NIDN</w:t>
            </w:r>
          </w:p>
        </w:tc>
        <w:tc>
          <w:tcPr>
            <w:tcW w:w="4775" w:type="dxa"/>
          </w:tcPr>
          <w:p w14:paraId="3F029355" w14:textId="77777777" w:rsidR="00BF00E2" w:rsidRPr="00321E57" w:rsidRDefault="00BF00E2" w:rsidP="00E13C44">
            <w:pPr>
              <w:pStyle w:val="ListParagraph"/>
              <w:tabs>
                <w:tab w:val="left" w:pos="993"/>
              </w:tabs>
              <w:ind w:left="0"/>
            </w:pPr>
            <w:r>
              <w:t>0517126801</w:t>
            </w:r>
          </w:p>
        </w:tc>
      </w:tr>
      <w:tr w:rsidR="00BF00E2" w:rsidRPr="0075267C" w14:paraId="19CE74F1" w14:textId="77777777" w:rsidTr="00EF00A8">
        <w:tc>
          <w:tcPr>
            <w:tcW w:w="570" w:type="dxa"/>
          </w:tcPr>
          <w:p w14:paraId="49A68BA6" w14:textId="77777777" w:rsidR="00BF00E2" w:rsidRPr="0075267C" w:rsidRDefault="00BF00E2" w:rsidP="00E13C44">
            <w:pPr>
              <w:pStyle w:val="ListParagraph"/>
              <w:tabs>
                <w:tab w:val="left" w:pos="993"/>
              </w:tabs>
              <w:ind w:left="0"/>
            </w:pPr>
            <w:r w:rsidRPr="0075267C">
              <w:t>4.</w:t>
            </w:r>
          </w:p>
        </w:tc>
        <w:tc>
          <w:tcPr>
            <w:tcW w:w="2832" w:type="dxa"/>
          </w:tcPr>
          <w:p w14:paraId="154839D2" w14:textId="77777777" w:rsidR="00BF00E2" w:rsidRPr="0075267C" w:rsidRDefault="00BF00E2" w:rsidP="00E13C44">
            <w:pPr>
              <w:pStyle w:val="ListParagraph"/>
              <w:tabs>
                <w:tab w:val="left" w:pos="993"/>
              </w:tabs>
              <w:ind w:left="0"/>
            </w:pPr>
            <w:proofErr w:type="spellStart"/>
            <w:r w:rsidRPr="0075267C">
              <w:t>Tempat</w:t>
            </w:r>
            <w:proofErr w:type="spellEnd"/>
            <w:r w:rsidRPr="0075267C">
              <w:t xml:space="preserve"> dan </w:t>
            </w:r>
            <w:proofErr w:type="spellStart"/>
            <w:r w:rsidRPr="0075267C">
              <w:t>Tanggal</w:t>
            </w:r>
            <w:proofErr w:type="spellEnd"/>
            <w:r w:rsidRPr="0075267C">
              <w:t xml:space="preserve"> </w:t>
            </w:r>
            <w:proofErr w:type="spellStart"/>
            <w:r w:rsidRPr="0075267C">
              <w:t>Lahir</w:t>
            </w:r>
            <w:proofErr w:type="spellEnd"/>
          </w:p>
        </w:tc>
        <w:tc>
          <w:tcPr>
            <w:tcW w:w="4775" w:type="dxa"/>
          </w:tcPr>
          <w:p w14:paraId="0EDEF0F4" w14:textId="77777777" w:rsidR="00BF00E2" w:rsidRPr="00321E57" w:rsidRDefault="00BF00E2" w:rsidP="00E13C44">
            <w:pPr>
              <w:pStyle w:val="ListParagraph"/>
              <w:tabs>
                <w:tab w:val="left" w:pos="993"/>
              </w:tabs>
              <w:ind w:left="0"/>
            </w:pPr>
            <w:proofErr w:type="spellStart"/>
            <w:r>
              <w:t>Sleman</w:t>
            </w:r>
            <w:proofErr w:type="spellEnd"/>
            <w:r>
              <w:t xml:space="preserve">, 17 </w:t>
            </w:r>
            <w:proofErr w:type="spellStart"/>
            <w:r>
              <w:t>Desember</w:t>
            </w:r>
            <w:proofErr w:type="spellEnd"/>
            <w:r>
              <w:t xml:space="preserve"> 1968</w:t>
            </w:r>
          </w:p>
        </w:tc>
      </w:tr>
      <w:tr w:rsidR="00BF00E2" w:rsidRPr="0075267C" w14:paraId="6E426E52" w14:textId="77777777" w:rsidTr="00EF00A8">
        <w:tc>
          <w:tcPr>
            <w:tcW w:w="570" w:type="dxa"/>
          </w:tcPr>
          <w:p w14:paraId="20691326" w14:textId="77777777" w:rsidR="00BF00E2" w:rsidRPr="0075267C" w:rsidRDefault="00BF00E2" w:rsidP="00E13C44">
            <w:pPr>
              <w:pStyle w:val="ListParagraph"/>
              <w:tabs>
                <w:tab w:val="left" w:pos="993"/>
              </w:tabs>
              <w:ind w:left="0"/>
            </w:pPr>
            <w:r w:rsidRPr="0075267C">
              <w:t>5.</w:t>
            </w:r>
          </w:p>
        </w:tc>
        <w:tc>
          <w:tcPr>
            <w:tcW w:w="2832" w:type="dxa"/>
          </w:tcPr>
          <w:p w14:paraId="7A106B39" w14:textId="77777777" w:rsidR="00BF00E2" w:rsidRPr="0075267C" w:rsidRDefault="00BF00E2" w:rsidP="00E13C44">
            <w:pPr>
              <w:pStyle w:val="ListParagraph"/>
              <w:tabs>
                <w:tab w:val="left" w:pos="993"/>
              </w:tabs>
              <w:ind w:left="0"/>
            </w:pPr>
            <w:r w:rsidRPr="0075267C">
              <w:t xml:space="preserve">Alamat </w:t>
            </w:r>
            <w:proofErr w:type="spellStart"/>
            <w:r w:rsidRPr="0075267C">
              <w:t>Rumah</w:t>
            </w:r>
            <w:proofErr w:type="spellEnd"/>
          </w:p>
        </w:tc>
        <w:tc>
          <w:tcPr>
            <w:tcW w:w="4775" w:type="dxa"/>
          </w:tcPr>
          <w:p w14:paraId="62EE626A" w14:textId="77777777" w:rsidR="00BF00E2" w:rsidRPr="00321E57" w:rsidRDefault="00BF00E2" w:rsidP="00E13C44">
            <w:pPr>
              <w:pStyle w:val="ListParagraph"/>
              <w:tabs>
                <w:tab w:val="left" w:pos="993"/>
              </w:tabs>
              <w:ind w:left="0"/>
            </w:pPr>
            <w:r>
              <w:t xml:space="preserve">RT 02/18 </w:t>
            </w:r>
            <w:proofErr w:type="spellStart"/>
            <w:r>
              <w:t>Sawahan</w:t>
            </w:r>
            <w:proofErr w:type="spellEnd"/>
            <w:r>
              <w:t xml:space="preserve">, </w:t>
            </w:r>
            <w:proofErr w:type="spellStart"/>
            <w:r>
              <w:t>Pandowoharjo</w:t>
            </w:r>
            <w:proofErr w:type="spellEnd"/>
            <w:r>
              <w:t xml:space="preserve">, </w:t>
            </w:r>
            <w:proofErr w:type="spellStart"/>
            <w:r>
              <w:t>Sleman</w:t>
            </w:r>
            <w:proofErr w:type="spellEnd"/>
            <w:r>
              <w:t>, Yogyakarta</w:t>
            </w:r>
          </w:p>
        </w:tc>
      </w:tr>
      <w:tr w:rsidR="00BF00E2" w:rsidRPr="0075267C" w14:paraId="4A74A638" w14:textId="77777777" w:rsidTr="00EF00A8">
        <w:tc>
          <w:tcPr>
            <w:tcW w:w="570" w:type="dxa"/>
          </w:tcPr>
          <w:p w14:paraId="058F3CA0" w14:textId="77777777" w:rsidR="00BF00E2" w:rsidRPr="0075267C" w:rsidRDefault="00BF00E2" w:rsidP="00E13C44">
            <w:pPr>
              <w:pStyle w:val="ListParagraph"/>
              <w:tabs>
                <w:tab w:val="left" w:pos="993"/>
              </w:tabs>
              <w:ind w:left="0"/>
            </w:pPr>
            <w:r w:rsidRPr="0075267C">
              <w:t>6.</w:t>
            </w:r>
          </w:p>
        </w:tc>
        <w:tc>
          <w:tcPr>
            <w:tcW w:w="2832" w:type="dxa"/>
          </w:tcPr>
          <w:p w14:paraId="63156AEA" w14:textId="77777777" w:rsidR="00BF00E2" w:rsidRPr="0075267C" w:rsidRDefault="00BF00E2" w:rsidP="00E13C44">
            <w:pPr>
              <w:pStyle w:val="ListParagraph"/>
              <w:tabs>
                <w:tab w:val="left" w:pos="993"/>
              </w:tabs>
              <w:ind w:left="0"/>
            </w:pPr>
            <w:r w:rsidRPr="0075267C">
              <w:t>No. HP</w:t>
            </w:r>
          </w:p>
        </w:tc>
        <w:tc>
          <w:tcPr>
            <w:tcW w:w="4775" w:type="dxa"/>
          </w:tcPr>
          <w:p w14:paraId="47B373F7" w14:textId="77777777" w:rsidR="00BF00E2" w:rsidRPr="00321E57" w:rsidRDefault="00BF00E2" w:rsidP="00E13C44">
            <w:pPr>
              <w:pStyle w:val="ListParagraph"/>
              <w:tabs>
                <w:tab w:val="left" w:pos="993"/>
              </w:tabs>
              <w:ind w:left="0"/>
            </w:pPr>
            <w:r>
              <w:t>081328828959</w:t>
            </w:r>
          </w:p>
        </w:tc>
      </w:tr>
      <w:tr w:rsidR="00BF00E2" w:rsidRPr="0075267C" w14:paraId="74DAC9E1" w14:textId="77777777" w:rsidTr="00EF00A8">
        <w:tc>
          <w:tcPr>
            <w:tcW w:w="570" w:type="dxa"/>
          </w:tcPr>
          <w:p w14:paraId="781983DD" w14:textId="77777777" w:rsidR="00BF00E2" w:rsidRPr="0075267C" w:rsidRDefault="00BF00E2" w:rsidP="00E13C44">
            <w:pPr>
              <w:pStyle w:val="ListParagraph"/>
              <w:tabs>
                <w:tab w:val="left" w:pos="993"/>
              </w:tabs>
              <w:ind w:left="0"/>
            </w:pPr>
            <w:r w:rsidRPr="0075267C">
              <w:t>7.</w:t>
            </w:r>
          </w:p>
        </w:tc>
        <w:tc>
          <w:tcPr>
            <w:tcW w:w="2832" w:type="dxa"/>
          </w:tcPr>
          <w:p w14:paraId="05E4A71B" w14:textId="77777777" w:rsidR="00BF00E2" w:rsidRPr="0075267C" w:rsidRDefault="00BF00E2" w:rsidP="00E13C44">
            <w:pPr>
              <w:pStyle w:val="ListParagraph"/>
              <w:tabs>
                <w:tab w:val="left" w:pos="993"/>
              </w:tabs>
              <w:ind w:left="0"/>
            </w:pPr>
            <w:r w:rsidRPr="0075267C">
              <w:t>Alamat Kantor</w:t>
            </w:r>
          </w:p>
        </w:tc>
        <w:tc>
          <w:tcPr>
            <w:tcW w:w="4775" w:type="dxa"/>
          </w:tcPr>
          <w:p w14:paraId="2FEB66FD" w14:textId="77777777" w:rsidR="00BF00E2" w:rsidRPr="0075267C" w:rsidRDefault="00BF00E2" w:rsidP="00E13C44">
            <w:pPr>
              <w:pStyle w:val="ListParagraph"/>
              <w:tabs>
                <w:tab w:val="left" w:pos="993"/>
              </w:tabs>
              <w:ind w:left="0"/>
            </w:pPr>
            <w:r w:rsidRPr="0075267C">
              <w:t xml:space="preserve">JL. PGRI I No. 117 </w:t>
            </w:r>
            <w:proofErr w:type="spellStart"/>
            <w:r w:rsidRPr="0075267C">
              <w:t>Sonosewu</w:t>
            </w:r>
            <w:proofErr w:type="spellEnd"/>
            <w:r w:rsidRPr="0075267C">
              <w:t xml:space="preserve">, </w:t>
            </w:r>
            <w:proofErr w:type="spellStart"/>
            <w:r w:rsidRPr="0075267C">
              <w:t>Kasihan</w:t>
            </w:r>
            <w:proofErr w:type="spellEnd"/>
            <w:r w:rsidRPr="0075267C">
              <w:t>, Bantul, DIY</w:t>
            </w:r>
          </w:p>
        </w:tc>
      </w:tr>
      <w:tr w:rsidR="00BF00E2" w:rsidRPr="0075267C" w14:paraId="5FABE098" w14:textId="77777777" w:rsidTr="00EF00A8">
        <w:tc>
          <w:tcPr>
            <w:tcW w:w="570" w:type="dxa"/>
          </w:tcPr>
          <w:p w14:paraId="087FB201" w14:textId="77777777" w:rsidR="00BF00E2" w:rsidRPr="0075267C" w:rsidRDefault="00BF00E2" w:rsidP="00E13C44">
            <w:pPr>
              <w:pStyle w:val="ListParagraph"/>
              <w:tabs>
                <w:tab w:val="left" w:pos="993"/>
              </w:tabs>
              <w:ind w:left="0"/>
            </w:pPr>
            <w:r w:rsidRPr="0075267C">
              <w:t>8.</w:t>
            </w:r>
          </w:p>
        </w:tc>
        <w:tc>
          <w:tcPr>
            <w:tcW w:w="2832" w:type="dxa"/>
          </w:tcPr>
          <w:p w14:paraId="25DC8E2E" w14:textId="77777777" w:rsidR="00BF00E2" w:rsidRPr="0075267C" w:rsidRDefault="00BF00E2" w:rsidP="00E13C44">
            <w:pPr>
              <w:pStyle w:val="ListParagraph"/>
              <w:tabs>
                <w:tab w:val="left" w:pos="993"/>
              </w:tabs>
              <w:ind w:left="0"/>
            </w:pPr>
            <w:r w:rsidRPr="0075267C">
              <w:t xml:space="preserve">No </w:t>
            </w:r>
            <w:proofErr w:type="spellStart"/>
            <w:r w:rsidRPr="0075267C">
              <w:t>Telepon</w:t>
            </w:r>
            <w:proofErr w:type="spellEnd"/>
            <w:r w:rsidRPr="0075267C">
              <w:t>/Fax</w:t>
            </w:r>
          </w:p>
        </w:tc>
        <w:tc>
          <w:tcPr>
            <w:tcW w:w="4775" w:type="dxa"/>
          </w:tcPr>
          <w:p w14:paraId="19474EEF" w14:textId="77777777" w:rsidR="00BF00E2" w:rsidRPr="0075267C" w:rsidRDefault="00BF00E2" w:rsidP="00E13C44">
            <w:pPr>
              <w:pStyle w:val="ListParagraph"/>
              <w:tabs>
                <w:tab w:val="left" w:pos="993"/>
              </w:tabs>
              <w:ind w:left="0"/>
            </w:pPr>
            <w:r w:rsidRPr="0075267C">
              <w:t>0274 376808</w:t>
            </w:r>
          </w:p>
        </w:tc>
      </w:tr>
      <w:tr w:rsidR="00BF00E2" w:rsidRPr="0075267C" w14:paraId="355D2D8F" w14:textId="77777777" w:rsidTr="00EF00A8">
        <w:tc>
          <w:tcPr>
            <w:tcW w:w="570" w:type="dxa"/>
          </w:tcPr>
          <w:p w14:paraId="5FD402C8" w14:textId="77777777" w:rsidR="00BF00E2" w:rsidRPr="0075267C" w:rsidRDefault="00BF00E2" w:rsidP="00E13C44">
            <w:pPr>
              <w:pStyle w:val="ListParagraph"/>
              <w:tabs>
                <w:tab w:val="left" w:pos="993"/>
              </w:tabs>
              <w:ind w:left="0"/>
            </w:pPr>
            <w:r w:rsidRPr="0075267C">
              <w:t>9.</w:t>
            </w:r>
          </w:p>
        </w:tc>
        <w:tc>
          <w:tcPr>
            <w:tcW w:w="2832" w:type="dxa"/>
          </w:tcPr>
          <w:p w14:paraId="637B8B25" w14:textId="77777777" w:rsidR="00BF00E2" w:rsidRPr="0075267C" w:rsidRDefault="00BF00E2" w:rsidP="00E13C44">
            <w:pPr>
              <w:pStyle w:val="ListParagraph"/>
              <w:tabs>
                <w:tab w:val="left" w:pos="993"/>
              </w:tabs>
              <w:ind w:left="0"/>
            </w:pPr>
            <w:r w:rsidRPr="0075267C">
              <w:t>Alamat Email</w:t>
            </w:r>
          </w:p>
        </w:tc>
        <w:tc>
          <w:tcPr>
            <w:tcW w:w="4775" w:type="dxa"/>
          </w:tcPr>
          <w:p w14:paraId="1595F824" w14:textId="77777777" w:rsidR="00BF00E2" w:rsidRPr="009A3929" w:rsidRDefault="00CD3D06" w:rsidP="00E13C44">
            <w:pPr>
              <w:pStyle w:val="ListParagraph"/>
              <w:tabs>
                <w:tab w:val="left" w:pos="993"/>
              </w:tabs>
              <w:ind w:left="0"/>
              <w:rPr>
                <w:rFonts w:asciiTheme="majorBidi" w:hAnsiTheme="majorBidi" w:cstheme="majorBidi"/>
              </w:rPr>
            </w:pPr>
            <w:hyperlink r:id="rId32" w:history="1">
              <w:r w:rsidR="00BF00E2" w:rsidRPr="009A3929">
                <w:rPr>
                  <w:rStyle w:val="Hyperlink"/>
                  <w:rFonts w:asciiTheme="majorBidi" w:hAnsiTheme="majorBidi" w:cstheme="majorBidi"/>
                </w:rPr>
                <w:t>triwahanaupy@gmail.com</w:t>
              </w:r>
            </w:hyperlink>
          </w:p>
        </w:tc>
      </w:tr>
      <w:tr w:rsidR="00BF00E2" w:rsidRPr="0075267C" w14:paraId="4F906DDE" w14:textId="77777777" w:rsidTr="00EF00A8">
        <w:tc>
          <w:tcPr>
            <w:tcW w:w="570" w:type="dxa"/>
          </w:tcPr>
          <w:p w14:paraId="52A98E6E" w14:textId="77777777" w:rsidR="00BF00E2" w:rsidRPr="0075267C" w:rsidRDefault="00BF00E2" w:rsidP="00E13C44">
            <w:pPr>
              <w:pStyle w:val="ListParagraph"/>
              <w:tabs>
                <w:tab w:val="left" w:pos="993"/>
              </w:tabs>
              <w:ind w:left="0"/>
            </w:pPr>
            <w:r w:rsidRPr="0075267C">
              <w:t>10.</w:t>
            </w:r>
          </w:p>
        </w:tc>
        <w:tc>
          <w:tcPr>
            <w:tcW w:w="2832" w:type="dxa"/>
          </w:tcPr>
          <w:p w14:paraId="4DC9F6BD" w14:textId="77777777" w:rsidR="00BF00E2" w:rsidRPr="0075267C" w:rsidRDefault="00BF00E2" w:rsidP="00E13C44">
            <w:pPr>
              <w:pStyle w:val="ListParagraph"/>
              <w:tabs>
                <w:tab w:val="left" w:pos="993"/>
              </w:tabs>
              <w:ind w:left="0"/>
            </w:pPr>
            <w:proofErr w:type="spellStart"/>
            <w:r w:rsidRPr="0075267C">
              <w:t>Lulusan</w:t>
            </w:r>
            <w:proofErr w:type="spellEnd"/>
            <w:r w:rsidRPr="0075267C">
              <w:t xml:space="preserve"> yang </w:t>
            </w:r>
            <w:proofErr w:type="spellStart"/>
            <w:r w:rsidRPr="0075267C">
              <w:t>dihasilkan</w:t>
            </w:r>
            <w:proofErr w:type="spellEnd"/>
          </w:p>
        </w:tc>
        <w:tc>
          <w:tcPr>
            <w:tcW w:w="4775" w:type="dxa"/>
          </w:tcPr>
          <w:p w14:paraId="580B9643" w14:textId="77777777" w:rsidR="00BF00E2" w:rsidRPr="0075267C" w:rsidRDefault="00BF00E2" w:rsidP="00E13C44">
            <w:pPr>
              <w:pStyle w:val="ListParagraph"/>
              <w:tabs>
                <w:tab w:val="left" w:pos="993"/>
              </w:tabs>
              <w:ind w:left="0"/>
            </w:pPr>
          </w:p>
        </w:tc>
      </w:tr>
      <w:tr w:rsidR="00BF00E2" w:rsidRPr="0075267C" w14:paraId="6E896709" w14:textId="77777777" w:rsidTr="00EF00A8">
        <w:tc>
          <w:tcPr>
            <w:tcW w:w="570" w:type="dxa"/>
          </w:tcPr>
          <w:p w14:paraId="72D3BC35" w14:textId="77777777" w:rsidR="00BF00E2" w:rsidRPr="0075267C" w:rsidRDefault="00BF00E2" w:rsidP="00E13C44">
            <w:pPr>
              <w:pStyle w:val="ListParagraph"/>
              <w:tabs>
                <w:tab w:val="left" w:pos="993"/>
              </w:tabs>
              <w:ind w:left="0"/>
            </w:pPr>
            <w:r w:rsidRPr="0075267C">
              <w:t>11.</w:t>
            </w:r>
          </w:p>
        </w:tc>
        <w:tc>
          <w:tcPr>
            <w:tcW w:w="2832" w:type="dxa"/>
          </w:tcPr>
          <w:p w14:paraId="3FE81FEF" w14:textId="77777777" w:rsidR="00BF00E2" w:rsidRPr="0075267C" w:rsidRDefault="00BF00E2" w:rsidP="00E13C44">
            <w:pPr>
              <w:pStyle w:val="ListParagraph"/>
              <w:tabs>
                <w:tab w:val="left" w:pos="993"/>
              </w:tabs>
              <w:ind w:left="0"/>
            </w:pPr>
            <w:r w:rsidRPr="0075267C">
              <w:t xml:space="preserve">Mata </w:t>
            </w:r>
            <w:proofErr w:type="spellStart"/>
            <w:r w:rsidRPr="0075267C">
              <w:t>Kuliah</w:t>
            </w:r>
            <w:proofErr w:type="spellEnd"/>
            <w:r w:rsidRPr="0075267C">
              <w:t xml:space="preserve"> yang </w:t>
            </w:r>
            <w:proofErr w:type="spellStart"/>
            <w:r w:rsidRPr="0075267C">
              <w:t>Diampu</w:t>
            </w:r>
            <w:proofErr w:type="spellEnd"/>
          </w:p>
        </w:tc>
        <w:tc>
          <w:tcPr>
            <w:tcW w:w="4775" w:type="dxa"/>
          </w:tcPr>
          <w:p w14:paraId="471DF634" w14:textId="77777777" w:rsidR="00BF00E2" w:rsidRPr="0075267C" w:rsidRDefault="00BF00E2" w:rsidP="00CD3FAA">
            <w:pPr>
              <w:pStyle w:val="ListParagraph"/>
              <w:numPr>
                <w:ilvl w:val="0"/>
                <w:numId w:val="17"/>
              </w:numPr>
              <w:tabs>
                <w:tab w:val="left" w:pos="993"/>
              </w:tabs>
            </w:pPr>
            <w:r>
              <w:t>Sejarah Asia Tenggara</w:t>
            </w:r>
          </w:p>
          <w:p w14:paraId="637B15AF" w14:textId="77777777" w:rsidR="00BF00E2" w:rsidRPr="0075267C" w:rsidRDefault="00BF00E2" w:rsidP="00CD3FAA">
            <w:pPr>
              <w:pStyle w:val="ListParagraph"/>
              <w:numPr>
                <w:ilvl w:val="0"/>
                <w:numId w:val="17"/>
              </w:numPr>
              <w:tabs>
                <w:tab w:val="left" w:pos="993"/>
              </w:tabs>
            </w:pPr>
            <w:r>
              <w:t xml:space="preserve">Sejarah </w:t>
            </w:r>
            <w:proofErr w:type="spellStart"/>
            <w:r>
              <w:t>Budaya</w:t>
            </w:r>
            <w:proofErr w:type="spellEnd"/>
          </w:p>
          <w:p w14:paraId="03FBD0E4" w14:textId="77777777" w:rsidR="00BF00E2" w:rsidRPr="0075267C" w:rsidRDefault="00BF00E2" w:rsidP="00CD3FAA">
            <w:pPr>
              <w:pStyle w:val="ListParagraph"/>
              <w:numPr>
                <w:ilvl w:val="0"/>
                <w:numId w:val="17"/>
              </w:numPr>
              <w:tabs>
                <w:tab w:val="left" w:pos="993"/>
              </w:tabs>
            </w:pPr>
            <w:proofErr w:type="spellStart"/>
            <w:r>
              <w:t>Perencanaan</w:t>
            </w:r>
            <w:proofErr w:type="spellEnd"/>
            <w:r>
              <w:t xml:space="preserve"> </w:t>
            </w:r>
            <w:proofErr w:type="spellStart"/>
            <w:r>
              <w:t>Pembelajaran</w:t>
            </w:r>
            <w:proofErr w:type="spellEnd"/>
            <w:r>
              <w:t xml:space="preserve"> Sejarah</w:t>
            </w:r>
          </w:p>
        </w:tc>
      </w:tr>
    </w:tbl>
    <w:p w14:paraId="2842A48E" w14:textId="77777777" w:rsidR="00BF00E2" w:rsidRPr="0075267C" w:rsidRDefault="00BF00E2" w:rsidP="00E13C44">
      <w:pPr>
        <w:pStyle w:val="ListParagraph"/>
        <w:tabs>
          <w:tab w:val="left" w:pos="993"/>
        </w:tabs>
      </w:pPr>
    </w:p>
    <w:p w14:paraId="1FAF9ECD" w14:textId="77777777" w:rsidR="00BF00E2" w:rsidRPr="00372958" w:rsidRDefault="00BF00E2" w:rsidP="00CD3FAA">
      <w:pPr>
        <w:pStyle w:val="ListParagraph"/>
        <w:numPr>
          <w:ilvl w:val="0"/>
          <w:numId w:val="16"/>
        </w:numPr>
        <w:tabs>
          <w:tab w:val="left" w:pos="993"/>
        </w:tabs>
        <w:spacing w:after="200" w:line="276" w:lineRule="auto"/>
        <w:rPr>
          <w:b/>
        </w:rPr>
      </w:pPr>
      <w:proofErr w:type="spellStart"/>
      <w:r w:rsidRPr="00372958">
        <w:rPr>
          <w:b/>
        </w:rPr>
        <w:t>Riwayat</w:t>
      </w:r>
      <w:proofErr w:type="spellEnd"/>
      <w:r w:rsidRPr="00372958">
        <w:rPr>
          <w:b/>
        </w:rPr>
        <w:t xml:space="preserve"> Pendidikan</w:t>
      </w:r>
    </w:p>
    <w:tbl>
      <w:tblPr>
        <w:tblStyle w:val="TableGrid"/>
        <w:tblW w:w="8177" w:type="dxa"/>
        <w:tblInd w:w="720" w:type="dxa"/>
        <w:tblLook w:val="04A0" w:firstRow="1" w:lastRow="0" w:firstColumn="1" w:lastColumn="0" w:noHBand="0" w:noVBand="1"/>
      </w:tblPr>
      <w:tblGrid>
        <w:gridCol w:w="2223"/>
        <w:gridCol w:w="1843"/>
        <w:gridCol w:w="2439"/>
        <w:gridCol w:w="1672"/>
      </w:tblGrid>
      <w:tr w:rsidR="00BF00E2" w:rsidRPr="00541236" w14:paraId="50B6093E" w14:textId="77777777" w:rsidTr="00D72ADF">
        <w:tc>
          <w:tcPr>
            <w:tcW w:w="2223" w:type="dxa"/>
          </w:tcPr>
          <w:p w14:paraId="2F6BCF54" w14:textId="77777777" w:rsidR="00BF00E2" w:rsidRPr="00541236" w:rsidRDefault="00BF00E2" w:rsidP="00E13C44">
            <w:pPr>
              <w:pStyle w:val="ListParagraph"/>
              <w:tabs>
                <w:tab w:val="left" w:pos="993"/>
              </w:tabs>
              <w:ind w:left="0"/>
            </w:pPr>
          </w:p>
        </w:tc>
        <w:tc>
          <w:tcPr>
            <w:tcW w:w="1843" w:type="dxa"/>
          </w:tcPr>
          <w:p w14:paraId="55FD8D79" w14:textId="77777777" w:rsidR="00BF00E2" w:rsidRPr="00541236" w:rsidRDefault="00BF00E2" w:rsidP="00E13C44">
            <w:pPr>
              <w:pStyle w:val="ListParagraph"/>
              <w:tabs>
                <w:tab w:val="left" w:pos="993"/>
              </w:tabs>
              <w:ind w:left="0"/>
              <w:jc w:val="center"/>
            </w:pPr>
            <w:r w:rsidRPr="00541236">
              <w:t>S1</w:t>
            </w:r>
          </w:p>
        </w:tc>
        <w:tc>
          <w:tcPr>
            <w:tcW w:w="2439" w:type="dxa"/>
          </w:tcPr>
          <w:p w14:paraId="7B29517E" w14:textId="77777777" w:rsidR="00BF00E2" w:rsidRPr="00541236" w:rsidRDefault="00BF00E2" w:rsidP="00E13C44">
            <w:pPr>
              <w:pStyle w:val="ListParagraph"/>
              <w:tabs>
                <w:tab w:val="left" w:pos="993"/>
              </w:tabs>
              <w:ind w:left="0"/>
              <w:jc w:val="center"/>
            </w:pPr>
            <w:r w:rsidRPr="00541236">
              <w:t>S2</w:t>
            </w:r>
          </w:p>
        </w:tc>
        <w:tc>
          <w:tcPr>
            <w:tcW w:w="1672" w:type="dxa"/>
          </w:tcPr>
          <w:p w14:paraId="7B28363F" w14:textId="77777777" w:rsidR="00BF00E2" w:rsidRPr="00541236" w:rsidRDefault="00BF00E2" w:rsidP="00E13C44">
            <w:pPr>
              <w:pStyle w:val="ListParagraph"/>
              <w:tabs>
                <w:tab w:val="left" w:pos="993"/>
              </w:tabs>
              <w:ind w:left="0"/>
              <w:jc w:val="center"/>
            </w:pPr>
            <w:r w:rsidRPr="00541236">
              <w:t>S3</w:t>
            </w:r>
          </w:p>
        </w:tc>
      </w:tr>
      <w:tr w:rsidR="00BF00E2" w:rsidRPr="0075267C" w14:paraId="591745F7" w14:textId="77777777" w:rsidTr="00D72ADF">
        <w:tc>
          <w:tcPr>
            <w:tcW w:w="2223" w:type="dxa"/>
          </w:tcPr>
          <w:p w14:paraId="728D8130" w14:textId="77777777" w:rsidR="00BF00E2" w:rsidRPr="0075267C" w:rsidRDefault="00BF00E2" w:rsidP="00E13C44">
            <w:pPr>
              <w:pStyle w:val="ListParagraph"/>
              <w:tabs>
                <w:tab w:val="left" w:pos="993"/>
              </w:tabs>
              <w:ind w:left="0"/>
            </w:pPr>
            <w:r w:rsidRPr="0075267C">
              <w:t xml:space="preserve">Nama </w:t>
            </w:r>
            <w:proofErr w:type="spellStart"/>
            <w:r w:rsidRPr="0075267C">
              <w:t>perguruan</w:t>
            </w:r>
            <w:proofErr w:type="spellEnd"/>
            <w:r w:rsidRPr="0075267C">
              <w:t xml:space="preserve"> Tinggi</w:t>
            </w:r>
          </w:p>
        </w:tc>
        <w:tc>
          <w:tcPr>
            <w:tcW w:w="1843" w:type="dxa"/>
          </w:tcPr>
          <w:p w14:paraId="39A1FD55" w14:textId="77777777" w:rsidR="00BF00E2" w:rsidRPr="00321E57" w:rsidRDefault="00BF00E2" w:rsidP="00E13C44">
            <w:pPr>
              <w:tabs>
                <w:tab w:val="left" w:pos="720"/>
                <w:tab w:val="left" w:pos="993"/>
              </w:tabs>
              <w:jc w:val="both"/>
              <w:rPr>
                <w:rFonts w:ascii="Times New Roman" w:hAnsi="Times New Roman"/>
                <w:snapToGrid w:val="0"/>
              </w:rPr>
            </w:pPr>
            <w:r>
              <w:rPr>
                <w:rFonts w:ascii="Times New Roman" w:hAnsi="Times New Roman"/>
                <w:snapToGrid w:val="0"/>
              </w:rPr>
              <w:t>IKIP PGRI Yogyakarta</w:t>
            </w:r>
          </w:p>
        </w:tc>
        <w:tc>
          <w:tcPr>
            <w:tcW w:w="2439" w:type="dxa"/>
          </w:tcPr>
          <w:p w14:paraId="16807921" w14:textId="77777777" w:rsidR="00BF00E2" w:rsidRPr="000122E2" w:rsidRDefault="00BF00E2" w:rsidP="00E13C44">
            <w:pPr>
              <w:tabs>
                <w:tab w:val="left" w:pos="720"/>
                <w:tab w:val="left" w:pos="993"/>
              </w:tabs>
              <w:jc w:val="both"/>
              <w:rPr>
                <w:rFonts w:ascii="Times New Roman" w:hAnsi="Times New Roman"/>
                <w:snapToGrid w:val="0"/>
              </w:rPr>
            </w:pPr>
            <w:proofErr w:type="spellStart"/>
            <w:r w:rsidRPr="0075267C">
              <w:rPr>
                <w:rFonts w:ascii="Times New Roman" w:hAnsi="Times New Roman"/>
                <w:snapToGrid w:val="0"/>
              </w:rPr>
              <w:t>Universitas</w:t>
            </w:r>
            <w:proofErr w:type="spellEnd"/>
            <w:r w:rsidRPr="0075267C">
              <w:rPr>
                <w:rFonts w:ascii="Times New Roman" w:hAnsi="Times New Roman"/>
                <w:snapToGrid w:val="0"/>
              </w:rPr>
              <w:t xml:space="preserve"> </w:t>
            </w:r>
            <w:r>
              <w:rPr>
                <w:rFonts w:ascii="Times New Roman" w:hAnsi="Times New Roman"/>
                <w:snapToGrid w:val="0"/>
              </w:rPr>
              <w:t>Negeri Jakarta</w:t>
            </w:r>
          </w:p>
        </w:tc>
        <w:tc>
          <w:tcPr>
            <w:tcW w:w="1672" w:type="dxa"/>
          </w:tcPr>
          <w:p w14:paraId="59B392E5" w14:textId="77777777" w:rsidR="00BF00E2" w:rsidRPr="0075267C" w:rsidRDefault="00BF00E2" w:rsidP="00E13C44">
            <w:pPr>
              <w:tabs>
                <w:tab w:val="left" w:pos="720"/>
                <w:tab w:val="left" w:pos="993"/>
              </w:tabs>
              <w:jc w:val="both"/>
              <w:rPr>
                <w:rFonts w:ascii="Times New Roman" w:hAnsi="Times New Roman"/>
                <w:snapToGrid w:val="0"/>
              </w:rPr>
            </w:pPr>
          </w:p>
        </w:tc>
      </w:tr>
      <w:tr w:rsidR="00BF00E2" w:rsidRPr="0075267C" w14:paraId="4ECA4807" w14:textId="77777777" w:rsidTr="00D72ADF">
        <w:tc>
          <w:tcPr>
            <w:tcW w:w="2223" w:type="dxa"/>
          </w:tcPr>
          <w:p w14:paraId="6CE3E859" w14:textId="77777777" w:rsidR="00BF00E2" w:rsidRPr="0075267C" w:rsidRDefault="00BF00E2" w:rsidP="00E13C44">
            <w:pPr>
              <w:pStyle w:val="ListParagraph"/>
              <w:tabs>
                <w:tab w:val="left" w:pos="993"/>
              </w:tabs>
              <w:ind w:left="0"/>
            </w:pPr>
            <w:proofErr w:type="spellStart"/>
            <w:r w:rsidRPr="0075267C">
              <w:t>Bidang</w:t>
            </w:r>
            <w:proofErr w:type="spellEnd"/>
            <w:r w:rsidRPr="0075267C">
              <w:t xml:space="preserve"> </w:t>
            </w:r>
            <w:proofErr w:type="spellStart"/>
            <w:r w:rsidRPr="0075267C">
              <w:t>Ilmu</w:t>
            </w:r>
            <w:proofErr w:type="spellEnd"/>
          </w:p>
        </w:tc>
        <w:tc>
          <w:tcPr>
            <w:tcW w:w="1843" w:type="dxa"/>
          </w:tcPr>
          <w:p w14:paraId="7E559371" w14:textId="77777777" w:rsidR="00BF00E2" w:rsidRPr="000122E2" w:rsidRDefault="00BF00E2" w:rsidP="00E13C44">
            <w:pPr>
              <w:tabs>
                <w:tab w:val="left" w:pos="720"/>
                <w:tab w:val="left" w:pos="993"/>
              </w:tabs>
              <w:jc w:val="both"/>
              <w:rPr>
                <w:rFonts w:ascii="Times New Roman" w:hAnsi="Times New Roman"/>
                <w:snapToGrid w:val="0"/>
              </w:rPr>
            </w:pPr>
            <w:r>
              <w:rPr>
                <w:rFonts w:ascii="Times New Roman" w:hAnsi="Times New Roman"/>
                <w:snapToGrid w:val="0"/>
              </w:rPr>
              <w:t>Pendidikan Sejarah</w:t>
            </w:r>
          </w:p>
        </w:tc>
        <w:tc>
          <w:tcPr>
            <w:tcW w:w="2439" w:type="dxa"/>
          </w:tcPr>
          <w:p w14:paraId="340652A8" w14:textId="77777777" w:rsidR="00BF00E2" w:rsidRPr="000122E2" w:rsidRDefault="00BF00E2" w:rsidP="00E13C44">
            <w:pPr>
              <w:tabs>
                <w:tab w:val="left" w:pos="720"/>
                <w:tab w:val="left" w:pos="993"/>
              </w:tabs>
              <w:jc w:val="both"/>
              <w:rPr>
                <w:rFonts w:ascii="Times New Roman" w:hAnsi="Times New Roman"/>
                <w:snapToGrid w:val="0"/>
              </w:rPr>
            </w:pPr>
            <w:proofErr w:type="spellStart"/>
            <w:r>
              <w:rPr>
                <w:rFonts w:ascii="Times New Roman" w:hAnsi="Times New Roman"/>
                <w:snapToGrid w:val="0"/>
              </w:rPr>
              <w:t>POendidikan</w:t>
            </w:r>
            <w:proofErr w:type="spellEnd"/>
            <w:r>
              <w:rPr>
                <w:rFonts w:ascii="Times New Roman" w:hAnsi="Times New Roman"/>
                <w:snapToGrid w:val="0"/>
              </w:rPr>
              <w:t xml:space="preserve"> Sejarah</w:t>
            </w:r>
          </w:p>
        </w:tc>
        <w:tc>
          <w:tcPr>
            <w:tcW w:w="1672" w:type="dxa"/>
          </w:tcPr>
          <w:p w14:paraId="719DD391" w14:textId="77777777" w:rsidR="00BF00E2" w:rsidRPr="0075267C" w:rsidRDefault="00BF00E2" w:rsidP="00E13C44">
            <w:pPr>
              <w:tabs>
                <w:tab w:val="left" w:pos="720"/>
                <w:tab w:val="left" w:pos="993"/>
              </w:tabs>
              <w:jc w:val="both"/>
              <w:rPr>
                <w:rFonts w:ascii="Times New Roman" w:hAnsi="Times New Roman"/>
                <w:snapToGrid w:val="0"/>
              </w:rPr>
            </w:pPr>
          </w:p>
        </w:tc>
      </w:tr>
      <w:tr w:rsidR="00BF00E2" w:rsidRPr="0075267C" w14:paraId="11FC3232" w14:textId="77777777" w:rsidTr="00D72ADF">
        <w:tc>
          <w:tcPr>
            <w:tcW w:w="2223" w:type="dxa"/>
          </w:tcPr>
          <w:p w14:paraId="413A132D" w14:textId="77777777" w:rsidR="00BF00E2" w:rsidRPr="0075267C" w:rsidRDefault="00BF00E2" w:rsidP="00E13C44">
            <w:pPr>
              <w:pStyle w:val="ListParagraph"/>
              <w:tabs>
                <w:tab w:val="left" w:pos="993"/>
              </w:tabs>
              <w:ind w:left="0"/>
            </w:pPr>
            <w:proofErr w:type="spellStart"/>
            <w:r w:rsidRPr="0075267C">
              <w:t>Tahun</w:t>
            </w:r>
            <w:proofErr w:type="spellEnd"/>
            <w:r w:rsidRPr="0075267C">
              <w:t xml:space="preserve"> </w:t>
            </w:r>
            <w:proofErr w:type="spellStart"/>
            <w:r w:rsidRPr="0075267C">
              <w:t>Masuk</w:t>
            </w:r>
            <w:proofErr w:type="spellEnd"/>
          </w:p>
        </w:tc>
        <w:tc>
          <w:tcPr>
            <w:tcW w:w="1843" w:type="dxa"/>
          </w:tcPr>
          <w:p w14:paraId="6BFE8EFF" w14:textId="77777777" w:rsidR="00BF00E2" w:rsidRPr="000122E2" w:rsidRDefault="00BF00E2" w:rsidP="00E13C44">
            <w:pPr>
              <w:tabs>
                <w:tab w:val="left" w:pos="720"/>
                <w:tab w:val="left" w:pos="993"/>
              </w:tabs>
              <w:jc w:val="both"/>
              <w:rPr>
                <w:rFonts w:ascii="Times New Roman" w:hAnsi="Times New Roman"/>
                <w:snapToGrid w:val="0"/>
              </w:rPr>
            </w:pPr>
            <w:r>
              <w:rPr>
                <w:rFonts w:ascii="Times New Roman" w:hAnsi="Times New Roman"/>
                <w:snapToGrid w:val="0"/>
              </w:rPr>
              <w:t>1988</w:t>
            </w:r>
          </w:p>
        </w:tc>
        <w:tc>
          <w:tcPr>
            <w:tcW w:w="2439" w:type="dxa"/>
          </w:tcPr>
          <w:p w14:paraId="1FC0AAD3" w14:textId="77777777" w:rsidR="00BF00E2" w:rsidRPr="000122E2" w:rsidRDefault="00BF00E2" w:rsidP="00E13C44">
            <w:pPr>
              <w:tabs>
                <w:tab w:val="left" w:pos="720"/>
                <w:tab w:val="left" w:pos="993"/>
              </w:tabs>
              <w:jc w:val="both"/>
              <w:rPr>
                <w:rFonts w:ascii="Times New Roman" w:hAnsi="Times New Roman"/>
                <w:snapToGrid w:val="0"/>
              </w:rPr>
            </w:pPr>
            <w:r>
              <w:rPr>
                <w:rFonts w:ascii="Times New Roman" w:hAnsi="Times New Roman"/>
                <w:snapToGrid w:val="0"/>
              </w:rPr>
              <w:t>1998</w:t>
            </w:r>
          </w:p>
        </w:tc>
        <w:tc>
          <w:tcPr>
            <w:tcW w:w="1672" w:type="dxa"/>
          </w:tcPr>
          <w:p w14:paraId="3D662091" w14:textId="77777777" w:rsidR="00BF00E2" w:rsidRPr="000122E2" w:rsidRDefault="00BF00E2" w:rsidP="00E13C44">
            <w:pPr>
              <w:tabs>
                <w:tab w:val="left" w:pos="720"/>
                <w:tab w:val="left" w:pos="993"/>
              </w:tabs>
              <w:jc w:val="both"/>
              <w:rPr>
                <w:rFonts w:ascii="Times New Roman" w:hAnsi="Times New Roman"/>
                <w:snapToGrid w:val="0"/>
              </w:rPr>
            </w:pPr>
          </w:p>
        </w:tc>
      </w:tr>
      <w:tr w:rsidR="00BF00E2" w:rsidRPr="0075267C" w14:paraId="2BBF691C" w14:textId="77777777" w:rsidTr="00D72ADF">
        <w:tc>
          <w:tcPr>
            <w:tcW w:w="2223" w:type="dxa"/>
          </w:tcPr>
          <w:p w14:paraId="131E61A3" w14:textId="77777777" w:rsidR="00BF00E2" w:rsidRPr="0075267C" w:rsidRDefault="00BF00E2" w:rsidP="00E13C44">
            <w:pPr>
              <w:pStyle w:val="ListParagraph"/>
              <w:tabs>
                <w:tab w:val="left" w:pos="993"/>
              </w:tabs>
              <w:ind w:left="0"/>
            </w:pPr>
            <w:proofErr w:type="spellStart"/>
            <w:r>
              <w:t>Tahun</w:t>
            </w:r>
            <w:proofErr w:type="spellEnd"/>
            <w:r>
              <w:t xml:space="preserve"> lulus</w:t>
            </w:r>
          </w:p>
        </w:tc>
        <w:tc>
          <w:tcPr>
            <w:tcW w:w="1843" w:type="dxa"/>
          </w:tcPr>
          <w:p w14:paraId="0F9469E8" w14:textId="77777777" w:rsidR="00BF00E2" w:rsidRPr="000122E2" w:rsidRDefault="00BF00E2" w:rsidP="00E13C44">
            <w:pPr>
              <w:tabs>
                <w:tab w:val="left" w:pos="720"/>
                <w:tab w:val="left" w:pos="993"/>
              </w:tabs>
              <w:jc w:val="both"/>
              <w:rPr>
                <w:rFonts w:ascii="Times New Roman" w:hAnsi="Times New Roman"/>
                <w:snapToGrid w:val="0"/>
              </w:rPr>
            </w:pPr>
            <w:r>
              <w:rPr>
                <w:rFonts w:ascii="Times New Roman" w:hAnsi="Times New Roman"/>
                <w:snapToGrid w:val="0"/>
              </w:rPr>
              <w:t>1993</w:t>
            </w:r>
          </w:p>
        </w:tc>
        <w:tc>
          <w:tcPr>
            <w:tcW w:w="2439" w:type="dxa"/>
          </w:tcPr>
          <w:p w14:paraId="4BAFABE4" w14:textId="77777777" w:rsidR="00BF00E2" w:rsidRPr="000122E2" w:rsidRDefault="00BF00E2" w:rsidP="00E13C44">
            <w:pPr>
              <w:tabs>
                <w:tab w:val="left" w:pos="720"/>
                <w:tab w:val="left" w:pos="993"/>
              </w:tabs>
              <w:jc w:val="both"/>
              <w:rPr>
                <w:rFonts w:ascii="Times New Roman" w:hAnsi="Times New Roman"/>
                <w:snapToGrid w:val="0"/>
              </w:rPr>
            </w:pPr>
            <w:r>
              <w:rPr>
                <w:rFonts w:ascii="Times New Roman" w:hAnsi="Times New Roman"/>
                <w:snapToGrid w:val="0"/>
              </w:rPr>
              <w:t>2001</w:t>
            </w:r>
          </w:p>
        </w:tc>
        <w:tc>
          <w:tcPr>
            <w:tcW w:w="1672" w:type="dxa"/>
          </w:tcPr>
          <w:p w14:paraId="2D623607" w14:textId="77777777" w:rsidR="00BF00E2" w:rsidRPr="000122E2" w:rsidRDefault="00BF00E2" w:rsidP="00E13C44">
            <w:pPr>
              <w:tabs>
                <w:tab w:val="left" w:pos="720"/>
                <w:tab w:val="left" w:pos="993"/>
              </w:tabs>
              <w:jc w:val="both"/>
              <w:rPr>
                <w:rFonts w:ascii="Times New Roman" w:hAnsi="Times New Roman"/>
                <w:snapToGrid w:val="0"/>
              </w:rPr>
            </w:pPr>
          </w:p>
        </w:tc>
      </w:tr>
      <w:tr w:rsidR="00BF00E2" w:rsidRPr="0075267C" w14:paraId="6A7F5D97" w14:textId="77777777" w:rsidTr="00D72ADF">
        <w:tc>
          <w:tcPr>
            <w:tcW w:w="2223" w:type="dxa"/>
          </w:tcPr>
          <w:p w14:paraId="69302459" w14:textId="77777777" w:rsidR="00BF00E2" w:rsidRPr="0075267C" w:rsidRDefault="00BF00E2" w:rsidP="00E13C44">
            <w:pPr>
              <w:pStyle w:val="ListParagraph"/>
              <w:tabs>
                <w:tab w:val="left" w:pos="993"/>
              </w:tabs>
              <w:ind w:left="0"/>
            </w:pPr>
            <w:proofErr w:type="spellStart"/>
            <w:r w:rsidRPr="0075267C">
              <w:t>Judul</w:t>
            </w:r>
            <w:proofErr w:type="spellEnd"/>
            <w:r w:rsidRPr="0075267C">
              <w:t xml:space="preserve"> </w:t>
            </w:r>
            <w:proofErr w:type="spellStart"/>
            <w:r w:rsidRPr="0075267C">
              <w:t>Skripsi</w:t>
            </w:r>
            <w:proofErr w:type="spellEnd"/>
            <w:r w:rsidRPr="0075267C">
              <w:t>/</w:t>
            </w:r>
            <w:proofErr w:type="spellStart"/>
            <w:r w:rsidRPr="0075267C">
              <w:t>Tesis</w:t>
            </w:r>
            <w:proofErr w:type="spellEnd"/>
            <w:r w:rsidRPr="0075267C">
              <w:t>/</w:t>
            </w:r>
          </w:p>
          <w:p w14:paraId="76EF479D" w14:textId="77777777" w:rsidR="00BF00E2" w:rsidRPr="0075267C" w:rsidRDefault="00BF00E2" w:rsidP="00E13C44">
            <w:pPr>
              <w:pStyle w:val="ListParagraph"/>
              <w:tabs>
                <w:tab w:val="left" w:pos="993"/>
              </w:tabs>
              <w:ind w:left="0"/>
            </w:pPr>
            <w:proofErr w:type="spellStart"/>
            <w:r>
              <w:t>Disertasi</w:t>
            </w:r>
            <w:proofErr w:type="spellEnd"/>
          </w:p>
        </w:tc>
        <w:tc>
          <w:tcPr>
            <w:tcW w:w="1843" w:type="dxa"/>
          </w:tcPr>
          <w:p w14:paraId="549B57B5" w14:textId="77777777" w:rsidR="00BF00E2" w:rsidRPr="000122E2" w:rsidRDefault="00BF00E2" w:rsidP="00E13C44">
            <w:pPr>
              <w:tabs>
                <w:tab w:val="left" w:pos="720"/>
                <w:tab w:val="left" w:pos="993"/>
              </w:tabs>
              <w:rPr>
                <w:rFonts w:ascii="Times New Roman" w:hAnsi="Times New Roman"/>
                <w:snapToGrid w:val="0"/>
              </w:rPr>
            </w:pPr>
            <w:proofErr w:type="spellStart"/>
            <w:r>
              <w:rPr>
                <w:rFonts w:ascii="Times New Roman" w:hAnsi="Times New Roman"/>
                <w:snapToGrid w:val="0"/>
              </w:rPr>
              <w:t>Latar</w:t>
            </w:r>
            <w:proofErr w:type="spellEnd"/>
            <w:r>
              <w:rPr>
                <w:rFonts w:ascii="Times New Roman" w:hAnsi="Times New Roman"/>
                <w:snapToGrid w:val="0"/>
              </w:rPr>
              <w:t xml:space="preserve"> </w:t>
            </w:r>
            <w:proofErr w:type="spellStart"/>
            <w:r>
              <w:rPr>
                <w:rFonts w:ascii="Times New Roman" w:hAnsi="Times New Roman"/>
                <w:snapToGrid w:val="0"/>
              </w:rPr>
              <w:t>Belakang</w:t>
            </w:r>
            <w:proofErr w:type="spellEnd"/>
            <w:r>
              <w:rPr>
                <w:rFonts w:ascii="Times New Roman" w:hAnsi="Times New Roman"/>
                <w:snapToGrid w:val="0"/>
              </w:rPr>
              <w:t xml:space="preserve"> </w:t>
            </w:r>
            <w:proofErr w:type="spellStart"/>
            <w:r>
              <w:rPr>
                <w:rFonts w:ascii="Times New Roman" w:hAnsi="Times New Roman"/>
                <w:snapToGrid w:val="0"/>
              </w:rPr>
              <w:t>Kegagalan</w:t>
            </w:r>
            <w:proofErr w:type="spellEnd"/>
            <w:r>
              <w:rPr>
                <w:rFonts w:ascii="Times New Roman" w:hAnsi="Times New Roman"/>
                <w:snapToGrid w:val="0"/>
              </w:rPr>
              <w:t xml:space="preserve"> </w:t>
            </w:r>
            <w:proofErr w:type="spellStart"/>
            <w:r>
              <w:rPr>
                <w:rFonts w:ascii="Times New Roman" w:hAnsi="Times New Roman"/>
                <w:snapToGrid w:val="0"/>
              </w:rPr>
              <w:t>Penyerangan</w:t>
            </w:r>
            <w:proofErr w:type="spellEnd"/>
            <w:r>
              <w:rPr>
                <w:rFonts w:ascii="Times New Roman" w:hAnsi="Times New Roman"/>
                <w:snapToGrid w:val="0"/>
              </w:rPr>
              <w:t xml:space="preserve"> Sultan Agung </w:t>
            </w:r>
            <w:proofErr w:type="spellStart"/>
            <w:r>
              <w:rPr>
                <w:rFonts w:ascii="Times New Roman" w:hAnsi="Times New Roman"/>
                <w:snapToGrid w:val="0"/>
              </w:rPr>
              <w:t>terhadap</w:t>
            </w:r>
            <w:proofErr w:type="spellEnd"/>
            <w:r>
              <w:rPr>
                <w:rFonts w:ascii="Times New Roman" w:hAnsi="Times New Roman"/>
                <w:snapToGrid w:val="0"/>
              </w:rPr>
              <w:t xml:space="preserve"> VOC di Batavia </w:t>
            </w:r>
            <w:proofErr w:type="spellStart"/>
            <w:r>
              <w:rPr>
                <w:rFonts w:ascii="Times New Roman" w:hAnsi="Times New Roman"/>
                <w:snapToGrid w:val="0"/>
              </w:rPr>
              <w:t>tahun</w:t>
            </w:r>
            <w:proofErr w:type="spellEnd"/>
            <w:r>
              <w:rPr>
                <w:rFonts w:ascii="Times New Roman" w:hAnsi="Times New Roman"/>
                <w:snapToGrid w:val="0"/>
              </w:rPr>
              <w:t xml:space="preserve"> 1628 dan 1629</w:t>
            </w:r>
          </w:p>
        </w:tc>
        <w:tc>
          <w:tcPr>
            <w:tcW w:w="2439" w:type="dxa"/>
          </w:tcPr>
          <w:p w14:paraId="66809664" w14:textId="77777777" w:rsidR="00BF00E2" w:rsidRPr="0075267C" w:rsidRDefault="00BF00E2" w:rsidP="00E13C44">
            <w:pPr>
              <w:tabs>
                <w:tab w:val="left" w:pos="720"/>
                <w:tab w:val="left" w:pos="993"/>
              </w:tabs>
              <w:rPr>
                <w:rFonts w:ascii="Times New Roman" w:hAnsi="Times New Roman"/>
                <w:snapToGrid w:val="0"/>
              </w:rPr>
            </w:pPr>
            <w:proofErr w:type="spellStart"/>
            <w:r>
              <w:rPr>
                <w:rFonts w:ascii="Times New Roman" w:hAnsi="Times New Roman"/>
                <w:snapToGrid w:val="0"/>
              </w:rPr>
              <w:t>Hubungan</w:t>
            </w:r>
            <w:proofErr w:type="spellEnd"/>
            <w:r>
              <w:rPr>
                <w:rFonts w:ascii="Times New Roman" w:hAnsi="Times New Roman"/>
                <w:snapToGrid w:val="0"/>
              </w:rPr>
              <w:t xml:space="preserve"> </w:t>
            </w:r>
            <w:proofErr w:type="spellStart"/>
            <w:r>
              <w:rPr>
                <w:rFonts w:ascii="Times New Roman" w:hAnsi="Times New Roman"/>
                <w:snapToGrid w:val="0"/>
              </w:rPr>
              <w:t>Preastasi</w:t>
            </w:r>
            <w:proofErr w:type="spellEnd"/>
            <w:r>
              <w:rPr>
                <w:rFonts w:ascii="Times New Roman" w:hAnsi="Times New Roman"/>
                <w:snapToGrid w:val="0"/>
              </w:rPr>
              <w:t xml:space="preserve"> </w:t>
            </w:r>
            <w:proofErr w:type="spellStart"/>
            <w:r>
              <w:rPr>
                <w:rFonts w:ascii="Times New Roman" w:hAnsi="Times New Roman"/>
                <w:snapToGrid w:val="0"/>
              </w:rPr>
              <w:t>Belajar</w:t>
            </w:r>
            <w:proofErr w:type="spellEnd"/>
            <w:r>
              <w:rPr>
                <w:rFonts w:ascii="Times New Roman" w:hAnsi="Times New Roman"/>
                <w:snapToGrid w:val="0"/>
              </w:rPr>
              <w:t xml:space="preserve"> Sejarah Nasional Indonesia dan Pola Pendidikan </w:t>
            </w:r>
            <w:proofErr w:type="spellStart"/>
            <w:r>
              <w:rPr>
                <w:rFonts w:ascii="Times New Roman" w:hAnsi="Times New Roman"/>
                <w:snapToGrid w:val="0"/>
              </w:rPr>
              <w:t>Keluarga</w:t>
            </w:r>
            <w:proofErr w:type="spellEnd"/>
            <w:r>
              <w:rPr>
                <w:rFonts w:ascii="Times New Roman" w:hAnsi="Times New Roman"/>
                <w:snapToGrid w:val="0"/>
              </w:rPr>
              <w:t xml:space="preserve"> </w:t>
            </w:r>
            <w:proofErr w:type="spellStart"/>
            <w:r>
              <w:rPr>
                <w:rFonts w:ascii="Times New Roman" w:hAnsi="Times New Roman"/>
                <w:snapToGrid w:val="0"/>
              </w:rPr>
              <w:t>terhadap</w:t>
            </w:r>
            <w:proofErr w:type="spellEnd"/>
            <w:r>
              <w:rPr>
                <w:rFonts w:ascii="Times New Roman" w:hAnsi="Times New Roman"/>
                <w:snapToGrid w:val="0"/>
              </w:rPr>
              <w:t xml:space="preserve"> </w:t>
            </w:r>
            <w:proofErr w:type="spellStart"/>
            <w:r>
              <w:rPr>
                <w:rFonts w:ascii="Times New Roman" w:hAnsi="Times New Roman"/>
                <w:snapToGrid w:val="0"/>
              </w:rPr>
              <w:t>Sikap</w:t>
            </w:r>
            <w:proofErr w:type="spellEnd"/>
            <w:r>
              <w:rPr>
                <w:rFonts w:ascii="Times New Roman" w:hAnsi="Times New Roman"/>
                <w:snapToGrid w:val="0"/>
              </w:rPr>
              <w:t xml:space="preserve"> </w:t>
            </w:r>
            <w:proofErr w:type="spellStart"/>
            <w:r>
              <w:rPr>
                <w:rFonts w:ascii="Times New Roman" w:hAnsi="Times New Roman"/>
                <w:snapToGrid w:val="0"/>
              </w:rPr>
              <w:t>Disiplin</w:t>
            </w:r>
            <w:proofErr w:type="spellEnd"/>
            <w:r>
              <w:rPr>
                <w:rFonts w:ascii="Times New Roman" w:hAnsi="Times New Roman"/>
                <w:snapToGrid w:val="0"/>
              </w:rPr>
              <w:t xml:space="preserve"> Nasional</w:t>
            </w:r>
          </w:p>
        </w:tc>
        <w:tc>
          <w:tcPr>
            <w:tcW w:w="1672" w:type="dxa"/>
          </w:tcPr>
          <w:p w14:paraId="6E1659C9" w14:textId="77777777" w:rsidR="00BF00E2" w:rsidRPr="0075267C" w:rsidRDefault="00BF00E2" w:rsidP="00E13C44">
            <w:pPr>
              <w:tabs>
                <w:tab w:val="left" w:pos="720"/>
                <w:tab w:val="left" w:pos="993"/>
              </w:tabs>
              <w:rPr>
                <w:rFonts w:ascii="Times New Roman" w:hAnsi="Times New Roman"/>
                <w:snapToGrid w:val="0"/>
              </w:rPr>
            </w:pPr>
          </w:p>
        </w:tc>
      </w:tr>
      <w:tr w:rsidR="00BF00E2" w:rsidRPr="0075267C" w14:paraId="0DE24979" w14:textId="77777777" w:rsidTr="00D72ADF">
        <w:tc>
          <w:tcPr>
            <w:tcW w:w="2223" w:type="dxa"/>
          </w:tcPr>
          <w:p w14:paraId="33366783" w14:textId="77777777" w:rsidR="00BF00E2" w:rsidRPr="0075267C" w:rsidRDefault="00BF00E2" w:rsidP="00E13C44">
            <w:pPr>
              <w:pStyle w:val="ListParagraph"/>
              <w:tabs>
                <w:tab w:val="left" w:pos="993"/>
              </w:tabs>
              <w:ind w:left="0"/>
            </w:pPr>
          </w:p>
        </w:tc>
        <w:tc>
          <w:tcPr>
            <w:tcW w:w="1843" w:type="dxa"/>
          </w:tcPr>
          <w:p w14:paraId="492DD785" w14:textId="77777777" w:rsidR="00BF00E2" w:rsidRPr="0075267C" w:rsidRDefault="00BF00E2" w:rsidP="00CD3FAA">
            <w:pPr>
              <w:pStyle w:val="ListParagraph"/>
              <w:numPr>
                <w:ilvl w:val="0"/>
                <w:numId w:val="18"/>
              </w:numPr>
              <w:tabs>
                <w:tab w:val="left" w:pos="993"/>
              </w:tabs>
              <w:ind w:left="317" w:hanging="317"/>
              <w:rPr>
                <w:snapToGrid w:val="0"/>
              </w:rPr>
            </w:pPr>
            <w:r>
              <w:rPr>
                <w:snapToGrid w:val="0"/>
              </w:rPr>
              <w:t xml:space="preserve">Drs. </w:t>
            </w:r>
            <w:proofErr w:type="spellStart"/>
            <w:r>
              <w:rPr>
                <w:snapToGrid w:val="0"/>
              </w:rPr>
              <w:t>Doddy</w:t>
            </w:r>
            <w:proofErr w:type="spellEnd"/>
            <w:r>
              <w:rPr>
                <w:snapToGrid w:val="0"/>
              </w:rPr>
              <w:t xml:space="preserve"> </w:t>
            </w:r>
            <w:proofErr w:type="spellStart"/>
            <w:r>
              <w:rPr>
                <w:snapToGrid w:val="0"/>
              </w:rPr>
              <w:t>Soejono</w:t>
            </w:r>
            <w:proofErr w:type="spellEnd"/>
            <w:r>
              <w:rPr>
                <w:snapToGrid w:val="0"/>
              </w:rPr>
              <w:t>, MA.</w:t>
            </w:r>
          </w:p>
          <w:p w14:paraId="7EB1D55D" w14:textId="77777777" w:rsidR="00BF00E2" w:rsidRPr="0075267C" w:rsidRDefault="00BF00E2" w:rsidP="00CD3FAA">
            <w:pPr>
              <w:pStyle w:val="ListParagraph"/>
              <w:numPr>
                <w:ilvl w:val="0"/>
                <w:numId w:val="18"/>
              </w:numPr>
              <w:tabs>
                <w:tab w:val="left" w:pos="993"/>
              </w:tabs>
              <w:ind w:left="317" w:hanging="317"/>
              <w:rPr>
                <w:snapToGrid w:val="0"/>
              </w:rPr>
            </w:pPr>
            <w:r>
              <w:rPr>
                <w:snapToGrid w:val="0"/>
              </w:rPr>
              <w:t xml:space="preserve">Drs. J. Sabari, </w:t>
            </w:r>
            <w:proofErr w:type="spellStart"/>
            <w:proofErr w:type="gramStart"/>
            <w:r>
              <w:rPr>
                <w:snapToGrid w:val="0"/>
              </w:rPr>
              <w:t>M.Si</w:t>
            </w:r>
            <w:proofErr w:type="spellEnd"/>
            <w:proofErr w:type="gramEnd"/>
          </w:p>
          <w:p w14:paraId="07535F01" w14:textId="77777777" w:rsidR="00BF00E2" w:rsidRPr="0075267C" w:rsidRDefault="00BF00E2" w:rsidP="00E13C44">
            <w:pPr>
              <w:pStyle w:val="ListParagraph"/>
              <w:tabs>
                <w:tab w:val="left" w:pos="993"/>
              </w:tabs>
              <w:ind w:left="317"/>
              <w:rPr>
                <w:snapToGrid w:val="0"/>
              </w:rPr>
            </w:pPr>
          </w:p>
        </w:tc>
        <w:tc>
          <w:tcPr>
            <w:tcW w:w="2439" w:type="dxa"/>
          </w:tcPr>
          <w:p w14:paraId="2470538D" w14:textId="77777777" w:rsidR="00BF00E2" w:rsidRPr="0075267C" w:rsidRDefault="00BF00E2" w:rsidP="00CD3FAA">
            <w:pPr>
              <w:pStyle w:val="ListParagraph"/>
              <w:numPr>
                <w:ilvl w:val="0"/>
                <w:numId w:val="19"/>
              </w:numPr>
              <w:tabs>
                <w:tab w:val="left" w:pos="993"/>
              </w:tabs>
              <w:ind w:left="317" w:hanging="283"/>
              <w:rPr>
                <w:snapToGrid w:val="0"/>
              </w:rPr>
            </w:pPr>
            <w:r>
              <w:rPr>
                <w:snapToGrid w:val="0"/>
              </w:rPr>
              <w:t xml:space="preserve">Prof. Drs </w:t>
            </w:r>
            <w:proofErr w:type="spellStart"/>
            <w:r>
              <w:rPr>
                <w:snapToGrid w:val="0"/>
              </w:rPr>
              <w:t>Soeharjo</w:t>
            </w:r>
            <w:proofErr w:type="spellEnd"/>
          </w:p>
          <w:p w14:paraId="044205D1" w14:textId="77777777" w:rsidR="00BF00E2" w:rsidRPr="0075267C" w:rsidRDefault="00BF00E2" w:rsidP="00CD3FAA">
            <w:pPr>
              <w:pStyle w:val="ListParagraph"/>
              <w:numPr>
                <w:ilvl w:val="0"/>
                <w:numId w:val="19"/>
              </w:numPr>
              <w:tabs>
                <w:tab w:val="left" w:pos="993"/>
              </w:tabs>
              <w:ind w:left="317" w:hanging="283"/>
              <w:rPr>
                <w:snapToGrid w:val="0"/>
              </w:rPr>
            </w:pPr>
            <w:r>
              <w:rPr>
                <w:snapToGrid w:val="0"/>
              </w:rPr>
              <w:t xml:space="preserve">Dr. </w:t>
            </w:r>
            <w:proofErr w:type="spellStart"/>
            <w:r>
              <w:rPr>
                <w:snapToGrid w:val="0"/>
              </w:rPr>
              <w:t>Sujarwo</w:t>
            </w:r>
            <w:proofErr w:type="spellEnd"/>
            <w:r>
              <w:rPr>
                <w:snapToGrid w:val="0"/>
              </w:rPr>
              <w:t xml:space="preserve">, </w:t>
            </w:r>
            <w:proofErr w:type="spellStart"/>
            <w:r>
              <w:rPr>
                <w:snapToGrid w:val="0"/>
              </w:rPr>
              <w:t>M.Pd</w:t>
            </w:r>
            <w:proofErr w:type="spellEnd"/>
            <w:r>
              <w:rPr>
                <w:snapToGrid w:val="0"/>
              </w:rPr>
              <w:t>.</w:t>
            </w:r>
          </w:p>
          <w:p w14:paraId="73E5E23D" w14:textId="77777777" w:rsidR="00BF00E2" w:rsidRPr="0075267C" w:rsidRDefault="00BF00E2" w:rsidP="00E13C44">
            <w:pPr>
              <w:pStyle w:val="ListParagraph"/>
              <w:tabs>
                <w:tab w:val="left" w:pos="993"/>
              </w:tabs>
              <w:ind w:left="317"/>
              <w:rPr>
                <w:snapToGrid w:val="0"/>
              </w:rPr>
            </w:pPr>
          </w:p>
        </w:tc>
        <w:tc>
          <w:tcPr>
            <w:tcW w:w="1672" w:type="dxa"/>
          </w:tcPr>
          <w:p w14:paraId="55252AA8" w14:textId="77777777" w:rsidR="00BF00E2" w:rsidRPr="0075267C" w:rsidRDefault="00BF00E2" w:rsidP="00E13C44">
            <w:pPr>
              <w:pStyle w:val="ListParagraph"/>
              <w:tabs>
                <w:tab w:val="left" w:pos="993"/>
              </w:tabs>
              <w:ind w:left="317"/>
              <w:rPr>
                <w:snapToGrid w:val="0"/>
              </w:rPr>
            </w:pPr>
          </w:p>
        </w:tc>
      </w:tr>
    </w:tbl>
    <w:p w14:paraId="77E0B616" w14:textId="77777777" w:rsidR="00BF00E2" w:rsidRPr="00372958" w:rsidRDefault="00BF00E2" w:rsidP="00CD3FAA">
      <w:pPr>
        <w:pStyle w:val="ListParagraph"/>
        <w:numPr>
          <w:ilvl w:val="0"/>
          <w:numId w:val="16"/>
        </w:numPr>
        <w:tabs>
          <w:tab w:val="left" w:pos="993"/>
        </w:tabs>
        <w:spacing w:after="200" w:line="276" w:lineRule="auto"/>
        <w:rPr>
          <w:b/>
        </w:rPr>
      </w:pPr>
      <w:proofErr w:type="spellStart"/>
      <w:r w:rsidRPr="00372958">
        <w:rPr>
          <w:b/>
        </w:rPr>
        <w:lastRenderedPageBreak/>
        <w:t>Pengalaman</w:t>
      </w:r>
      <w:proofErr w:type="spellEnd"/>
      <w:r w:rsidRPr="00372958">
        <w:rPr>
          <w:b/>
        </w:rPr>
        <w:t xml:space="preserve"> </w:t>
      </w:r>
      <w:proofErr w:type="spellStart"/>
      <w:r w:rsidRPr="00372958">
        <w:rPr>
          <w:b/>
        </w:rPr>
        <w:t>Penelitian</w:t>
      </w:r>
      <w:proofErr w:type="spellEnd"/>
      <w:r w:rsidRPr="00372958">
        <w:rPr>
          <w:b/>
        </w:rPr>
        <w:t xml:space="preserve"> </w:t>
      </w:r>
      <w:proofErr w:type="spellStart"/>
      <w:r w:rsidRPr="00372958">
        <w:rPr>
          <w:b/>
        </w:rPr>
        <w:t>dalam</w:t>
      </w:r>
      <w:proofErr w:type="spellEnd"/>
      <w:r w:rsidRPr="00372958">
        <w:rPr>
          <w:b/>
        </w:rPr>
        <w:t xml:space="preserve"> 5 </w:t>
      </w:r>
      <w:proofErr w:type="spellStart"/>
      <w:r w:rsidRPr="00372958">
        <w:rPr>
          <w:b/>
        </w:rPr>
        <w:t>Tahun</w:t>
      </w:r>
      <w:proofErr w:type="spellEnd"/>
      <w:r w:rsidRPr="00372958">
        <w:rPr>
          <w:b/>
        </w:rPr>
        <w:t xml:space="preserve"> </w:t>
      </w:r>
      <w:proofErr w:type="spellStart"/>
      <w:r w:rsidRPr="00372958">
        <w:rPr>
          <w:b/>
        </w:rPr>
        <w:t>Terakhir</w:t>
      </w:r>
      <w:proofErr w:type="spellEnd"/>
    </w:p>
    <w:tbl>
      <w:tblPr>
        <w:tblStyle w:val="TableGrid"/>
        <w:tblW w:w="0" w:type="auto"/>
        <w:tblInd w:w="720" w:type="dxa"/>
        <w:tblLook w:val="04A0" w:firstRow="1" w:lastRow="0" w:firstColumn="1" w:lastColumn="0" w:noHBand="0" w:noVBand="1"/>
      </w:tblPr>
      <w:tblGrid>
        <w:gridCol w:w="570"/>
        <w:gridCol w:w="830"/>
        <w:gridCol w:w="2577"/>
        <w:gridCol w:w="1628"/>
        <w:gridCol w:w="1602"/>
      </w:tblGrid>
      <w:tr w:rsidR="00BF00E2" w:rsidRPr="0075267C" w14:paraId="546CD861" w14:textId="77777777" w:rsidTr="00EF00A8">
        <w:tc>
          <w:tcPr>
            <w:tcW w:w="570" w:type="dxa"/>
            <w:vMerge w:val="restart"/>
          </w:tcPr>
          <w:p w14:paraId="02B66195" w14:textId="77777777" w:rsidR="00BF00E2" w:rsidRPr="0075267C" w:rsidRDefault="00BF00E2" w:rsidP="00E13C44">
            <w:pPr>
              <w:pStyle w:val="ListParagraph"/>
              <w:tabs>
                <w:tab w:val="left" w:pos="993"/>
              </w:tabs>
              <w:ind w:left="0"/>
            </w:pPr>
            <w:r w:rsidRPr="0075267C">
              <w:t>No.</w:t>
            </w:r>
          </w:p>
        </w:tc>
        <w:tc>
          <w:tcPr>
            <w:tcW w:w="830" w:type="dxa"/>
            <w:vMerge w:val="restart"/>
          </w:tcPr>
          <w:p w14:paraId="29CA40B6" w14:textId="77777777" w:rsidR="00BF00E2" w:rsidRPr="0075267C" w:rsidRDefault="00BF00E2" w:rsidP="00E13C44">
            <w:pPr>
              <w:pStyle w:val="ListParagraph"/>
              <w:tabs>
                <w:tab w:val="left" w:pos="993"/>
              </w:tabs>
              <w:ind w:left="0"/>
            </w:pPr>
            <w:proofErr w:type="spellStart"/>
            <w:r w:rsidRPr="0075267C">
              <w:t>Tahun</w:t>
            </w:r>
            <w:proofErr w:type="spellEnd"/>
          </w:p>
        </w:tc>
        <w:tc>
          <w:tcPr>
            <w:tcW w:w="3044" w:type="dxa"/>
            <w:vMerge w:val="restart"/>
          </w:tcPr>
          <w:p w14:paraId="4F2146B5" w14:textId="77777777" w:rsidR="00BF00E2" w:rsidRPr="0075267C" w:rsidRDefault="00BF00E2" w:rsidP="00E13C44">
            <w:pPr>
              <w:pStyle w:val="ListParagraph"/>
              <w:tabs>
                <w:tab w:val="left" w:pos="993"/>
              </w:tabs>
              <w:ind w:left="0"/>
            </w:pPr>
            <w:proofErr w:type="spellStart"/>
            <w:r w:rsidRPr="0075267C">
              <w:t>Judul</w:t>
            </w:r>
            <w:proofErr w:type="spellEnd"/>
            <w:r w:rsidRPr="0075267C">
              <w:t xml:space="preserve"> </w:t>
            </w:r>
            <w:proofErr w:type="spellStart"/>
            <w:r w:rsidRPr="0075267C">
              <w:t>Penelitian</w:t>
            </w:r>
            <w:proofErr w:type="spellEnd"/>
          </w:p>
        </w:tc>
        <w:tc>
          <w:tcPr>
            <w:tcW w:w="3733" w:type="dxa"/>
            <w:gridSpan w:val="2"/>
          </w:tcPr>
          <w:p w14:paraId="4AA26E43" w14:textId="77777777" w:rsidR="00BF00E2" w:rsidRPr="0075267C" w:rsidRDefault="00BF00E2" w:rsidP="00E13C44">
            <w:pPr>
              <w:pStyle w:val="ListParagraph"/>
              <w:tabs>
                <w:tab w:val="left" w:pos="993"/>
              </w:tabs>
              <w:ind w:left="0"/>
              <w:jc w:val="center"/>
            </w:pPr>
            <w:proofErr w:type="spellStart"/>
            <w:r w:rsidRPr="0075267C">
              <w:t>Pendanaan</w:t>
            </w:r>
            <w:proofErr w:type="spellEnd"/>
          </w:p>
        </w:tc>
      </w:tr>
      <w:tr w:rsidR="00BF00E2" w:rsidRPr="0075267C" w14:paraId="56FA033C" w14:textId="77777777" w:rsidTr="00EF00A8">
        <w:tc>
          <w:tcPr>
            <w:tcW w:w="570" w:type="dxa"/>
            <w:vMerge/>
          </w:tcPr>
          <w:p w14:paraId="6EB5EB7C" w14:textId="77777777" w:rsidR="00BF00E2" w:rsidRPr="0075267C" w:rsidRDefault="00BF00E2" w:rsidP="00E13C44">
            <w:pPr>
              <w:pStyle w:val="ListParagraph"/>
              <w:tabs>
                <w:tab w:val="left" w:pos="993"/>
              </w:tabs>
              <w:ind w:left="0"/>
            </w:pPr>
          </w:p>
        </w:tc>
        <w:tc>
          <w:tcPr>
            <w:tcW w:w="830" w:type="dxa"/>
            <w:vMerge/>
          </w:tcPr>
          <w:p w14:paraId="5417E39D" w14:textId="77777777" w:rsidR="00BF00E2" w:rsidRPr="0075267C" w:rsidRDefault="00BF00E2" w:rsidP="00E13C44">
            <w:pPr>
              <w:pStyle w:val="ListParagraph"/>
              <w:tabs>
                <w:tab w:val="left" w:pos="993"/>
              </w:tabs>
              <w:ind w:left="0"/>
            </w:pPr>
          </w:p>
        </w:tc>
        <w:tc>
          <w:tcPr>
            <w:tcW w:w="3044" w:type="dxa"/>
            <w:vMerge/>
          </w:tcPr>
          <w:p w14:paraId="3383E9B5" w14:textId="77777777" w:rsidR="00BF00E2" w:rsidRPr="0075267C" w:rsidRDefault="00BF00E2" w:rsidP="00E13C44">
            <w:pPr>
              <w:pStyle w:val="ListParagraph"/>
              <w:tabs>
                <w:tab w:val="left" w:pos="993"/>
              </w:tabs>
              <w:ind w:left="0"/>
            </w:pPr>
          </w:p>
        </w:tc>
        <w:tc>
          <w:tcPr>
            <w:tcW w:w="1890" w:type="dxa"/>
          </w:tcPr>
          <w:p w14:paraId="66A99F44" w14:textId="77777777" w:rsidR="00BF00E2" w:rsidRPr="0075267C" w:rsidRDefault="00BF00E2" w:rsidP="00E13C44">
            <w:pPr>
              <w:pStyle w:val="ListParagraph"/>
              <w:tabs>
                <w:tab w:val="left" w:pos="993"/>
              </w:tabs>
              <w:ind w:left="0"/>
            </w:pPr>
            <w:proofErr w:type="spellStart"/>
            <w:r w:rsidRPr="0075267C">
              <w:t>Sumber</w:t>
            </w:r>
            <w:proofErr w:type="spellEnd"/>
          </w:p>
        </w:tc>
        <w:tc>
          <w:tcPr>
            <w:tcW w:w="1843" w:type="dxa"/>
          </w:tcPr>
          <w:p w14:paraId="144FDDBB" w14:textId="77777777" w:rsidR="00BF00E2" w:rsidRPr="0075267C" w:rsidRDefault="00BF00E2" w:rsidP="00E13C44">
            <w:pPr>
              <w:pStyle w:val="ListParagraph"/>
              <w:tabs>
                <w:tab w:val="left" w:pos="993"/>
              </w:tabs>
              <w:ind w:left="0"/>
            </w:pPr>
            <w:proofErr w:type="spellStart"/>
            <w:r w:rsidRPr="0075267C">
              <w:t>Jumlah</w:t>
            </w:r>
            <w:proofErr w:type="spellEnd"/>
            <w:r w:rsidRPr="0075267C">
              <w:t xml:space="preserve"> (Juta Rupiah)</w:t>
            </w:r>
          </w:p>
        </w:tc>
      </w:tr>
      <w:tr w:rsidR="00BF00E2" w:rsidRPr="00541236" w14:paraId="02A3D634" w14:textId="77777777" w:rsidTr="00EF00A8">
        <w:tc>
          <w:tcPr>
            <w:tcW w:w="570" w:type="dxa"/>
          </w:tcPr>
          <w:p w14:paraId="505AE665" w14:textId="77777777" w:rsidR="00BF00E2" w:rsidRPr="0075267C" w:rsidRDefault="00BF00E2" w:rsidP="00E13C44">
            <w:pPr>
              <w:pStyle w:val="ListParagraph"/>
              <w:tabs>
                <w:tab w:val="left" w:pos="993"/>
              </w:tabs>
              <w:ind w:left="0"/>
            </w:pPr>
            <w:r w:rsidRPr="0075267C">
              <w:t>1.</w:t>
            </w:r>
          </w:p>
        </w:tc>
        <w:tc>
          <w:tcPr>
            <w:tcW w:w="830" w:type="dxa"/>
          </w:tcPr>
          <w:p w14:paraId="4A45831D" w14:textId="77777777" w:rsidR="00BF00E2" w:rsidRPr="0075267C" w:rsidRDefault="00BF00E2" w:rsidP="00E13C44">
            <w:pPr>
              <w:pStyle w:val="ListParagraph"/>
              <w:tabs>
                <w:tab w:val="left" w:pos="993"/>
              </w:tabs>
              <w:ind w:left="0"/>
            </w:pPr>
            <w:r>
              <w:t>2015</w:t>
            </w:r>
          </w:p>
        </w:tc>
        <w:tc>
          <w:tcPr>
            <w:tcW w:w="3044" w:type="dxa"/>
          </w:tcPr>
          <w:p w14:paraId="67C3C1E1" w14:textId="77777777" w:rsidR="00BF00E2" w:rsidRPr="0075267C" w:rsidRDefault="00BF00E2" w:rsidP="00E13C44">
            <w:pPr>
              <w:pStyle w:val="ListParagraph"/>
              <w:tabs>
                <w:tab w:val="left" w:pos="993"/>
              </w:tabs>
              <w:ind w:left="0"/>
            </w:pPr>
            <w:proofErr w:type="spellStart"/>
            <w:r>
              <w:t>Desain</w:t>
            </w:r>
            <w:proofErr w:type="spellEnd"/>
            <w:r>
              <w:t xml:space="preserve"> </w:t>
            </w:r>
            <w:proofErr w:type="spellStart"/>
            <w:r>
              <w:t>Pengelolaan</w:t>
            </w:r>
            <w:proofErr w:type="spellEnd"/>
            <w:r>
              <w:t xml:space="preserve"> Wilayah </w:t>
            </w:r>
            <w:proofErr w:type="spellStart"/>
            <w:r>
              <w:t>Pesisir</w:t>
            </w:r>
            <w:proofErr w:type="spellEnd"/>
            <w:r>
              <w:t xml:space="preserve"> Pantai </w:t>
            </w:r>
            <w:proofErr w:type="spellStart"/>
            <w:r>
              <w:t>Berbasis</w:t>
            </w:r>
            <w:proofErr w:type="spellEnd"/>
            <w:r>
              <w:t xml:space="preserve"> Masyarakat</w:t>
            </w:r>
          </w:p>
        </w:tc>
        <w:tc>
          <w:tcPr>
            <w:tcW w:w="1890" w:type="dxa"/>
          </w:tcPr>
          <w:p w14:paraId="5BF1C67A" w14:textId="77777777" w:rsidR="00BF00E2" w:rsidRPr="0075267C" w:rsidRDefault="00BF00E2" w:rsidP="00E13C44">
            <w:pPr>
              <w:pStyle w:val="ListParagraph"/>
              <w:tabs>
                <w:tab w:val="left" w:pos="993"/>
              </w:tabs>
              <w:ind w:left="0"/>
            </w:pPr>
            <w:r>
              <w:t>LPPM UPY</w:t>
            </w:r>
          </w:p>
        </w:tc>
        <w:tc>
          <w:tcPr>
            <w:tcW w:w="1843" w:type="dxa"/>
          </w:tcPr>
          <w:p w14:paraId="65582C2E" w14:textId="77777777" w:rsidR="00BF00E2" w:rsidRPr="0075267C" w:rsidRDefault="00BF00E2" w:rsidP="00E13C44">
            <w:pPr>
              <w:pStyle w:val="ListParagraph"/>
              <w:tabs>
                <w:tab w:val="left" w:pos="993"/>
              </w:tabs>
              <w:ind w:left="0"/>
            </w:pPr>
            <w:r>
              <w:t>1</w:t>
            </w:r>
            <w:r w:rsidRPr="0075267C">
              <w:t xml:space="preserve">0 </w:t>
            </w:r>
          </w:p>
        </w:tc>
      </w:tr>
    </w:tbl>
    <w:p w14:paraId="2CCDC03D" w14:textId="77777777" w:rsidR="00BF00E2" w:rsidRPr="00453DFC" w:rsidRDefault="00BF00E2" w:rsidP="00E13C44">
      <w:pPr>
        <w:tabs>
          <w:tab w:val="left" w:pos="993"/>
        </w:tabs>
        <w:spacing w:after="0"/>
        <w:jc w:val="both"/>
        <w:rPr>
          <w:b/>
        </w:rPr>
      </w:pPr>
    </w:p>
    <w:p w14:paraId="6C54BA2D" w14:textId="77777777" w:rsidR="00BF00E2" w:rsidRPr="00372958" w:rsidRDefault="00BF00E2" w:rsidP="00CD3FAA">
      <w:pPr>
        <w:pStyle w:val="ListParagraph"/>
        <w:numPr>
          <w:ilvl w:val="0"/>
          <w:numId w:val="16"/>
        </w:numPr>
        <w:tabs>
          <w:tab w:val="left" w:pos="993"/>
        </w:tabs>
        <w:spacing w:after="200" w:line="276" w:lineRule="auto"/>
        <w:jc w:val="both"/>
        <w:rPr>
          <w:b/>
        </w:rPr>
      </w:pPr>
      <w:proofErr w:type="spellStart"/>
      <w:r w:rsidRPr="00372958">
        <w:rPr>
          <w:b/>
        </w:rPr>
        <w:t>Pengalaman</w:t>
      </w:r>
      <w:proofErr w:type="spellEnd"/>
      <w:r w:rsidRPr="00372958">
        <w:rPr>
          <w:b/>
        </w:rPr>
        <w:t xml:space="preserve"> </w:t>
      </w:r>
      <w:proofErr w:type="spellStart"/>
      <w:r w:rsidRPr="00372958">
        <w:rPr>
          <w:b/>
        </w:rPr>
        <w:t>Pengabdian</w:t>
      </w:r>
      <w:proofErr w:type="spellEnd"/>
      <w:r w:rsidRPr="00372958">
        <w:rPr>
          <w:b/>
        </w:rPr>
        <w:t xml:space="preserve"> </w:t>
      </w:r>
      <w:proofErr w:type="spellStart"/>
      <w:r w:rsidRPr="00372958">
        <w:rPr>
          <w:b/>
        </w:rPr>
        <w:t>Kepada</w:t>
      </w:r>
      <w:proofErr w:type="spellEnd"/>
      <w:r w:rsidRPr="00372958">
        <w:rPr>
          <w:b/>
        </w:rPr>
        <w:t xml:space="preserve"> Masyarakat </w:t>
      </w:r>
      <w:proofErr w:type="spellStart"/>
      <w:r w:rsidRPr="00372958">
        <w:rPr>
          <w:b/>
        </w:rPr>
        <w:t>dalam</w:t>
      </w:r>
      <w:proofErr w:type="spellEnd"/>
      <w:r w:rsidRPr="00372958">
        <w:rPr>
          <w:b/>
        </w:rPr>
        <w:t xml:space="preserve"> 5 </w:t>
      </w:r>
      <w:proofErr w:type="spellStart"/>
      <w:r w:rsidRPr="00372958">
        <w:rPr>
          <w:b/>
        </w:rPr>
        <w:t>Tahun</w:t>
      </w:r>
      <w:proofErr w:type="spellEnd"/>
      <w:r w:rsidRPr="00372958">
        <w:rPr>
          <w:b/>
        </w:rPr>
        <w:t xml:space="preserve"> </w:t>
      </w:r>
      <w:proofErr w:type="spellStart"/>
      <w:r w:rsidRPr="00372958">
        <w:rPr>
          <w:b/>
        </w:rPr>
        <w:t>Terakhir</w:t>
      </w:r>
      <w:proofErr w:type="spellEnd"/>
    </w:p>
    <w:tbl>
      <w:tblPr>
        <w:tblStyle w:val="TableGrid"/>
        <w:tblW w:w="7922" w:type="dxa"/>
        <w:tblInd w:w="720" w:type="dxa"/>
        <w:tblLook w:val="04A0" w:firstRow="1" w:lastRow="0" w:firstColumn="1" w:lastColumn="0" w:noHBand="0" w:noVBand="1"/>
      </w:tblPr>
      <w:tblGrid>
        <w:gridCol w:w="570"/>
        <w:gridCol w:w="830"/>
        <w:gridCol w:w="3658"/>
        <w:gridCol w:w="1684"/>
        <w:gridCol w:w="1180"/>
      </w:tblGrid>
      <w:tr w:rsidR="00BF00E2" w:rsidRPr="0075267C" w14:paraId="1E44D6FB" w14:textId="77777777" w:rsidTr="00D72ADF">
        <w:tc>
          <w:tcPr>
            <w:tcW w:w="570" w:type="dxa"/>
            <w:vMerge w:val="restart"/>
          </w:tcPr>
          <w:p w14:paraId="09773E45" w14:textId="77777777" w:rsidR="00BF00E2" w:rsidRPr="0075267C" w:rsidRDefault="00BF00E2" w:rsidP="00E13C44">
            <w:pPr>
              <w:pStyle w:val="ListParagraph"/>
              <w:tabs>
                <w:tab w:val="left" w:pos="993"/>
              </w:tabs>
              <w:ind w:left="0"/>
              <w:jc w:val="both"/>
            </w:pPr>
            <w:r w:rsidRPr="0075267C">
              <w:t>No.</w:t>
            </w:r>
          </w:p>
        </w:tc>
        <w:tc>
          <w:tcPr>
            <w:tcW w:w="830" w:type="dxa"/>
            <w:vMerge w:val="restart"/>
          </w:tcPr>
          <w:p w14:paraId="3E9CA286" w14:textId="77777777" w:rsidR="00BF00E2" w:rsidRPr="0075267C" w:rsidRDefault="00BF00E2" w:rsidP="00E13C44">
            <w:pPr>
              <w:pStyle w:val="ListParagraph"/>
              <w:tabs>
                <w:tab w:val="left" w:pos="993"/>
              </w:tabs>
              <w:ind w:left="0"/>
              <w:jc w:val="both"/>
            </w:pPr>
            <w:proofErr w:type="spellStart"/>
            <w:r w:rsidRPr="0075267C">
              <w:t>Tahun</w:t>
            </w:r>
            <w:proofErr w:type="spellEnd"/>
          </w:p>
        </w:tc>
        <w:tc>
          <w:tcPr>
            <w:tcW w:w="3658" w:type="dxa"/>
            <w:vMerge w:val="restart"/>
          </w:tcPr>
          <w:p w14:paraId="1A13D722" w14:textId="77777777" w:rsidR="00BF00E2" w:rsidRPr="0075267C" w:rsidRDefault="00BF00E2" w:rsidP="00E13C44">
            <w:pPr>
              <w:pStyle w:val="ListParagraph"/>
              <w:tabs>
                <w:tab w:val="left" w:pos="993"/>
              </w:tabs>
              <w:ind w:left="0"/>
              <w:jc w:val="both"/>
            </w:pPr>
            <w:proofErr w:type="spellStart"/>
            <w:r w:rsidRPr="0075267C">
              <w:t>Judul</w:t>
            </w:r>
            <w:proofErr w:type="spellEnd"/>
            <w:r w:rsidRPr="0075267C">
              <w:t xml:space="preserve"> </w:t>
            </w:r>
            <w:proofErr w:type="spellStart"/>
            <w:r w:rsidRPr="0075267C">
              <w:t>Pengabdian</w:t>
            </w:r>
            <w:proofErr w:type="spellEnd"/>
            <w:r w:rsidRPr="0075267C">
              <w:t xml:space="preserve"> </w:t>
            </w:r>
            <w:proofErr w:type="spellStart"/>
            <w:r w:rsidRPr="0075267C">
              <w:t>Kepada</w:t>
            </w:r>
            <w:proofErr w:type="spellEnd"/>
            <w:r w:rsidRPr="0075267C">
              <w:t xml:space="preserve"> Masyarakat</w:t>
            </w:r>
          </w:p>
        </w:tc>
        <w:tc>
          <w:tcPr>
            <w:tcW w:w="2864" w:type="dxa"/>
            <w:gridSpan w:val="2"/>
          </w:tcPr>
          <w:p w14:paraId="0630EEC6" w14:textId="77777777" w:rsidR="00BF00E2" w:rsidRPr="0075267C" w:rsidRDefault="00BF00E2" w:rsidP="00E13C44">
            <w:pPr>
              <w:pStyle w:val="ListParagraph"/>
              <w:tabs>
                <w:tab w:val="left" w:pos="993"/>
              </w:tabs>
              <w:ind w:left="0"/>
              <w:jc w:val="both"/>
            </w:pPr>
            <w:proofErr w:type="spellStart"/>
            <w:r w:rsidRPr="0075267C">
              <w:t>Pendanaan</w:t>
            </w:r>
            <w:proofErr w:type="spellEnd"/>
          </w:p>
        </w:tc>
      </w:tr>
      <w:tr w:rsidR="00BF00E2" w:rsidRPr="0075267C" w14:paraId="65AC22A5" w14:textId="77777777" w:rsidTr="00D72ADF">
        <w:tc>
          <w:tcPr>
            <w:tcW w:w="570" w:type="dxa"/>
            <w:vMerge/>
          </w:tcPr>
          <w:p w14:paraId="51F825BD" w14:textId="77777777" w:rsidR="00BF00E2" w:rsidRPr="0075267C" w:rsidRDefault="00BF00E2" w:rsidP="00E13C44">
            <w:pPr>
              <w:pStyle w:val="ListParagraph"/>
              <w:tabs>
                <w:tab w:val="left" w:pos="993"/>
              </w:tabs>
              <w:ind w:left="0"/>
              <w:jc w:val="both"/>
            </w:pPr>
          </w:p>
        </w:tc>
        <w:tc>
          <w:tcPr>
            <w:tcW w:w="830" w:type="dxa"/>
            <w:vMerge/>
          </w:tcPr>
          <w:p w14:paraId="37CC933C" w14:textId="77777777" w:rsidR="00BF00E2" w:rsidRPr="0075267C" w:rsidRDefault="00BF00E2" w:rsidP="00E13C44">
            <w:pPr>
              <w:pStyle w:val="ListParagraph"/>
              <w:tabs>
                <w:tab w:val="left" w:pos="993"/>
              </w:tabs>
              <w:ind w:left="0"/>
              <w:jc w:val="both"/>
            </w:pPr>
          </w:p>
        </w:tc>
        <w:tc>
          <w:tcPr>
            <w:tcW w:w="3658" w:type="dxa"/>
            <w:vMerge/>
          </w:tcPr>
          <w:p w14:paraId="3E393AE4" w14:textId="77777777" w:rsidR="00BF00E2" w:rsidRPr="0075267C" w:rsidRDefault="00BF00E2" w:rsidP="00E13C44">
            <w:pPr>
              <w:pStyle w:val="ListParagraph"/>
              <w:tabs>
                <w:tab w:val="left" w:pos="993"/>
              </w:tabs>
              <w:ind w:left="0"/>
              <w:jc w:val="both"/>
            </w:pPr>
          </w:p>
        </w:tc>
        <w:tc>
          <w:tcPr>
            <w:tcW w:w="1684" w:type="dxa"/>
          </w:tcPr>
          <w:p w14:paraId="34950B5B" w14:textId="77777777" w:rsidR="00BF00E2" w:rsidRPr="0075267C" w:rsidRDefault="00BF00E2" w:rsidP="00E13C44">
            <w:pPr>
              <w:pStyle w:val="ListParagraph"/>
              <w:tabs>
                <w:tab w:val="left" w:pos="993"/>
              </w:tabs>
              <w:ind w:left="0"/>
              <w:jc w:val="both"/>
            </w:pPr>
            <w:proofErr w:type="spellStart"/>
            <w:r w:rsidRPr="0075267C">
              <w:t>Sumber</w:t>
            </w:r>
            <w:proofErr w:type="spellEnd"/>
          </w:p>
        </w:tc>
        <w:tc>
          <w:tcPr>
            <w:tcW w:w="1180" w:type="dxa"/>
          </w:tcPr>
          <w:p w14:paraId="54E16352" w14:textId="77777777" w:rsidR="00BF00E2" w:rsidRPr="0075267C" w:rsidRDefault="00BF00E2" w:rsidP="00E13C44">
            <w:pPr>
              <w:pStyle w:val="ListParagraph"/>
              <w:tabs>
                <w:tab w:val="left" w:pos="993"/>
              </w:tabs>
              <w:ind w:left="0"/>
              <w:jc w:val="both"/>
            </w:pPr>
            <w:proofErr w:type="spellStart"/>
            <w:r w:rsidRPr="0075267C">
              <w:t>Jumlah</w:t>
            </w:r>
            <w:proofErr w:type="spellEnd"/>
            <w:r w:rsidRPr="0075267C">
              <w:t xml:space="preserve"> (Juta Rupiah)</w:t>
            </w:r>
          </w:p>
        </w:tc>
      </w:tr>
      <w:tr w:rsidR="00BF00E2" w:rsidRPr="0075267C" w14:paraId="0295C280" w14:textId="77777777" w:rsidTr="00D72ADF">
        <w:tc>
          <w:tcPr>
            <w:tcW w:w="570" w:type="dxa"/>
          </w:tcPr>
          <w:p w14:paraId="17B9F653" w14:textId="77777777" w:rsidR="00BF00E2" w:rsidRDefault="00BF00E2" w:rsidP="00E13C44">
            <w:pPr>
              <w:pStyle w:val="ListParagraph"/>
              <w:tabs>
                <w:tab w:val="left" w:pos="993"/>
              </w:tabs>
              <w:ind w:left="0"/>
              <w:jc w:val="both"/>
            </w:pPr>
            <w:r>
              <w:t>1.</w:t>
            </w:r>
          </w:p>
        </w:tc>
        <w:tc>
          <w:tcPr>
            <w:tcW w:w="830" w:type="dxa"/>
          </w:tcPr>
          <w:p w14:paraId="542B9496" w14:textId="77777777" w:rsidR="00BF00E2" w:rsidRDefault="00BF00E2" w:rsidP="00E13C44">
            <w:pPr>
              <w:pStyle w:val="ListParagraph"/>
              <w:tabs>
                <w:tab w:val="left" w:pos="993"/>
              </w:tabs>
              <w:ind w:left="0"/>
              <w:jc w:val="both"/>
            </w:pPr>
            <w:r>
              <w:t>2018</w:t>
            </w:r>
          </w:p>
        </w:tc>
        <w:tc>
          <w:tcPr>
            <w:tcW w:w="3658" w:type="dxa"/>
          </w:tcPr>
          <w:p w14:paraId="26F00E71" w14:textId="77777777" w:rsidR="00BF00E2" w:rsidRDefault="00BF00E2" w:rsidP="00E13C44">
            <w:pPr>
              <w:pStyle w:val="ListParagraph"/>
              <w:tabs>
                <w:tab w:val="left" w:pos="993"/>
              </w:tabs>
              <w:ind w:left="0"/>
              <w:jc w:val="both"/>
            </w:pPr>
            <w:proofErr w:type="spellStart"/>
            <w:r>
              <w:t>Penguatan</w:t>
            </w:r>
            <w:proofErr w:type="spellEnd"/>
            <w:r>
              <w:t xml:space="preserve"> Nilai-Nilai </w:t>
            </w:r>
            <w:proofErr w:type="spellStart"/>
            <w:r>
              <w:t>Kaarakter</w:t>
            </w:r>
            <w:proofErr w:type="spellEnd"/>
            <w:r>
              <w:t xml:space="preserve"> Masyarakat </w:t>
            </w:r>
            <w:proofErr w:type="spellStart"/>
            <w:r>
              <w:t>Pesisir</w:t>
            </w:r>
            <w:proofErr w:type="spellEnd"/>
            <w:r>
              <w:t xml:space="preserve"> Pantai </w:t>
            </w:r>
            <w:proofErr w:type="spellStart"/>
            <w:r>
              <w:t>untuk</w:t>
            </w:r>
            <w:proofErr w:type="spellEnd"/>
            <w:r>
              <w:t xml:space="preserve"> </w:t>
            </w:r>
            <w:proofErr w:type="spellStart"/>
            <w:r>
              <w:t>Mendukung</w:t>
            </w:r>
            <w:proofErr w:type="spellEnd"/>
            <w:r>
              <w:t xml:space="preserve"> </w:t>
            </w:r>
            <w:proofErr w:type="spellStart"/>
            <w:r>
              <w:t>Pengembangan</w:t>
            </w:r>
            <w:proofErr w:type="spellEnd"/>
            <w:r>
              <w:t xml:space="preserve"> </w:t>
            </w:r>
            <w:proofErr w:type="spellStart"/>
            <w:r>
              <w:t>Pariwisata</w:t>
            </w:r>
            <w:proofErr w:type="spellEnd"/>
          </w:p>
        </w:tc>
        <w:tc>
          <w:tcPr>
            <w:tcW w:w="1684" w:type="dxa"/>
          </w:tcPr>
          <w:p w14:paraId="6266D79F" w14:textId="77777777" w:rsidR="00BF00E2" w:rsidRDefault="00BF00E2" w:rsidP="00E13C44">
            <w:pPr>
              <w:pStyle w:val="ListParagraph"/>
              <w:tabs>
                <w:tab w:val="left" w:pos="993"/>
              </w:tabs>
              <w:ind w:left="0"/>
              <w:jc w:val="both"/>
            </w:pPr>
            <w:r>
              <w:t>LPPM</w:t>
            </w:r>
          </w:p>
        </w:tc>
        <w:tc>
          <w:tcPr>
            <w:tcW w:w="1180" w:type="dxa"/>
          </w:tcPr>
          <w:p w14:paraId="1E6ACF0C" w14:textId="77777777" w:rsidR="00BF00E2" w:rsidRDefault="00BF00E2" w:rsidP="00E13C44">
            <w:pPr>
              <w:pStyle w:val="ListParagraph"/>
              <w:tabs>
                <w:tab w:val="left" w:pos="993"/>
              </w:tabs>
              <w:ind w:left="0"/>
              <w:jc w:val="both"/>
            </w:pPr>
            <w:r>
              <w:t>3</w:t>
            </w:r>
          </w:p>
        </w:tc>
      </w:tr>
    </w:tbl>
    <w:p w14:paraId="46535263" w14:textId="77777777" w:rsidR="00BF00E2" w:rsidRPr="0075267C" w:rsidRDefault="00BF00E2" w:rsidP="00E13C44">
      <w:pPr>
        <w:pStyle w:val="ListParagraph"/>
        <w:tabs>
          <w:tab w:val="left" w:pos="993"/>
        </w:tabs>
      </w:pPr>
    </w:p>
    <w:p w14:paraId="058C680D" w14:textId="77777777" w:rsidR="00BF00E2" w:rsidRPr="00372958" w:rsidRDefault="00BF00E2" w:rsidP="00CD3FAA">
      <w:pPr>
        <w:pStyle w:val="ListParagraph"/>
        <w:numPr>
          <w:ilvl w:val="0"/>
          <w:numId w:val="16"/>
        </w:numPr>
        <w:tabs>
          <w:tab w:val="left" w:pos="993"/>
        </w:tabs>
        <w:spacing w:after="200" w:line="276" w:lineRule="auto"/>
        <w:rPr>
          <w:b/>
        </w:rPr>
      </w:pPr>
      <w:proofErr w:type="spellStart"/>
      <w:r w:rsidRPr="00372958">
        <w:rPr>
          <w:b/>
        </w:rPr>
        <w:t>Publikasi</w:t>
      </w:r>
      <w:proofErr w:type="spellEnd"/>
      <w:r w:rsidRPr="00372958">
        <w:rPr>
          <w:b/>
        </w:rPr>
        <w:t xml:space="preserve"> </w:t>
      </w:r>
      <w:proofErr w:type="spellStart"/>
      <w:r w:rsidRPr="00372958">
        <w:rPr>
          <w:b/>
        </w:rPr>
        <w:t>Artikel</w:t>
      </w:r>
      <w:proofErr w:type="spellEnd"/>
      <w:r w:rsidRPr="00372958">
        <w:rPr>
          <w:b/>
        </w:rPr>
        <w:t xml:space="preserve"> </w:t>
      </w:r>
      <w:proofErr w:type="spellStart"/>
      <w:r w:rsidRPr="00372958">
        <w:rPr>
          <w:b/>
        </w:rPr>
        <w:t>ilmiah</w:t>
      </w:r>
      <w:proofErr w:type="spellEnd"/>
      <w:r w:rsidRPr="00372958">
        <w:rPr>
          <w:b/>
        </w:rPr>
        <w:t xml:space="preserve"> </w:t>
      </w:r>
      <w:proofErr w:type="spellStart"/>
      <w:r w:rsidRPr="00372958">
        <w:rPr>
          <w:b/>
        </w:rPr>
        <w:t>dalam</w:t>
      </w:r>
      <w:proofErr w:type="spellEnd"/>
      <w:r w:rsidRPr="00372958">
        <w:rPr>
          <w:b/>
        </w:rPr>
        <w:t xml:space="preserve"> </w:t>
      </w:r>
      <w:proofErr w:type="spellStart"/>
      <w:r w:rsidRPr="00372958">
        <w:rPr>
          <w:b/>
        </w:rPr>
        <w:t>jurnal</w:t>
      </w:r>
      <w:proofErr w:type="spellEnd"/>
      <w:r w:rsidRPr="00372958">
        <w:rPr>
          <w:b/>
        </w:rPr>
        <w:t xml:space="preserve"> </w:t>
      </w:r>
      <w:proofErr w:type="spellStart"/>
      <w:r w:rsidRPr="00372958">
        <w:rPr>
          <w:b/>
        </w:rPr>
        <w:t>dalam</w:t>
      </w:r>
      <w:proofErr w:type="spellEnd"/>
      <w:r w:rsidRPr="00372958">
        <w:rPr>
          <w:b/>
        </w:rPr>
        <w:t xml:space="preserve"> 5 </w:t>
      </w:r>
      <w:proofErr w:type="spellStart"/>
      <w:r w:rsidRPr="00372958">
        <w:rPr>
          <w:b/>
        </w:rPr>
        <w:t>tahun</w:t>
      </w:r>
      <w:proofErr w:type="spellEnd"/>
      <w:r w:rsidRPr="00372958">
        <w:rPr>
          <w:b/>
        </w:rPr>
        <w:t xml:space="preserve"> </w:t>
      </w:r>
      <w:proofErr w:type="spellStart"/>
      <w:r w:rsidRPr="00372958">
        <w:rPr>
          <w:b/>
        </w:rPr>
        <w:t>Terakhir</w:t>
      </w:r>
      <w:proofErr w:type="spellEnd"/>
    </w:p>
    <w:tbl>
      <w:tblPr>
        <w:tblStyle w:val="TableGrid"/>
        <w:tblW w:w="7922" w:type="dxa"/>
        <w:tblInd w:w="720" w:type="dxa"/>
        <w:tblLook w:val="04A0" w:firstRow="1" w:lastRow="0" w:firstColumn="1" w:lastColumn="0" w:noHBand="0" w:noVBand="1"/>
      </w:tblPr>
      <w:tblGrid>
        <w:gridCol w:w="570"/>
        <w:gridCol w:w="830"/>
        <w:gridCol w:w="3658"/>
        <w:gridCol w:w="1021"/>
        <w:gridCol w:w="1843"/>
      </w:tblGrid>
      <w:tr w:rsidR="00BF00E2" w:rsidRPr="0075267C" w14:paraId="2D46B50E" w14:textId="77777777" w:rsidTr="00D72ADF">
        <w:tc>
          <w:tcPr>
            <w:tcW w:w="570" w:type="dxa"/>
          </w:tcPr>
          <w:p w14:paraId="76807B28" w14:textId="77777777" w:rsidR="00BF00E2" w:rsidRPr="0075267C" w:rsidRDefault="00BF00E2" w:rsidP="00E13C44">
            <w:pPr>
              <w:pStyle w:val="ListParagraph"/>
              <w:tabs>
                <w:tab w:val="left" w:pos="993"/>
              </w:tabs>
              <w:ind w:left="0"/>
              <w:jc w:val="both"/>
            </w:pPr>
            <w:r w:rsidRPr="0075267C">
              <w:t>No.</w:t>
            </w:r>
          </w:p>
        </w:tc>
        <w:tc>
          <w:tcPr>
            <w:tcW w:w="830" w:type="dxa"/>
          </w:tcPr>
          <w:p w14:paraId="3A01B5D4" w14:textId="77777777" w:rsidR="00BF00E2" w:rsidRPr="0075267C" w:rsidRDefault="00BF00E2" w:rsidP="00E13C44">
            <w:pPr>
              <w:pStyle w:val="ListParagraph"/>
              <w:tabs>
                <w:tab w:val="left" w:pos="993"/>
              </w:tabs>
              <w:ind w:left="0"/>
              <w:jc w:val="both"/>
            </w:pPr>
            <w:proofErr w:type="spellStart"/>
            <w:r w:rsidRPr="0075267C">
              <w:t>Tahun</w:t>
            </w:r>
            <w:proofErr w:type="spellEnd"/>
          </w:p>
        </w:tc>
        <w:tc>
          <w:tcPr>
            <w:tcW w:w="3658" w:type="dxa"/>
          </w:tcPr>
          <w:p w14:paraId="6EA94913" w14:textId="77777777" w:rsidR="00BF00E2" w:rsidRPr="0075267C" w:rsidRDefault="00BF00E2" w:rsidP="00E13C44">
            <w:pPr>
              <w:pStyle w:val="ListParagraph"/>
              <w:tabs>
                <w:tab w:val="left" w:pos="993"/>
              </w:tabs>
              <w:ind w:left="0"/>
              <w:jc w:val="both"/>
            </w:pPr>
            <w:proofErr w:type="spellStart"/>
            <w:r w:rsidRPr="0075267C">
              <w:t>Judul</w:t>
            </w:r>
            <w:proofErr w:type="spellEnd"/>
            <w:r w:rsidRPr="0075267C">
              <w:t xml:space="preserve"> </w:t>
            </w:r>
            <w:proofErr w:type="spellStart"/>
            <w:r w:rsidRPr="0075267C">
              <w:t>Artikel</w:t>
            </w:r>
            <w:proofErr w:type="spellEnd"/>
            <w:r w:rsidRPr="0075267C">
              <w:t xml:space="preserve"> </w:t>
            </w:r>
            <w:proofErr w:type="spellStart"/>
            <w:r w:rsidRPr="0075267C">
              <w:t>Ilmiah</w:t>
            </w:r>
            <w:proofErr w:type="spellEnd"/>
          </w:p>
        </w:tc>
        <w:tc>
          <w:tcPr>
            <w:tcW w:w="1021" w:type="dxa"/>
          </w:tcPr>
          <w:p w14:paraId="6F654D8B" w14:textId="77777777" w:rsidR="00BF00E2" w:rsidRPr="0075267C" w:rsidRDefault="00BF00E2" w:rsidP="00E13C44">
            <w:pPr>
              <w:pStyle w:val="ListParagraph"/>
              <w:tabs>
                <w:tab w:val="left" w:pos="993"/>
              </w:tabs>
              <w:ind w:left="0"/>
              <w:jc w:val="center"/>
            </w:pPr>
            <w:r>
              <w:t>Volume</w:t>
            </w:r>
          </w:p>
        </w:tc>
        <w:tc>
          <w:tcPr>
            <w:tcW w:w="1843" w:type="dxa"/>
          </w:tcPr>
          <w:p w14:paraId="1C5CC037" w14:textId="77777777" w:rsidR="00BF00E2" w:rsidRPr="0075267C" w:rsidRDefault="00BF00E2" w:rsidP="00E13C44">
            <w:pPr>
              <w:pStyle w:val="ListParagraph"/>
              <w:tabs>
                <w:tab w:val="left" w:pos="993"/>
              </w:tabs>
              <w:ind w:left="0"/>
              <w:jc w:val="center"/>
            </w:pPr>
            <w:r>
              <w:t xml:space="preserve">Nama </w:t>
            </w:r>
            <w:proofErr w:type="spellStart"/>
            <w:r>
              <w:t>Jurnal</w:t>
            </w:r>
            <w:proofErr w:type="spellEnd"/>
          </w:p>
        </w:tc>
      </w:tr>
      <w:tr w:rsidR="00BF00E2" w:rsidRPr="0075267C" w14:paraId="09967417" w14:textId="77777777" w:rsidTr="00D72ADF">
        <w:tc>
          <w:tcPr>
            <w:tcW w:w="570" w:type="dxa"/>
          </w:tcPr>
          <w:p w14:paraId="0C9CA0F9" w14:textId="77777777" w:rsidR="00BF00E2" w:rsidRPr="0075267C" w:rsidRDefault="00BF00E2" w:rsidP="00E13C44">
            <w:pPr>
              <w:pStyle w:val="ListParagraph"/>
              <w:tabs>
                <w:tab w:val="left" w:pos="993"/>
              </w:tabs>
              <w:ind w:left="0"/>
              <w:jc w:val="both"/>
            </w:pPr>
            <w:r>
              <w:t>1.</w:t>
            </w:r>
          </w:p>
        </w:tc>
        <w:tc>
          <w:tcPr>
            <w:tcW w:w="830" w:type="dxa"/>
          </w:tcPr>
          <w:p w14:paraId="6FD81D7D" w14:textId="77777777" w:rsidR="00BF00E2" w:rsidRPr="0075267C" w:rsidRDefault="00BF00E2" w:rsidP="00E13C44">
            <w:pPr>
              <w:tabs>
                <w:tab w:val="left" w:pos="993"/>
              </w:tabs>
              <w:jc w:val="both"/>
              <w:rPr>
                <w:rFonts w:ascii="Times New Roman" w:hAnsi="Times New Roman"/>
              </w:rPr>
            </w:pPr>
            <w:r>
              <w:rPr>
                <w:rFonts w:ascii="Times New Roman" w:hAnsi="Times New Roman"/>
              </w:rPr>
              <w:t>2016</w:t>
            </w:r>
          </w:p>
        </w:tc>
        <w:tc>
          <w:tcPr>
            <w:tcW w:w="3658" w:type="dxa"/>
          </w:tcPr>
          <w:p w14:paraId="50F0249E" w14:textId="77777777" w:rsidR="00BF00E2" w:rsidRPr="0075267C" w:rsidRDefault="00BF00E2" w:rsidP="00E13C44">
            <w:pPr>
              <w:tabs>
                <w:tab w:val="left" w:pos="993"/>
              </w:tabs>
              <w:jc w:val="both"/>
              <w:rPr>
                <w:rFonts w:ascii="Times New Roman" w:hAnsi="Times New Roman"/>
              </w:rPr>
            </w:pPr>
            <w:proofErr w:type="spellStart"/>
            <w:r>
              <w:rPr>
                <w:rFonts w:ascii="Times New Roman" w:hAnsi="Times New Roman"/>
              </w:rPr>
              <w:t>Desain</w:t>
            </w:r>
            <w:proofErr w:type="spellEnd"/>
            <w:r>
              <w:rPr>
                <w:rFonts w:ascii="Times New Roman" w:hAnsi="Times New Roman"/>
              </w:rPr>
              <w:t xml:space="preserve"> </w:t>
            </w:r>
            <w:proofErr w:type="spellStart"/>
            <w:r>
              <w:rPr>
                <w:rFonts w:ascii="Times New Roman" w:hAnsi="Times New Roman"/>
              </w:rPr>
              <w:t>Pengelolaan</w:t>
            </w:r>
            <w:proofErr w:type="spellEnd"/>
            <w:r>
              <w:rPr>
                <w:rFonts w:ascii="Times New Roman" w:hAnsi="Times New Roman"/>
              </w:rPr>
              <w:t xml:space="preserve"> Wilayah </w:t>
            </w:r>
            <w:proofErr w:type="spellStart"/>
            <w:r>
              <w:rPr>
                <w:rFonts w:ascii="Times New Roman" w:hAnsi="Times New Roman"/>
              </w:rPr>
              <w:t>Pesisir</w:t>
            </w:r>
            <w:proofErr w:type="spellEnd"/>
            <w:r>
              <w:rPr>
                <w:rFonts w:ascii="Times New Roman" w:hAnsi="Times New Roman"/>
              </w:rPr>
              <w:t xml:space="preserve"> Pantai </w:t>
            </w:r>
            <w:proofErr w:type="spellStart"/>
            <w:r>
              <w:rPr>
                <w:rFonts w:ascii="Times New Roman" w:hAnsi="Times New Roman"/>
              </w:rPr>
              <w:t>Berbasis</w:t>
            </w:r>
            <w:proofErr w:type="spellEnd"/>
            <w:r>
              <w:rPr>
                <w:rFonts w:ascii="Times New Roman" w:hAnsi="Times New Roman"/>
              </w:rPr>
              <w:t xml:space="preserve"> Masyarakat</w:t>
            </w:r>
          </w:p>
        </w:tc>
        <w:tc>
          <w:tcPr>
            <w:tcW w:w="1021" w:type="dxa"/>
          </w:tcPr>
          <w:p w14:paraId="27B9A3EE" w14:textId="77777777" w:rsidR="00BF00E2" w:rsidRPr="0075267C" w:rsidRDefault="00BF00E2" w:rsidP="00E13C44">
            <w:pPr>
              <w:tabs>
                <w:tab w:val="left" w:pos="993"/>
              </w:tabs>
              <w:jc w:val="both"/>
              <w:rPr>
                <w:rFonts w:ascii="Times New Roman" w:hAnsi="Times New Roman"/>
              </w:rPr>
            </w:pPr>
            <w:r>
              <w:rPr>
                <w:rFonts w:ascii="Times New Roman" w:hAnsi="Times New Roman"/>
              </w:rPr>
              <w:t>Vol. XV No. 1</w:t>
            </w:r>
          </w:p>
        </w:tc>
        <w:tc>
          <w:tcPr>
            <w:tcW w:w="1843" w:type="dxa"/>
          </w:tcPr>
          <w:p w14:paraId="17D2B5D5" w14:textId="77777777" w:rsidR="00BF00E2" w:rsidRPr="0075267C" w:rsidRDefault="00BF00E2" w:rsidP="00E13C44">
            <w:pPr>
              <w:tabs>
                <w:tab w:val="left" w:pos="993"/>
              </w:tabs>
              <w:jc w:val="both"/>
              <w:rPr>
                <w:rFonts w:ascii="Times New Roman" w:hAnsi="Times New Roman"/>
              </w:rPr>
            </w:pPr>
            <w:proofErr w:type="spellStart"/>
            <w:r>
              <w:rPr>
                <w:rFonts w:ascii="Times New Roman" w:hAnsi="Times New Roman"/>
              </w:rPr>
              <w:t>Jurnal</w:t>
            </w:r>
            <w:proofErr w:type="spellEnd"/>
            <w:r>
              <w:rPr>
                <w:rFonts w:ascii="Times New Roman" w:hAnsi="Times New Roman"/>
              </w:rPr>
              <w:t xml:space="preserve"> </w:t>
            </w:r>
            <w:proofErr w:type="spellStart"/>
            <w:r>
              <w:rPr>
                <w:rFonts w:ascii="Times New Roman" w:hAnsi="Times New Roman"/>
              </w:rPr>
              <w:t>Riset</w:t>
            </w:r>
            <w:proofErr w:type="spellEnd"/>
            <w:r>
              <w:rPr>
                <w:rFonts w:ascii="Times New Roman" w:hAnsi="Times New Roman"/>
              </w:rPr>
              <w:t xml:space="preserve"> Daerah. </w:t>
            </w:r>
            <w:proofErr w:type="spellStart"/>
            <w:r>
              <w:rPr>
                <w:rFonts w:ascii="Times New Roman" w:hAnsi="Times New Roman"/>
              </w:rPr>
              <w:t>Bapeda</w:t>
            </w:r>
            <w:proofErr w:type="spellEnd"/>
            <w:r>
              <w:rPr>
                <w:rFonts w:ascii="Times New Roman" w:hAnsi="Times New Roman"/>
              </w:rPr>
              <w:t xml:space="preserve"> Bantul DIY</w:t>
            </w:r>
          </w:p>
        </w:tc>
      </w:tr>
    </w:tbl>
    <w:p w14:paraId="6BF0434F" w14:textId="77777777" w:rsidR="00BF00E2" w:rsidRPr="0075267C" w:rsidRDefault="00BF00E2" w:rsidP="00E13C44">
      <w:pPr>
        <w:tabs>
          <w:tab w:val="left" w:pos="993"/>
        </w:tabs>
        <w:rPr>
          <w:rFonts w:ascii="Times New Roman" w:hAnsi="Times New Roman" w:cs="Times New Roman"/>
        </w:rPr>
      </w:pPr>
    </w:p>
    <w:p w14:paraId="7B532D4C" w14:textId="77777777" w:rsidR="00BF00E2" w:rsidRPr="00372958" w:rsidRDefault="00BF00E2" w:rsidP="00CD3FAA">
      <w:pPr>
        <w:pStyle w:val="ListParagraph"/>
        <w:numPr>
          <w:ilvl w:val="0"/>
          <w:numId w:val="16"/>
        </w:numPr>
        <w:tabs>
          <w:tab w:val="left" w:pos="993"/>
        </w:tabs>
        <w:spacing w:after="200" w:line="276" w:lineRule="auto"/>
        <w:rPr>
          <w:b/>
        </w:rPr>
      </w:pPr>
      <w:proofErr w:type="spellStart"/>
      <w:r w:rsidRPr="00372958">
        <w:rPr>
          <w:b/>
        </w:rPr>
        <w:t>Pemakalah</w:t>
      </w:r>
      <w:proofErr w:type="spellEnd"/>
      <w:r w:rsidRPr="00372958">
        <w:rPr>
          <w:b/>
        </w:rPr>
        <w:t xml:space="preserve"> Seminar </w:t>
      </w:r>
      <w:proofErr w:type="spellStart"/>
      <w:r w:rsidRPr="00372958">
        <w:rPr>
          <w:b/>
        </w:rPr>
        <w:t>Ilmiah</w:t>
      </w:r>
      <w:proofErr w:type="spellEnd"/>
      <w:r w:rsidRPr="00372958">
        <w:rPr>
          <w:b/>
        </w:rPr>
        <w:t xml:space="preserve"> </w:t>
      </w:r>
      <w:proofErr w:type="spellStart"/>
      <w:r w:rsidRPr="00372958">
        <w:rPr>
          <w:b/>
        </w:rPr>
        <w:t>dalam</w:t>
      </w:r>
      <w:proofErr w:type="spellEnd"/>
      <w:r w:rsidRPr="00372958">
        <w:rPr>
          <w:b/>
        </w:rPr>
        <w:t xml:space="preserve"> 5 </w:t>
      </w:r>
      <w:proofErr w:type="spellStart"/>
      <w:r w:rsidRPr="00372958">
        <w:rPr>
          <w:b/>
        </w:rPr>
        <w:t>tahun</w:t>
      </w:r>
      <w:proofErr w:type="spellEnd"/>
      <w:r w:rsidRPr="00372958">
        <w:rPr>
          <w:b/>
        </w:rPr>
        <w:t xml:space="preserve"> </w:t>
      </w:r>
      <w:proofErr w:type="spellStart"/>
      <w:r w:rsidRPr="00372958">
        <w:rPr>
          <w:b/>
        </w:rPr>
        <w:t>terakhir</w:t>
      </w:r>
      <w:proofErr w:type="spellEnd"/>
    </w:p>
    <w:tbl>
      <w:tblPr>
        <w:tblStyle w:val="TableGrid"/>
        <w:tblW w:w="7780" w:type="dxa"/>
        <w:tblInd w:w="720" w:type="dxa"/>
        <w:tblLook w:val="04A0" w:firstRow="1" w:lastRow="0" w:firstColumn="1" w:lastColumn="0" w:noHBand="0" w:noVBand="1"/>
      </w:tblPr>
      <w:tblGrid>
        <w:gridCol w:w="570"/>
        <w:gridCol w:w="2220"/>
        <w:gridCol w:w="3289"/>
        <w:gridCol w:w="1701"/>
      </w:tblGrid>
      <w:tr w:rsidR="00BF00E2" w:rsidRPr="0075267C" w14:paraId="3FD0282E" w14:textId="77777777" w:rsidTr="00D72ADF">
        <w:tc>
          <w:tcPr>
            <w:tcW w:w="570" w:type="dxa"/>
          </w:tcPr>
          <w:p w14:paraId="40FDC9B3" w14:textId="77777777" w:rsidR="00BF00E2" w:rsidRPr="0075267C" w:rsidRDefault="00BF00E2" w:rsidP="00E13C44">
            <w:pPr>
              <w:pStyle w:val="ListParagraph"/>
              <w:tabs>
                <w:tab w:val="left" w:pos="993"/>
              </w:tabs>
              <w:ind w:left="0"/>
              <w:jc w:val="both"/>
            </w:pPr>
            <w:r w:rsidRPr="0075267C">
              <w:t>No.</w:t>
            </w:r>
          </w:p>
        </w:tc>
        <w:tc>
          <w:tcPr>
            <w:tcW w:w="2220" w:type="dxa"/>
          </w:tcPr>
          <w:p w14:paraId="632FB310" w14:textId="77777777" w:rsidR="00BF00E2" w:rsidRPr="0075267C" w:rsidRDefault="00BF00E2" w:rsidP="00E13C44">
            <w:pPr>
              <w:pStyle w:val="ListParagraph"/>
              <w:tabs>
                <w:tab w:val="left" w:pos="993"/>
              </w:tabs>
              <w:ind w:left="0"/>
              <w:jc w:val="both"/>
            </w:pPr>
            <w:r w:rsidRPr="0075267C">
              <w:t xml:space="preserve">Nama </w:t>
            </w:r>
            <w:proofErr w:type="spellStart"/>
            <w:r w:rsidRPr="0075267C">
              <w:t>Pertemuan</w:t>
            </w:r>
            <w:proofErr w:type="spellEnd"/>
            <w:r w:rsidRPr="0075267C">
              <w:t xml:space="preserve"> </w:t>
            </w:r>
            <w:proofErr w:type="spellStart"/>
            <w:r w:rsidRPr="0075267C">
              <w:t>Ilmiah</w:t>
            </w:r>
            <w:proofErr w:type="spellEnd"/>
          </w:p>
        </w:tc>
        <w:tc>
          <w:tcPr>
            <w:tcW w:w="3289" w:type="dxa"/>
          </w:tcPr>
          <w:p w14:paraId="37F56140" w14:textId="77777777" w:rsidR="00BF00E2" w:rsidRPr="0075267C" w:rsidRDefault="00BF00E2" w:rsidP="00E13C44">
            <w:pPr>
              <w:pStyle w:val="ListParagraph"/>
              <w:tabs>
                <w:tab w:val="left" w:pos="993"/>
              </w:tabs>
              <w:ind w:left="0"/>
              <w:jc w:val="both"/>
            </w:pPr>
            <w:proofErr w:type="spellStart"/>
            <w:r w:rsidRPr="0075267C">
              <w:t>Judul</w:t>
            </w:r>
            <w:proofErr w:type="spellEnd"/>
            <w:r w:rsidRPr="0075267C">
              <w:t xml:space="preserve"> </w:t>
            </w:r>
            <w:proofErr w:type="spellStart"/>
            <w:r w:rsidRPr="0075267C">
              <w:t>Artikel</w:t>
            </w:r>
            <w:proofErr w:type="spellEnd"/>
            <w:r w:rsidRPr="0075267C">
              <w:t xml:space="preserve"> </w:t>
            </w:r>
            <w:proofErr w:type="spellStart"/>
            <w:r w:rsidRPr="0075267C">
              <w:t>Ilmiah</w:t>
            </w:r>
            <w:proofErr w:type="spellEnd"/>
          </w:p>
        </w:tc>
        <w:tc>
          <w:tcPr>
            <w:tcW w:w="1701" w:type="dxa"/>
          </w:tcPr>
          <w:p w14:paraId="5BA0B86E" w14:textId="77777777" w:rsidR="00BF00E2" w:rsidRPr="0075267C" w:rsidRDefault="00BF00E2" w:rsidP="00E13C44">
            <w:pPr>
              <w:pStyle w:val="ListParagraph"/>
              <w:tabs>
                <w:tab w:val="left" w:pos="993"/>
              </w:tabs>
              <w:ind w:left="0"/>
              <w:jc w:val="center"/>
            </w:pPr>
            <w:r w:rsidRPr="0075267C">
              <w:t xml:space="preserve">Waktu dan </w:t>
            </w:r>
            <w:proofErr w:type="spellStart"/>
            <w:r w:rsidRPr="0075267C">
              <w:t>Tempat</w:t>
            </w:r>
            <w:proofErr w:type="spellEnd"/>
          </w:p>
        </w:tc>
      </w:tr>
      <w:tr w:rsidR="00BF00E2" w:rsidRPr="0075267C" w14:paraId="4B19594F" w14:textId="77777777" w:rsidTr="00D72ADF">
        <w:tc>
          <w:tcPr>
            <w:tcW w:w="570" w:type="dxa"/>
          </w:tcPr>
          <w:p w14:paraId="2FA24CD8" w14:textId="77777777" w:rsidR="00BF00E2" w:rsidRPr="0075267C" w:rsidRDefault="00BF00E2" w:rsidP="00E13C44">
            <w:pPr>
              <w:pStyle w:val="ListParagraph"/>
              <w:tabs>
                <w:tab w:val="left" w:pos="993"/>
              </w:tabs>
              <w:ind w:left="0"/>
              <w:jc w:val="both"/>
            </w:pPr>
          </w:p>
        </w:tc>
        <w:tc>
          <w:tcPr>
            <w:tcW w:w="2220" w:type="dxa"/>
          </w:tcPr>
          <w:p w14:paraId="006AD609" w14:textId="77777777" w:rsidR="00BF00E2" w:rsidRPr="0075267C" w:rsidRDefault="00BF00E2" w:rsidP="00E13C44">
            <w:pPr>
              <w:pStyle w:val="ListParagraph"/>
              <w:tabs>
                <w:tab w:val="left" w:pos="993"/>
              </w:tabs>
              <w:ind w:left="0"/>
              <w:jc w:val="both"/>
            </w:pPr>
          </w:p>
        </w:tc>
        <w:tc>
          <w:tcPr>
            <w:tcW w:w="3289" w:type="dxa"/>
          </w:tcPr>
          <w:p w14:paraId="1DA1C966" w14:textId="77777777" w:rsidR="00BF00E2" w:rsidRPr="0075267C" w:rsidRDefault="00BF00E2" w:rsidP="00E13C44">
            <w:pPr>
              <w:pStyle w:val="ListParagraph"/>
              <w:tabs>
                <w:tab w:val="left" w:pos="993"/>
              </w:tabs>
              <w:ind w:left="0"/>
              <w:jc w:val="both"/>
            </w:pPr>
          </w:p>
        </w:tc>
        <w:tc>
          <w:tcPr>
            <w:tcW w:w="1701" w:type="dxa"/>
          </w:tcPr>
          <w:p w14:paraId="62B81563" w14:textId="77777777" w:rsidR="00BF00E2" w:rsidRPr="0075267C" w:rsidRDefault="00BF00E2" w:rsidP="00E13C44">
            <w:pPr>
              <w:pStyle w:val="ListParagraph"/>
              <w:tabs>
                <w:tab w:val="left" w:pos="993"/>
              </w:tabs>
              <w:ind w:left="0"/>
              <w:jc w:val="center"/>
            </w:pPr>
          </w:p>
        </w:tc>
      </w:tr>
      <w:tr w:rsidR="00BF00E2" w:rsidRPr="0075267C" w14:paraId="51CE2148" w14:textId="77777777" w:rsidTr="00D72ADF">
        <w:tc>
          <w:tcPr>
            <w:tcW w:w="570" w:type="dxa"/>
          </w:tcPr>
          <w:p w14:paraId="268401DE" w14:textId="77777777" w:rsidR="00BF00E2" w:rsidRPr="0075267C" w:rsidRDefault="00BF00E2" w:rsidP="00E13C44">
            <w:pPr>
              <w:pStyle w:val="ListParagraph"/>
              <w:tabs>
                <w:tab w:val="left" w:pos="993"/>
              </w:tabs>
              <w:ind w:left="0"/>
              <w:jc w:val="both"/>
            </w:pPr>
          </w:p>
        </w:tc>
        <w:tc>
          <w:tcPr>
            <w:tcW w:w="2220" w:type="dxa"/>
          </w:tcPr>
          <w:p w14:paraId="31487725" w14:textId="77777777" w:rsidR="00BF00E2" w:rsidRPr="0075267C" w:rsidRDefault="00BF00E2" w:rsidP="00E13C44">
            <w:pPr>
              <w:pStyle w:val="ListParagraph"/>
              <w:tabs>
                <w:tab w:val="left" w:pos="993"/>
              </w:tabs>
              <w:ind w:left="0"/>
              <w:jc w:val="both"/>
            </w:pPr>
          </w:p>
        </w:tc>
        <w:tc>
          <w:tcPr>
            <w:tcW w:w="3289" w:type="dxa"/>
          </w:tcPr>
          <w:p w14:paraId="440F8395" w14:textId="77777777" w:rsidR="00BF00E2" w:rsidRPr="0075267C" w:rsidRDefault="00BF00E2" w:rsidP="00E13C44">
            <w:pPr>
              <w:pStyle w:val="ListParagraph"/>
              <w:tabs>
                <w:tab w:val="left" w:pos="993"/>
              </w:tabs>
              <w:ind w:left="0"/>
              <w:jc w:val="both"/>
            </w:pPr>
          </w:p>
        </w:tc>
        <w:tc>
          <w:tcPr>
            <w:tcW w:w="1701" w:type="dxa"/>
          </w:tcPr>
          <w:p w14:paraId="2237CD5D" w14:textId="77777777" w:rsidR="00BF00E2" w:rsidRPr="0075267C" w:rsidRDefault="00BF00E2" w:rsidP="00E13C44">
            <w:pPr>
              <w:pStyle w:val="ListParagraph"/>
              <w:tabs>
                <w:tab w:val="left" w:pos="993"/>
              </w:tabs>
              <w:ind w:left="0"/>
              <w:jc w:val="center"/>
            </w:pPr>
          </w:p>
        </w:tc>
      </w:tr>
      <w:tr w:rsidR="00BF00E2" w:rsidRPr="0075267C" w14:paraId="213DB5A3" w14:textId="77777777" w:rsidTr="00D72ADF">
        <w:tc>
          <w:tcPr>
            <w:tcW w:w="570" w:type="dxa"/>
          </w:tcPr>
          <w:p w14:paraId="6BDF9F58" w14:textId="77777777" w:rsidR="00BF00E2" w:rsidRPr="0075267C" w:rsidRDefault="00BF00E2" w:rsidP="00E13C44">
            <w:pPr>
              <w:pStyle w:val="ListParagraph"/>
              <w:tabs>
                <w:tab w:val="left" w:pos="993"/>
              </w:tabs>
              <w:ind w:left="0"/>
              <w:jc w:val="both"/>
            </w:pPr>
          </w:p>
        </w:tc>
        <w:tc>
          <w:tcPr>
            <w:tcW w:w="2220" w:type="dxa"/>
          </w:tcPr>
          <w:p w14:paraId="7CF0EB26" w14:textId="77777777" w:rsidR="00BF00E2" w:rsidRPr="0075267C" w:rsidRDefault="00BF00E2" w:rsidP="00E13C44">
            <w:pPr>
              <w:pStyle w:val="ListParagraph"/>
              <w:tabs>
                <w:tab w:val="left" w:pos="993"/>
              </w:tabs>
              <w:ind w:left="0"/>
              <w:jc w:val="both"/>
            </w:pPr>
          </w:p>
        </w:tc>
        <w:tc>
          <w:tcPr>
            <w:tcW w:w="3289" w:type="dxa"/>
          </w:tcPr>
          <w:p w14:paraId="417A1E7F" w14:textId="77777777" w:rsidR="00BF00E2" w:rsidRPr="0075267C" w:rsidRDefault="00BF00E2" w:rsidP="00E13C44">
            <w:pPr>
              <w:pStyle w:val="ListParagraph"/>
              <w:tabs>
                <w:tab w:val="left" w:pos="993"/>
              </w:tabs>
              <w:ind w:left="0"/>
              <w:jc w:val="both"/>
            </w:pPr>
          </w:p>
        </w:tc>
        <w:tc>
          <w:tcPr>
            <w:tcW w:w="1701" w:type="dxa"/>
          </w:tcPr>
          <w:p w14:paraId="04F0B433" w14:textId="77777777" w:rsidR="00BF00E2" w:rsidRPr="0075267C" w:rsidRDefault="00BF00E2" w:rsidP="00E13C44">
            <w:pPr>
              <w:pStyle w:val="ListParagraph"/>
              <w:tabs>
                <w:tab w:val="left" w:pos="993"/>
              </w:tabs>
              <w:ind w:left="0"/>
              <w:jc w:val="center"/>
            </w:pPr>
          </w:p>
        </w:tc>
      </w:tr>
    </w:tbl>
    <w:p w14:paraId="45333968" w14:textId="77777777" w:rsidR="00453DFC" w:rsidRDefault="00453DFC" w:rsidP="00E13C44">
      <w:pPr>
        <w:pStyle w:val="ListParagraph"/>
        <w:tabs>
          <w:tab w:val="left" w:pos="993"/>
        </w:tabs>
        <w:spacing w:after="200" w:line="276" w:lineRule="auto"/>
        <w:rPr>
          <w:b/>
        </w:rPr>
      </w:pPr>
    </w:p>
    <w:p w14:paraId="576DEF07" w14:textId="7B77FD09" w:rsidR="00BF00E2" w:rsidRPr="00372958" w:rsidRDefault="00BF00E2" w:rsidP="00CD3FAA">
      <w:pPr>
        <w:pStyle w:val="ListParagraph"/>
        <w:numPr>
          <w:ilvl w:val="0"/>
          <w:numId w:val="16"/>
        </w:numPr>
        <w:tabs>
          <w:tab w:val="left" w:pos="993"/>
        </w:tabs>
        <w:spacing w:after="200" w:line="276" w:lineRule="auto"/>
        <w:rPr>
          <w:b/>
        </w:rPr>
      </w:pPr>
      <w:proofErr w:type="spellStart"/>
      <w:r w:rsidRPr="00372958">
        <w:rPr>
          <w:b/>
        </w:rPr>
        <w:t>Buku</w:t>
      </w:r>
      <w:proofErr w:type="spellEnd"/>
      <w:r w:rsidRPr="00372958">
        <w:rPr>
          <w:b/>
        </w:rPr>
        <w:t xml:space="preserve"> </w:t>
      </w:r>
      <w:proofErr w:type="spellStart"/>
      <w:r w:rsidRPr="00372958">
        <w:rPr>
          <w:b/>
        </w:rPr>
        <w:t>dalam</w:t>
      </w:r>
      <w:proofErr w:type="spellEnd"/>
      <w:r w:rsidRPr="00372958">
        <w:rPr>
          <w:b/>
        </w:rPr>
        <w:t xml:space="preserve"> 5 </w:t>
      </w:r>
      <w:proofErr w:type="spellStart"/>
      <w:r w:rsidRPr="00372958">
        <w:rPr>
          <w:b/>
        </w:rPr>
        <w:t>tahun</w:t>
      </w:r>
      <w:proofErr w:type="spellEnd"/>
      <w:r w:rsidRPr="00372958">
        <w:rPr>
          <w:b/>
        </w:rPr>
        <w:t xml:space="preserve"> </w:t>
      </w:r>
      <w:proofErr w:type="spellStart"/>
      <w:r w:rsidRPr="00372958">
        <w:rPr>
          <w:b/>
        </w:rPr>
        <w:t>terakhir</w:t>
      </w:r>
      <w:proofErr w:type="spellEnd"/>
    </w:p>
    <w:tbl>
      <w:tblPr>
        <w:tblStyle w:val="TableGrid"/>
        <w:tblW w:w="0" w:type="auto"/>
        <w:tblInd w:w="720" w:type="dxa"/>
        <w:tblLook w:val="04A0" w:firstRow="1" w:lastRow="0" w:firstColumn="1" w:lastColumn="0" w:noHBand="0" w:noVBand="1"/>
      </w:tblPr>
      <w:tblGrid>
        <w:gridCol w:w="1311"/>
        <w:gridCol w:w="1402"/>
        <w:gridCol w:w="1439"/>
        <w:gridCol w:w="1541"/>
        <w:gridCol w:w="1514"/>
      </w:tblGrid>
      <w:tr w:rsidR="00BF00E2" w14:paraId="5E535DF8" w14:textId="77777777" w:rsidTr="00EF00A8">
        <w:tc>
          <w:tcPr>
            <w:tcW w:w="1848" w:type="dxa"/>
          </w:tcPr>
          <w:p w14:paraId="2F77BDF4" w14:textId="77777777" w:rsidR="00BF00E2" w:rsidRDefault="00BF00E2" w:rsidP="00E13C44">
            <w:pPr>
              <w:pStyle w:val="ListParagraph"/>
              <w:tabs>
                <w:tab w:val="left" w:pos="993"/>
              </w:tabs>
              <w:ind w:left="0"/>
            </w:pPr>
            <w:r>
              <w:t>No</w:t>
            </w:r>
          </w:p>
        </w:tc>
        <w:tc>
          <w:tcPr>
            <w:tcW w:w="1848" w:type="dxa"/>
          </w:tcPr>
          <w:p w14:paraId="1FBF0E63" w14:textId="77777777" w:rsidR="00BF00E2" w:rsidRDefault="00BF00E2" w:rsidP="00E13C44">
            <w:pPr>
              <w:pStyle w:val="ListParagraph"/>
              <w:tabs>
                <w:tab w:val="left" w:pos="993"/>
              </w:tabs>
              <w:ind w:left="0"/>
            </w:pPr>
            <w:proofErr w:type="spellStart"/>
            <w:r>
              <w:t>Judul</w:t>
            </w:r>
            <w:proofErr w:type="spellEnd"/>
            <w:r>
              <w:t xml:space="preserve"> </w:t>
            </w:r>
            <w:proofErr w:type="spellStart"/>
            <w:r>
              <w:t>Buku</w:t>
            </w:r>
            <w:proofErr w:type="spellEnd"/>
          </w:p>
        </w:tc>
        <w:tc>
          <w:tcPr>
            <w:tcW w:w="1848" w:type="dxa"/>
          </w:tcPr>
          <w:p w14:paraId="7F97B025" w14:textId="77777777" w:rsidR="00BF00E2" w:rsidRDefault="00BF00E2" w:rsidP="00E13C44">
            <w:pPr>
              <w:pStyle w:val="ListParagraph"/>
              <w:tabs>
                <w:tab w:val="left" w:pos="993"/>
              </w:tabs>
              <w:ind w:left="0"/>
            </w:pPr>
            <w:proofErr w:type="spellStart"/>
            <w:r>
              <w:t>Tahun</w:t>
            </w:r>
            <w:proofErr w:type="spellEnd"/>
          </w:p>
        </w:tc>
        <w:tc>
          <w:tcPr>
            <w:tcW w:w="1849" w:type="dxa"/>
          </w:tcPr>
          <w:p w14:paraId="794D86E1" w14:textId="77777777" w:rsidR="00BF00E2" w:rsidRDefault="00BF00E2" w:rsidP="00E13C44">
            <w:pPr>
              <w:pStyle w:val="ListParagraph"/>
              <w:tabs>
                <w:tab w:val="left" w:pos="993"/>
              </w:tabs>
              <w:ind w:left="0"/>
            </w:pPr>
            <w:proofErr w:type="spellStart"/>
            <w:r>
              <w:t>Jumlah</w:t>
            </w:r>
            <w:proofErr w:type="spellEnd"/>
            <w:r>
              <w:t xml:space="preserve"> </w:t>
            </w:r>
            <w:proofErr w:type="spellStart"/>
            <w:r>
              <w:t>Halaman</w:t>
            </w:r>
            <w:proofErr w:type="spellEnd"/>
          </w:p>
        </w:tc>
        <w:tc>
          <w:tcPr>
            <w:tcW w:w="1849" w:type="dxa"/>
          </w:tcPr>
          <w:p w14:paraId="2E3C674A" w14:textId="77777777" w:rsidR="00BF00E2" w:rsidRDefault="00BF00E2" w:rsidP="00E13C44">
            <w:pPr>
              <w:pStyle w:val="ListParagraph"/>
              <w:tabs>
                <w:tab w:val="left" w:pos="993"/>
              </w:tabs>
              <w:ind w:left="0"/>
            </w:pPr>
            <w:proofErr w:type="spellStart"/>
            <w:r>
              <w:t>Penerbit</w:t>
            </w:r>
            <w:proofErr w:type="spellEnd"/>
          </w:p>
        </w:tc>
      </w:tr>
      <w:tr w:rsidR="00BF00E2" w14:paraId="1C0BB1D2" w14:textId="77777777" w:rsidTr="00EF00A8">
        <w:tc>
          <w:tcPr>
            <w:tcW w:w="1848" w:type="dxa"/>
          </w:tcPr>
          <w:p w14:paraId="3F48D600" w14:textId="77777777" w:rsidR="00BF00E2" w:rsidRDefault="00BF00E2" w:rsidP="00E13C44">
            <w:pPr>
              <w:pStyle w:val="ListParagraph"/>
              <w:tabs>
                <w:tab w:val="left" w:pos="993"/>
              </w:tabs>
              <w:ind w:left="0"/>
            </w:pPr>
          </w:p>
        </w:tc>
        <w:tc>
          <w:tcPr>
            <w:tcW w:w="1848" w:type="dxa"/>
          </w:tcPr>
          <w:p w14:paraId="68468ED8" w14:textId="77777777" w:rsidR="00BF00E2" w:rsidRDefault="00BF00E2" w:rsidP="00E13C44">
            <w:pPr>
              <w:pStyle w:val="ListParagraph"/>
              <w:tabs>
                <w:tab w:val="left" w:pos="993"/>
              </w:tabs>
              <w:ind w:left="0"/>
            </w:pPr>
          </w:p>
        </w:tc>
        <w:tc>
          <w:tcPr>
            <w:tcW w:w="1848" w:type="dxa"/>
          </w:tcPr>
          <w:p w14:paraId="75E2F44B" w14:textId="77777777" w:rsidR="00BF00E2" w:rsidRDefault="00BF00E2" w:rsidP="00E13C44">
            <w:pPr>
              <w:pStyle w:val="ListParagraph"/>
              <w:tabs>
                <w:tab w:val="left" w:pos="993"/>
              </w:tabs>
              <w:ind w:left="0"/>
            </w:pPr>
          </w:p>
        </w:tc>
        <w:tc>
          <w:tcPr>
            <w:tcW w:w="1849" w:type="dxa"/>
          </w:tcPr>
          <w:p w14:paraId="1EC2DCCE" w14:textId="77777777" w:rsidR="00BF00E2" w:rsidRDefault="00BF00E2" w:rsidP="00E13C44">
            <w:pPr>
              <w:pStyle w:val="ListParagraph"/>
              <w:tabs>
                <w:tab w:val="left" w:pos="993"/>
              </w:tabs>
              <w:ind w:left="0"/>
            </w:pPr>
          </w:p>
        </w:tc>
        <w:tc>
          <w:tcPr>
            <w:tcW w:w="1849" w:type="dxa"/>
          </w:tcPr>
          <w:p w14:paraId="349D928B" w14:textId="77777777" w:rsidR="00BF00E2" w:rsidRDefault="00BF00E2" w:rsidP="00E13C44">
            <w:pPr>
              <w:pStyle w:val="ListParagraph"/>
              <w:tabs>
                <w:tab w:val="left" w:pos="993"/>
              </w:tabs>
              <w:ind w:left="0"/>
            </w:pPr>
          </w:p>
        </w:tc>
      </w:tr>
      <w:tr w:rsidR="00BF00E2" w14:paraId="675E9B34" w14:textId="77777777" w:rsidTr="00EF00A8">
        <w:tc>
          <w:tcPr>
            <w:tcW w:w="1848" w:type="dxa"/>
          </w:tcPr>
          <w:p w14:paraId="07B1782B" w14:textId="77777777" w:rsidR="00BF00E2" w:rsidRDefault="00BF00E2" w:rsidP="00E13C44">
            <w:pPr>
              <w:pStyle w:val="ListParagraph"/>
              <w:tabs>
                <w:tab w:val="left" w:pos="993"/>
              </w:tabs>
              <w:ind w:left="0"/>
            </w:pPr>
          </w:p>
        </w:tc>
        <w:tc>
          <w:tcPr>
            <w:tcW w:w="1848" w:type="dxa"/>
          </w:tcPr>
          <w:p w14:paraId="3E5BC9E9" w14:textId="77777777" w:rsidR="00BF00E2" w:rsidRDefault="00BF00E2" w:rsidP="00E13C44">
            <w:pPr>
              <w:pStyle w:val="ListParagraph"/>
              <w:tabs>
                <w:tab w:val="left" w:pos="993"/>
              </w:tabs>
              <w:ind w:left="0"/>
            </w:pPr>
          </w:p>
        </w:tc>
        <w:tc>
          <w:tcPr>
            <w:tcW w:w="1848" w:type="dxa"/>
          </w:tcPr>
          <w:p w14:paraId="625DC3A3" w14:textId="77777777" w:rsidR="00BF00E2" w:rsidRDefault="00BF00E2" w:rsidP="00E13C44">
            <w:pPr>
              <w:pStyle w:val="ListParagraph"/>
              <w:tabs>
                <w:tab w:val="left" w:pos="993"/>
              </w:tabs>
              <w:ind w:left="0"/>
            </w:pPr>
          </w:p>
        </w:tc>
        <w:tc>
          <w:tcPr>
            <w:tcW w:w="1849" w:type="dxa"/>
          </w:tcPr>
          <w:p w14:paraId="422735CE" w14:textId="77777777" w:rsidR="00BF00E2" w:rsidRDefault="00BF00E2" w:rsidP="00E13C44">
            <w:pPr>
              <w:pStyle w:val="ListParagraph"/>
              <w:tabs>
                <w:tab w:val="left" w:pos="993"/>
              </w:tabs>
              <w:ind w:left="0"/>
            </w:pPr>
          </w:p>
        </w:tc>
        <w:tc>
          <w:tcPr>
            <w:tcW w:w="1849" w:type="dxa"/>
          </w:tcPr>
          <w:p w14:paraId="754807C2" w14:textId="77777777" w:rsidR="00BF00E2" w:rsidRDefault="00BF00E2" w:rsidP="00E13C44">
            <w:pPr>
              <w:pStyle w:val="ListParagraph"/>
              <w:tabs>
                <w:tab w:val="left" w:pos="993"/>
              </w:tabs>
              <w:ind w:left="0"/>
            </w:pPr>
          </w:p>
        </w:tc>
      </w:tr>
    </w:tbl>
    <w:p w14:paraId="592BC5D9" w14:textId="77777777" w:rsidR="00453DFC" w:rsidRDefault="00453DFC" w:rsidP="00E13C44">
      <w:pPr>
        <w:pStyle w:val="ListParagraph"/>
        <w:tabs>
          <w:tab w:val="left" w:pos="993"/>
        </w:tabs>
        <w:spacing w:after="200" w:line="276" w:lineRule="auto"/>
        <w:rPr>
          <w:b/>
        </w:rPr>
      </w:pPr>
    </w:p>
    <w:p w14:paraId="3375124D" w14:textId="592E1D6D" w:rsidR="00BF00E2" w:rsidRPr="00372958" w:rsidRDefault="00BF00E2" w:rsidP="00CD3FAA">
      <w:pPr>
        <w:pStyle w:val="ListParagraph"/>
        <w:numPr>
          <w:ilvl w:val="0"/>
          <w:numId w:val="16"/>
        </w:numPr>
        <w:tabs>
          <w:tab w:val="left" w:pos="993"/>
        </w:tabs>
        <w:spacing w:after="200" w:line="276" w:lineRule="auto"/>
        <w:rPr>
          <w:b/>
        </w:rPr>
      </w:pPr>
      <w:proofErr w:type="spellStart"/>
      <w:r w:rsidRPr="00372958">
        <w:rPr>
          <w:b/>
        </w:rPr>
        <w:t>Perolehan</w:t>
      </w:r>
      <w:proofErr w:type="spellEnd"/>
      <w:r w:rsidRPr="00372958">
        <w:rPr>
          <w:b/>
        </w:rPr>
        <w:t xml:space="preserve"> HKI </w:t>
      </w:r>
      <w:proofErr w:type="spellStart"/>
      <w:r w:rsidRPr="00372958">
        <w:rPr>
          <w:b/>
        </w:rPr>
        <w:t>dalam</w:t>
      </w:r>
      <w:proofErr w:type="spellEnd"/>
      <w:r w:rsidRPr="00372958">
        <w:rPr>
          <w:b/>
        </w:rPr>
        <w:t xml:space="preserve"> 5-10 </w:t>
      </w:r>
      <w:proofErr w:type="spellStart"/>
      <w:r w:rsidRPr="00372958">
        <w:rPr>
          <w:b/>
        </w:rPr>
        <w:t>tahun</w:t>
      </w:r>
      <w:proofErr w:type="spellEnd"/>
      <w:r w:rsidRPr="00372958">
        <w:rPr>
          <w:b/>
        </w:rPr>
        <w:t xml:space="preserve"> </w:t>
      </w:r>
      <w:proofErr w:type="spellStart"/>
      <w:r w:rsidRPr="00372958">
        <w:rPr>
          <w:b/>
        </w:rPr>
        <w:t>terakhir</w:t>
      </w:r>
      <w:proofErr w:type="spellEnd"/>
    </w:p>
    <w:tbl>
      <w:tblPr>
        <w:tblStyle w:val="TableGrid"/>
        <w:tblW w:w="0" w:type="auto"/>
        <w:tblInd w:w="720" w:type="dxa"/>
        <w:tblLook w:val="04A0" w:firstRow="1" w:lastRow="0" w:firstColumn="1" w:lastColumn="0" w:noHBand="0" w:noVBand="1"/>
      </w:tblPr>
      <w:tblGrid>
        <w:gridCol w:w="1299"/>
        <w:gridCol w:w="1644"/>
        <w:gridCol w:w="1430"/>
        <w:gridCol w:w="1376"/>
        <w:gridCol w:w="1458"/>
      </w:tblGrid>
      <w:tr w:rsidR="00BF00E2" w14:paraId="05800488" w14:textId="77777777" w:rsidTr="00D72ADF">
        <w:tc>
          <w:tcPr>
            <w:tcW w:w="1299" w:type="dxa"/>
          </w:tcPr>
          <w:p w14:paraId="2D4BE9D8" w14:textId="77777777" w:rsidR="00BF00E2" w:rsidRDefault="00BF00E2" w:rsidP="00E13C44">
            <w:pPr>
              <w:pStyle w:val="ListParagraph"/>
              <w:tabs>
                <w:tab w:val="left" w:pos="993"/>
              </w:tabs>
              <w:ind w:left="0"/>
            </w:pPr>
            <w:r>
              <w:t>No</w:t>
            </w:r>
          </w:p>
        </w:tc>
        <w:tc>
          <w:tcPr>
            <w:tcW w:w="1644" w:type="dxa"/>
          </w:tcPr>
          <w:p w14:paraId="5456BD16" w14:textId="77777777" w:rsidR="00BF00E2" w:rsidRDefault="00BF00E2" w:rsidP="00E13C44">
            <w:pPr>
              <w:pStyle w:val="ListParagraph"/>
              <w:tabs>
                <w:tab w:val="left" w:pos="993"/>
              </w:tabs>
              <w:ind w:left="0"/>
            </w:pPr>
            <w:proofErr w:type="spellStart"/>
            <w:r>
              <w:t>Judul</w:t>
            </w:r>
            <w:proofErr w:type="spellEnd"/>
            <w:r>
              <w:t>/</w:t>
            </w:r>
            <w:proofErr w:type="spellStart"/>
            <w:r>
              <w:t>Tema</w:t>
            </w:r>
            <w:proofErr w:type="spellEnd"/>
            <w:r>
              <w:t xml:space="preserve"> HKI</w:t>
            </w:r>
          </w:p>
        </w:tc>
        <w:tc>
          <w:tcPr>
            <w:tcW w:w="1430" w:type="dxa"/>
          </w:tcPr>
          <w:p w14:paraId="1EA0E8FC" w14:textId="77777777" w:rsidR="00BF00E2" w:rsidRDefault="00BF00E2" w:rsidP="00E13C44">
            <w:pPr>
              <w:pStyle w:val="ListParagraph"/>
              <w:tabs>
                <w:tab w:val="left" w:pos="993"/>
              </w:tabs>
              <w:ind w:left="0"/>
            </w:pPr>
            <w:proofErr w:type="spellStart"/>
            <w:r>
              <w:t>Tahun</w:t>
            </w:r>
            <w:proofErr w:type="spellEnd"/>
          </w:p>
        </w:tc>
        <w:tc>
          <w:tcPr>
            <w:tcW w:w="1376" w:type="dxa"/>
          </w:tcPr>
          <w:p w14:paraId="1E16C5EB" w14:textId="77777777" w:rsidR="00BF00E2" w:rsidRDefault="00BF00E2" w:rsidP="00E13C44">
            <w:pPr>
              <w:pStyle w:val="ListParagraph"/>
              <w:tabs>
                <w:tab w:val="left" w:pos="993"/>
              </w:tabs>
              <w:ind w:left="0"/>
            </w:pPr>
            <w:proofErr w:type="spellStart"/>
            <w:r>
              <w:t>Jenis</w:t>
            </w:r>
            <w:proofErr w:type="spellEnd"/>
          </w:p>
        </w:tc>
        <w:tc>
          <w:tcPr>
            <w:tcW w:w="1458" w:type="dxa"/>
          </w:tcPr>
          <w:p w14:paraId="6AB38EF4" w14:textId="77777777" w:rsidR="00BF00E2" w:rsidRDefault="00BF00E2" w:rsidP="00E13C44">
            <w:pPr>
              <w:pStyle w:val="ListParagraph"/>
              <w:tabs>
                <w:tab w:val="left" w:pos="993"/>
              </w:tabs>
              <w:ind w:left="0"/>
            </w:pPr>
            <w:proofErr w:type="spellStart"/>
            <w:r>
              <w:t>Nomor</w:t>
            </w:r>
            <w:proofErr w:type="spellEnd"/>
            <w:r>
              <w:t xml:space="preserve"> P/ID</w:t>
            </w:r>
          </w:p>
        </w:tc>
      </w:tr>
      <w:tr w:rsidR="00BF00E2" w14:paraId="6FFE8C98" w14:textId="77777777" w:rsidTr="00D72ADF">
        <w:tc>
          <w:tcPr>
            <w:tcW w:w="1299" w:type="dxa"/>
          </w:tcPr>
          <w:p w14:paraId="1B3A7960" w14:textId="77777777" w:rsidR="00BF00E2" w:rsidRDefault="00BF00E2" w:rsidP="00E13C44">
            <w:pPr>
              <w:pStyle w:val="ListParagraph"/>
              <w:tabs>
                <w:tab w:val="left" w:pos="993"/>
              </w:tabs>
              <w:ind w:left="0"/>
            </w:pPr>
          </w:p>
        </w:tc>
        <w:tc>
          <w:tcPr>
            <w:tcW w:w="1644" w:type="dxa"/>
          </w:tcPr>
          <w:p w14:paraId="2D4F128C" w14:textId="77777777" w:rsidR="00BF00E2" w:rsidRDefault="00BF00E2" w:rsidP="00E13C44">
            <w:pPr>
              <w:pStyle w:val="ListParagraph"/>
              <w:tabs>
                <w:tab w:val="left" w:pos="993"/>
              </w:tabs>
              <w:ind w:left="0"/>
            </w:pPr>
          </w:p>
        </w:tc>
        <w:tc>
          <w:tcPr>
            <w:tcW w:w="1430" w:type="dxa"/>
          </w:tcPr>
          <w:p w14:paraId="4D8740F4" w14:textId="77777777" w:rsidR="00BF00E2" w:rsidRDefault="00BF00E2" w:rsidP="00E13C44">
            <w:pPr>
              <w:pStyle w:val="ListParagraph"/>
              <w:tabs>
                <w:tab w:val="left" w:pos="993"/>
              </w:tabs>
              <w:ind w:left="0"/>
            </w:pPr>
          </w:p>
        </w:tc>
        <w:tc>
          <w:tcPr>
            <w:tcW w:w="1376" w:type="dxa"/>
          </w:tcPr>
          <w:p w14:paraId="58D39E0A" w14:textId="77777777" w:rsidR="00BF00E2" w:rsidRDefault="00BF00E2" w:rsidP="00E13C44">
            <w:pPr>
              <w:pStyle w:val="ListParagraph"/>
              <w:tabs>
                <w:tab w:val="left" w:pos="993"/>
              </w:tabs>
              <w:ind w:left="0"/>
            </w:pPr>
          </w:p>
        </w:tc>
        <w:tc>
          <w:tcPr>
            <w:tcW w:w="1458" w:type="dxa"/>
          </w:tcPr>
          <w:p w14:paraId="4962D7D3" w14:textId="77777777" w:rsidR="00BF00E2" w:rsidRDefault="00BF00E2" w:rsidP="00E13C44">
            <w:pPr>
              <w:pStyle w:val="ListParagraph"/>
              <w:tabs>
                <w:tab w:val="left" w:pos="993"/>
              </w:tabs>
              <w:ind w:left="0"/>
            </w:pPr>
          </w:p>
        </w:tc>
      </w:tr>
    </w:tbl>
    <w:p w14:paraId="1D8089A2" w14:textId="77777777" w:rsidR="00BF00E2" w:rsidRPr="00372958" w:rsidRDefault="00BF00E2" w:rsidP="00CD3FAA">
      <w:pPr>
        <w:pStyle w:val="ListParagraph"/>
        <w:numPr>
          <w:ilvl w:val="0"/>
          <w:numId w:val="16"/>
        </w:numPr>
        <w:tabs>
          <w:tab w:val="left" w:pos="993"/>
        </w:tabs>
        <w:spacing w:after="200" w:line="276" w:lineRule="auto"/>
        <w:rPr>
          <w:b/>
        </w:rPr>
      </w:pPr>
      <w:proofErr w:type="spellStart"/>
      <w:r w:rsidRPr="00372958">
        <w:rPr>
          <w:b/>
        </w:rPr>
        <w:lastRenderedPageBreak/>
        <w:t>Pengalaman</w:t>
      </w:r>
      <w:proofErr w:type="spellEnd"/>
      <w:r w:rsidRPr="00372958">
        <w:rPr>
          <w:b/>
        </w:rPr>
        <w:t xml:space="preserve"> </w:t>
      </w:r>
      <w:proofErr w:type="spellStart"/>
      <w:r w:rsidRPr="00372958">
        <w:rPr>
          <w:b/>
        </w:rPr>
        <w:t>Kebijakan</w:t>
      </w:r>
      <w:proofErr w:type="spellEnd"/>
      <w:r w:rsidRPr="00372958">
        <w:rPr>
          <w:b/>
        </w:rPr>
        <w:t xml:space="preserve"> </w:t>
      </w:r>
      <w:proofErr w:type="spellStart"/>
      <w:r w:rsidRPr="00372958">
        <w:rPr>
          <w:b/>
        </w:rPr>
        <w:t>Rekayasa</w:t>
      </w:r>
      <w:proofErr w:type="spellEnd"/>
      <w:r w:rsidRPr="00372958">
        <w:rPr>
          <w:b/>
        </w:rPr>
        <w:t xml:space="preserve"> </w:t>
      </w:r>
      <w:proofErr w:type="spellStart"/>
      <w:r w:rsidRPr="00372958">
        <w:rPr>
          <w:b/>
        </w:rPr>
        <w:t>Sosial</w:t>
      </w:r>
      <w:proofErr w:type="spellEnd"/>
      <w:r w:rsidRPr="00372958">
        <w:rPr>
          <w:b/>
        </w:rPr>
        <w:t xml:space="preserve"> </w:t>
      </w:r>
      <w:proofErr w:type="spellStart"/>
      <w:r w:rsidRPr="00372958">
        <w:rPr>
          <w:b/>
        </w:rPr>
        <w:t>Lainnya</w:t>
      </w:r>
      <w:proofErr w:type="spellEnd"/>
      <w:r w:rsidRPr="00372958">
        <w:rPr>
          <w:b/>
        </w:rPr>
        <w:t xml:space="preserve"> </w:t>
      </w:r>
      <w:proofErr w:type="spellStart"/>
      <w:r w:rsidRPr="00372958">
        <w:rPr>
          <w:b/>
        </w:rPr>
        <w:t>dalam</w:t>
      </w:r>
      <w:proofErr w:type="spellEnd"/>
      <w:r w:rsidRPr="00372958">
        <w:rPr>
          <w:b/>
        </w:rPr>
        <w:t xml:space="preserve"> 5 </w:t>
      </w:r>
      <w:proofErr w:type="spellStart"/>
      <w:r w:rsidRPr="00372958">
        <w:rPr>
          <w:b/>
        </w:rPr>
        <w:t>tahun</w:t>
      </w:r>
      <w:proofErr w:type="spellEnd"/>
      <w:r w:rsidRPr="00372958">
        <w:rPr>
          <w:b/>
        </w:rPr>
        <w:t xml:space="preserve"> </w:t>
      </w:r>
      <w:proofErr w:type="spellStart"/>
      <w:r w:rsidRPr="00372958">
        <w:rPr>
          <w:b/>
        </w:rPr>
        <w:t>terakhir</w:t>
      </w:r>
      <w:proofErr w:type="spellEnd"/>
    </w:p>
    <w:tbl>
      <w:tblPr>
        <w:tblStyle w:val="TableGrid"/>
        <w:tblW w:w="0" w:type="auto"/>
        <w:tblInd w:w="720" w:type="dxa"/>
        <w:tblLook w:val="04A0" w:firstRow="1" w:lastRow="0" w:firstColumn="1" w:lastColumn="0" w:noHBand="0" w:noVBand="1"/>
      </w:tblPr>
      <w:tblGrid>
        <w:gridCol w:w="1053"/>
        <w:gridCol w:w="1896"/>
        <w:gridCol w:w="1242"/>
        <w:gridCol w:w="1472"/>
        <w:gridCol w:w="1544"/>
      </w:tblGrid>
      <w:tr w:rsidR="00BF00E2" w14:paraId="195E9CF7" w14:textId="77777777" w:rsidTr="00EF00A8">
        <w:tc>
          <w:tcPr>
            <w:tcW w:w="1848" w:type="dxa"/>
          </w:tcPr>
          <w:p w14:paraId="672CC193" w14:textId="77777777" w:rsidR="00BF00E2" w:rsidRDefault="00BF00E2" w:rsidP="00E13C44">
            <w:pPr>
              <w:pStyle w:val="ListParagraph"/>
              <w:tabs>
                <w:tab w:val="left" w:pos="993"/>
              </w:tabs>
              <w:ind w:left="0"/>
            </w:pPr>
            <w:r>
              <w:t>No</w:t>
            </w:r>
          </w:p>
        </w:tc>
        <w:tc>
          <w:tcPr>
            <w:tcW w:w="1848" w:type="dxa"/>
          </w:tcPr>
          <w:p w14:paraId="3B0B074F" w14:textId="77777777" w:rsidR="00BF00E2" w:rsidRDefault="00BF00E2" w:rsidP="00E13C44">
            <w:pPr>
              <w:pStyle w:val="ListParagraph"/>
              <w:tabs>
                <w:tab w:val="left" w:pos="993"/>
              </w:tabs>
              <w:ind w:left="0"/>
            </w:pPr>
            <w:proofErr w:type="spellStart"/>
            <w:r>
              <w:t>Judul</w:t>
            </w:r>
            <w:proofErr w:type="spellEnd"/>
            <w:r>
              <w:t>/</w:t>
            </w:r>
            <w:proofErr w:type="spellStart"/>
            <w:r>
              <w:t>Tema</w:t>
            </w:r>
            <w:proofErr w:type="spellEnd"/>
            <w:r>
              <w:t>/</w:t>
            </w:r>
            <w:proofErr w:type="spellStart"/>
            <w:r>
              <w:t>Jenis</w:t>
            </w:r>
            <w:proofErr w:type="spellEnd"/>
            <w:r>
              <w:t xml:space="preserve"> </w:t>
            </w:r>
            <w:proofErr w:type="spellStart"/>
            <w:r>
              <w:t>Rekayasa</w:t>
            </w:r>
            <w:proofErr w:type="spellEnd"/>
            <w:r>
              <w:t xml:space="preserve"> </w:t>
            </w:r>
            <w:proofErr w:type="spellStart"/>
            <w:r>
              <w:t>Sosial</w:t>
            </w:r>
            <w:proofErr w:type="spellEnd"/>
            <w:r>
              <w:t xml:space="preserve"> </w:t>
            </w:r>
            <w:proofErr w:type="spellStart"/>
            <w:r>
              <w:t>lainnya</w:t>
            </w:r>
            <w:proofErr w:type="spellEnd"/>
          </w:p>
        </w:tc>
        <w:tc>
          <w:tcPr>
            <w:tcW w:w="1848" w:type="dxa"/>
          </w:tcPr>
          <w:p w14:paraId="3124328C" w14:textId="77777777" w:rsidR="00BF00E2" w:rsidRDefault="00BF00E2" w:rsidP="00E13C44">
            <w:pPr>
              <w:pStyle w:val="ListParagraph"/>
              <w:tabs>
                <w:tab w:val="left" w:pos="993"/>
              </w:tabs>
              <w:ind w:left="0"/>
            </w:pPr>
            <w:proofErr w:type="spellStart"/>
            <w:r>
              <w:t>Tahun</w:t>
            </w:r>
            <w:proofErr w:type="spellEnd"/>
          </w:p>
        </w:tc>
        <w:tc>
          <w:tcPr>
            <w:tcW w:w="1849" w:type="dxa"/>
          </w:tcPr>
          <w:p w14:paraId="54B3FE53" w14:textId="77777777" w:rsidR="00BF00E2" w:rsidRDefault="00BF00E2" w:rsidP="00E13C44">
            <w:pPr>
              <w:pStyle w:val="ListParagraph"/>
              <w:tabs>
                <w:tab w:val="left" w:pos="993"/>
              </w:tabs>
              <w:ind w:left="0"/>
            </w:pPr>
            <w:proofErr w:type="spellStart"/>
            <w:r>
              <w:t>Tempat</w:t>
            </w:r>
            <w:proofErr w:type="spellEnd"/>
            <w:r>
              <w:t xml:space="preserve"> </w:t>
            </w:r>
            <w:proofErr w:type="spellStart"/>
            <w:r>
              <w:t>Penerapan</w:t>
            </w:r>
            <w:proofErr w:type="spellEnd"/>
          </w:p>
        </w:tc>
        <w:tc>
          <w:tcPr>
            <w:tcW w:w="1849" w:type="dxa"/>
          </w:tcPr>
          <w:p w14:paraId="18308B59" w14:textId="77777777" w:rsidR="00BF00E2" w:rsidRDefault="00BF00E2" w:rsidP="00E13C44">
            <w:pPr>
              <w:pStyle w:val="ListParagraph"/>
              <w:tabs>
                <w:tab w:val="left" w:pos="993"/>
              </w:tabs>
              <w:ind w:left="0"/>
            </w:pPr>
            <w:proofErr w:type="spellStart"/>
            <w:r>
              <w:t>Respon</w:t>
            </w:r>
            <w:proofErr w:type="spellEnd"/>
            <w:r>
              <w:t xml:space="preserve"> Masyarakat</w:t>
            </w:r>
          </w:p>
        </w:tc>
      </w:tr>
      <w:tr w:rsidR="00BF00E2" w14:paraId="518F7E02" w14:textId="77777777" w:rsidTr="00EF00A8">
        <w:tc>
          <w:tcPr>
            <w:tcW w:w="1848" w:type="dxa"/>
          </w:tcPr>
          <w:p w14:paraId="5DB87C15" w14:textId="77777777" w:rsidR="00BF00E2" w:rsidRDefault="00BF00E2" w:rsidP="00E13C44">
            <w:pPr>
              <w:pStyle w:val="ListParagraph"/>
              <w:tabs>
                <w:tab w:val="left" w:pos="993"/>
              </w:tabs>
              <w:ind w:left="0"/>
            </w:pPr>
          </w:p>
        </w:tc>
        <w:tc>
          <w:tcPr>
            <w:tcW w:w="1848" w:type="dxa"/>
          </w:tcPr>
          <w:p w14:paraId="097D0EFE" w14:textId="77777777" w:rsidR="00BF00E2" w:rsidRDefault="00BF00E2" w:rsidP="00E13C44">
            <w:pPr>
              <w:pStyle w:val="ListParagraph"/>
              <w:tabs>
                <w:tab w:val="left" w:pos="993"/>
              </w:tabs>
              <w:ind w:left="0"/>
            </w:pPr>
          </w:p>
        </w:tc>
        <w:tc>
          <w:tcPr>
            <w:tcW w:w="1848" w:type="dxa"/>
          </w:tcPr>
          <w:p w14:paraId="1DB4E631" w14:textId="77777777" w:rsidR="00BF00E2" w:rsidRDefault="00BF00E2" w:rsidP="00E13C44">
            <w:pPr>
              <w:pStyle w:val="ListParagraph"/>
              <w:tabs>
                <w:tab w:val="left" w:pos="993"/>
              </w:tabs>
              <w:ind w:left="0"/>
            </w:pPr>
          </w:p>
        </w:tc>
        <w:tc>
          <w:tcPr>
            <w:tcW w:w="1849" w:type="dxa"/>
          </w:tcPr>
          <w:p w14:paraId="3FEF96F4" w14:textId="77777777" w:rsidR="00BF00E2" w:rsidRDefault="00BF00E2" w:rsidP="00E13C44">
            <w:pPr>
              <w:pStyle w:val="ListParagraph"/>
              <w:tabs>
                <w:tab w:val="left" w:pos="993"/>
              </w:tabs>
              <w:ind w:left="0"/>
            </w:pPr>
          </w:p>
        </w:tc>
        <w:tc>
          <w:tcPr>
            <w:tcW w:w="1849" w:type="dxa"/>
          </w:tcPr>
          <w:p w14:paraId="657EEE79" w14:textId="77777777" w:rsidR="00BF00E2" w:rsidRDefault="00BF00E2" w:rsidP="00E13C44">
            <w:pPr>
              <w:pStyle w:val="ListParagraph"/>
              <w:tabs>
                <w:tab w:val="left" w:pos="993"/>
              </w:tabs>
              <w:ind w:left="0"/>
            </w:pPr>
          </w:p>
        </w:tc>
      </w:tr>
      <w:tr w:rsidR="00BF00E2" w14:paraId="3C82FE16" w14:textId="77777777" w:rsidTr="00EF00A8">
        <w:tc>
          <w:tcPr>
            <w:tcW w:w="1848" w:type="dxa"/>
          </w:tcPr>
          <w:p w14:paraId="08E1FBB4" w14:textId="77777777" w:rsidR="00BF00E2" w:rsidRDefault="00BF00E2" w:rsidP="00E13C44">
            <w:pPr>
              <w:pStyle w:val="ListParagraph"/>
              <w:tabs>
                <w:tab w:val="left" w:pos="993"/>
              </w:tabs>
              <w:ind w:left="0"/>
            </w:pPr>
          </w:p>
        </w:tc>
        <w:tc>
          <w:tcPr>
            <w:tcW w:w="1848" w:type="dxa"/>
          </w:tcPr>
          <w:p w14:paraId="6081EE39" w14:textId="77777777" w:rsidR="00BF00E2" w:rsidRDefault="00BF00E2" w:rsidP="00E13C44">
            <w:pPr>
              <w:pStyle w:val="ListParagraph"/>
              <w:tabs>
                <w:tab w:val="left" w:pos="993"/>
              </w:tabs>
              <w:ind w:left="0"/>
            </w:pPr>
          </w:p>
        </w:tc>
        <w:tc>
          <w:tcPr>
            <w:tcW w:w="1848" w:type="dxa"/>
          </w:tcPr>
          <w:p w14:paraId="739CE5A2" w14:textId="77777777" w:rsidR="00BF00E2" w:rsidRDefault="00BF00E2" w:rsidP="00E13C44">
            <w:pPr>
              <w:pStyle w:val="ListParagraph"/>
              <w:tabs>
                <w:tab w:val="left" w:pos="993"/>
              </w:tabs>
              <w:ind w:left="0"/>
            </w:pPr>
          </w:p>
        </w:tc>
        <w:tc>
          <w:tcPr>
            <w:tcW w:w="1849" w:type="dxa"/>
          </w:tcPr>
          <w:p w14:paraId="65226B64" w14:textId="77777777" w:rsidR="00BF00E2" w:rsidRDefault="00BF00E2" w:rsidP="00E13C44">
            <w:pPr>
              <w:pStyle w:val="ListParagraph"/>
              <w:tabs>
                <w:tab w:val="left" w:pos="993"/>
              </w:tabs>
              <w:ind w:left="0"/>
            </w:pPr>
          </w:p>
        </w:tc>
        <w:tc>
          <w:tcPr>
            <w:tcW w:w="1849" w:type="dxa"/>
          </w:tcPr>
          <w:p w14:paraId="747EB8C3" w14:textId="77777777" w:rsidR="00BF00E2" w:rsidRDefault="00BF00E2" w:rsidP="00E13C44">
            <w:pPr>
              <w:pStyle w:val="ListParagraph"/>
              <w:tabs>
                <w:tab w:val="left" w:pos="993"/>
              </w:tabs>
              <w:ind w:left="0"/>
            </w:pPr>
          </w:p>
        </w:tc>
      </w:tr>
    </w:tbl>
    <w:p w14:paraId="143FB94D" w14:textId="77777777" w:rsidR="00BF00E2" w:rsidRDefault="00BF00E2" w:rsidP="00E13C44">
      <w:pPr>
        <w:pStyle w:val="ListParagraph"/>
        <w:tabs>
          <w:tab w:val="left" w:pos="993"/>
        </w:tabs>
        <w:ind w:left="5245"/>
      </w:pPr>
    </w:p>
    <w:p w14:paraId="30079384" w14:textId="77777777" w:rsidR="00BF00E2" w:rsidRDefault="00BF00E2" w:rsidP="00E13C44">
      <w:pPr>
        <w:pStyle w:val="ListParagraph"/>
        <w:tabs>
          <w:tab w:val="left" w:pos="993"/>
        </w:tabs>
        <w:ind w:left="5245"/>
      </w:pPr>
    </w:p>
    <w:p w14:paraId="6BB46DBA" w14:textId="635FA3F4" w:rsidR="00BF00E2" w:rsidRDefault="00BF00E2" w:rsidP="00E13C44">
      <w:pPr>
        <w:pStyle w:val="ListParagraph"/>
        <w:tabs>
          <w:tab w:val="left" w:pos="993"/>
        </w:tabs>
        <w:spacing w:line="360" w:lineRule="auto"/>
        <w:ind w:left="5103" w:hanging="425"/>
      </w:pPr>
      <w:r>
        <w:t xml:space="preserve">Yogyakarta, </w:t>
      </w:r>
      <w:r w:rsidR="00607A1D">
        <w:t xml:space="preserve">8 </w:t>
      </w:r>
      <w:proofErr w:type="spellStart"/>
      <w:r w:rsidR="00D72ADF">
        <w:t>Agustus</w:t>
      </w:r>
      <w:proofErr w:type="spellEnd"/>
      <w:r w:rsidR="00607A1D">
        <w:t xml:space="preserve"> 2020</w:t>
      </w:r>
    </w:p>
    <w:p w14:paraId="03E25F9A" w14:textId="77777777" w:rsidR="00BF00E2" w:rsidRPr="00BF00E2" w:rsidRDefault="00BF00E2" w:rsidP="00E13C44">
      <w:pPr>
        <w:tabs>
          <w:tab w:val="left" w:pos="993"/>
        </w:tabs>
        <w:spacing w:line="360" w:lineRule="auto"/>
        <w:ind w:left="3238" w:firstLine="1440"/>
        <w:rPr>
          <w:rFonts w:asciiTheme="majorBidi" w:hAnsiTheme="majorBidi" w:cstheme="majorBidi"/>
          <w:sz w:val="24"/>
          <w:szCs w:val="24"/>
        </w:rPr>
      </w:pPr>
      <w:proofErr w:type="spellStart"/>
      <w:r w:rsidRPr="00BF00E2">
        <w:rPr>
          <w:rFonts w:asciiTheme="majorBidi" w:hAnsiTheme="majorBidi" w:cstheme="majorBidi"/>
          <w:sz w:val="24"/>
          <w:szCs w:val="24"/>
        </w:rPr>
        <w:t>Pengusul</w:t>
      </w:r>
      <w:proofErr w:type="spellEnd"/>
    </w:p>
    <w:p w14:paraId="45436D3A" w14:textId="728255DD" w:rsidR="00BF00E2" w:rsidRDefault="00BF00E2" w:rsidP="00E13C44">
      <w:pPr>
        <w:tabs>
          <w:tab w:val="left" w:pos="993"/>
        </w:tabs>
        <w:spacing w:line="360" w:lineRule="auto"/>
      </w:pPr>
    </w:p>
    <w:p w14:paraId="0D2501D0" w14:textId="77777777" w:rsidR="005A5B54" w:rsidRPr="0075267C" w:rsidRDefault="005A5B54" w:rsidP="00E13C44">
      <w:pPr>
        <w:tabs>
          <w:tab w:val="left" w:pos="993"/>
        </w:tabs>
        <w:spacing w:line="360" w:lineRule="auto"/>
      </w:pPr>
    </w:p>
    <w:p w14:paraId="46C23691" w14:textId="77777777" w:rsidR="00BF00E2" w:rsidRPr="00DC5CA5" w:rsidRDefault="00BF00E2" w:rsidP="00E13C44">
      <w:pPr>
        <w:pStyle w:val="ListParagraph"/>
        <w:tabs>
          <w:tab w:val="left" w:pos="993"/>
        </w:tabs>
        <w:spacing w:line="360" w:lineRule="auto"/>
        <w:ind w:left="4678"/>
      </w:pPr>
      <w:proofErr w:type="spellStart"/>
      <w:r>
        <w:t>Triwahana</w:t>
      </w:r>
      <w:proofErr w:type="spellEnd"/>
    </w:p>
    <w:p w14:paraId="23B4331E" w14:textId="77777777" w:rsidR="00BF00E2" w:rsidRDefault="00BF00E2" w:rsidP="00E13C44">
      <w:pPr>
        <w:pStyle w:val="ListParagraph"/>
        <w:tabs>
          <w:tab w:val="left" w:pos="993"/>
        </w:tabs>
        <w:spacing w:line="360" w:lineRule="auto"/>
        <w:ind w:left="4678"/>
      </w:pPr>
      <w:r w:rsidRPr="0075267C">
        <w:t>NI</w:t>
      </w:r>
      <w:r>
        <w:t>DN. 0517126801</w:t>
      </w:r>
    </w:p>
    <w:p w14:paraId="0409F7A8" w14:textId="5FC34C39" w:rsidR="00BF00E2" w:rsidRDefault="00BF00E2" w:rsidP="00E13C44">
      <w:pPr>
        <w:shd w:val="clear" w:color="auto" w:fill="FFFFFF"/>
        <w:tabs>
          <w:tab w:val="left" w:pos="993"/>
        </w:tabs>
        <w:spacing w:line="360" w:lineRule="auto"/>
        <w:ind w:left="851" w:hanging="425"/>
        <w:rPr>
          <w:rFonts w:asciiTheme="majorBidi" w:hAnsiTheme="majorBidi" w:cstheme="majorBidi"/>
        </w:rPr>
      </w:pPr>
    </w:p>
    <w:p w14:paraId="6250015E" w14:textId="32516B1C" w:rsidR="005A5B54" w:rsidRDefault="005A5B54" w:rsidP="00E13C44">
      <w:pPr>
        <w:shd w:val="clear" w:color="auto" w:fill="FFFFFF"/>
        <w:tabs>
          <w:tab w:val="left" w:pos="993"/>
        </w:tabs>
        <w:spacing w:line="360" w:lineRule="auto"/>
        <w:ind w:left="851" w:hanging="425"/>
        <w:rPr>
          <w:rFonts w:asciiTheme="majorBidi" w:hAnsiTheme="majorBidi" w:cstheme="majorBidi"/>
        </w:rPr>
      </w:pPr>
    </w:p>
    <w:p w14:paraId="7A1BF39D" w14:textId="08A566E9" w:rsidR="005A5B54" w:rsidRDefault="005A5B54" w:rsidP="00E13C44">
      <w:pPr>
        <w:shd w:val="clear" w:color="auto" w:fill="FFFFFF"/>
        <w:tabs>
          <w:tab w:val="left" w:pos="993"/>
        </w:tabs>
        <w:spacing w:line="360" w:lineRule="auto"/>
        <w:rPr>
          <w:rFonts w:asciiTheme="majorBidi" w:hAnsiTheme="majorBidi" w:cstheme="majorBidi"/>
        </w:rPr>
      </w:pPr>
    </w:p>
    <w:p w14:paraId="4C69A7C6" w14:textId="0C563A70" w:rsidR="00453DFC" w:rsidRDefault="00453DFC" w:rsidP="00E13C44">
      <w:pPr>
        <w:shd w:val="clear" w:color="auto" w:fill="FFFFFF"/>
        <w:tabs>
          <w:tab w:val="left" w:pos="993"/>
        </w:tabs>
        <w:spacing w:line="360" w:lineRule="auto"/>
        <w:rPr>
          <w:rFonts w:asciiTheme="majorBidi" w:hAnsiTheme="majorBidi" w:cstheme="majorBidi"/>
        </w:rPr>
      </w:pPr>
    </w:p>
    <w:p w14:paraId="630C968E" w14:textId="74F8A471" w:rsidR="00453DFC" w:rsidRDefault="00453DFC" w:rsidP="00E13C44">
      <w:pPr>
        <w:shd w:val="clear" w:color="auto" w:fill="FFFFFF"/>
        <w:tabs>
          <w:tab w:val="left" w:pos="993"/>
        </w:tabs>
        <w:spacing w:line="360" w:lineRule="auto"/>
        <w:rPr>
          <w:rFonts w:asciiTheme="majorBidi" w:hAnsiTheme="majorBidi" w:cstheme="majorBidi"/>
        </w:rPr>
      </w:pPr>
    </w:p>
    <w:p w14:paraId="01C9819C" w14:textId="2A7DE935" w:rsidR="00453DFC" w:rsidRDefault="00453DFC" w:rsidP="00E13C44">
      <w:pPr>
        <w:shd w:val="clear" w:color="auto" w:fill="FFFFFF"/>
        <w:tabs>
          <w:tab w:val="left" w:pos="993"/>
        </w:tabs>
        <w:spacing w:line="360" w:lineRule="auto"/>
        <w:rPr>
          <w:rFonts w:asciiTheme="majorBidi" w:hAnsiTheme="majorBidi" w:cstheme="majorBidi"/>
        </w:rPr>
      </w:pPr>
    </w:p>
    <w:p w14:paraId="3B685E30" w14:textId="2DF2304E" w:rsidR="00453DFC" w:rsidRDefault="00453DFC" w:rsidP="00E13C44">
      <w:pPr>
        <w:shd w:val="clear" w:color="auto" w:fill="FFFFFF"/>
        <w:tabs>
          <w:tab w:val="left" w:pos="993"/>
        </w:tabs>
        <w:spacing w:line="360" w:lineRule="auto"/>
        <w:rPr>
          <w:rFonts w:asciiTheme="majorBidi" w:hAnsiTheme="majorBidi" w:cstheme="majorBidi"/>
        </w:rPr>
      </w:pPr>
    </w:p>
    <w:p w14:paraId="3F33E425" w14:textId="44C4480B" w:rsidR="00453DFC" w:rsidRDefault="00453DFC" w:rsidP="00E13C44">
      <w:pPr>
        <w:shd w:val="clear" w:color="auto" w:fill="FFFFFF"/>
        <w:tabs>
          <w:tab w:val="left" w:pos="993"/>
        </w:tabs>
        <w:spacing w:line="360" w:lineRule="auto"/>
        <w:rPr>
          <w:rFonts w:asciiTheme="majorBidi" w:hAnsiTheme="majorBidi" w:cstheme="majorBidi"/>
        </w:rPr>
      </w:pPr>
    </w:p>
    <w:p w14:paraId="390C975A" w14:textId="33172ADE" w:rsidR="00453DFC" w:rsidRDefault="00453DFC" w:rsidP="00E13C44">
      <w:pPr>
        <w:shd w:val="clear" w:color="auto" w:fill="FFFFFF"/>
        <w:tabs>
          <w:tab w:val="left" w:pos="993"/>
        </w:tabs>
        <w:spacing w:line="360" w:lineRule="auto"/>
        <w:rPr>
          <w:rFonts w:asciiTheme="majorBidi" w:hAnsiTheme="majorBidi" w:cstheme="majorBidi"/>
        </w:rPr>
      </w:pPr>
    </w:p>
    <w:p w14:paraId="1AD451F4" w14:textId="5E58C62B" w:rsidR="00453DFC" w:rsidRDefault="00453DFC" w:rsidP="00E13C44">
      <w:pPr>
        <w:shd w:val="clear" w:color="auto" w:fill="FFFFFF"/>
        <w:tabs>
          <w:tab w:val="left" w:pos="993"/>
        </w:tabs>
        <w:spacing w:line="360" w:lineRule="auto"/>
        <w:rPr>
          <w:rFonts w:asciiTheme="majorBidi" w:hAnsiTheme="majorBidi" w:cstheme="majorBidi"/>
        </w:rPr>
      </w:pPr>
    </w:p>
    <w:p w14:paraId="0EB7593C" w14:textId="77777777" w:rsidR="00453DFC" w:rsidRDefault="00453DFC" w:rsidP="00E13C44">
      <w:pPr>
        <w:shd w:val="clear" w:color="auto" w:fill="FFFFFF"/>
        <w:tabs>
          <w:tab w:val="left" w:pos="993"/>
        </w:tabs>
        <w:spacing w:line="360" w:lineRule="auto"/>
        <w:rPr>
          <w:rFonts w:asciiTheme="majorBidi" w:hAnsiTheme="majorBidi" w:cstheme="majorBidi"/>
        </w:rPr>
      </w:pPr>
    </w:p>
    <w:p w14:paraId="3161FBA2" w14:textId="16FF36BE" w:rsidR="005A5B54" w:rsidRDefault="005A5B54" w:rsidP="00E13C44">
      <w:pPr>
        <w:shd w:val="clear" w:color="auto" w:fill="FFFFFF"/>
        <w:tabs>
          <w:tab w:val="left" w:pos="993"/>
        </w:tabs>
        <w:spacing w:line="360" w:lineRule="auto"/>
        <w:ind w:left="851" w:hanging="425"/>
        <w:rPr>
          <w:rFonts w:asciiTheme="majorBidi" w:hAnsiTheme="majorBidi" w:cstheme="majorBidi"/>
        </w:rPr>
      </w:pPr>
    </w:p>
    <w:p w14:paraId="6DB1E339" w14:textId="35E10475" w:rsidR="00AC4371" w:rsidRDefault="00AC4371" w:rsidP="00E13C44">
      <w:pPr>
        <w:shd w:val="clear" w:color="auto" w:fill="FFFFFF"/>
        <w:tabs>
          <w:tab w:val="left" w:pos="993"/>
        </w:tabs>
        <w:spacing w:line="360" w:lineRule="auto"/>
        <w:ind w:left="426" w:hanging="426"/>
        <w:rPr>
          <w:rFonts w:asciiTheme="majorBidi" w:hAnsiTheme="majorBidi" w:cstheme="majorBidi"/>
          <w:b/>
          <w:bCs/>
        </w:rPr>
      </w:pPr>
    </w:p>
    <w:tbl>
      <w:tblPr>
        <w:tblpPr w:leftFromText="180" w:rightFromText="180" w:vertAnchor="page" w:horzAnchor="margin" w:tblpY="3316"/>
        <w:tblW w:w="8921" w:type="dxa"/>
        <w:tblLayout w:type="fixed"/>
        <w:tblLook w:val="04A0" w:firstRow="1" w:lastRow="0" w:firstColumn="1" w:lastColumn="0" w:noHBand="0" w:noVBand="1"/>
      </w:tblPr>
      <w:tblGrid>
        <w:gridCol w:w="2282"/>
        <w:gridCol w:w="602"/>
        <w:gridCol w:w="482"/>
        <w:gridCol w:w="482"/>
        <w:gridCol w:w="602"/>
        <w:gridCol w:w="723"/>
        <w:gridCol w:w="722"/>
        <w:gridCol w:w="726"/>
        <w:gridCol w:w="722"/>
        <w:gridCol w:w="723"/>
        <w:gridCol w:w="855"/>
      </w:tblGrid>
      <w:tr w:rsidR="000950A3" w:rsidRPr="00AB5F00" w14:paraId="572B6692" w14:textId="77777777" w:rsidTr="000950A3">
        <w:trPr>
          <w:trHeight w:val="300"/>
        </w:trPr>
        <w:tc>
          <w:tcPr>
            <w:tcW w:w="2282" w:type="dxa"/>
            <w:vMerge w:val="restart"/>
            <w:tcBorders>
              <w:top w:val="single" w:sz="8" w:space="0" w:color="auto"/>
              <w:left w:val="single" w:sz="8" w:space="0" w:color="auto"/>
              <w:bottom w:val="single" w:sz="8" w:space="0" w:color="000000"/>
              <w:right w:val="single" w:sz="8" w:space="0" w:color="auto"/>
            </w:tcBorders>
            <w:shd w:val="clear" w:color="auto" w:fill="808080" w:themeFill="background1" w:themeFillShade="80"/>
            <w:vAlign w:val="center"/>
            <w:hideMark/>
          </w:tcPr>
          <w:p w14:paraId="1BE47C9D" w14:textId="77777777" w:rsidR="000950A3" w:rsidRPr="00634702" w:rsidRDefault="000950A3" w:rsidP="000950A3">
            <w:pPr>
              <w:tabs>
                <w:tab w:val="left" w:pos="993"/>
              </w:tabs>
              <w:spacing w:after="0"/>
              <w:ind w:firstLine="56"/>
              <w:jc w:val="center"/>
              <w:rPr>
                <w:rFonts w:ascii="Times New Roman" w:hAnsi="Times New Roman" w:cs="Times New Roman"/>
                <w:b/>
                <w:bCs/>
                <w:color w:val="000000"/>
                <w:lang w:eastAsia="id-ID"/>
              </w:rPr>
            </w:pPr>
            <w:r w:rsidRPr="00634702">
              <w:rPr>
                <w:rFonts w:ascii="Times New Roman" w:hAnsi="Times New Roman" w:cs="Times New Roman"/>
                <w:b/>
                <w:bCs/>
                <w:color w:val="000000"/>
                <w:lang w:eastAsia="id-ID"/>
              </w:rPr>
              <w:t xml:space="preserve">Nama </w:t>
            </w:r>
            <w:proofErr w:type="spellStart"/>
            <w:r w:rsidRPr="00634702">
              <w:rPr>
                <w:rFonts w:ascii="Times New Roman" w:hAnsi="Times New Roman" w:cs="Times New Roman"/>
                <w:b/>
                <w:bCs/>
                <w:color w:val="000000"/>
                <w:lang w:eastAsia="id-ID"/>
              </w:rPr>
              <w:t>Kegiatan</w:t>
            </w:r>
            <w:proofErr w:type="spellEnd"/>
          </w:p>
        </w:tc>
        <w:tc>
          <w:tcPr>
            <w:tcW w:w="1084" w:type="dxa"/>
            <w:gridSpan w:val="2"/>
            <w:tcBorders>
              <w:top w:val="single" w:sz="8" w:space="0" w:color="auto"/>
              <w:left w:val="nil"/>
              <w:bottom w:val="single" w:sz="8" w:space="0" w:color="auto"/>
              <w:right w:val="single" w:sz="8" w:space="0" w:color="000000"/>
            </w:tcBorders>
            <w:shd w:val="clear" w:color="auto" w:fill="808080" w:themeFill="background1" w:themeFillShade="80"/>
            <w:vAlign w:val="center"/>
          </w:tcPr>
          <w:p w14:paraId="278D6250" w14:textId="77777777" w:rsidR="000950A3" w:rsidRPr="00634702" w:rsidRDefault="000950A3" w:rsidP="000950A3">
            <w:pPr>
              <w:tabs>
                <w:tab w:val="left" w:pos="993"/>
              </w:tabs>
              <w:spacing w:after="0"/>
              <w:ind w:hanging="109"/>
              <w:jc w:val="center"/>
              <w:rPr>
                <w:rFonts w:ascii="Times New Roman" w:hAnsi="Times New Roman" w:cs="Times New Roman"/>
                <w:b/>
                <w:bCs/>
                <w:color w:val="000000"/>
                <w:lang w:eastAsia="id-ID"/>
              </w:rPr>
            </w:pPr>
            <w:r>
              <w:rPr>
                <w:rFonts w:ascii="Times New Roman" w:hAnsi="Times New Roman" w:cs="Times New Roman"/>
                <w:b/>
                <w:bCs/>
                <w:color w:val="000000"/>
                <w:lang w:eastAsia="id-ID"/>
              </w:rPr>
              <w:t>2019</w:t>
            </w:r>
          </w:p>
        </w:tc>
        <w:tc>
          <w:tcPr>
            <w:tcW w:w="3255" w:type="dxa"/>
            <w:gridSpan w:val="5"/>
            <w:tcBorders>
              <w:top w:val="single" w:sz="8" w:space="0" w:color="auto"/>
              <w:left w:val="nil"/>
              <w:bottom w:val="single" w:sz="8" w:space="0" w:color="auto"/>
            </w:tcBorders>
            <w:shd w:val="clear" w:color="auto" w:fill="808080" w:themeFill="background1" w:themeFillShade="80"/>
            <w:vAlign w:val="center"/>
          </w:tcPr>
          <w:p w14:paraId="76015147" w14:textId="77777777" w:rsidR="000950A3" w:rsidRPr="00634702" w:rsidRDefault="000950A3" w:rsidP="000950A3">
            <w:pPr>
              <w:tabs>
                <w:tab w:val="left" w:pos="993"/>
              </w:tabs>
              <w:spacing w:after="0"/>
              <w:ind w:left="1900" w:hanging="109"/>
              <w:jc w:val="center"/>
              <w:rPr>
                <w:rFonts w:ascii="Times New Roman" w:hAnsi="Times New Roman" w:cs="Times New Roman"/>
                <w:b/>
                <w:bCs/>
                <w:color w:val="000000"/>
                <w:lang w:eastAsia="id-ID"/>
              </w:rPr>
            </w:pPr>
            <w:r>
              <w:rPr>
                <w:rFonts w:ascii="Times New Roman" w:hAnsi="Times New Roman" w:cs="Times New Roman"/>
                <w:b/>
                <w:bCs/>
                <w:color w:val="000000"/>
                <w:lang w:eastAsia="id-ID"/>
              </w:rPr>
              <w:t>2020</w:t>
            </w:r>
          </w:p>
        </w:tc>
        <w:tc>
          <w:tcPr>
            <w:tcW w:w="722" w:type="dxa"/>
            <w:tcBorders>
              <w:top w:val="single" w:sz="8" w:space="0" w:color="auto"/>
              <w:left w:val="nil"/>
              <w:bottom w:val="single" w:sz="8" w:space="0" w:color="auto"/>
            </w:tcBorders>
            <w:shd w:val="clear" w:color="auto" w:fill="808080" w:themeFill="background1" w:themeFillShade="80"/>
            <w:vAlign w:val="center"/>
          </w:tcPr>
          <w:p w14:paraId="2B98162B" w14:textId="77777777" w:rsidR="000950A3" w:rsidRDefault="000950A3" w:rsidP="000950A3">
            <w:pPr>
              <w:tabs>
                <w:tab w:val="left" w:pos="993"/>
              </w:tabs>
              <w:spacing w:after="0"/>
              <w:ind w:hanging="109"/>
              <w:jc w:val="center"/>
              <w:rPr>
                <w:rFonts w:ascii="Times New Roman" w:hAnsi="Times New Roman" w:cs="Times New Roman"/>
                <w:b/>
                <w:bCs/>
                <w:color w:val="000000"/>
                <w:lang w:eastAsia="id-ID"/>
              </w:rPr>
            </w:pPr>
          </w:p>
        </w:tc>
        <w:tc>
          <w:tcPr>
            <w:tcW w:w="723" w:type="dxa"/>
            <w:tcBorders>
              <w:top w:val="single" w:sz="8" w:space="0" w:color="auto"/>
              <w:left w:val="nil"/>
              <w:bottom w:val="single" w:sz="8" w:space="0" w:color="auto"/>
            </w:tcBorders>
            <w:shd w:val="clear" w:color="auto" w:fill="808080" w:themeFill="background1" w:themeFillShade="80"/>
            <w:vAlign w:val="center"/>
          </w:tcPr>
          <w:p w14:paraId="04972F64" w14:textId="77777777" w:rsidR="000950A3" w:rsidRDefault="000950A3" w:rsidP="000950A3">
            <w:pPr>
              <w:tabs>
                <w:tab w:val="left" w:pos="993"/>
              </w:tabs>
              <w:spacing w:after="0"/>
              <w:ind w:hanging="109"/>
              <w:jc w:val="center"/>
              <w:rPr>
                <w:rFonts w:ascii="Times New Roman" w:hAnsi="Times New Roman" w:cs="Times New Roman"/>
                <w:b/>
                <w:bCs/>
                <w:color w:val="000000"/>
                <w:lang w:eastAsia="id-ID"/>
              </w:rPr>
            </w:pPr>
          </w:p>
        </w:tc>
        <w:tc>
          <w:tcPr>
            <w:tcW w:w="855" w:type="dxa"/>
            <w:tcBorders>
              <w:top w:val="single" w:sz="8" w:space="0" w:color="auto"/>
              <w:left w:val="nil"/>
              <w:bottom w:val="single" w:sz="8" w:space="0" w:color="auto"/>
            </w:tcBorders>
            <w:shd w:val="clear" w:color="auto" w:fill="808080" w:themeFill="background1" w:themeFillShade="80"/>
            <w:vAlign w:val="center"/>
          </w:tcPr>
          <w:p w14:paraId="3701B28C" w14:textId="77777777" w:rsidR="000950A3" w:rsidRDefault="000950A3" w:rsidP="000950A3">
            <w:pPr>
              <w:tabs>
                <w:tab w:val="left" w:pos="993"/>
              </w:tabs>
              <w:spacing w:after="0"/>
              <w:ind w:hanging="109"/>
              <w:jc w:val="center"/>
              <w:rPr>
                <w:rFonts w:ascii="Times New Roman" w:hAnsi="Times New Roman" w:cs="Times New Roman"/>
                <w:b/>
                <w:bCs/>
                <w:color w:val="000000"/>
                <w:lang w:eastAsia="id-ID"/>
              </w:rPr>
            </w:pPr>
          </w:p>
        </w:tc>
      </w:tr>
      <w:tr w:rsidR="000950A3" w:rsidRPr="00817462" w14:paraId="05C079D1" w14:textId="77777777" w:rsidTr="000950A3">
        <w:trPr>
          <w:trHeight w:val="422"/>
        </w:trPr>
        <w:tc>
          <w:tcPr>
            <w:tcW w:w="2282" w:type="dxa"/>
            <w:vMerge/>
            <w:tcBorders>
              <w:top w:val="single" w:sz="8" w:space="0" w:color="auto"/>
              <w:left w:val="single" w:sz="8" w:space="0" w:color="auto"/>
              <w:bottom w:val="single" w:sz="8" w:space="0" w:color="000000"/>
              <w:right w:val="single" w:sz="8" w:space="0" w:color="auto"/>
            </w:tcBorders>
            <w:shd w:val="clear" w:color="auto" w:fill="808080" w:themeFill="background1" w:themeFillShade="80"/>
            <w:vAlign w:val="center"/>
            <w:hideMark/>
          </w:tcPr>
          <w:p w14:paraId="370AD458" w14:textId="77777777" w:rsidR="000950A3" w:rsidRPr="00634702" w:rsidRDefault="000950A3" w:rsidP="000950A3">
            <w:pPr>
              <w:tabs>
                <w:tab w:val="left" w:pos="993"/>
              </w:tabs>
              <w:spacing w:after="0"/>
              <w:ind w:firstLine="56"/>
              <w:jc w:val="center"/>
              <w:rPr>
                <w:rFonts w:ascii="Times New Roman" w:hAnsi="Times New Roman" w:cs="Times New Roman"/>
                <w:b/>
                <w:bCs/>
                <w:color w:val="000000"/>
                <w:lang w:eastAsia="id-ID"/>
              </w:rPr>
            </w:pPr>
          </w:p>
        </w:tc>
        <w:tc>
          <w:tcPr>
            <w:tcW w:w="602" w:type="dxa"/>
            <w:tcBorders>
              <w:top w:val="nil"/>
              <w:left w:val="nil"/>
              <w:bottom w:val="single" w:sz="8" w:space="0" w:color="auto"/>
              <w:right w:val="single" w:sz="8" w:space="0" w:color="auto"/>
            </w:tcBorders>
            <w:shd w:val="clear" w:color="auto" w:fill="808080" w:themeFill="background1" w:themeFillShade="80"/>
            <w:vAlign w:val="center"/>
            <w:hideMark/>
          </w:tcPr>
          <w:p w14:paraId="3580FDA0" w14:textId="77777777" w:rsidR="000950A3" w:rsidRPr="00634702" w:rsidRDefault="000950A3" w:rsidP="000950A3">
            <w:pPr>
              <w:tabs>
                <w:tab w:val="left" w:pos="993"/>
              </w:tabs>
              <w:spacing w:after="0"/>
              <w:ind w:hanging="109"/>
              <w:jc w:val="center"/>
              <w:rPr>
                <w:rFonts w:ascii="Times New Roman" w:hAnsi="Times New Roman" w:cs="Times New Roman"/>
                <w:b/>
                <w:bCs/>
                <w:color w:val="000000"/>
                <w:lang w:eastAsia="id-ID"/>
              </w:rPr>
            </w:pPr>
            <w:r>
              <w:rPr>
                <w:rFonts w:ascii="Times New Roman" w:hAnsi="Times New Roman" w:cs="Times New Roman"/>
                <w:b/>
                <w:bCs/>
                <w:color w:val="000000"/>
                <w:lang w:eastAsia="id-ID"/>
              </w:rPr>
              <w:t>11</w:t>
            </w:r>
          </w:p>
        </w:tc>
        <w:tc>
          <w:tcPr>
            <w:tcW w:w="482" w:type="dxa"/>
            <w:tcBorders>
              <w:top w:val="nil"/>
              <w:left w:val="nil"/>
              <w:bottom w:val="single" w:sz="8" w:space="0" w:color="auto"/>
              <w:right w:val="single" w:sz="8" w:space="0" w:color="auto"/>
            </w:tcBorders>
            <w:shd w:val="clear" w:color="auto" w:fill="808080" w:themeFill="background1" w:themeFillShade="80"/>
            <w:vAlign w:val="center"/>
            <w:hideMark/>
          </w:tcPr>
          <w:p w14:paraId="308EABCF" w14:textId="77777777" w:rsidR="000950A3" w:rsidRPr="00634702" w:rsidRDefault="000950A3" w:rsidP="000950A3">
            <w:pPr>
              <w:tabs>
                <w:tab w:val="left" w:pos="993"/>
              </w:tabs>
              <w:spacing w:after="0"/>
              <w:ind w:hanging="109"/>
              <w:jc w:val="center"/>
              <w:rPr>
                <w:rFonts w:ascii="Times New Roman" w:hAnsi="Times New Roman" w:cs="Times New Roman"/>
                <w:b/>
                <w:bCs/>
                <w:color w:val="000000"/>
                <w:lang w:eastAsia="id-ID"/>
              </w:rPr>
            </w:pPr>
            <w:r>
              <w:rPr>
                <w:rFonts w:ascii="Times New Roman" w:hAnsi="Times New Roman" w:cs="Times New Roman"/>
                <w:b/>
                <w:bCs/>
                <w:color w:val="000000"/>
                <w:lang w:eastAsia="id-ID"/>
              </w:rPr>
              <w:t>12</w:t>
            </w:r>
          </w:p>
        </w:tc>
        <w:tc>
          <w:tcPr>
            <w:tcW w:w="482" w:type="dxa"/>
            <w:tcBorders>
              <w:top w:val="nil"/>
              <w:left w:val="nil"/>
              <w:bottom w:val="single" w:sz="8" w:space="0" w:color="auto"/>
              <w:right w:val="single" w:sz="8" w:space="0" w:color="auto"/>
            </w:tcBorders>
            <w:shd w:val="clear" w:color="auto" w:fill="808080" w:themeFill="background1" w:themeFillShade="80"/>
            <w:vAlign w:val="center"/>
            <w:hideMark/>
          </w:tcPr>
          <w:p w14:paraId="6C61DF04" w14:textId="77777777" w:rsidR="000950A3" w:rsidRPr="00634702" w:rsidRDefault="000950A3" w:rsidP="000950A3">
            <w:pPr>
              <w:tabs>
                <w:tab w:val="left" w:pos="993"/>
              </w:tabs>
              <w:spacing w:after="0"/>
              <w:jc w:val="center"/>
              <w:rPr>
                <w:rFonts w:ascii="Times New Roman" w:hAnsi="Times New Roman" w:cs="Times New Roman"/>
                <w:b/>
                <w:bCs/>
                <w:color w:val="000000"/>
                <w:lang w:eastAsia="id-ID"/>
              </w:rPr>
            </w:pPr>
            <w:r>
              <w:rPr>
                <w:rFonts w:ascii="Times New Roman" w:hAnsi="Times New Roman" w:cs="Times New Roman"/>
                <w:b/>
                <w:bCs/>
                <w:color w:val="000000"/>
                <w:lang w:eastAsia="id-ID"/>
              </w:rPr>
              <w:t>1</w:t>
            </w:r>
          </w:p>
        </w:tc>
        <w:tc>
          <w:tcPr>
            <w:tcW w:w="602" w:type="dxa"/>
            <w:tcBorders>
              <w:top w:val="nil"/>
              <w:left w:val="nil"/>
              <w:bottom w:val="single" w:sz="8" w:space="0" w:color="auto"/>
              <w:right w:val="single" w:sz="8" w:space="0" w:color="auto"/>
            </w:tcBorders>
            <w:shd w:val="clear" w:color="auto" w:fill="808080" w:themeFill="background1" w:themeFillShade="80"/>
            <w:vAlign w:val="center"/>
          </w:tcPr>
          <w:p w14:paraId="01B58CDA" w14:textId="77777777" w:rsidR="000950A3" w:rsidRDefault="000950A3" w:rsidP="000950A3">
            <w:pPr>
              <w:tabs>
                <w:tab w:val="left" w:pos="993"/>
              </w:tabs>
              <w:spacing w:after="0"/>
              <w:ind w:hanging="109"/>
              <w:jc w:val="center"/>
              <w:rPr>
                <w:rFonts w:ascii="Times New Roman" w:hAnsi="Times New Roman" w:cs="Times New Roman"/>
                <w:b/>
                <w:bCs/>
                <w:color w:val="000000"/>
                <w:lang w:val="en-ID" w:eastAsia="id-ID"/>
              </w:rPr>
            </w:pPr>
          </w:p>
          <w:p w14:paraId="2CE925FE" w14:textId="77777777" w:rsidR="000950A3" w:rsidRPr="00634702" w:rsidRDefault="000950A3" w:rsidP="000950A3">
            <w:pPr>
              <w:tabs>
                <w:tab w:val="left" w:pos="993"/>
              </w:tabs>
              <w:spacing w:after="0"/>
              <w:ind w:hanging="109"/>
              <w:jc w:val="center"/>
              <w:rPr>
                <w:rFonts w:ascii="Times New Roman" w:hAnsi="Times New Roman" w:cs="Times New Roman"/>
                <w:b/>
                <w:bCs/>
                <w:color w:val="000000"/>
                <w:lang w:val="en-ID" w:eastAsia="id-ID"/>
              </w:rPr>
            </w:pPr>
            <w:r>
              <w:rPr>
                <w:rFonts w:ascii="Times New Roman" w:hAnsi="Times New Roman" w:cs="Times New Roman"/>
                <w:b/>
                <w:bCs/>
                <w:color w:val="000000"/>
                <w:lang w:val="en-ID" w:eastAsia="id-ID"/>
              </w:rPr>
              <w:t>2</w:t>
            </w:r>
          </w:p>
          <w:p w14:paraId="07634DDB" w14:textId="77777777" w:rsidR="000950A3" w:rsidRPr="00634702" w:rsidRDefault="000950A3" w:rsidP="000950A3">
            <w:pPr>
              <w:tabs>
                <w:tab w:val="left" w:pos="993"/>
              </w:tabs>
              <w:spacing w:after="0"/>
              <w:jc w:val="center"/>
              <w:rPr>
                <w:rFonts w:ascii="Times New Roman" w:hAnsi="Times New Roman" w:cs="Times New Roman"/>
                <w:b/>
                <w:bCs/>
                <w:color w:val="000000"/>
                <w:lang w:val="en-ID" w:eastAsia="id-ID"/>
              </w:rPr>
            </w:pPr>
          </w:p>
        </w:tc>
        <w:tc>
          <w:tcPr>
            <w:tcW w:w="723" w:type="dxa"/>
            <w:tcBorders>
              <w:top w:val="nil"/>
              <w:left w:val="nil"/>
              <w:bottom w:val="single" w:sz="8" w:space="0" w:color="auto"/>
              <w:right w:val="single" w:sz="8" w:space="0" w:color="auto"/>
            </w:tcBorders>
            <w:shd w:val="clear" w:color="auto" w:fill="808080" w:themeFill="background1" w:themeFillShade="80"/>
            <w:vAlign w:val="center"/>
          </w:tcPr>
          <w:p w14:paraId="07AE871B" w14:textId="77777777" w:rsidR="000950A3" w:rsidRPr="00634702" w:rsidRDefault="000950A3" w:rsidP="000950A3">
            <w:pPr>
              <w:tabs>
                <w:tab w:val="left" w:pos="993"/>
              </w:tabs>
              <w:spacing w:after="0"/>
              <w:ind w:hanging="109"/>
              <w:jc w:val="center"/>
              <w:rPr>
                <w:rFonts w:ascii="Times New Roman" w:hAnsi="Times New Roman" w:cs="Times New Roman"/>
                <w:b/>
                <w:bCs/>
                <w:color w:val="000000"/>
                <w:lang w:val="en-ID" w:eastAsia="id-ID"/>
              </w:rPr>
            </w:pPr>
            <w:r>
              <w:rPr>
                <w:rFonts w:ascii="Times New Roman" w:hAnsi="Times New Roman" w:cs="Times New Roman"/>
                <w:b/>
                <w:bCs/>
                <w:color w:val="000000"/>
                <w:lang w:val="en-ID" w:eastAsia="id-ID"/>
              </w:rPr>
              <w:t>3</w:t>
            </w:r>
          </w:p>
        </w:tc>
        <w:tc>
          <w:tcPr>
            <w:tcW w:w="722" w:type="dxa"/>
            <w:tcBorders>
              <w:top w:val="nil"/>
              <w:left w:val="nil"/>
              <w:bottom w:val="single" w:sz="8" w:space="0" w:color="auto"/>
              <w:right w:val="single" w:sz="8" w:space="0" w:color="auto"/>
            </w:tcBorders>
            <w:shd w:val="clear" w:color="auto" w:fill="808080" w:themeFill="background1" w:themeFillShade="80"/>
            <w:vAlign w:val="center"/>
          </w:tcPr>
          <w:p w14:paraId="4D81C14B" w14:textId="77777777" w:rsidR="000950A3" w:rsidRPr="00634702" w:rsidRDefault="000950A3" w:rsidP="000950A3">
            <w:pPr>
              <w:tabs>
                <w:tab w:val="left" w:pos="993"/>
              </w:tabs>
              <w:spacing w:after="0"/>
              <w:ind w:hanging="109"/>
              <w:jc w:val="center"/>
              <w:rPr>
                <w:rFonts w:ascii="Times New Roman" w:hAnsi="Times New Roman" w:cs="Times New Roman"/>
                <w:b/>
                <w:bCs/>
                <w:color w:val="000000"/>
                <w:lang w:val="en-ID" w:eastAsia="id-ID"/>
              </w:rPr>
            </w:pPr>
            <w:r>
              <w:rPr>
                <w:rFonts w:ascii="Times New Roman" w:hAnsi="Times New Roman" w:cs="Times New Roman"/>
                <w:b/>
                <w:bCs/>
                <w:color w:val="000000"/>
                <w:lang w:val="en-ID" w:eastAsia="id-ID"/>
              </w:rPr>
              <w:t>2</w:t>
            </w:r>
          </w:p>
        </w:tc>
        <w:tc>
          <w:tcPr>
            <w:tcW w:w="726" w:type="dxa"/>
            <w:tcBorders>
              <w:top w:val="nil"/>
              <w:left w:val="nil"/>
              <w:bottom w:val="single" w:sz="8" w:space="0" w:color="auto"/>
              <w:right w:val="single" w:sz="8" w:space="0" w:color="auto"/>
            </w:tcBorders>
            <w:shd w:val="clear" w:color="auto" w:fill="808080" w:themeFill="background1" w:themeFillShade="80"/>
            <w:vAlign w:val="center"/>
          </w:tcPr>
          <w:p w14:paraId="05E133B7" w14:textId="77777777" w:rsidR="000950A3" w:rsidRPr="00634702" w:rsidRDefault="000950A3" w:rsidP="000950A3">
            <w:pPr>
              <w:tabs>
                <w:tab w:val="left" w:pos="993"/>
              </w:tabs>
              <w:spacing w:after="0"/>
              <w:ind w:hanging="109"/>
              <w:jc w:val="center"/>
              <w:rPr>
                <w:rFonts w:ascii="Times New Roman" w:hAnsi="Times New Roman" w:cs="Times New Roman"/>
                <w:b/>
                <w:bCs/>
                <w:color w:val="000000"/>
                <w:lang w:val="en-ID" w:eastAsia="id-ID"/>
              </w:rPr>
            </w:pPr>
            <w:r>
              <w:rPr>
                <w:rFonts w:ascii="Times New Roman" w:hAnsi="Times New Roman" w:cs="Times New Roman"/>
                <w:b/>
                <w:bCs/>
                <w:color w:val="000000"/>
                <w:lang w:val="en-ID" w:eastAsia="id-ID"/>
              </w:rPr>
              <w:t>5</w:t>
            </w:r>
          </w:p>
        </w:tc>
        <w:tc>
          <w:tcPr>
            <w:tcW w:w="722" w:type="dxa"/>
            <w:tcBorders>
              <w:top w:val="nil"/>
              <w:left w:val="nil"/>
              <w:bottom w:val="single" w:sz="8" w:space="0" w:color="auto"/>
              <w:right w:val="single" w:sz="8" w:space="0" w:color="auto"/>
            </w:tcBorders>
            <w:shd w:val="clear" w:color="auto" w:fill="808080" w:themeFill="background1" w:themeFillShade="80"/>
            <w:vAlign w:val="center"/>
          </w:tcPr>
          <w:p w14:paraId="2B89A250" w14:textId="77777777" w:rsidR="000950A3" w:rsidRDefault="000950A3" w:rsidP="000950A3">
            <w:pPr>
              <w:tabs>
                <w:tab w:val="left" w:pos="993"/>
              </w:tabs>
              <w:spacing w:after="0"/>
              <w:ind w:hanging="109"/>
              <w:jc w:val="center"/>
              <w:rPr>
                <w:rFonts w:ascii="Times New Roman" w:hAnsi="Times New Roman" w:cs="Times New Roman"/>
                <w:b/>
                <w:bCs/>
                <w:color w:val="000000"/>
                <w:lang w:val="en-ID" w:eastAsia="id-ID"/>
              </w:rPr>
            </w:pPr>
            <w:r>
              <w:rPr>
                <w:rFonts w:ascii="Times New Roman" w:hAnsi="Times New Roman" w:cs="Times New Roman"/>
                <w:b/>
                <w:bCs/>
                <w:color w:val="000000"/>
                <w:lang w:val="en-ID" w:eastAsia="id-ID"/>
              </w:rPr>
              <w:t>6</w:t>
            </w:r>
          </w:p>
        </w:tc>
        <w:tc>
          <w:tcPr>
            <w:tcW w:w="723" w:type="dxa"/>
            <w:tcBorders>
              <w:top w:val="nil"/>
              <w:left w:val="nil"/>
              <w:bottom w:val="single" w:sz="8" w:space="0" w:color="auto"/>
              <w:right w:val="single" w:sz="8" w:space="0" w:color="auto"/>
            </w:tcBorders>
            <w:shd w:val="clear" w:color="auto" w:fill="808080" w:themeFill="background1" w:themeFillShade="80"/>
            <w:vAlign w:val="center"/>
          </w:tcPr>
          <w:p w14:paraId="5A249EB1" w14:textId="77777777" w:rsidR="000950A3" w:rsidRDefault="000950A3" w:rsidP="000950A3">
            <w:pPr>
              <w:tabs>
                <w:tab w:val="left" w:pos="993"/>
              </w:tabs>
              <w:spacing w:after="0"/>
              <w:ind w:hanging="109"/>
              <w:jc w:val="center"/>
              <w:rPr>
                <w:rFonts w:ascii="Times New Roman" w:hAnsi="Times New Roman" w:cs="Times New Roman"/>
                <w:b/>
                <w:bCs/>
                <w:color w:val="000000"/>
                <w:lang w:val="en-ID" w:eastAsia="id-ID"/>
              </w:rPr>
            </w:pPr>
            <w:r>
              <w:rPr>
                <w:rFonts w:ascii="Times New Roman" w:hAnsi="Times New Roman" w:cs="Times New Roman"/>
                <w:b/>
                <w:bCs/>
                <w:color w:val="000000"/>
                <w:lang w:val="en-ID" w:eastAsia="id-ID"/>
              </w:rPr>
              <w:t>7</w:t>
            </w:r>
          </w:p>
        </w:tc>
        <w:tc>
          <w:tcPr>
            <w:tcW w:w="855" w:type="dxa"/>
            <w:tcBorders>
              <w:top w:val="nil"/>
              <w:left w:val="nil"/>
              <w:bottom w:val="single" w:sz="8" w:space="0" w:color="auto"/>
              <w:right w:val="single" w:sz="8" w:space="0" w:color="auto"/>
            </w:tcBorders>
            <w:shd w:val="clear" w:color="auto" w:fill="808080" w:themeFill="background1" w:themeFillShade="80"/>
            <w:vAlign w:val="center"/>
          </w:tcPr>
          <w:p w14:paraId="49E8DF04" w14:textId="77777777" w:rsidR="000950A3" w:rsidRDefault="000950A3" w:rsidP="000950A3">
            <w:pPr>
              <w:tabs>
                <w:tab w:val="left" w:pos="993"/>
              </w:tabs>
              <w:spacing w:after="0"/>
              <w:ind w:hanging="109"/>
              <w:jc w:val="center"/>
              <w:rPr>
                <w:rFonts w:ascii="Times New Roman" w:hAnsi="Times New Roman" w:cs="Times New Roman"/>
                <w:b/>
                <w:bCs/>
                <w:color w:val="000000"/>
                <w:lang w:val="en-ID" w:eastAsia="id-ID"/>
              </w:rPr>
            </w:pPr>
            <w:r>
              <w:rPr>
                <w:rFonts w:ascii="Times New Roman" w:hAnsi="Times New Roman" w:cs="Times New Roman"/>
                <w:b/>
                <w:bCs/>
                <w:color w:val="000000"/>
                <w:lang w:val="en-ID" w:eastAsia="id-ID"/>
              </w:rPr>
              <w:t>8</w:t>
            </w:r>
          </w:p>
        </w:tc>
      </w:tr>
      <w:tr w:rsidR="000950A3" w:rsidRPr="00817462" w14:paraId="7B2F3CA4" w14:textId="77777777" w:rsidTr="000950A3">
        <w:trPr>
          <w:trHeight w:val="300"/>
        </w:trPr>
        <w:tc>
          <w:tcPr>
            <w:tcW w:w="2282" w:type="dxa"/>
            <w:tcBorders>
              <w:top w:val="nil"/>
              <w:left w:val="single" w:sz="8" w:space="0" w:color="auto"/>
              <w:bottom w:val="single" w:sz="8" w:space="0" w:color="auto"/>
              <w:right w:val="single" w:sz="8" w:space="0" w:color="auto"/>
            </w:tcBorders>
            <w:vAlign w:val="center"/>
            <w:hideMark/>
          </w:tcPr>
          <w:p w14:paraId="440E06D7" w14:textId="77777777" w:rsidR="000950A3" w:rsidRPr="00634702" w:rsidRDefault="000950A3" w:rsidP="000950A3">
            <w:pPr>
              <w:tabs>
                <w:tab w:val="left" w:pos="993"/>
              </w:tabs>
              <w:spacing w:after="0" w:line="360" w:lineRule="auto"/>
              <w:jc w:val="both"/>
              <w:rPr>
                <w:rFonts w:ascii="Times New Roman" w:hAnsi="Times New Roman" w:cs="Times New Roman"/>
                <w:color w:val="000000"/>
                <w:lang w:eastAsia="id-ID"/>
              </w:rPr>
            </w:pPr>
            <w:proofErr w:type="spellStart"/>
            <w:r>
              <w:rPr>
                <w:rFonts w:ascii="Times New Roman" w:hAnsi="Times New Roman" w:cs="Times New Roman"/>
                <w:color w:val="000000"/>
                <w:lang w:eastAsia="id-ID"/>
              </w:rPr>
              <w:t>Pengusulan</w:t>
            </w:r>
            <w:proofErr w:type="spellEnd"/>
            <w:r>
              <w:rPr>
                <w:rFonts w:ascii="Times New Roman" w:hAnsi="Times New Roman" w:cs="Times New Roman"/>
                <w:color w:val="000000"/>
                <w:lang w:eastAsia="id-ID"/>
              </w:rPr>
              <w:t xml:space="preserve"> dan Review </w:t>
            </w:r>
            <w:r w:rsidRPr="00634702">
              <w:rPr>
                <w:rFonts w:ascii="Times New Roman" w:hAnsi="Times New Roman" w:cs="Times New Roman"/>
                <w:color w:val="000000"/>
                <w:lang w:eastAsia="id-ID"/>
              </w:rPr>
              <w:t>Proposal</w:t>
            </w:r>
          </w:p>
        </w:tc>
        <w:tc>
          <w:tcPr>
            <w:tcW w:w="602" w:type="dxa"/>
            <w:tcBorders>
              <w:top w:val="nil"/>
              <w:left w:val="nil"/>
              <w:bottom w:val="single" w:sz="8" w:space="0" w:color="auto"/>
              <w:right w:val="single" w:sz="8" w:space="0" w:color="auto"/>
            </w:tcBorders>
            <w:shd w:val="clear" w:color="auto" w:fill="808080" w:themeFill="background1" w:themeFillShade="80"/>
            <w:vAlign w:val="center"/>
            <w:hideMark/>
          </w:tcPr>
          <w:p w14:paraId="69293D9F" w14:textId="77777777" w:rsidR="000950A3" w:rsidRPr="007E7CD3"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482" w:type="dxa"/>
            <w:tcBorders>
              <w:top w:val="nil"/>
              <w:left w:val="nil"/>
              <w:bottom w:val="single" w:sz="8" w:space="0" w:color="auto"/>
              <w:right w:val="single" w:sz="8" w:space="0" w:color="auto"/>
            </w:tcBorders>
            <w:vAlign w:val="center"/>
            <w:hideMark/>
          </w:tcPr>
          <w:p w14:paraId="6E2DDC98"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482" w:type="dxa"/>
            <w:tcBorders>
              <w:top w:val="nil"/>
              <w:left w:val="nil"/>
              <w:bottom w:val="single" w:sz="8" w:space="0" w:color="auto"/>
              <w:right w:val="single" w:sz="8" w:space="0" w:color="auto"/>
            </w:tcBorders>
            <w:vAlign w:val="center"/>
            <w:hideMark/>
          </w:tcPr>
          <w:p w14:paraId="70749945"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602" w:type="dxa"/>
            <w:tcBorders>
              <w:top w:val="nil"/>
              <w:left w:val="nil"/>
              <w:bottom w:val="single" w:sz="8" w:space="0" w:color="auto"/>
              <w:right w:val="single" w:sz="8" w:space="0" w:color="auto"/>
            </w:tcBorders>
            <w:vAlign w:val="center"/>
          </w:tcPr>
          <w:p w14:paraId="4428D531"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723" w:type="dxa"/>
            <w:tcBorders>
              <w:top w:val="nil"/>
              <w:left w:val="nil"/>
              <w:bottom w:val="single" w:sz="8" w:space="0" w:color="auto"/>
              <w:right w:val="single" w:sz="8" w:space="0" w:color="auto"/>
            </w:tcBorders>
          </w:tcPr>
          <w:p w14:paraId="6D878CA5"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722" w:type="dxa"/>
            <w:tcBorders>
              <w:top w:val="nil"/>
              <w:left w:val="nil"/>
              <w:bottom w:val="single" w:sz="8" w:space="0" w:color="auto"/>
              <w:right w:val="single" w:sz="8" w:space="0" w:color="auto"/>
            </w:tcBorders>
          </w:tcPr>
          <w:p w14:paraId="042B799A"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726" w:type="dxa"/>
            <w:tcBorders>
              <w:top w:val="nil"/>
              <w:left w:val="nil"/>
              <w:bottom w:val="single" w:sz="8" w:space="0" w:color="auto"/>
              <w:right w:val="single" w:sz="8" w:space="0" w:color="auto"/>
            </w:tcBorders>
          </w:tcPr>
          <w:p w14:paraId="12E4AC8A"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722" w:type="dxa"/>
            <w:tcBorders>
              <w:top w:val="nil"/>
              <w:left w:val="nil"/>
              <w:bottom w:val="single" w:sz="8" w:space="0" w:color="auto"/>
              <w:right w:val="single" w:sz="8" w:space="0" w:color="auto"/>
            </w:tcBorders>
          </w:tcPr>
          <w:p w14:paraId="69BBE852"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723" w:type="dxa"/>
            <w:tcBorders>
              <w:top w:val="nil"/>
              <w:left w:val="nil"/>
              <w:bottom w:val="single" w:sz="8" w:space="0" w:color="auto"/>
              <w:right w:val="single" w:sz="8" w:space="0" w:color="auto"/>
            </w:tcBorders>
          </w:tcPr>
          <w:p w14:paraId="68CC88D9"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855" w:type="dxa"/>
            <w:tcBorders>
              <w:top w:val="nil"/>
              <w:left w:val="nil"/>
              <w:bottom w:val="single" w:sz="8" w:space="0" w:color="auto"/>
              <w:right w:val="single" w:sz="8" w:space="0" w:color="auto"/>
            </w:tcBorders>
          </w:tcPr>
          <w:p w14:paraId="09AADEBA"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r>
      <w:tr w:rsidR="000950A3" w:rsidRPr="00817462" w14:paraId="03D65E5C" w14:textId="77777777" w:rsidTr="000950A3">
        <w:trPr>
          <w:trHeight w:val="300"/>
        </w:trPr>
        <w:tc>
          <w:tcPr>
            <w:tcW w:w="2282" w:type="dxa"/>
            <w:tcBorders>
              <w:top w:val="nil"/>
              <w:left w:val="single" w:sz="8" w:space="0" w:color="auto"/>
              <w:bottom w:val="single" w:sz="8" w:space="0" w:color="auto"/>
              <w:right w:val="single" w:sz="8" w:space="0" w:color="auto"/>
            </w:tcBorders>
            <w:vAlign w:val="center"/>
            <w:hideMark/>
          </w:tcPr>
          <w:p w14:paraId="5E364CD2" w14:textId="77777777" w:rsidR="000950A3" w:rsidRPr="00634702" w:rsidRDefault="000950A3" w:rsidP="000950A3">
            <w:pPr>
              <w:tabs>
                <w:tab w:val="left" w:pos="993"/>
              </w:tabs>
              <w:spacing w:after="0" w:line="360" w:lineRule="auto"/>
              <w:jc w:val="both"/>
              <w:rPr>
                <w:rFonts w:ascii="Times New Roman" w:hAnsi="Times New Roman" w:cs="Times New Roman"/>
                <w:color w:val="000000"/>
                <w:lang w:eastAsia="id-ID"/>
              </w:rPr>
            </w:pPr>
            <w:proofErr w:type="spellStart"/>
            <w:r>
              <w:rPr>
                <w:rFonts w:ascii="Times New Roman" w:hAnsi="Times New Roman" w:cs="Times New Roman"/>
                <w:color w:val="000000"/>
                <w:lang w:eastAsia="id-ID"/>
              </w:rPr>
              <w:t>Penyempurnaan</w:t>
            </w:r>
            <w:proofErr w:type="spellEnd"/>
            <w:r>
              <w:rPr>
                <w:rFonts w:ascii="Times New Roman" w:hAnsi="Times New Roman" w:cs="Times New Roman"/>
                <w:color w:val="000000"/>
                <w:lang w:eastAsia="id-ID"/>
              </w:rPr>
              <w:t xml:space="preserve"> Proposal</w:t>
            </w:r>
          </w:p>
        </w:tc>
        <w:tc>
          <w:tcPr>
            <w:tcW w:w="602" w:type="dxa"/>
            <w:tcBorders>
              <w:top w:val="nil"/>
              <w:left w:val="nil"/>
              <w:bottom w:val="single" w:sz="8" w:space="0" w:color="auto"/>
              <w:right w:val="single" w:sz="8" w:space="0" w:color="auto"/>
            </w:tcBorders>
            <w:vAlign w:val="center"/>
            <w:hideMark/>
          </w:tcPr>
          <w:p w14:paraId="642E0E32"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482" w:type="dxa"/>
            <w:tcBorders>
              <w:top w:val="nil"/>
              <w:left w:val="nil"/>
              <w:bottom w:val="single" w:sz="8" w:space="0" w:color="auto"/>
              <w:right w:val="single" w:sz="8" w:space="0" w:color="auto"/>
            </w:tcBorders>
            <w:shd w:val="clear" w:color="auto" w:fill="808080" w:themeFill="background1" w:themeFillShade="80"/>
            <w:vAlign w:val="center"/>
            <w:hideMark/>
          </w:tcPr>
          <w:p w14:paraId="55E3824F"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482" w:type="dxa"/>
            <w:tcBorders>
              <w:top w:val="nil"/>
              <w:left w:val="nil"/>
              <w:bottom w:val="single" w:sz="8" w:space="0" w:color="auto"/>
              <w:right w:val="single" w:sz="8" w:space="0" w:color="auto"/>
            </w:tcBorders>
            <w:vAlign w:val="center"/>
            <w:hideMark/>
          </w:tcPr>
          <w:p w14:paraId="140AEAFE"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602" w:type="dxa"/>
            <w:tcBorders>
              <w:top w:val="nil"/>
              <w:left w:val="nil"/>
              <w:bottom w:val="single" w:sz="8" w:space="0" w:color="auto"/>
              <w:right w:val="single" w:sz="8" w:space="0" w:color="auto"/>
            </w:tcBorders>
            <w:vAlign w:val="center"/>
          </w:tcPr>
          <w:p w14:paraId="01E5C108"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723" w:type="dxa"/>
            <w:tcBorders>
              <w:top w:val="nil"/>
              <w:left w:val="nil"/>
              <w:bottom w:val="single" w:sz="8" w:space="0" w:color="auto"/>
              <w:right w:val="single" w:sz="8" w:space="0" w:color="auto"/>
            </w:tcBorders>
          </w:tcPr>
          <w:p w14:paraId="662B1091"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722" w:type="dxa"/>
            <w:tcBorders>
              <w:top w:val="nil"/>
              <w:left w:val="nil"/>
              <w:bottom w:val="single" w:sz="8" w:space="0" w:color="auto"/>
              <w:right w:val="single" w:sz="8" w:space="0" w:color="auto"/>
            </w:tcBorders>
          </w:tcPr>
          <w:p w14:paraId="1D278184"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726" w:type="dxa"/>
            <w:tcBorders>
              <w:top w:val="nil"/>
              <w:left w:val="nil"/>
              <w:bottom w:val="single" w:sz="8" w:space="0" w:color="auto"/>
              <w:right w:val="single" w:sz="8" w:space="0" w:color="auto"/>
            </w:tcBorders>
          </w:tcPr>
          <w:p w14:paraId="0FA07295"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722" w:type="dxa"/>
            <w:tcBorders>
              <w:top w:val="nil"/>
              <w:left w:val="nil"/>
              <w:bottom w:val="single" w:sz="8" w:space="0" w:color="auto"/>
              <w:right w:val="single" w:sz="8" w:space="0" w:color="auto"/>
            </w:tcBorders>
          </w:tcPr>
          <w:p w14:paraId="19587880"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723" w:type="dxa"/>
            <w:tcBorders>
              <w:top w:val="nil"/>
              <w:left w:val="nil"/>
              <w:bottom w:val="single" w:sz="8" w:space="0" w:color="auto"/>
              <w:right w:val="single" w:sz="8" w:space="0" w:color="auto"/>
            </w:tcBorders>
          </w:tcPr>
          <w:p w14:paraId="72138D14"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855" w:type="dxa"/>
            <w:tcBorders>
              <w:top w:val="nil"/>
              <w:left w:val="nil"/>
              <w:bottom w:val="single" w:sz="8" w:space="0" w:color="auto"/>
              <w:right w:val="single" w:sz="8" w:space="0" w:color="auto"/>
            </w:tcBorders>
          </w:tcPr>
          <w:p w14:paraId="73183C83"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r>
      <w:tr w:rsidR="000950A3" w:rsidRPr="00817462" w14:paraId="773EEADF" w14:textId="77777777" w:rsidTr="000950A3">
        <w:trPr>
          <w:trHeight w:val="300"/>
        </w:trPr>
        <w:tc>
          <w:tcPr>
            <w:tcW w:w="2282" w:type="dxa"/>
            <w:tcBorders>
              <w:top w:val="nil"/>
              <w:left w:val="single" w:sz="8" w:space="0" w:color="auto"/>
              <w:bottom w:val="single" w:sz="4" w:space="0" w:color="auto"/>
              <w:right w:val="single" w:sz="8" w:space="0" w:color="auto"/>
            </w:tcBorders>
            <w:vAlign w:val="center"/>
            <w:hideMark/>
          </w:tcPr>
          <w:p w14:paraId="51EEB122" w14:textId="77777777" w:rsidR="000950A3" w:rsidRPr="00634702" w:rsidRDefault="000950A3" w:rsidP="000950A3">
            <w:pPr>
              <w:tabs>
                <w:tab w:val="left" w:pos="993"/>
              </w:tabs>
              <w:spacing w:after="0" w:line="360" w:lineRule="auto"/>
              <w:jc w:val="both"/>
              <w:rPr>
                <w:rFonts w:ascii="Times New Roman" w:hAnsi="Times New Roman" w:cs="Times New Roman"/>
                <w:color w:val="000000"/>
                <w:lang w:eastAsia="id-ID"/>
              </w:rPr>
            </w:pPr>
            <w:proofErr w:type="spellStart"/>
            <w:r>
              <w:rPr>
                <w:rFonts w:ascii="Times New Roman" w:hAnsi="Times New Roman" w:cs="Times New Roman"/>
                <w:color w:val="000000"/>
                <w:lang w:eastAsia="id-ID"/>
              </w:rPr>
              <w:t>Pengurusan</w:t>
            </w:r>
            <w:proofErr w:type="spellEnd"/>
            <w:r>
              <w:rPr>
                <w:rFonts w:ascii="Times New Roman" w:hAnsi="Times New Roman" w:cs="Times New Roman"/>
                <w:color w:val="000000"/>
                <w:lang w:eastAsia="id-ID"/>
              </w:rPr>
              <w:t xml:space="preserve"> Surat </w:t>
            </w:r>
            <w:proofErr w:type="spellStart"/>
            <w:r>
              <w:rPr>
                <w:rFonts w:ascii="Times New Roman" w:hAnsi="Times New Roman" w:cs="Times New Roman"/>
                <w:color w:val="000000"/>
                <w:lang w:eastAsia="id-ID"/>
              </w:rPr>
              <w:t>Ijin</w:t>
            </w:r>
            <w:proofErr w:type="spellEnd"/>
          </w:p>
        </w:tc>
        <w:tc>
          <w:tcPr>
            <w:tcW w:w="602" w:type="dxa"/>
            <w:tcBorders>
              <w:top w:val="nil"/>
              <w:left w:val="nil"/>
              <w:bottom w:val="single" w:sz="4" w:space="0" w:color="auto"/>
              <w:right w:val="single" w:sz="8" w:space="0" w:color="auto"/>
            </w:tcBorders>
            <w:vAlign w:val="center"/>
            <w:hideMark/>
          </w:tcPr>
          <w:p w14:paraId="4D0E4AA7"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482" w:type="dxa"/>
            <w:tcBorders>
              <w:top w:val="nil"/>
              <w:left w:val="nil"/>
              <w:bottom w:val="single" w:sz="4" w:space="0" w:color="auto"/>
              <w:right w:val="single" w:sz="8" w:space="0" w:color="auto"/>
            </w:tcBorders>
            <w:vAlign w:val="center"/>
            <w:hideMark/>
          </w:tcPr>
          <w:p w14:paraId="3852D8B0"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482" w:type="dxa"/>
            <w:tcBorders>
              <w:top w:val="nil"/>
              <w:left w:val="nil"/>
              <w:bottom w:val="single" w:sz="4" w:space="0" w:color="auto"/>
              <w:right w:val="single" w:sz="8" w:space="0" w:color="auto"/>
            </w:tcBorders>
            <w:shd w:val="clear" w:color="auto" w:fill="808080" w:themeFill="background1" w:themeFillShade="80"/>
            <w:vAlign w:val="center"/>
            <w:hideMark/>
          </w:tcPr>
          <w:p w14:paraId="5D4FA09E"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602" w:type="dxa"/>
            <w:tcBorders>
              <w:top w:val="nil"/>
              <w:left w:val="nil"/>
              <w:bottom w:val="single" w:sz="4" w:space="0" w:color="auto"/>
              <w:right w:val="single" w:sz="8" w:space="0" w:color="auto"/>
            </w:tcBorders>
            <w:vAlign w:val="center"/>
          </w:tcPr>
          <w:p w14:paraId="52D1AE94"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723" w:type="dxa"/>
            <w:tcBorders>
              <w:top w:val="nil"/>
              <w:left w:val="nil"/>
              <w:bottom w:val="single" w:sz="4" w:space="0" w:color="auto"/>
              <w:right w:val="single" w:sz="8" w:space="0" w:color="auto"/>
            </w:tcBorders>
          </w:tcPr>
          <w:p w14:paraId="51235428"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722" w:type="dxa"/>
            <w:tcBorders>
              <w:top w:val="nil"/>
              <w:left w:val="nil"/>
              <w:bottom w:val="single" w:sz="4" w:space="0" w:color="auto"/>
              <w:right w:val="single" w:sz="8" w:space="0" w:color="auto"/>
            </w:tcBorders>
          </w:tcPr>
          <w:p w14:paraId="53606E0D"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726" w:type="dxa"/>
            <w:tcBorders>
              <w:top w:val="nil"/>
              <w:left w:val="nil"/>
              <w:bottom w:val="single" w:sz="4" w:space="0" w:color="auto"/>
              <w:right w:val="single" w:sz="8" w:space="0" w:color="auto"/>
            </w:tcBorders>
          </w:tcPr>
          <w:p w14:paraId="356ADBAA"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722" w:type="dxa"/>
            <w:tcBorders>
              <w:top w:val="nil"/>
              <w:left w:val="nil"/>
              <w:bottom w:val="single" w:sz="4" w:space="0" w:color="auto"/>
              <w:right w:val="single" w:sz="8" w:space="0" w:color="auto"/>
            </w:tcBorders>
          </w:tcPr>
          <w:p w14:paraId="5F79D4A9"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723" w:type="dxa"/>
            <w:tcBorders>
              <w:top w:val="nil"/>
              <w:left w:val="nil"/>
              <w:bottom w:val="single" w:sz="4" w:space="0" w:color="auto"/>
              <w:right w:val="single" w:sz="8" w:space="0" w:color="auto"/>
            </w:tcBorders>
          </w:tcPr>
          <w:p w14:paraId="5FE0314F"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855" w:type="dxa"/>
            <w:tcBorders>
              <w:top w:val="nil"/>
              <w:left w:val="nil"/>
              <w:bottom w:val="single" w:sz="4" w:space="0" w:color="auto"/>
              <w:right w:val="single" w:sz="8" w:space="0" w:color="auto"/>
            </w:tcBorders>
          </w:tcPr>
          <w:p w14:paraId="36D07C57"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r>
      <w:tr w:rsidR="000950A3" w:rsidRPr="00817462" w14:paraId="7811D869" w14:textId="77777777" w:rsidTr="000950A3">
        <w:trPr>
          <w:trHeight w:val="257"/>
        </w:trPr>
        <w:tc>
          <w:tcPr>
            <w:tcW w:w="2282" w:type="dxa"/>
            <w:tcBorders>
              <w:top w:val="single" w:sz="4" w:space="0" w:color="auto"/>
              <w:left w:val="single" w:sz="4" w:space="0" w:color="auto"/>
              <w:bottom w:val="single" w:sz="4" w:space="0" w:color="auto"/>
              <w:right w:val="single" w:sz="4" w:space="0" w:color="auto"/>
            </w:tcBorders>
            <w:vAlign w:val="center"/>
            <w:hideMark/>
          </w:tcPr>
          <w:p w14:paraId="43C561FA" w14:textId="77777777" w:rsidR="000950A3" w:rsidRPr="00634702" w:rsidRDefault="000950A3" w:rsidP="000950A3">
            <w:pPr>
              <w:tabs>
                <w:tab w:val="left" w:pos="993"/>
              </w:tabs>
              <w:spacing w:after="0" w:line="360" w:lineRule="auto"/>
              <w:rPr>
                <w:rFonts w:ascii="Times New Roman" w:hAnsi="Times New Roman" w:cs="Times New Roman"/>
                <w:color w:val="000000"/>
                <w:lang w:eastAsia="id-ID"/>
              </w:rPr>
            </w:pPr>
            <w:proofErr w:type="spellStart"/>
            <w:r w:rsidRPr="00634702">
              <w:rPr>
                <w:rFonts w:ascii="Times New Roman" w:hAnsi="Times New Roman" w:cs="Times New Roman"/>
                <w:color w:val="000000"/>
                <w:lang w:eastAsia="id-ID"/>
              </w:rPr>
              <w:t>Pe</w:t>
            </w:r>
            <w:r>
              <w:rPr>
                <w:rFonts w:ascii="Times New Roman" w:hAnsi="Times New Roman" w:cs="Times New Roman"/>
                <w:color w:val="000000"/>
                <w:lang w:eastAsia="id-ID"/>
              </w:rPr>
              <w:t>ngambilan</w:t>
            </w:r>
            <w:proofErr w:type="spellEnd"/>
            <w:r>
              <w:rPr>
                <w:rFonts w:ascii="Times New Roman" w:hAnsi="Times New Roman" w:cs="Times New Roman"/>
                <w:color w:val="000000"/>
                <w:lang w:eastAsia="id-ID"/>
              </w:rPr>
              <w:t xml:space="preserve"> Data</w:t>
            </w:r>
          </w:p>
        </w:tc>
        <w:tc>
          <w:tcPr>
            <w:tcW w:w="602" w:type="dxa"/>
            <w:tcBorders>
              <w:top w:val="single" w:sz="4" w:space="0" w:color="auto"/>
              <w:left w:val="single" w:sz="4" w:space="0" w:color="auto"/>
              <w:bottom w:val="single" w:sz="4" w:space="0" w:color="auto"/>
              <w:right w:val="single" w:sz="4" w:space="0" w:color="auto"/>
            </w:tcBorders>
            <w:vAlign w:val="center"/>
            <w:hideMark/>
          </w:tcPr>
          <w:p w14:paraId="064C7C21"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482" w:type="dxa"/>
            <w:tcBorders>
              <w:top w:val="single" w:sz="4" w:space="0" w:color="auto"/>
              <w:left w:val="single" w:sz="4" w:space="0" w:color="auto"/>
              <w:bottom w:val="single" w:sz="4" w:space="0" w:color="auto"/>
              <w:right w:val="single" w:sz="4" w:space="0" w:color="auto"/>
            </w:tcBorders>
            <w:vAlign w:val="center"/>
            <w:hideMark/>
          </w:tcPr>
          <w:p w14:paraId="3F42BC54"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48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E3FC126"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60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EE1B873" w14:textId="77777777" w:rsidR="000950A3" w:rsidRPr="00634702" w:rsidRDefault="000950A3" w:rsidP="000950A3">
            <w:pPr>
              <w:tabs>
                <w:tab w:val="left" w:pos="993"/>
              </w:tabs>
              <w:spacing w:after="0" w:line="360" w:lineRule="auto"/>
              <w:ind w:hanging="109"/>
              <w:rPr>
                <w:rFonts w:ascii="Times New Roman" w:hAnsi="Times New Roman" w:cs="Times New Roman"/>
                <w:color w:val="000000"/>
                <w:lang w:val="en-ID" w:eastAsia="id-ID"/>
              </w:rPr>
            </w:pPr>
          </w:p>
        </w:tc>
        <w:tc>
          <w:tcPr>
            <w:tcW w:w="723" w:type="dxa"/>
            <w:tcBorders>
              <w:top w:val="single" w:sz="4" w:space="0" w:color="auto"/>
              <w:left w:val="single" w:sz="4" w:space="0" w:color="auto"/>
              <w:bottom w:val="single" w:sz="4" w:space="0" w:color="auto"/>
              <w:right w:val="single" w:sz="4" w:space="0" w:color="auto"/>
            </w:tcBorders>
          </w:tcPr>
          <w:p w14:paraId="646E1879"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2" w:type="dxa"/>
            <w:tcBorders>
              <w:top w:val="single" w:sz="4" w:space="0" w:color="auto"/>
              <w:left w:val="single" w:sz="4" w:space="0" w:color="auto"/>
              <w:bottom w:val="single" w:sz="4" w:space="0" w:color="auto"/>
              <w:right w:val="single" w:sz="4" w:space="0" w:color="auto"/>
            </w:tcBorders>
          </w:tcPr>
          <w:p w14:paraId="6EADCE2B"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6" w:type="dxa"/>
            <w:tcBorders>
              <w:top w:val="single" w:sz="4" w:space="0" w:color="auto"/>
              <w:left w:val="single" w:sz="4" w:space="0" w:color="auto"/>
              <w:bottom w:val="single" w:sz="4" w:space="0" w:color="auto"/>
              <w:right w:val="single" w:sz="4" w:space="0" w:color="auto"/>
            </w:tcBorders>
          </w:tcPr>
          <w:p w14:paraId="1CCB3D43"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2" w:type="dxa"/>
            <w:tcBorders>
              <w:top w:val="single" w:sz="4" w:space="0" w:color="auto"/>
              <w:left w:val="single" w:sz="4" w:space="0" w:color="auto"/>
              <w:bottom w:val="single" w:sz="4" w:space="0" w:color="auto"/>
              <w:right w:val="single" w:sz="4" w:space="0" w:color="auto"/>
            </w:tcBorders>
          </w:tcPr>
          <w:p w14:paraId="3BF9EDB6"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3" w:type="dxa"/>
            <w:tcBorders>
              <w:top w:val="single" w:sz="4" w:space="0" w:color="auto"/>
              <w:left w:val="single" w:sz="4" w:space="0" w:color="auto"/>
              <w:bottom w:val="single" w:sz="4" w:space="0" w:color="auto"/>
              <w:right w:val="single" w:sz="4" w:space="0" w:color="auto"/>
            </w:tcBorders>
          </w:tcPr>
          <w:p w14:paraId="7E2125B2"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855" w:type="dxa"/>
            <w:tcBorders>
              <w:top w:val="single" w:sz="4" w:space="0" w:color="auto"/>
              <w:left w:val="single" w:sz="4" w:space="0" w:color="auto"/>
              <w:bottom w:val="single" w:sz="4" w:space="0" w:color="auto"/>
              <w:right w:val="single" w:sz="4" w:space="0" w:color="auto"/>
            </w:tcBorders>
          </w:tcPr>
          <w:p w14:paraId="58B021E9"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r>
      <w:tr w:rsidR="000950A3" w:rsidRPr="00817462" w14:paraId="63D05F02" w14:textId="77777777" w:rsidTr="000950A3">
        <w:trPr>
          <w:trHeight w:val="257"/>
        </w:trPr>
        <w:tc>
          <w:tcPr>
            <w:tcW w:w="2282" w:type="dxa"/>
            <w:tcBorders>
              <w:top w:val="single" w:sz="4" w:space="0" w:color="auto"/>
              <w:left w:val="single" w:sz="4" w:space="0" w:color="auto"/>
              <w:bottom w:val="single" w:sz="4" w:space="0" w:color="auto"/>
              <w:right w:val="single" w:sz="4" w:space="0" w:color="auto"/>
            </w:tcBorders>
            <w:vAlign w:val="center"/>
          </w:tcPr>
          <w:p w14:paraId="5FA81C25" w14:textId="77777777" w:rsidR="000950A3" w:rsidRPr="00634702" w:rsidRDefault="000950A3" w:rsidP="000950A3">
            <w:pPr>
              <w:tabs>
                <w:tab w:val="left" w:pos="993"/>
              </w:tabs>
              <w:spacing w:after="0" w:line="360" w:lineRule="auto"/>
              <w:rPr>
                <w:rFonts w:ascii="Times New Roman" w:hAnsi="Times New Roman" w:cs="Times New Roman"/>
                <w:color w:val="000000"/>
                <w:lang w:eastAsia="id-ID"/>
              </w:rPr>
            </w:pPr>
            <w:proofErr w:type="spellStart"/>
            <w:r>
              <w:rPr>
                <w:rFonts w:ascii="Times New Roman" w:hAnsi="Times New Roman" w:cs="Times New Roman"/>
                <w:color w:val="000000"/>
                <w:lang w:eastAsia="id-ID"/>
              </w:rPr>
              <w:t>Analisis</w:t>
            </w:r>
            <w:proofErr w:type="spellEnd"/>
            <w:r>
              <w:rPr>
                <w:rFonts w:ascii="Times New Roman" w:hAnsi="Times New Roman" w:cs="Times New Roman"/>
                <w:color w:val="000000"/>
                <w:lang w:eastAsia="id-ID"/>
              </w:rPr>
              <w:t xml:space="preserve"> Data</w:t>
            </w:r>
          </w:p>
        </w:tc>
        <w:tc>
          <w:tcPr>
            <w:tcW w:w="602" w:type="dxa"/>
            <w:tcBorders>
              <w:top w:val="single" w:sz="4" w:space="0" w:color="auto"/>
              <w:left w:val="single" w:sz="4" w:space="0" w:color="auto"/>
              <w:bottom w:val="single" w:sz="4" w:space="0" w:color="auto"/>
              <w:right w:val="single" w:sz="4" w:space="0" w:color="auto"/>
            </w:tcBorders>
            <w:vAlign w:val="center"/>
          </w:tcPr>
          <w:p w14:paraId="4F4C95C7"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482" w:type="dxa"/>
            <w:tcBorders>
              <w:top w:val="single" w:sz="4" w:space="0" w:color="auto"/>
              <w:left w:val="single" w:sz="4" w:space="0" w:color="auto"/>
              <w:bottom w:val="single" w:sz="4" w:space="0" w:color="auto"/>
              <w:right w:val="single" w:sz="4" w:space="0" w:color="auto"/>
            </w:tcBorders>
            <w:vAlign w:val="center"/>
          </w:tcPr>
          <w:p w14:paraId="481AC112"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482" w:type="dxa"/>
            <w:tcBorders>
              <w:top w:val="single" w:sz="4" w:space="0" w:color="auto"/>
              <w:left w:val="single" w:sz="4" w:space="0" w:color="auto"/>
              <w:bottom w:val="single" w:sz="4" w:space="0" w:color="auto"/>
              <w:right w:val="single" w:sz="4" w:space="0" w:color="auto"/>
            </w:tcBorders>
            <w:vAlign w:val="center"/>
          </w:tcPr>
          <w:p w14:paraId="456D97D8"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602" w:type="dxa"/>
            <w:tcBorders>
              <w:top w:val="single" w:sz="4" w:space="0" w:color="auto"/>
              <w:left w:val="single" w:sz="4" w:space="0" w:color="auto"/>
              <w:bottom w:val="single" w:sz="4" w:space="0" w:color="auto"/>
              <w:right w:val="single" w:sz="4" w:space="0" w:color="auto"/>
            </w:tcBorders>
            <w:vAlign w:val="center"/>
          </w:tcPr>
          <w:p w14:paraId="18671E2D"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FD5C9E"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0D7030D"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6" w:type="dxa"/>
            <w:tcBorders>
              <w:top w:val="single" w:sz="4" w:space="0" w:color="auto"/>
              <w:left w:val="single" w:sz="4" w:space="0" w:color="auto"/>
              <w:bottom w:val="single" w:sz="4" w:space="0" w:color="auto"/>
              <w:right w:val="single" w:sz="4" w:space="0" w:color="auto"/>
            </w:tcBorders>
          </w:tcPr>
          <w:p w14:paraId="539CC18B"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2" w:type="dxa"/>
            <w:tcBorders>
              <w:top w:val="single" w:sz="4" w:space="0" w:color="auto"/>
              <w:left w:val="single" w:sz="4" w:space="0" w:color="auto"/>
              <w:bottom w:val="single" w:sz="4" w:space="0" w:color="auto"/>
              <w:right w:val="single" w:sz="4" w:space="0" w:color="auto"/>
            </w:tcBorders>
          </w:tcPr>
          <w:p w14:paraId="3FB9D7B3"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3" w:type="dxa"/>
            <w:tcBorders>
              <w:top w:val="single" w:sz="4" w:space="0" w:color="auto"/>
              <w:left w:val="single" w:sz="4" w:space="0" w:color="auto"/>
              <w:bottom w:val="single" w:sz="4" w:space="0" w:color="auto"/>
              <w:right w:val="single" w:sz="4" w:space="0" w:color="auto"/>
            </w:tcBorders>
          </w:tcPr>
          <w:p w14:paraId="5794CA0A"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855" w:type="dxa"/>
            <w:tcBorders>
              <w:top w:val="single" w:sz="4" w:space="0" w:color="auto"/>
              <w:left w:val="single" w:sz="4" w:space="0" w:color="auto"/>
              <w:bottom w:val="single" w:sz="4" w:space="0" w:color="auto"/>
              <w:right w:val="single" w:sz="4" w:space="0" w:color="auto"/>
            </w:tcBorders>
          </w:tcPr>
          <w:p w14:paraId="0217BD93"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r>
      <w:tr w:rsidR="000950A3" w:rsidRPr="00817462" w14:paraId="1EF49758" w14:textId="77777777" w:rsidTr="000950A3">
        <w:trPr>
          <w:trHeight w:val="257"/>
        </w:trPr>
        <w:tc>
          <w:tcPr>
            <w:tcW w:w="2282" w:type="dxa"/>
            <w:tcBorders>
              <w:top w:val="single" w:sz="4" w:space="0" w:color="auto"/>
              <w:left w:val="single" w:sz="4" w:space="0" w:color="auto"/>
              <w:bottom w:val="single" w:sz="4" w:space="0" w:color="auto"/>
              <w:right w:val="single" w:sz="4" w:space="0" w:color="auto"/>
            </w:tcBorders>
            <w:vAlign w:val="center"/>
          </w:tcPr>
          <w:p w14:paraId="4BD9A8D1" w14:textId="77777777" w:rsidR="000950A3" w:rsidRPr="00634702" w:rsidRDefault="000950A3" w:rsidP="000950A3">
            <w:pPr>
              <w:tabs>
                <w:tab w:val="left" w:pos="993"/>
              </w:tabs>
              <w:spacing w:after="0" w:line="360" w:lineRule="auto"/>
              <w:rPr>
                <w:rFonts w:ascii="Times New Roman" w:hAnsi="Times New Roman" w:cs="Times New Roman"/>
                <w:color w:val="000000"/>
                <w:lang w:eastAsia="id-ID"/>
              </w:rPr>
            </w:pPr>
            <w:proofErr w:type="spellStart"/>
            <w:r>
              <w:rPr>
                <w:rFonts w:ascii="Times New Roman" w:hAnsi="Times New Roman" w:cs="Times New Roman"/>
                <w:color w:val="000000"/>
                <w:lang w:eastAsia="id-ID"/>
              </w:rPr>
              <w:t>Pembuatan</w:t>
            </w:r>
            <w:proofErr w:type="spellEnd"/>
            <w:r>
              <w:rPr>
                <w:rFonts w:ascii="Times New Roman" w:hAnsi="Times New Roman" w:cs="Times New Roman"/>
                <w:color w:val="000000"/>
                <w:lang w:eastAsia="id-ID"/>
              </w:rPr>
              <w:t xml:space="preserve"> </w:t>
            </w:r>
            <w:proofErr w:type="spellStart"/>
            <w:r>
              <w:rPr>
                <w:rFonts w:ascii="Times New Roman" w:hAnsi="Times New Roman" w:cs="Times New Roman"/>
                <w:color w:val="000000"/>
                <w:lang w:eastAsia="id-ID"/>
              </w:rPr>
              <w:t>Laporan</w:t>
            </w:r>
            <w:proofErr w:type="spellEnd"/>
          </w:p>
        </w:tc>
        <w:tc>
          <w:tcPr>
            <w:tcW w:w="602" w:type="dxa"/>
            <w:tcBorders>
              <w:top w:val="single" w:sz="4" w:space="0" w:color="auto"/>
              <w:left w:val="single" w:sz="4" w:space="0" w:color="auto"/>
              <w:bottom w:val="single" w:sz="4" w:space="0" w:color="auto"/>
              <w:right w:val="single" w:sz="4" w:space="0" w:color="auto"/>
            </w:tcBorders>
            <w:vAlign w:val="center"/>
          </w:tcPr>
          <w:p w14:paraId="782E49A4"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482" w:type="dxa"/>
            <w:tcBorders>
              <w:top w:val="single" w:sz="4" w:space="0" w:color="auto"/>
              <w:left w:val="single" w:sz="4" w:space="0" w:color="auto"/>
              <w:bottom w:val="single" w:sz="4" w:space="0" w:color="auto"/>
              <w:right w:val="single" w:sz="4" w:space="0" w:color="auto"/>
            </w:tcBorders>
            <w:vAlign w:val="center"/>
          </w:tcPr>
          <w:p w14:paraId="22CC121D"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482" w:type="dxa"/>
            <w:tcBorders>
              <w:top w:val="single" w:sz="4" w:space="0" w:color="auto"/>
              <w:left w:val="single" w:sz="4" w:space="0" w:color="auto"/>
              <w:bottom w:val="single" w:sz="4" w:space="0" w:color="auto"/>
              <w:right w:val="single" w:sz="4" w:space="0" w:color="auto"/>
            </w:tcBorders>
            <w:vAlign w:val="center"/>
          </w:tcPr>
          <w:p w14:paraId="09DFADFE"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602" w:type="dxa"/>
            <w:tcBorders>
              <w:top w:val="single" w:sz="4" w:space="0" w:color="auto"/>
              <w:left w:val="single" w:sz="4" w:space="0" w:color="auto"/>
              <w:bottom w:val="single" w:sz="4" w:space="0" w:color="auto"/>
              <w:right w:val="single" w:sz="4" w:space="0" w:color="auto"/>
            </w:tcBorders>
            <w:vAlign w:val="center"/>
          </w:tcPr>
          <w:p w14:paraId="65229960"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3" w:type="dxa"/>
            <w:tcBorders>
              <w:top w:val="single" w:sz="4" w:space="0" w:color="auto"/>
              <w:left w:val="single" w:sz="4" w:space="0" w:color="auto"/>
              <w:bottom w:val="single" w:sz="4" w:space="0" w:color="auto"/>
              <w:right w:val="single" w:sz="4" w:space="0" w:color="auto"/>
            </w:tcBorders>
          </w:tcPr>
          <w:p w14:paraId="7B62E93D"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C9AC28C"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8263239"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C61ABD7"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A0A501D"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8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8B04FDC"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r>
      <w:tr w:rsidR="000950A3" w:rsidRPr="00817462" w14:paraId="7C501B4D" w14:textId="77777777" w:rsidTr="000950A3">
        <w:trPr>
          <w:trHeight w:val="257"/>
        </w:trPr>
        <w:tc>
          <w:tcPr>
            <w:tcW w:w="2282" w:type="dxa"/>
            <w:tcBorders>
              <w:top w:val="single" w:sz="4" w:space="0" w:color="auto"/>
              <w:left w:val="single" w:sz="4" w:space="0" w:color="auto"/>
              <w:bottom w:val="single" w:sz="4" w:space="0" w:color="auto"/>
              <w:right w:val="single" w:sz="4" w:space="0" w:color="auto"/>
            </w:tcBorders>
            <w:vAlign w:val="center"/>
          </w:tcPr>
          <w:p w14:paraId="285EDE84" w14:textId="77777777" w:rsidR="000950A3" w:rsidRPr="00634702" w:rsidRDefault="000950A3" w:rsidP="000950A3">
            <w:pPr>
              <w:tabs>
                <w:tab w:val="left" w:pos="993"/>
              </w:tabs>
              <w:spacing w:after="0" w:line="360" w:lineRule="auto"/>
              <w:rPr>
                <w:rFonts w:ascii="Times New Roman" w:hAnsi="Times New Roman" w:cs="Times New Roman"/>
                <w:color w:val="000000"/>
                <w:lang w:eastAsia="id-ID"/>
              </w:rPr>
            </w:pPr>
            <w:proofErr w:type="spellStart"/>
            <w:r>
              <w:rPr>
                <w:rFonts w:ascii="Times New Roman" w:hAnsi="Times New Roman" w:cs="Times New Roman"/>
                <w:color w:val="000000"/>
                <w:lang w:eastAsia="id-ID"/>
              </w:rPr>
              <w:t>Pengumpulan</w:t>
            </w:r>
            <w:proofErr w:type="spellEnd"/>
            <w:r>
              <w:rPr>
                <w:rFonts w:ascii="Times New Roman" w:hAnsi="Times New Roman" w:cs="Times New Roman"/>
                <w:color w:val="000000"/>
                <w:lang w:eastAsia="id-ID"/>
              </w:rPr>
              <w:t xml:space="preserve"> </w:t>
            </w:r>
            <w:proofErr w:type="spellStart"/>
            <w:r>
              <w:rPr>
                <w:rFonts w:ascii="Times New Roman" w:hAnsi="Times New Roman" w:cs="Times New Roman"/>
                <w:color w:val="000000"/>
                <w:lang w:eastAsia="id-ID"/>
              </w:rPr>
              <w:t>Laporan</w:t>
            </w:r>
            <w:proofErr w:type="spellEnd"/>
          </w:p>
        </w:tc>
        <w:tc>
          <w:tcPr>
            <w:tcW w:w="602" w:type="dxa"/>
            <w:tcBorders>
              <w:top w:val="single" w:sz="4" w:space="0" w:color="auto"/>
              <w:left w:val="single" w:sz="4" w:space="0" w:color="auto"/>
              <w:bottom w:val="single" w:sz="4" w:space="0" w:color="auto"/>
              <w:right w:val="single" w:sz="4" w:space="0" w:color="auto"/>
            </w:tcBorders>
            <w:vAlign w:val="center"/>
          </w:tcPr>
          <w:p w14:paraId="5A8B35BC"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482" w:type="dxa"/>
            <w:tcBorders>
              <w:top w:val="single" w:sz="4" w:space="0" w:color="auto"/>
              <w:left w:val="single" w:sz="4" w:space="0" w:color="auto"/>
              <w:bottom w:val="single" w:sz="4" w:space="0" w:color="auto"/>
              <w:right w:val="single" w:sz="4" w:space="0" w:color="auto"/>
            </w:tcBorders>
            <w:vAlign w:val="center"/>
          </w:tcPr>
          <w:p w14:paraId="29994796"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eastAsia="id-ID"/>
              </w:rPr>
            </w:pPr>
          </w:p>
        </w:tc>
        <w:tc>
          <w:tcPr>
            <w:tcW w:w="482" w:type="dxa"/>
            <w:tcBorders>
              <w:top w:val="single" w:sz="4" w:space="0" w:color="auto"/>
              <w:left w:val="single" w:sz="4" w:space="0" w:color="auto"/>
              <w:bottom w:val="single" w:sz="4" w:space="0" w:color="auto"/>
              <w:right w:val="single" w:sz="4" w:space="0" w:color="auto"/>
            </w:tcBorders>
            <w:vAlign w:val="center"/>
          </w:tcPr>
          <w:p w14:paraId="785C1A9C"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602" w:type="dxa"/>
            <w:tcBorders>
              <w:top w:val="single" w:sz="4" w:space="0" w:color="auto"/>
              <w:left w:val="single" w:sz="4" w:space="0" w:color="auto"/>
              <w:bottom w:val="single" w:sz="4" w:space="0" w:color="auto"/>
              <w:right w:val="single" w:sz="4" w:space="0" w:color="auto"/>
            </w:tcBorders>
            <w:vAlign w:val="center"/>
          </w:tcPr>
          <w:p w14:paraId="0075B9B4"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3" w:type="dxa"/>
            <w:tcBorders>
              <w:top w:val="single" w:sz="4" w:space="0" w:color="auto"/>
              <w:left w:val="single" w:sz="4" w:space="0" w:color="auto"/>
              <w:bottom w:val="single" w:sz="4" w:space="0" w:color="auto"/>
              <w:right w:val="single" w:sz="4" w:space="0" w:color="auto"/>
            </w:tcBorders>
          </w:tcPr>
          <w:p w14:paraId="3F61D893"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2" w:type="dxa"/>
            <w:tcBorders>
              <w:top w:val="single" w:sz="4" w:space="0" w:color="auto"/>
              <w:left w:val="single" w:sz="4" w:space="0" w:color="auto"/>
              <w:bottom w:val="single" w:sz="4" w:space="0" w:color="auto"/>
              <w:right w:val="single" w:sz="4" w:space="0" w:color="auto"/>
            </w:tcBorders>
          </w:tcPr>
          <w:p w14:paraId="27BE635C"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DF68B33"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6470803"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723"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E0AFE74"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c>
          <w:tcPr>
            <w:tcW w:w="85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6D09E27" w14:textId="77777777" w:rsidR="000950A3" w:rsidRPr="00634702" w:rsidRDefault="000950A3" w:rsidP="000950A3">
            <w:pPr>
              <w:tabs>
                <w:tab w:val="left" w:pos="993"/>
              </w:tabs>
              <w:spacing w:after="0" w:line="360" w:lineRule="auto"/>
              <w:ind w:hanging="109"/>
              <w:jc w:val="center"/>
              <w:rPr>
                <w:rFonts w:ascii="Times New Roman" w:hAnsi="Times New Roman" w:cs="Times New Roman"/>
                <w:color w:val="000000"/>
                <w:lang w:val="en-ID" w:eastAsia="id-ID"/>
              </w:rPr>
            </w:pPr>
          </w:p>
        </w:tc>
      </w:tr>
    </w:tbl>
    <w:p w14:paraId="076156FE" w14:textId="78C19F93" w:rsidR="00AC4371" w:rsidRPr="008C1AE8" w:rsidRDefault="008C1AE8" w:rsidP="00E13C44">
      <w:pPr>
        <w:shd w:val="clear" w:color="auto" w:fill="FFFFFF"/>
        <w:tabs>
          <w:tab w:val="left" w:pos="993"/>
        </w:tabs>
        <w:spacing w:line="360" w:lineRule="auto"/>
        <w:ind w:left="426" w:hanging="426"/>
        <w:rPr>
          <w:rFonts w:asciiTheme="majorBidi" w:hAnsiTheme="majorBidi" w:cstheme="majorBidi"/>
          <w:b/>
          <w:bCs/>
        </w:rPr>
      </w:pPr>
      <w:r>
        <w:rPr>
          <w:rFonts w:asciiTheme="majorBidi" w:hAnsiTheme="majorBidi" w:cstheme="majorBidi"/>
          <w:b/>
          <w:bCs/>
        </w:rPr>
        <w:t xml:space="preserve">LAMPIRAN 3. </w:t>
      </w:r>
      <w:r w:rsidR="00453DFC">
        <w:rPr>
          <w:rFonts w:asciiTheme="majorBidi" w:hAnsiTheme="majorBidi" w:cstheme="majorBidi"/>
          <w:b/>
          <w:bCs/>
        </w:rPr>
        <w:t xml:space="preserve"> </w:t>
      </w:r>
      <w:r>
        <w:rPr>
          <w:rFonts w:asciiTheme="majorBidi" w:hAnsiTheme="majorBidi" w:cstheme="majorBidi"/>
          <w:b/>
          <w:bCs/>
        </w:rPr>
        <w:t>JADWAL PENELITIAN</w:t>
      </w:r>
    </w:p>
    <w:p w14:paraId="7A6F23CE" w14:textId="77777777" w:rsidR="00BE4314" w:rsidRPr="005A5B54" w:rsidRDefault="00BE4314" w:rsidP="00BE4314">
      <w:pPr>
        <w:shd w:val="clear" w:color="auto" w:fill="FFFFFF"/>
        <w:tabs>
          <w:tab w:val="left" w:pos="993"/>
        </w:tabs>
        <w:spacing w:line="360" w:lineRule="auto"/>
        <w:rPr>
          <w:rFonts w:asciiTheme="majorBidi" w:hAnsiTheme="majorBidi" w:cstheme="majorBidi"/>
          <w:b/>
          <w:bCs/>
        </w:rPr>
      </w:pPr>
    </w:p>
    <w:sectPr w:rsidR="00BE4314" w:rsidRPr="005A5B54" w:rsidSect="004338B0">
      <w:footerReference w:type="default" r:id="rId33"/>
      <w:pgSz w:w="11906" w:h="16838"/>
      <w:pgMar w:top="2268" w:right="1701" w:bottom="1701" w:left="2268" w:header="709" w:footer="1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C62D8" w14:textId="77777777" w:rsidR="0009707E" w:rsidRDefault="0009707E" w:rsidP="001C0B5F">
      <w:pPr>
        <w:spacing w:after="0" w:line="240" w:lineRule="auto"/>
      </w:pPr>
      <w:r>
        <w:separator/>
      </w:r>
    </w:p>
  </w:endnote>
  <w:endnote w:type="continuationSeparator" w:id="0">
    <w:p w14:paraId="63FD0710" w14:textId="77777777" w:rsidR="0009707E" w:rsidRDefault="0009707E" w:rsidP="001C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1429264"/>
      <w:docPartObj>
        <w:docPartGallery w:val="Page Numbers (Bottom of Page)"/>
        <w:docPartUnique/>
      </w:docPartObj>
    </w:sdtPr>
    <w:sdtEndPr>
      <w:rPr>
        <w:noProof/>
      </w:rPr>
    </w:sdtEndPr>
    <w:sdtContent>
      <w:p w14:paraId="4D64B0B7" w14:textId="5B876BB2" w:rsidR="00CD3D06" w:rsidRDefault="00CD3D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FA1C4E" w14:textId="77777777" w:rsidR="00CD3D06" w:rsidRDefault="00CD3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9296924"/>
      <w:docPartObj>
        <w:docPartGallery w:val="Page Numbers (Bottom of Page)"/>
        <w:docPartUnique/>
      </w:docPartObj>
    </w:sdtPr>
    <w:sdtEndPr>
      <w:rPr>
        <w:noProof/>
      </w:rPr>
    </w:sdtEndPr>
    <w:sdtContent>
      <w:p w14:paraId="4A8DA0D5" w14:textId="15B3207F" w:rsidR="00CD3D06" w:rsidRDefault="00CD3D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1079B9" w14:textId="77777777" w:rsidR="00CD3D06" w:rsidRDefault="00CD3D06">
    <w:pPr>
      <w:pStyle w:val="Footer"/>
    </w:pPr>
  </w:p>
  <w:p w14:paraId="05AC48DE" w14:textId="77777777" w:rsidR="00CD3D06" w:rsidRDefault="00CD3D06"/>
  <w:p w14:paraId="0E682920" w14:textId="77777777" w:rsidR="00CD3D06" w:rsidRDefault="00CD3D06"/>
  <w:p w14:paraId="4FE5B859" w14:textId="77777777" w:rsidR="00CD3D06" w:rsidRDefault="00CD3D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7398B" w14:textId="77777777" w:rsidR="0009707E" w:rsidRDefault="0009707E" w:rsidP="001C0B5F">
      <w:pPr>
        <w:spacing w:after="0" w:line="240" w:lineRule="auto"/>
      </w:pPr>
      <w:r>
        <w:separator/>
      </w:r>
    </w:p>
  </w:footnote>
  <w:footnote w:type="continuationSeparator" w:id="0">
    <w:p w14:paraId="69C2FEE8" w14:textId="77777777" w:rsidR="0009707E" w:rsidRDefault="0009707E" w:rsidP="001C0B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E6BE8"/>
    <w:multiLevelType w:val="hybridMultilevel"/>
    <w:tmpl w:val="7600514A"/>
    <w:lvl w:ilvl="0" w:tplc="7A967058">
      <w:start w:val="1"/>
      <w:numFmt w:val="upperRoman"/>
      <w:lvlText w:val="%1."/>
      <w:lvlJc w:val="left"/>
      <w:pPr>
        <w:ind w:left="1140" w:hanging="720"/>
      </w:pPr>
      <w:rPr>
        <w:rFonts w:hint="default"/>
        <w:sz w:val="24"/>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 w15:restartNumberingAfterBreak="0">
    <w:nsid w:val="10DC7B90"/>
    <w:multiLevelType w:val="hybridMultilevel"/>
    <w:tmpl w:val="20663A66"/>
    <w:lvl w:ilvl="0" w:tplc="10642C92">
      <w:start w:val="5"/>
      <w:numFmt w:val="upperLetter"/>
      <w:lvlText w:val="%1."/>
      <w:lvlJc w:val="left"/>
      <w:pPr>
        <w:ind w:left="1146"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29758DA"/>
    <w:multiLevelType w:val="hybridMultilevel"/>
    <w:tmpl w:val="B8AAFF4A"/>
    <w:lvl w:ilvl="0" w:tplc="7ADA98D4">
      <w:start w:val="1"/>
      <w:numFmt w:val="decimal"/>
      <w:lvlText w:val="%1."/>
      <w:lvlJc w:val="left"/>
      <w:pPr>
        <w:ind w:left="1015" w:hanging="425"/>
      </w:pPr>
      <w:rPr>
        <w:spacing w:val="-3"/>
        <w:w w:val="99"/>
      </w:rPr>
    </w:lvl>
    <w:lvl w:ilvl="1" w:tplc="80C8DB4C">
      <w:start w:val="1"/>
      <w:numFmt w:val="lowerLetter"/>
      <w:lvlText w:val="%2."/>
      <w:lvlJc w:val="left"/>
      <w:pPr>
        <w:ind w:left="1440" w:hanging="425"/>
      </w:pPr>
      <w:rPr>
        <w:rFonts w:ascii="Times New Roman" w:eastAsia="Times New Roman" w:hAnsi="Times New Roman" w:cs="Times New Roman" w:hint="default"/>
        <w:spacing w:val="-1"/>
        <w:w w:val="99"/>
        <w:sz w:val="24"/>
        <w:szCs w:val="24"/>
      </w:rPr>
    </w:lvl>
    <w:lvl w:ilvl="2" w:tplc="6B2E30EA">
      <w:start w:val="1"/>
      <w:numFmt w:val="lowerLetter"/>
      <w:lvlText w:val="%3."/>
      <w:lvlJc w:val="left"/>
      <w:pPr>
        <w:ind w:left="1581" w:hanging="286"/>
      </w:pPr>
      <w:rPr>
        <w:rFonts w:ascii="Times New Roman" w:eastAsia="Times New Roman" w:hAnsi="Times New Roman" w:cs="Times New Roman" w:hint="default"/>
        <w:spacing w:val="-8"/>
        <w:w w:val="95"/>
        <w:sz w:val="24"/>
        <w:szCs w:val="24"/>
      </w:rPr>
    </w:lvl>
    <w:lvl w:ilvl="3" w:tplc="EF2899EE">
      <w:numFmt w:val="bullet"/>
      <w:lvlText w:val="•"/>
      <w:lvlJc w:val="left"/>
      <w:pPr>
        <w:ind w:left="2563" w:hanging="286"/>
      </w:pPr>
    </w:lvl>
    <w:lvl w:ilvl="4" w:tplc="A7EA5166">
      <w:numFmt w:val="bullet"/>
      <w:lvlText w:val="•"/>
      <w:lvlJc w:val="left"/>
      <w:pPr>
        <w:ind w:left="3546" w:hanging="286"/>
      </w:pPr>
    </w:lvl>
    <w:lvl w:ilvl="5" w:tplc="2048BB22">
      <w:numFmt w:val="bullet"/>
      <w:lvlText w:val="•"/>
      <w:lvlJc w:val="left"/>
      <w:pPr>
        <w:ind w:left="4529" w:hanging="286"/>
      </w:pPr>
    </w:lvl>
    <w:lvl w:ilvl="6" w:tplc="9704E7DC">
      <w:numFmt w:val="bullet"/>
      <w:lvlText w:val="•"/>
      <w:lvlJc w:val="left"/>
      <w:pPr>
        <w:ind w:left="5513" w:hanging="286"/>
      </w:pPr>
    </w:lvl>
    <w:lvl w:ilvl="7" w:tplc="730ACF66">
      <w:numFmt w:val="bullet"/>
      <w:lvlText w:val="•"/>
      <w:lvlJc w:val="left"/>
      <w:pPr>
        <w:ind w:left="6496" w:hanging="286"/>
      </w:pPr>
    </w:lvl>
    <w:lvl w:ilvl="8" w:tplc="189C7918">
      <w:numFmt w:val="bullet"/>
      <w:lvlText w:val="•"/>
      <w:lvlJc w:val="left"/>
      <w:pPr>
        <w:ind w:left="7479" w:hanging="286"/>
      </w:pPr>
    </w:lvl>
  </w:abstractNum>
  <w:abstractNum w:abstractNumId="3" w15:restartNumberingAfterBreak="0">
    <w:nsid w:val="17F8410E"/>
    <w:multiLevelType w:val="hybridMultilevel"/>
    <w:tmpl w:val="51ACB4DC"/>
    <w:lvl w:ilvl="0" w:tplc="D71A774A">
      <w:start w:val="1"/>
      <w:numFmt w:val="decimal"/>
      <w:lvlText w:val="%1."/>
      <w:lvlJc w:val="left"/>
      <w:pPr>
        <w:ind w:left="1440" w:hanging="360"/>
      </w:pPr>
      <w:rPr>
        <w:rFonts w:cs="Times New Roman"/>
        <w:b/>
        <w:bCs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2AB650E7"/>
    <w:multiLevelType w:val="hybridMultilevel"/>
    <w:tmpl w:val="00B692A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2D752434"/>
    <w:multiLevelType w:val="hybridMultilevel"/>
    <w:tmpl w:val="4A5644F0"/>
    <w:lvl w:ilvl="0" w:tplc="05BA2D88">
      <w:start w:val="1"/>
      <w:numFmt w:val="decimal"/>
      <w:lvlText w:val="%1."/>
      <w:lvlJc w:val="left"/>
      <w:pPr>
        <w:ind w:left="1146" w:hanging="360"/>
      </w:pPr>
      <w:rPr>
        <w:rFonts w:ascii="Times New Roman" w:hAnsi="Times New Roman" w:cs="Times New Roman" w:hint="default"/>
        <w:b/>
        <w:bCs/>
        <w:sz w:val="24"/>
        <w:szCs w:val="24"/>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6" w15:restartNumberingAfterBreak="0">
    <w:nsid w:val="306717D8"/>
    <w:multiLevelType w:val="hybridMultilevel"/>
    <w:tmpl w:val="782221E8"/>
    <w:lvl w:ilvl="0" w:tplc="35A2CE42">
      <w:start w:val="2"/>
      <w:numFmt w:val="upperLetter"/>
      <w:lvlText w:val="%1."/>
      <w:lvlJc w:val="left"/>
      <w:pPr>
        <w:ind w:left="1003" w:hanging="360"/>
      </w:pPr>
      <w:rPr>
        <w:rFonts w:hint="default"/>
        <w:b/>
      </w:rPr>
    </w:lvl>
    <w:lvl w:ilvl="1" w:tplc="38090019" w:tentative="1">
      <w:start w:val="1"/>
      <w:numFmt w:val="lowerLetter"/>
      <w:lvlText w:val="%2."/>
      <w:lvlJc w:val="left"/>
      <w:pPr>
        <w:ind w:left="1723" w:hanging="360"/>
      </w:pPr>
    </w:lvl>
    <w:lvl w:ilvl="2" w:tplc="3809001B" w:tentative="1">
      <w:start w:val="1"/>
      <w:numFmt w:val="lowerRoman"/>
      <w:lvlText w:val="%3."/>
      <w:lvlJc w:val="right"/>
      <w:pPr>
        <w:ind w:left="2443" w:hanging="180"/>
      </w:pPr>
    </w:lvl>
    <w:lvl w:ilvl="3" w:tplc="3809000F" w:tentative="1">
      <w:start w:val="1"/>
      <w:numFmt w:val="decimal"/>
      <w:lvlText w:val="%4."/>
      <w:lvlJc w:val="left"/>
      <w:pPr>
        <w:ind w:left="3163" w:hanging="360"/>
      </w:pPr>
    </w:lvl>
    <w:lvl w:ilvl="4" w:tplc="38090019" w:tentative="1">
      <w:start w:val="1"/>
      <w:numFmt w:val="lowerLetter"/>
      <w:lvlText w:val="%5."/>
      <w:lvlJc w:val="left"/>
      <w:pPr>
        <w:ind w:left="3883" w:hanging="360"/>
      </w:pPr>
    </w:lvl>
    <w:lvl w:ilvl="5" w:tplc="3809001B" w:tentative="1">
      <w:start w:val="1"/>
      <w:numFmt w:val="lowerRoman"/>
      <w:lvlText w:val="%6."/>
      <w:lvlJc w:val="right"/>
      <w:pPr>
        <w:ind w:left="4603" w:hanging="180"/>
      </w:pPr>
    </w:lvl>
    <w:lvl w:ilvl="6" w:tplc="3809000F" w:tentative="1">
      <w:start w:val="1"/>
      <w:numFmt w:val="decimal"/>
      <w:lvlText w:val="%7."/>
      <w:lvlJc w:val="left"/>
      <w:pPr>
        <w:ind w:left="5323" w:hanging="360"/>
      </w:pPr>
    </w:lvl>
    <w:lvl w:ilvl="7" w:tplc="38090019" w:tentative="1">
      <w:start w:val="1"/>
      <w:numFmt w:val="lowerLetter"/>
      <w:lvlText w:val="%8."/>
      <w:lvlJc w:val="left"/>
      <w:pPr>
        <w:ind w:left="6043" w:hanging="360"/>
      </w:pPr>
    </w:lvl>
    <w:lvl w:ilvl="8" w:tplc="3809001B" w:tentative="1">
      <w:start w:val="1"/>
      <w:numFmt w:val="lowerRoman"/>
      <w:lvlText w:val="%9."/>
      <w:lvlJc w:val="right"/>
      <w:pPr>
        <w:ind w:left="6763" w:hanging="180"/>
      </w:pPr>
    </w:lvl>
  </w:abstractNum>
  <w:abstractNum w:abstractNumId="7" w15:restartNumberingAfterBreak="0">
    <w:nsid w:val="34AA2451"/>
    <w:multiLevelType w:val="hybridMultilevel"/>
    <w:tmpl w:val="16700810"/>
    <w:lvl w:ilvl="0" w:tplc="8B269414">
      <w:start w:val="1"/>
      <w:numFmt w:val="upperLetter"/>
      <w:lvlText w:val="%1."/>
      <w:lvlJc w:val="left"/>
      <w:pPr>
        <w:ind w:left="786" w:hanging="360"/>
      </w:pPr>
      <w:rPr>
        <w:rFonts w:hint="default"/>
        <w:b/>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34F14E9B"/>
    <w:multiLevelType w:val="hybridMultilevel"/>
    <w:tmpl w:val="D4B6EC78"/>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72A03C1"/>
    <w:multiLevelType w:val="hybridMultilevel"/>
    <w:tmpl w:val="6C2E9FC4"/>
    <w:lvl w:ilvl="0" w:tplc="C7349A8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6B2D29"/>
    <w:multiLevelType w:val="hybridMultilevel"/>
    <w:tmpl w:val="7E3E9AF4"/>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8722F35"/>
    <w:multiLevelType w:val="hybridMultilevel"/>
    <w:tmpl w:val="D916B71A"/>
    <w:lvl w:ilvl="0" w:tplc="4F6AF6E8">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3BF57200"/>
    <w:multiLevelType w:val="hybridMultilevel"/>
    <w:tmpl w:val="A6CEBDD4"/>
    <w:lvl w:ilvl="0" w:tplc="41269C26">
      <w:start w:val="1"/>
      <w:numFmt w:val="upperLetter"/>
      <w:lvlText w:val="%1."/>
      <w:lvlJc w:val="left"/>
      <w:pPr>
        <w:ind w:left="720" w:hanging="360"/>
      </w:pPr>
      <w:rPr>
        <w:rFonts w:cs="Times New Roman" w:hint="default"/>
        <w:b/>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FD40163C">
      <w:start w:val="1"/>
      <w:numFmt w:val="decimal"/>
      <w:lvlText w:val="%4)"/>
      <w:lvlJc w:val="left"/>
      <w:pPr>
        <w:ind w:left="2880" w:hanging="360"/>
      </w:pPr>
      <w:rPr>
        <w:rFonts w:cs="Times New Roman" w:hint="default"/>
      </w:rPr>
    </w:lvl>
    <w:lvl w:ilvl="4" w:tplc="F59615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46C2B7C"/>
    <w:multiLevelType w:val="hybridMultilevel"/>
    <w:tmpl w:val="85FA3C6C"/>
    <w:lvl w:ilvl="0" w:tplc="DEECA2F8">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478C1180"/>
    <w:multiLevelType w:val="hybridMultilevel"/>
    <w:tmpl w:val="BBBCC7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22EF5"/>
    <w:multiLevelType w:val="hybridMultilevel"/>
    <w:tmpl w:val="48D0A4EA"/>
    <w:lvl w:ilvl="0" w:tplc="0409000F">
      <w:start w:val="1"/>
      <w:numFmt w:val="decimal"/>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6" w15:restartNumberingAfterBreak="0">
    <w:nsid w:val="4F996FE7"/>
    <w:multiLevelType w:val="hybridMultilevel"/>
    <w:tmpl w:val="FD0C4EFA"/>
    <w:lvl w:ilvl="0" w:tplc="04B4B1F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0521E50"/>
    <w:multiLevelType w:val="hybridMultilevel"/>
    <w:tmpl w:val="269226FC"/>
    <w:lvl w:ilvl="0" w:tplc="0C9E89B6">
      <w:start w:val="1"/>
      <w:numFmt w:val="decimal"/>
      <w:lvlText w:val="%1."/>
      <w:lvlJc w:val="left"/>
      <w:pPr>
        <w:ind w:left="1146" w:hanging="360"/>
      </w:pPr>
      <w:rPr>
        <w:rFonts w:cs="Traditional Arabic"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8" w15:restartNumberingAfterBreak="0">
    <w:nsid w:val="507B4F89"/>
    <w:multiLevelType w:val="hybridMultilevel"/>
    <w:tmpl w:val="AF1C433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19A552B"/>
    <w:multiLevelType w:val="hybridMultilevel"/>
    <w:tmpl w:val="41D4EF90"/>
    <w:lvl w:ilvl="0" w:tplc="5D46C9B4">
      <w:start w:val="6"/>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ED26285"/>
    <w:multiLevelType w:val="hybridMultilevel"/>
    <w:tmpl w:val="7E3E9AF4"/>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AE177A3"/>
    <w:multiLevelType w:val="hybridMultilevel"/>
    <w:tmpl w:val="F2343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880033"/>
    <w:multiLevelType w:val="hybridMultilevel"/>
    <w:tmpl w:val="1B7A624A"/>
    <w:lvl w:ilvl="0" w:tplc="20E4448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3" w15:restartNumberingAfterBreak="0">
    <w:nsid w:val="6D8961E9"/>
    <w:multiLevelType w:val="hybridMultilevel"/>
    <w:tmpl w:val="D0F04242"/>
    <w:lvl w:ilvl="0" w:tplc="179C3EB0">
      <w:start w:val="1"/>
      <w:numFmt w:val="decimal"/>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24" w15:restartNumberingAfterBreak="0">
    <w:nsid w:val="6E33798B"/>
    <w:multiLevelType w:val="hybridMultilevel"/>
    <w:tmpl w:val="92961E4A"/>
    <w:lvl w:ilvl="0" w:tplc="04210015">
      <w:start w:val="1"/>
      <w:numFmt w:val="upperLetter"/>
      <w:lvlText w:val="%1."/>
      <w:lvlJc w:val="left"/>
      <w:pPr>
        <w:ind w:left="1429" w:hanging="360"/>
      </w:pPr>
      <w:rPr>
        <w:rFonts w:cs="Times New Roman"/>
      </w:rPr>
    </w:lvl>
    <w:lvl w:ilvl="1" w:tplc="04210019" w:tentative="1">
      <w:start w:val="1"/>
      <w:numFmt w:val="lowerLetter"/>
      <w:lvlText w:val="%2."/>
      <w:lvlJc w:val="left"/>
      <w:pPr>
        <w:ind w:left="2149" w:hanging="360"/>
      </w:pPr>
      <w:rPr>
        <w:rFonts w:cs="Times New Roman"/>
      </w:rPr>
    </w:lvl>
    <w:lvl w:ilvl="2" w:tplc="0421001B" w:tentative="1">
      <w:start w:val="1"/>
      <w:numFmt w:val="lowerRoman"/>
      <w:lvlText w:val="%3."/>
      <w:lvlJc w:val="right"/>
      <w:pPr>
        <w:ind w:left="2869" w:hanging="180"/>
      </w:pPr>
      <w:rPr>
        <w:rFonts w:cs="Times New Roman"/>
      </w:rPr>
    </w:lvl>
    <w:lvl w:ilvl="3" w:tplc="0421000F" w:tentative="1">
      <w:start w:val="1"/>
      <w:numFmt w:val="decimal"/>
      <w:lvlText w:val="%4."/>
      <w:lvlJc w:val="left"/>
      <w:pPr>
        <w:ind w:left="3589" w:hanging="360"/>
      </w:pPr>
      <w:rPr>
        <w:rFonts w:cs="Times New Roman"/>
      </w:rPr>
    </w:lvl>
    <w:lvl w:ilvl="4" w:tplc="04210019" w:tentative="1">
      <w:start w:val="1"/>
      <w:numFmt w:val="lowerLetter"/>
      <w:lvlText w:val="%5."/>
      <w:lvlJc w:val="left"/>
      <w:pPr>
        <w:ind w:left="4309" w:hanging="360"/>
      </w:pPr>
      <w:rPr>
        <w:rFonts w:cs="Times New Roman"/>
      </w:rPr>
    </w:lvl>
    <w:lvl w:ilvl="5" w:tplc="0421001B" w:tentative="1">
      <w:start w:val="1"/>
      <w:numFmt w:val="lowerRoman"/>
      <w:lvlText w:val="%6."/>
      <w:lvlJc w:val="right"/>
      <w:pPr>
        <w:ind w:left="5029" w:hanging="180"/>
      </w:pPr>
      <w:rPr>
        <w:rFonts w:cs="Times New Roman"/>
      </w:rPr>
    </w:lvl>
    <w:lvl w:ilvl="6" w:tplc="0421000F" w:tentative="1">
      <w:start w:val="1"/>
      <w:numFmt w:val="decimal"/>
      <w:lvlText w:val="%7."/>
      <w:lvlJc w:val="left"/>
      <w:pPr>
        <w:ind w:left="5749" w:hanging="360"/>
      </w:pPr>
      <w:rPr>
        <w:rFonts w:cs="Times New Roman"/>
      </w:rPr>
    </w:lvl>
    <w:lvl w:ilvl="7" w:tplc="04210019" w:tentative="1">
      <w:start w:val="1"/>
      <w:numFmt w:val="lowerLetter"/>
      <w:lvlText w:val="%8."/>
      <w:lvlJc w:val="left"/>
      <w:pPr>
        <w:ind w:left="6469" w:hanging="360"/>
      </w:pPr>
      <w:rPr>
        <w:rFonts w:cs="Times New Roman"/>
      </w:rPr>
    </w:lvl>
    <w:lvl w:ilvl="8" w:tplc="0421001B" w:tentative="1">
      <w:start w:val="1"/>
      <w:numFmt w:val="lowerRoman"/>
      <w:lvlText w:val="%9."/>
      <w:lvlJc w:val="right"/>
      <w:pPr>
        <w:ind w:left="7189" w:hanging="180"/>
      </w:pPr>
      <w:rPr>
        <w:rFonts w:cs="Times New Roman"/>
      </w:rPr>
    </w:lvl>
  </w:abstractNum>
  <w:abstractNum w:abstractNumId="25" w15:restartNumberingAfterBreak="0">
    <w:nsid w:val="6E89403F"/>
    <w:multiLevelType w:val="hybridMultilevel"/>
    <w:tmpl w:val="C17E8C62"/>
    <w:lvl w:ilvl="0" w:tplc="61789A3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25A43EF"/>
    <w:multiLevelType w:val="hybridMultilevel"/>
    <w:tmpl w:val="D4B6EC78"/>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2656AB2"/>
    <w:multiLevelType w:val="hybridMultilevel"/>
    <w:tmpl w:val="087240A4"/>
    <w:lvl w:ilvl="0" w:tplc="04090019">
      <w:start w:val="1"/>
      <w:numFmt w:val="lowerLetter"/>
      <w:lvlText w:val="%1."/>
      <w:lvlJc w:val="left"/>
      <w:pPr>
        <w:ind w:left="1405" w:hanging="360"/>
      </w:pPr>
      <w:rPr>
        <w:rFonts w:cs="Times New Roman"/>
      </w:rPr>
    </w:lvl>
    <w:lvl w:ilvl="1" w:tplc="04090019" w:tentative="1">
      <w:start w:val="1"/>
      <w:numFmt w:val="lowerLetter"/>
      <w:lvlText w:val="%2."/>
      <w:lvlJc w:val="left"/>
      <w:pPr>
        <w:ind w:left="2125" w:hanging="360"/>
      </w:pPr>
      <w:rPr>
        <w:rFonts w:cs="Times New Roman"/>
      </w:rPr>
    </w:lvl>
    <w:lvl w:ilvl="2" w:tplc="0409001B" w:tentative="1">
      <w:start w:val="1"/>
      <w:numFmt w:val="lowerRoman"/>
      <w:lvlText w:val="%3."/>
      <w:lvlJc w:val="right"/>
      <w:pPr>
        <w:ind w:left="2845" w:hanging="180"/>
      </w:pPr>
      <w:rPr>
        <w:rFonts w:cs="Times New Roman"/>
      </w:rPr>
    </w:lvl>
    <w:lvl w:ilvl="3" w:tplc="0409000F" w:tentative="1">
      <w:start w:val="1"/>
      <w:numFmt w:val="decimal"/>
      <w:lvlText w:val="%4."/>
      <w:lvlJc w:val="left"/>
      <w:pPr>
        <w:ind w:left="3565" w:hanging="360"/>
      </w:pPr>
      <w:rPr>
        <w:rFonts w:cs="Times New Roman"/>
      </w:rPr>
    </w:lvl>
    <w:lvl w:ilvl="4" w:tplc="04090019" w:tentative="1">
      <w:start w:val="1"/>
      <w:numFmt w:val="lowerLetter"/>
      <w:lvlText w:val="%5."/>
      <w:lvlJc w:val="left"/>
      <w:pPr>
        <w:ind w:left="4285" w:hanging="360"/>
      </w:pPr>
      <w:rPr>
        <w:rFonts w:cs="Times New Roman"/>
      </w:rPr>
    </w:lvl>
    <w:lvl w:ilvl="5" w:tplc="0409001B" w:tentative="1">
      <w:start w:val="1"/>
      <w:numFmt w:val="lowerRoman"/>
      <w:lvlText w:val="%6."/>
      <w:lvlJc w:val="right"/>
      <w:pPr>
        <w:ind w:left="5005" w:hanging="180"/>
      </w:pPr>
      <w:rPr>
        <w:rFonts w:cs="Times New Roman"/>
      </w:rPr>
    </w:lvl>
    <w:lvl w:ilvl="6" w:tplc="0409000F" w:tentative="1">
      <w:start w:val="1"/>
      <w:numFmt w:val="decimal"/>
      <w:lvlText w:val="%7."/>
      <w:lvlJc w:val="left"/>
      <w:pPr>
        <w:ind w:left="5725" w:hanging="360"/>
      </w:pPr>
      <w:rPr>
        <w:rFonts w:cs="Times New Roman"/>
      </w:rPr>
    </w:lvl>
    <w:lvl w:ilvl="7" w:tplc="04090019" w:tentative="1">
      <w:start w:val="1"/>
      <w:numFmt w:val="lowerLetter"/>
      <w:lvlText w:val="%8."/>
      <w:lvlJc w:val="left"/>
      <w:pPr>
        <w:ind w:left="6445" w:hanging="360"/>
      </w:pPr>
      <w:rPr>
        <w:rFonts w:cs="Times New Roman"/>
      </w:rPr>
    </w:lvl>
    <w:lvl w:ilvl="8" w:tplc="0409001B" w:tentative="1">
      <w:start w:val="1"/>
      <w:numFmt w:val="lowerRoman"/>
      <w:lvlText w:val="%9."/>
      <w:lvlJc w:val="right"/>
      <w:pPr>
        <w:ind w:left="7165" w:hanging="180"/>
      </w:pPr>
      <w:rPr>
        <w:rFonts w:cs="Times New Roman"/>
      </w:rPr>
    </w:lvl>
  </w:abstractNum>
  <w:abstractNum w:abstractNumId="28" w15:restartNumberingAfterBreak="0">
    <w:nsid w:val="7D656FF7"/>
    <w:multiLevelType w:val="hybridMultilevel"/>
    <w:tmpl w:val="3D7C1BD0"/>
    <w:lvl w:ilvl="0" w:tplc="E3689F96">
      <w:start w:val="1"/>
      <w:numFmt w:val="upperLetter"/>
      <w:lvlText w:val="%1."/>
      <w:lvlJc w:val="left"/>
      <w:pPr>
        <w:ind w:left="786" w:hanging="360"/>
      </w:pPr>
      <w:rPr>
        <w:rFonts w:hint="default"/>
        <w:b/>
        <w:bCs/>
      </w:rPr>
    </w:lvl>
    <w:lvl w:ilvl="1" w:tplc="73EEFBAA">
      <w:start w:val="1"/>
      <w:numFmt w:val="decimal"/>
      <w:lvlText w:val="%2."/>
      <w:lvlJc w:val="left"/>
      <w:pPr>
        <w:ind w:left="1506" w:hanging="360"/>
      </w:pPr>
      <w:rPr>
        <w:rFonts w:hint="default"/>
      </w:r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9" w15:restartNumberingAfterBreak="0">
    <w:nsid w:val="7EA60622"/>
    <w:multiLevelType w:val="hybridMultilevel"/>
    <w:tmpl w:val="B7D288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17"/>
  </w:num>
  <w:num w:numId="3">
    <w:abstractNumId w:val="15"/>
  </w:num>
  <w:num w:numId="4">
    <w:abstractNumId w:val="1"/>
  </w:num>
  <w:num w:numId="5">
    <w:abstractNumId w:val="19"/>
  </w:num>
  <w:num w:numId="6">
    <w:abstractNumId w:val="26"/>
  </w:num>
  <w:num w:numId="7">
    <w:abstractNumId w:val="4"/>
  </w:num>
  <w:num w:numId="8">
    <w:abstractNumId w:val="27"/>
  </w:num>
  <w:num w:numId="9">
    <w:abstractNumId w:val="23"/>
  </w:num>
  <w:num w:numId="10">
    <w:abstractNumId w:val="5"/>
  </w:num>
  <w:num w:numId="11">
    <w:abstractNumId w:val="7"/>
  </w:num>
  <w:num w:numId="12">
    <w:abstractNumId w:val="12"/>
  </w:num>
  <w:num w:numId="13">
    <w:abstractNumId w:val="3"/>
  </w:num>
  <w:num w:numId="14">
    <w:abstractNumId w:val="11"/>
  </w:num>
  <w:num w:numId="15">
    <w:abstractNumId w:val="25"/>
  </w:num>
  <w:num w:numId="16">
    <w:abstractNumId w:val="18"/>
  </w:num>
  <w:num w:numId="17">
    <w:abstractNumId w:val="29"/>
  </w:num>
  <w:num w:numId="18">
    <w:abstractNumId w:val="9"/>
  </w:num>
  <w:num w:numId="19">
    <w:abstractNumId w:val="21"/>
  </w:num>
  <w:num w:numId="20">
    <w:abstractNumId w:val="10"/>
  </w:num>
  <w:num w:numId="21">
    <w:abstractNumId w:val="20"/>
  </w:num>
  <w:num w:numId="22">
    <w:abstractNumId w:val="14"/>
  </w:num>
  <w:num w:numId="23">
    <w:abstractNumId w:val="6"/>
  </w:num>
  <w:num w:numId="24">
    <w:abstractNumId w:val="28"/>
  </w:num>
  <w:num w:numId="25">
    <w:abstractNumId w:val="13"/>
  </w:num>
  <w:num w:numId="26">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22"/>
  </w:num>
  <w:num w:numId="28">
    <w:abstractNumId w:val="8"/>
  </w:num>
  <w:num w:numId="29">
    <w:abstractNumId w:val="0"/>
  </w:num>
  <w:num w:numId="30">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70"/>
    <w:rsid w:val="000050D4"/>
    <w:rsid w:val="00005370"/>
    <w:rsid w:val="0000583D"/>
    <w:rsid w:val="00010B9C"/>
    <w:rsid w:val="000115D3"/>
    <w:rsid w:val="000124A6"/>
    <w:rsid w:val="00013548"/>
    <w:rsid w:val="000151B7"/>
    <w:rsid w:val="00016AF0"/>
    <w:rsid w:val="000206C2"/>
    <w:rsid w:val="00020DD8"/>
    <w:rsid w:val="00021918"/>
    <w:rsid w:val="00023747"/>
    <w:rsid w:val="00023978"/>
    <w:rsid w:val="00025762"/>
    <w:rsid w:val="00036305"/>
    <w:rsid w:val="000363B6"/>
    <w:rsid w:val="00036ABD"/>
    <w:rsid w:val="00040B6D"/>
    <w:rsid w:val="0004319C"/>
    <w:rsid w:val="000438F7"/>
    <w:rsid w:val="00043EDF"/>
    <w:rsid w:val="00044BAF"/>
    <w:rsid w:val="000478A1"/>
    <w:rsid w:val="00047F20"/>
    <w:rsid w:val="000500D6"/>
    <w:rsid w:val="00051341"/>
    <w:rsid w:val="00051924"/>
    <w:rsid w:val="00052FBB"/>
    <w:rsid w:val="00054C80"/>
    <w:rsid w:val="00055B8C"/>
    <w:rsid w:val="00057DE2"/>
    <w:rsid w:val="000607A5"/>
    <w:rsid w:val="00064CD6"/>
    <w:rsid w:val="00067516"/>
    <w:rsid w:val="000704F3"/>
    <w:rsid w:val="00070C6F"/>
    <w:rsid w:val="00071C6B"/>
    <w:rsid w:val="00072DE4"/>
    <w:rsid w:val="00073805"/>
    <w:rsid w:val="00073E9A"/>
    <w:rsid w:val="0008209F"/>
    <w:rsid w:val="00082F55"/>
    <w:rsid w:val="00084EEA"/>
    <w:rsid w:val="000869D0"/>
    <w:rsid w:val="00086C5D"/>
    <w:rsid w:val="00091DD0"/>
    <w:rsid w:val="00092B16"/>
    <w:rsid w:val="00093090"/>
    <w:rsid w:val="00093CCD"/>
    <w:rsid w:val="00093D5A"/>
    <w:rsid w:val="000950A3"/>
    <w:rsid w:val="00096D52"/>
    <w:rsid w:val="0009707E"/>
    <w:rsid w:val="000A23E4"/>
    <w:rsid w:val="000A3F82"/>
    <w:rsid w:val="000A5128"/>
    <w:rsid w:val="000A5496"/>
    <w:rsid w:val="000A578C"/>
    <w:rsid w:val="000B0AD4"/>
    <w:rsid w:val="000B3447"/>
    <w:rsid w:val="000B4943"/>
    <w:rsid w:val="000B50E8"/>
    <w:rsid w:val="000B57CD"/>
    <w:rsid w:val="000B63CF"/>
    <w:rsid w:val="000B6BD8"/>
    <w:rsid w:val="000C0FE2"/>
    <w:rsid w:val="000C2521"/>
    <w:rsid w:val="000D0BFC"/>
    <w:rsid w:val="000D14B8"/>
    <w:rsid w:val="000D2A70"/>
    <w:rsid w:val="000D58A5"/>
    <w:rsid w:val="000D76E3"/>
    <w:rsid w:val="000E14FF"/>
    <w:rsid w:val="000E20B2"/>
    <w:rsid w:val="000E271F"/>
    <w:rsid w:val="000E7028"/>
    <w:rsid w:val="000E74FE"/>
    <w:rsid w:val="000F2113"/>
    <w:rsid w:val="000F32F6"/>
    <w:rsid w:val="000F3BDD"/>
    <w:rsid w:val="000F67AA"/>
    <w:rsid w:val="00100142"/>
    <w:rsid w:val="00100498"/>
    <w:rsid w:val="0010700B"/>
    <w:rsid w:val="00107153"/>
    <w:rsid w:val="0011298F"/>
    <w:rsid w:val="001138FA"/>
    <w:rsid w:val="00113B6C"/>
    <w:rsid w:val="00114FCF"/>
    <w:rsid w:val="0011648A"/>
    <w:rsid w:val="00116AB3"/>
    <w:rsid w:val="00116E5B"/>
    <w:rsid w:val="00120C7E"/>
    <w:rsid w:val="001225C2"/>
    <w:rsid w:val="00125DC8"/>
    <w:rsid w:val="00130651"/>
    <w:rsid w:val="00131579"/>
    <w:rsid w:val="00131C2C"/>
    <w:rsid w:val="00132830"/>
    <w:rsid w:val="00132A18"/>
    <w:rsid w:val="0013376F"/>
    <w:rsid w:val="00135783"/>
    <w:rsid w:val="00136E0F"/>
    <w:rsid w:val="0013730A"/>
    <w:rsid w:val="001411CE"/>
    <w:rsid w:val="00141848"/>
    <w:rsid w:val="00143AC3"/>
    <w:rsid w:val="001445A8"/>
    <w:rsid w:val="00147EAA"/>
    <w:rsid w:val="00150919"/>
    <w:rsid w:val="00151016"/>
    <w:rsid w:val="0015131B"/>
    <w:rsid w:val="00151469"/>
    <w:rsid w:val="00155606"/>
    <w:rsid w:val="00160682"/>
    <w:rsid w:val="001612FE"/>
    <w:rsid w:val="0016391C"/>
    <w:rsid w:val="0018017B"/>
    <w:rsid w:val="00180ABD"/>
    <w:rsid w:val="00181940"/>
    <w:rsid w:val="00184F8E"/>
    <w:rsid w:val="00185C86"/>
    <w:rsid w:val="0018750A"/>
    <w:rsid w:val="00187661"/>
    <w:rsid w:val="00190339"/>
    <w:rsid w:val="00195009"/>
    <w:rsid w:val="00195028"/>
    <w:rsid w:val="0019552B"/>
    <w:rsid w:val="001969E5"/>
    <w:rsid w:val="00197D50"/>
    <w:rsid w:val="001A05E7"/>
    <w:rsid w:val="001A4C08"/>
    <w:rsid w:val="001A6769"/>
    <w:rsid w:val="001B1E49"/>
    <w:rsid w:val="001B2417"/>
    <w:rsid w:val="001B4259"/>
    <w:rsid w:val="001B4C52"/>
    <w:rsid w:val="001B5E6C"/>
    <w:rsid w:val="001B7C02"/>
    <w:rsid w:val="001C06F5"/>
    <w:rsid w:val="001C0B5F"/>
    <w:rsid w:val="001C2CEA"/>
    <w:rsid w:val="001C37CA"/>
    <w:rsid w:val="001C58A4"/>
    <w:rsid w:val="001C7437"/>
    <w:rsid w:val="001D0542"/>
    <w:rsid w:val="001D1246"/>
    <w:rsid w:val="001D192B"/>
    <w:rsid w:val="001D33E5"/>
    <w:rsid w:val="001D48E6"/>
    <w:rsid w:val="001D6D32"/>
    <w:rsid w:val="001D6F68"/>
    <w:rsid w:val="001E0BFA"/>
    <w:rsid w:val="001E1194"/>
    <w:rsid w:val="001E29F7"/>
    <w:rsid w:val="001E3156"/>
    <w:rsid w:val="001E533E"/>
    <w:rsid w:val="001E73B8"/>
    <w:rsid w:val="001F0697"/>
    <w:rsid w:val="001F2BDC"/>
    <w:rsid w:val="001F31C0"/>
    <w:rsid w:val="001F383F"/>
    <w:rsid w:val="001F3945"/>
    <w:rsid w:val="001F3B5E"/>
    <w:rsid w:val="001F3DBE"/>
    <w:rsid w:val="001F41E4"/>
    <w:rsid w:val="001F42D3"/>
    <w:rsid w:val="001F5B2E"/>
    <w:rsid w:val="00200A8B"/>
    <w:rsid w:val="002015EF"/>
    <w:rsid w:val="00202102"/>
    <w:rsid w:val="00202FA9"/>
    <w:rsid w:val="00204AB6"/>
    <w:rsid w:val="0020676A"/>
    <w:rsid w:val="002069DD"/>
    <w:rsid w:val="002103EE"/>
    <w:rsid w:val="00213511"/>
    <w:rsid w:val="002149D4"/>
    <w:rsid w:val="002174F4"/>
    <w:rsid w:val="002221C2"/>
    <w:rsid w:val="0022391C"/>
    <w:rsid w:val="0022745A"/>
    <w:rsid w:val="0023196F"/>
    <w:rsid w:val="00231999"/>
    <w:rsid w:val="00237AC2"/>
    <w:rsid w:val="00237C28"/>
    <w:rsid w:val="00242911"/>
    <w:rsid w:val="00242B25"/>
    <w:rsid w:val="00242F6B"/>
    <w:rsid w:val="00244165"/>
    <w:rsid w:val="00244ACB"/>
    <w:rsid w:val="00247188"/>
    <w:rsid w:val="002519A6"/>
    <w:rsid w:val="0025304D"/>
    <w:rsid w:val="00253F92"/>
    <w:rsid w:val="0025690B"/>
    <w:rsid w:val="00257FEB"/>
    <w:rsid w:val="002601D3"/>
    <w:rsid w:val="00262C43"/>
    <w:rsid w:val="002634CB"/>
    <w:rsid w:val="00263EA3"/>
    <w:rsid w:val="00266D3F"/>
    <w:rsid w:val="00267A4F"/>
    <w:rsid w:val="00270141"/>
    <w:rsid w:val="00270689"/>
    <w:rsid w:val="00271E8E"/>
    <w:rsid w:val="0027286F"/>
    <w:rsid w:val="0027356A"/>
    <w:rsid w:val="002761A6"/>
    <w:rsid w:val="00282AB8"/>
    <w:rsid w:val="00285BBC"/>
    <w:rsid w:val="00286D70"/>
    <w:rsid w:val="002914A5"/>
    <w:rsid w:val="00293B1B"/>
    <w:rsid w:val="002944E0"/>
    <w:rsid w:val="002957E4"/>
    <w:rsid w:val="00295FE2"/>
    <w:rsid w:val="002978C5"/>
    <w:rsid w:val="002979A6"/>
    <w:rsid w:val="002A0F91"/>
    <w:rsid w:val="002A2087"/>
    <w:rsid w:val="002A2AFF"/>
    <w:rsid w:val="002A46D0"/>
    <w:rsid w:val="002A602C"/>
    <w:rsid w:val="002A7A5D"/>
    <w:rsid w:val="002A7C71"/>
    <w:rsid w:val="002A7EBC"/>
    <w:rsid w:val="002B0304"/>
    <w:rsid w:val="002B2486"/>
    <w:rsid w:val="002B2CB6"/>
    <w:rsid w:val="002C0A3E"/>
    <w:rsid w:val="002C6A9E"/>
    <w:rsid w:val="002D0963"/>
    <w:rsid w:val="002D1850"/>
    <w:rsid w:val="002D4574"/>
    <w:rsid w:val="002D631C"/>
    <w:rsid w:val="002E2DDA"/>
    <w:rsid w:val="002E2DE4"/>
    <w:rsid w:val="002E4B9D"/>
    <w:rsid w:val="002E5752"/>
    <w:rsid w:val="002E6F54"/>
    <w:rsid w:val="002E7C53"/>
    <w:rsid w:val="002F1234"/>
    <w:rsid w:val="002F3CFC"/>
    <w:rsid w:val="002F4C33"/>
    <w:rsid w:val="003028C0"/>
    <w:rsid w:val="00303F2E"/>
    <w:rsid w:val="00307568"/>
    <w:rsid w:val="0031185E"/>
    <w:rsid w:val="00313572"/>
    <w:rsid w:val="0031473B"/>
    <w:rsid w:val="00315713"/>
    <w:rsid w:val="00322FC9"/>
    <w:rsid w:val="00324B6C"/>
    <w:rsid w:val="003256D2"/>
    <w:rsid w:val="003266D0"/>
    <w:rsid w:val="00327610"/>
    <w:rsid w:val="003276FE"/>
    <w:rsid w:val="0032774D"/>
    <w:rsid w:val="00331C0A"/>
    <w:rsid w:val="00340F33"/>
    <w:rsid w:val="003452A6"/>
    <w:rsid w:val="0034596F"/>
    <w:rsid w:val="00345B4F"/>
    <w:rsid w:val="00351DAF"/>
    <w:rsid w:val="00356D40"/>
    <w:rsid w:val="003637FA"/>
    <w:rsid w:val="00363B99"/>
    <w:rsid w:val="00363C65"/>
    <w:rsid w:val="00365C63"/>
    <w:rsid w:val="00372699"/>
    <w:rsid w:val="00372C14"/>
    <w:rsid w:val="00381577"/>
    <w:rsid w:val="00381A76"/>
    <w:rsid w:val="003829E8"/>
    <w:rsid w:val="00384C0E"/>
    <w:rsid w:val="003859F1"/>
    <w:rsid w:val="0038663F"/>
    <w:rsid w:val="00387B14"/>
    <w:rsid w:val="003956A3"/>
    <w:rsid w:val="003A0217"/>
    <w:rsid w:val="003A1148"/>
    <w:rsid w:val="003A2786"/>
    <w:rsid w:val="003A4C61"/>
    <w:rsid w:val="003B220D"/>
    <w:rsid w:val="003B390E"/>
    <w:rsid w:val="003B6BDC"/>
    <w:rsid w:val="003B74A9"/>
    <w:rsid w:val="003B791F"/>
    <w:rsid w:val="003C02DD"/>
    <w:rsid w:val="003C24BE"/>
    <w:rsid w:val="003C2B39"/>
    <w:rsid w:val="003C38B8"/>
    <w:rsid w:val="003C4D2D"/>
    <w:rsid w:val="003C4F8C"/>
    <w:rsid w:val="003C524B"/>
    <w:rsid w:val="003C53D7"/>
    <w:rsid w:val="003C6AB0"/>
    <w:rsid w:val="003C6D5B"/>
    <w:rsid w:val="003D0A94"/>
    <w:rsid w:val="003D47DE"/>
    <w:rsid w:val="003D61EF"/>
    <w:rsid w:val="003D6BE9"/>
    <w:rsid w:val="003D6D65"/>
    <w:rsid w:val="003E2E0B"/>
    <w:rsid w:val="003E422B"/>
    <w:rsid w:val="003E58A1"/>
    <w:rsid w:val="003F4EEF"/>
    <w:rsid w:val="003F4EFA"/>
    <w:rsid w:val="003F78C3"/>
    <w:rsid w:val="00400C16"/>
    <w:rsid w:val="0040201C"/>
    <w:rsid w:val="00402A01"/>
    <w:rsid w:val="00403E04"/>
    <w:rsid w:val="00404560"/>
    <w:rsid w:val="00405CEF"/>
    <w:rsid w:val="004143D8"/>
    <w:rsid w:val="00416AAD"/>
    <w:rsid w:val="00416E63"/>
    <w:rsid w:val="0042024F"/>
    <w:rsid w:val="00421FB4"/>
    <w:rsid w:val="004234EA"/>
    <w:rsid w:val="00426A4F"/>
    <w:rsid w:val="00430B45"/>
    <w:rsid w:val="004338B0"/>
    <w:rsid w:val="00433D51"/>
    <w:rsid w:val="00433D9E"/>
    <w:rsid w:val="00437133"/>
    <w:rsid w:val="00437906"/>
    <w:rsid w:val="0044034C"/>
    <w:rsid w:val="00440D92"/>
    <w:rsid w:val="004414AD"/>
    <w:rsid w:val="0044198A"/>
    <w:rsid w:val="00444CF7"/>
    <w:rsid w:val="0045092A"/>
    <w:rsid w:val="00451154"/>
    <w:rsid w:val="004520D6"/>
    <w:rsid w:val="00453DFC"/>
    <w:rsid w:val="00455DAE"/>
    <w:rsid w:val="004600E3"/>
    <w:rsid w:val="00460B2F"/>
    <w:rsid w:val="00462F94"/>
    <w:rsid w:val="0046635E"/>
    <w:rsid w:val="0046671F"/>
    <w:rsid w:val="00471E06"/>
    <w:rsid w:val="00472599"/>
    <w:rsid w:val="0047603E"/>
    <w:rsid w:val="00481953"/>
    <w:rsid w:val="00481EE6"/>
    <w:rsid w:val="00484B11"/>
    <w:rsid w:val="004908E0"/>
    <w:rsid w:val="00494953"/>
    <w:rsid w:val="004A2A62"/>
    <w:rsid w:val="004A36C6"/>
    <w:rsid w:val="004A427E"/>
    <w:rsid w:val="004A4CED"/>
    <w:rsid w:val="004B0907"/>
    <w:rsid w:val="004B10F7"/>
    <w:rsid w:val="004B130D"/>
    <w:rsid w:val="004B18F1"/>
    <w:rsid w:val="004B3897"/>
    <w:rsid w:val="004B4B62"/>
    <w:rsid w:val="004B4D83"/>
    <w:rsid w:val="004B5303"/>
    <w:rsid w:val="004B5500"/>
    <w:rsid w:val="004D358E"/>
    <w:rsid w:val="004D3CC2"/>
    <w:rsid w:val="004D5EBA"/>
    <w:rsid w:val="004D7158"/>
    <w:rsid w:val="004E05E6"/>
    <w:rsid w:val="004E256F"/>
    <w:rsid w:val="004E3C7B"/>
    <w:rsid w:val="004E48D3"/>
    <w:rsid w:val="004E53D8"/>
    <w:rsid w:val="004F06C2"/>
    <w:rsid w:val="004F4C2F"/>
    <w:rsid w:val="004F52C9"/>
    <w:rsid w:val="004F53D3"/>
    <w:rsid w:val="004F7584"/>
    <w:rsid w:val="00500E5B"/>
    <w:rsid w:val="005018E8"/>
    <w:rsid w:val="005023A8"/>
    <w:rsid w:val="00503347"/>
    <w:rsid w:val="00503A42"/>
    <w:rsid w:val="005048CB"/>
    <w:rsid w:val="00504B4F"/>
    <w:rsid w:val="005075BA"/>
    <w:rsid w:val="00510C01"/>
    <w:rsid w:val="00512F0C"/>
    <w:rsid w:val="00512F4E"/>
    <w:rsid w:val="0051431C"/>
    <w:rsid w:val="00515256"/>
    <w:rsid w:val="005177E0"/>
    <w:rsid w:val="00521356"/>
    <w:rsid w:val="00523049"/>
    <w:rsid w:val="00526D16"/>
    <w:rsid w:val="005312CF"/>
    <w:rsid w:val="00531816"/>
    <w:rsid w:val="00532241"/>
    <w:rsid w:val="00535F6E"/>
    <w:rsid w:val="00536151"/>
    <w:rsid w:val="00536595"/>
    <w:rsid w:val="0053721F"/>
    <w:rsid w:val="00537A11"/>
    <w:rsid w:val="00537B3C"/>
    <w:rsid w:val="00537FD9"/>
    <w:rsid w:val="00540701"/>
    <w:rsid w:val="0054382B"/>
    <w:rsid w:val="0054519B"/>
    <w:rsid w:val="00545FC4"/>
    <w:rsid w:val="005466D6"/>
    <w:rsid w:val="00550305"/>
    <w:rsid w:val="00552C4F"/>
    <w:rsid w:val="00555C1E"/>
    <w:rsid w:val="00555FF9"/>
    <w:rsid w:val="00556431"/>
    <w:rsid w:val="00556746"/>
    <w:rsid w:val="00562609"/>
    <w:rsid w:val="005640DD"/>
    <w:rsid w:val="00565612"/>
    <w:rsid w:val="00566D76"/>
    <w:rsid w:val="005739DA"/>
    <w:rsid w:val="00580351"/>
    <w:rsid w:val="00580789"/>
    <w:rsid w:val="005850A6"/>
    <w:rsid w:val="00585137"/>
    <w:rsid w:val="00587C03"/>
    <w:rsid w:val="005911FA"/>
    <w:rsid w:val="00591D29"/>
    <w:rsid w:val="00593899"/>
    <w:rsid w:val="005949B4"/>
    <w:rsid w:val="00594B59"/>
    <w:rsid w:val="00594C70"/>
    <w:rsid w:val="00594C98"/>
    <w:rsid w:val="0059668C"/>
    <w:rsid w:val="00596AD6"/>
    <w:rsid w:val="0059776A"/>
    <w:rsid w:val="00597F11"/>
    <w:rsid w:val="005A5B54"/>
    <w:rsid w:val="005A6236"/>
    <w:rsid w:val="005B0AB3"/>
    <w:rsid w:val="005B34D9"/>
    <w:rsid w:val="005B52EE"/>
    <w:rsid w:val="005B6220"/>
    <w:rsid w:val="005C1FC0"/>
    <w:rsid w:val="005C2623"/>
    <w:rsid w:val="005C4144"/>
    <w:rsid w:val="005C6869"/>
    <w:rsid w:val="005C6AD4"/>
    <w:rsid w:val="005D0406"/>
    <w:rsid w:val="005D0B93"/>
    <w:rsid w:val="005D2866"/>
    <w:rsid w:val="005D2C1C"/>
    <w:rsid w:val="005D6826"/>
    <w:rsid w:val="005D70D5"/>
    <w:rsid w:val="005D71B0"/>
    <w:rsid w:val="005E1FC0"/>
    <w:rsid w:val="005F58CE"/>
    <w:rsid w:val="005F771D"/>
    <w:rsid w:val="005F7831"/>
    <w:rsid w:val="0060098B"/>
    <w:rsid w:val="0060492F"/>
    <w:rsid w:val="00607A1D"/>
    <w:rsid w:val="00610CA4"/>
    <w:rsid w:val="00613D36"/>
    <w:rsid w:val="00615C11"/>
    <w:rsid w:val="00616F4A"/>
    <w:rsid w:val="00620794"/>
    <w:rsid w:val="0062169E"/>
    <w:rsid w:val="00621F4E"/>
    <w:rsid w:val="00623DDD"/>
    <w:rsid w:val="00625021"/>
    <w:rsid w:val="0062615F"/>
    <w:rsid w:val="00634702"/>
    <w:rsid w:val="006358C4"/>
    <w:rsid w:val="00635D23"/>
    <w:rsid w:val="00640765"/>
    <w:rsid w:val="006408DF"/>
    <w:rsid w:val="00640986"/>
    <w:rsid w:val="00640A04"/>
    <w:rsid w:val="00647588"/>
    <w:rsid w:val="00651F6F"/>
    <w:rsid w:val="00654146"/>
    <w:rsid w:val="006546C0"/>
    <w:rsid w:val="006554C5"/>
    <w:rsid w:val="00657D04"/>
    <w:rsid w:val="00660B62"/>
    <w:rsid w:val="00664E3E"/>
    <w:rsid w:val="0066528F"/>
    <w:rsid w:val="00665B50"/>
    <w:rsid w:val="00670A09"/>
    <w:rsid w:val="00672A54"/>
    <w:rsid w:val="006823DB"/>
    <w:rsid w:val="00684FF2"/>
    <w:rsid w:val="00686E4A"/>
    <w:rsid w:val="00690CFC"/>
    <w:rsid w:val="00691032"/>
    <w:rsid w:val="006916BF"/>
    <w:rsid w:val="006916C5"/>
    <w:rsid w:val="006917D0"/>
    <w:rsid w:val="00692CC8"/>
    <w:rsid w:val="006944B1"/>
    <w:rsid w:val="00696D97"/>
    <w:rsid w:val="00697CED"/>
    <w:rsid w:val="006A1580"/>
    <w:rsid w:val="006A3C2F"/>
    <w:rsid w:val="006A4676"/>
    <w:rsid w:val="006A69BB"/>
    <w:rsid w:val="006B010C"/>
    <w:rsid w:val="006B29F5"/>
    <w:rsid w:val="006B2B22"/>
    <w:rsid w:val="006B3215"/>
    <w:rsid w:val="006B3363"/>
    <w:rsid w:val="006B4506"/>
    <w:rsid w:val="006B6429"/>
    <w:rsid w:val="006B6EA8"/>
    <w:rsid w:val="006B7EE8"/>
    <w:rsid w:val="006C021A"/>
    <w:rsid w:val="006C4373"/>
    <w:rsid w:val="006C5527"/>
    <w:rsid w:val="006C65F2"/>
    <w:rsid w:val="006C7E5E"/>
    <w:rsid w:val="006D0000"/>
    <w:rsid w:val="006D0649"/>
    <w:rsid w:val="006D0C10"/>
    <w:rsid w:val="006D233B"/>
    <w:rsid w:val="006D33BA"/>
    <w:rsid w:val="006D5978"/>
    <w:rsid w:val="006D735F"/>
    <w:rsid w:val="006D77F3"/>
    <w:rsid w:val="006D7823"/>
    <w:rsid w:val="006E09E1"/>
    <w:rsid w:val="006E5B6D"/>
    <w:rsid w:val="006F2C6D"/>
    <w:rsid w:val="006F50E6"/>
    <w:rsid w:val="006F574D"/>
    <w:rsid w:val="006F57D7"/>
    <w:rsid w:val="006F57ED"/>
    <w:rsid w:val="006F6A0D"/>
    <w:rsid w:val="0070022C"/>
    <w:rsid w:val="007012B7"/>
    <w:rsid w:val="00701689"/>
    <w:rsid w:val="00703B2B"/>
    <w:rsid w:val="00703EFB"/>
    <w:rsid w:val="0070401D"/>
    <w:rsid w:val="0070410F"/>
    <w:rsid w:val="00704265"/>
    <w:rsid w:val="007059D1"/>
    <w:rsid w:val="007069A1"/>
    <w:rsid w:val="00707E5D"/>
    <w:rsid w:val="00716489"/>
    <w:rsid w:val="0071718B"/>
    <w:rsid w:val="00720336"/>
    <w:rsid w:val="0072070A"/>
    <w:rsid w:val="00720DAD"/>
    <w:rsid w:val="00724213"/>
    <w:rsid w:val="00726C6D"/>
    <w:rsid w:val="00727AE2"/>
    <w:rsid w:val="00731620"/>
    <w:rsid w:val="00731DC5"/>
    <w:rsid w:val="0073321F"/>
    <w:rsid w:val="00733682"/>
    <w:rsid w:val="0073564B"/>
    <w:rsid w:val="007370E8"/>
    <w:rsid w:val="00737A79"/>
    <w:rsid w:val="00737CD9"/>
    <w:rsid w:val="00744811"/>
    <w:rsid w:val="00750677"/>
    <w:rsid w:val="0075453B"/>
    <w:rsid w:val="00755E7B"/>
    <w:rsid w:val="00756340"/>
    <w:rsid w:val="0075661E"/>
    <w:rsid w:val="00760029"/>
    <w:rsid w:val="00760644"/>
    <w:rsid w:val="0076311D"/>
    <w:rsid w:val="00763605"/>
    <w:rsid w:val="0076582F"/>
    <w:rsid w:val="00766F5F"/>
    <w:rsid w:val="0077593E"/>
    <w:rsid w:val="007767EA"/>
    <w:rsid w:val="00776B40"/>
    <w:rsid w:val="00777E2A"/>
    <w:rsid w:val="00777FD2"/>
    <w:rsid w:val="00782CB6"/>
    <w:rsid w:val="0078501D"/>
    <w:rsid w:val="0078543B"/>
    <w:rsid w:val="007863BA"/>
    <w:rsid w:val="00786547"/>
    <w:rsid w:val="00786631"/>
    <w:rsid w:val="00794054"/>
    <w:rsid w:val="0079680E"/>
    <w:rsid w:val="007A01C6"/>
    <w:rsid w:val="007A1E25"/>
    <w:rsid w:val="007A226F"/>
    <w:rsid w:val="007A2DCA"/>
    <w:rsid w:val="007A3C98"/>
    <w:rsid w:val="007A47E1"/>
    <w:rsid w:val="007A4F50"/>
    <w:rsid w:val="007A50A4"/>
    <w:rsid w:val="007A69B9"/>
    <w:rsid w:val="007A7719"/>
    <w:rsid w:val="007B0D0D"/>
    <w:rsid w:val="007B20A0"/>
    <w:rsid w:val="007B4406"/>
    <w:rsid w:val="007C0E09"/>
    <w:rsid w:val="007C2CB2"/>
    <w:rsid w:val="007C6244"/>
    <w:rsid w:val="007C7416"/>
    <w:rsid w:val="007D1614"/>
    <w:rsid w:val="007D1DAB"/>
    <w:rsid w:val="007D3135"/>
    <w:rsid w:val="007D3175"/>
    <w:rsid w:val="007D3A4A"/>
    <w:rsid w:val="007D4948"/>
    <w:rsid w:val="007D51AD"/>
    <w:rsid w:val="007E1610"/>
    <w:rsid w:val="007E6700"/>
    <w:rsid w:val="007E7626"/>
    <w:rsid w:val="007E7CD3"/>
    <w:rsid w:val="007F118E"/>
    <w:rsid w:val="007F4044"/>
    <w:rsid w:val="007F681F"/>
    <w:rsid w:val="007F78BD"/>
    <w:rsid w:val="007F7A04"/>
    <w:rsid w:val="00800A0D"/>
    <w:rsid w:val="0080205A"/>
    <w:rsid w:val="0080235B"/>
    <w:rsid w:val="00802E3E"/>
    <w:rsid w:val="0080386A"/>
    <w:rsid w:val="0080524C"/>
    <w:rsid w:val="0080621F"/>
    <w:rsid w:val="00806B22"/>
    <w:rsid w:val="008076DB"/>
    <w:rsid w:val="008076E6"/>
    <w:rsid w:val="00812954"/>
    <w:rsid w:val="008129B5"/>
    <w:rsid w:val="0081329A"/>
    <w:rsid w:val="008171F8"/>
    <w:rsid w:val="00820ACC"/>
    <w:rsid w:val="008234D6"/>
    <w:rsid w:val="00823EE0"/>
    <w:rsid w:val="008300FE"/>
    <w:rsid w:val="00834AC5"/>
    <w:rsid w:val="008352E2"/>
    <w:rsid w:val="00835E55"/>
    <w:rsid w:val="00837377"/>
    <w:rsid w:val="00840D10"/>
    <w:rsid w:val="00841AD8"/>
    <w:rsid w:val="00843008"/>
    <w:rsid w:val="00843685"/>
    <w:rsid w:val="00846357"/>
    <w:rsid w:val="00851CA3"/>
    <w:rsid w:val="00854130"/>
    <w:rsid w:val="0085421D"/>
    <w:rsid w:val="00855718"/>
    <w:rsid w:val="00860D2B"/>
    <w:rsid w:val="00860FE6"/>
    <w:rsid w:val="008611E5"/>
    <w:rsid w:val="00866CDC"/>
    <w:rsid w:val="00867491"/>
    <w:rsid w:val="00867EC7"/>
    <w:rsid w:val="008702E1"/>
    <w:rsid w:val="00870686"/>
    <w:rsid w:val="00874428"/>
    <w:rsid w:val="00874E6D"/>
    <w:rsid w:val="008808EE"/>
    <w:rsid w:val="00882B8B"/>
    <w:rsid w:val="00884167"/>
    <w:rsid w:val="008905F9"/>
    <w:rsid w:val="00890687"/>
    <w:rsid w:val="00890A30"/>
    <w:rsid w:val="0089193D"/>
    <w:rsid w:val="0089274E"/>
    <w:rsid w:val="00893B4A"/>
    <w:rsid w:val="008952D4"/>
    <w:rsid w:val="00896975"/>
    <w:rsid w:val="008A1AF4"/>
    <w:rsid w:val="008A236E"/>
    <w:rsid w:val="008A24C9"/>
    <w:rsid w:val="008A48D9"/>
    <w:rsid w:val="008A5027"/>
    <w:rsid w:val="008A73DB"/>
    <w:rsid w:val="008B0A14"/>
    <w:rsid w:val="008B4E48"/>
    <w:rsid w:val="008B733D"/>
    <w:rsid w:val="008C005A"/>
    <w:rsid w:val="008C1AE8"/>
    <w:rsid w:val="008C3B33"/>
    <w:rsid w:val="008C426E"/>
    <w:rsid w:val="008C7403"/>
    <w:rsid w:val="008C771F"/>
    <w:rsid w:val="008D2C1C"/>
    <w:rsid w:val="008D3879"/>
    <w:rsid w:val="008D3B08"/>
    <w:rsid w:val="008D5B71"/>
    <w:rsid w:val="008E0740"/>
    <w:rsid w:val="008E15F9"/>
    <w:rsid w:val="008F036E"/>
    <w:rsid w:val="008F344F"/>
    <w:rsid w:val="008F375F"/>
    <w:rsid w:val="008F73B2"/>
    <w:rsid w:val="008F7C29"/>
    <w:rsid w:val="009006F1"/>
    <w:rsid w:val="00901493"/>
    <w:rsid w:val="00901B16"/>
    <w:rsid w:val="009064F8"/>
    <w:rsid w:val="009108AC"/>
    <w:rsid w:val="00913896"/>
    <w:rsid w:val="00915550"/>
    <w:rsid w:val="0091719C"/>
    <w:rsid w:val="00917246"/>
    <w:rsid w:val="00917306"/>
    <w:rsid w:val="0091783E"/>
    <w:rsid w:val="009215EF"/>
    <w:rsid w:val="009222F5"/>
    <w:rsid w:val="00927CD8"/>
    <w:rsid w:val="00927DD0"/>
    <w:rsid w:val="00931408"/>
    <w:rsid w:val="00934DF4"/>
    <w:rsid w:val="00935D02"/>
    <w:rsid w:val="009373E5"/>
    <w:rsid w:val="009377FD"/>
    <w:rsid w:val="00937BAF"/>
    <w:rsid w:val="00940CE8"/>
    <w:rsid w:val="0094143A"/>
    <w:rsid w:val="00941CB8"/>
    <w:rsid w:val="009473C0"/>
    <w:rsid w:val="0094759C"/>
    <w:rsid w:val="009503EB"/>
    <w:rsid w:val="009530F3"/>
    <w:rsid w:val="009532E2"/>
    <w:rsid w:val="0095436F"/>
    <w:rsid w:val="009561DC"/>
    <w:rsid w:val="009603BC"/>
    <w:rsid w:val="009632F1"/>
    <w:rsid w:val="00964700"/>
    <w:rsid w:val="009651A8"/>
    <w:rsid w:val="0096762E"/>
    <w:rsid w:val="00974E93"/>
    <w:rsid w:val="00976812"/>
    <w:rsid w:val="00982102"/>
    <w:rsid w:val="009833A7"/>
    <w:rsid w:val="00984546"/>
    <w:rsid w:val="009868E7"/>
    <w:rsid w:val="009A3929"/>
    <w:rsid w:val="009A3E62"/>
    <w:rsid w:val="009A464D"/>
    <w:rsid w:val="009A644B"/>
    <w:rsid w:val="009A72C3"/>
    <w:rsid w:val="009A7372"/>
    <w:rsid w:val="009B21F4"/>
    <w:rsid w:val="009B2D5E"/>
    <w:rsid w:val="009B3589"/>
    <w:rsid w:val="009B4677"/>
    <w:rsid w:val="009B5750"/>
    <w:rsid w:val="009C1134"/>
    <w:rsid w:val="009C1CD0"/>
    <w:rsid w:val="009C3248"/>
    <w:rsid w:val="009C539D"/>
    <w:rsid w:val="009C6581"/>
    <w:rsid w:val="009D091E"/>
    <w:rsid w:val="009D383F"/>
    <w:rsid w:val="009D592B"/>
    <w:rsid w:val="009D7873"/>
    <w:rsid w:val="009E04B8"/>
    <w:rsid w:val="009E23A8"/>
    <w:rsid w:val="009E307D"/>
    <w:rsid w:val="009E4614"/>
    <w:rsid w:val="009E4A7E"/>
    <w:rsid w:val="009E4C0A"/>
    <w:rsid w:val="009F5C63"/>
    <w:rsid w:val="009F642C"/>
    <w:rsid w:val="009F64EE"/>
    <w:rsid w:val="009F73AA"/>
    <w:rsid w:val="009F7D1D"/>
    <w:rsid w:val="00A00239"/>
    <w:rsid w:val="00A002A3"/>
    <w:rsid w:val="00A008F6"/>
    <w:rsid w:val="00A0152C"/>
    <w:rsid w:val="00A07244"/>
    <w:rsid w:val="00A10D97"/>
    <w:rsid w:val="00A1236C"/>
    <w:rsid w:val="00A12CFE"/>
    <w:rsid w:val="00A14CB3"/>
    <w:rsid w:val="00A20C98"/>
    <w:rsid w:val="00A273FA"/>
    <w:rsid w:val="00A301A3"/>
    <w:rsid w:val="00A30A04"/>
    <w:rsid w:val="00A34DC0"/>
    <w:rsid w:val="00A34E64"/>
    <w:rsid w:val="00A35768"/>
    <w:rsid w:val="00A3591A"/>
    <w:rsid w:val="00A35AD8"/>
    <w:rsid w:val="00A35C9B"/>
    <w:rsid w:val="00A3663B"/>
    <w:rsid w:val="00A373D1"/>
    <w:rsid w:val="00A4060D"/>
    <w:rsid w:val="00A468B2"/>
    <w:rsid w:val="00A518E8"/>
    <w:rsid w:val="00A5255A"/>
    <w:rsid w:val="00A55251"/>
    <w:rsid w:val="00A56DBB"/>
    <w:rsid w:val="00A57BC0"/>
    <w:rsid w:val="00A61F90"/>
    <w:rsid w:val="00A63227"/>
    <w:rsid w:val="00A6673F"/>
    <w:rsid w:val="00A667CB"/>
    <w:rsid w:val="00A72DF0"/>
    <w:rsid w:val="00A75305"/>
    <w:rsid w:val="00A762A1"/>
    <w:rsid w:val="00A815C5"/>
    <w:rsid w:val="00A82A88"/>
    <w:rsid w:val="00A82B26"/>
    <w:rsid w:val="00A82DB0"/>
    <w:rsid w:val="00A846F3"/>
    <w:rsid w:val="00A87A04"/>
    <w:rsid w:val="00A90908"/>
    <w:rsid w:val="00A90AAD"/>
    <w:rsid w:val="00A91AE0"/>
    <w:rsid w:val="00A93B74"/>
    <w:rsid w:val="00A947AC"/>
    <w:rsid w:val="00A97122"/>
    <w:rsid w:val="00AA14DD"/>
    <w:rsid w:val="00AA2CF5"/>
    <w:rsid w:val="00AA3A2A"/>
    <w:rsid w:val="00AA74D4"/>
    <w:rsid w:val="00AA7F40"/>
    <w:rsid w:val="00AB0780"/>
    <w:rsid w:val="00AB0BA1"/>
    <w:rsid w:val="00AB12DC"/>
    <w:rsid w:val="00AB2A9C"/>
    <w:rsid w:val="00AB4517"/>
    <w:rsid w:val="00AB53AC"/>
    <w:rsid w:val="00AC0616"/>
    <w:rsid w:val="00AC082C"/>
    <w:rsid w:val="00AC2A6A"/>
    <w:rsid w:val="00AC4371"/>
    <w:rsid w:val="00AC69A6"/>
    <w:rsid w:val="00AD0C96"/>
    <w:rsid w:val="00AD19A9"/>
    <w:rsid w:val="00AD625D"/>
    <w:rsid w:val="00AD6FC0"/>
    <w:rsid w:val="00AE191A"/>
    <w:rsid w:val="00AE3F8A"/>
    <w:rsid w:val="00AE4165"/>
    <w:rsid w:val="00AE4C7A"/>
    <w:rsid w:val="00AE65CB"/>
    <w:rsid w:val="00AE74EE"/>
    <w:rsid w:val="00AE7F7F"/>
    <w:rsid w:val="00AF0723"/>
    <w:rsid w:val="00AF49C3"/>
    <w:rsid w:val="00AF58A4"/>
    <w:rsid w:val="00B01762"/>
    <w:rsid w:val="00B02672"/>
    <w:rsid w:val="00B14BDB"/>
    <w:rsid w:val="00B15481"/>
    <w:rsid w:val="00B16F38"/>
    <w:rsid w:val="00B17C01"/>
    <w:rsid w:val="00B20305"/>
    <w:rsid w:val="00B24673"/>
    <w:rsid w:val="00B246BD"/>
    <w:rsid w:val="00B24F9A"/>
    <w:rsid w:val="00B260D7"/>
    <w:rsid w:val="00B271EE"/>
    <w:rsid w:val="00B303F9"/>
    <w:rsid w:val="00B31A86"/>
    <w:rsid w:val="00B322DA"/>
    <w:rsid w:val="00B3253D"/>
    <w:rsid w:val="00B33119"/>
    <w:rsid w:val="00B422CC"/>
    <w:rsid w:val="00B42E28"/>
    <w:rsid w:val="00B4365C"/>
    <w:rsid w:val="00B43BB8"/>
    <w:rsid w:val="00B50B1D"/>
    <w:rsid w:val="00B50EBC"/>
    <w:rsid w:val="00B52250"/>
    <w:rsid w:val="00B52819"/>
    <w:rsid w:val="00B54EDB"/>
    <w:rsid w:val="00B557E5"/>
    <w:rsid w:val="00B55C8D"/>
    <w:rsid w:val="00B57168"/>
    <w:rsid w:val="00B57D5A"/>
    <w:rsid w:val="00B604F0"/>
    <w:rsid w:val="00B61036"/>
    <w:rsid w:val="00B6145D"/>
    <w:rsid w:val="00B6246A"/>
    <w:rsid w:val="00B62E1B"/>
    <w:rsid w:val="00B63B0C"/>
    <w:rsid w:val="00B63FA2"/>
    <w:rsid w:val="00B6445C"/>
    <w:rsid w:val="00B65250"/>
    <w:rsid w:val="00B659D6"/>
    <w:rsid w:val="00B65D12"/>
    <w:rsid w:val="00B668B4"/>
    <w:rsid w:val="00B70840"/>
    <w:rsid w:val="00B71408"/>
    <w:rsid w:val="00B715A6"/>
    <w:rsid w:val="00B80330"/>
    <w:rsid w:val="00B81698"/>
    <w:rsid w:val="00B817E2"/>
    <w:rsid w:val="00B84035"/>
    <w:rsid w:val="00B843AC"/>
    <w:rsid w:val="00B8524D"/>
    <w:rsid w:val="00B902FF"/>
    <w:rsid w:val="00B931A8"/>
    <w:rsid w:val="00B977ED"/>
    <w:rsid w:val="00B97E25"/>
    <w:rsid w:val="00BA0755"/>
    <w:rsid w:val="00BA0A36"/>
    <w:rsid w:val="00BA0C3A"/>
    <w:rsid w:val="00BA0DB8"/>
    <w:rsid w:val="00BA0FA7"/>
    <w:rsid w:val="00BA101E"/>
    <w:rsid w:val="00BA4221"/>
    <w:rsid w:val="00BA57B0"/>
    <w:rsid w:val="00BB0557"/>
    <w:rsid w:val="00BB3FEE"/>
    <w:rsid w:val="00BB42E3"/>
    <w:rsid w:val="00BB5BF7"/>
    <w:rsid w:val="00BB6CA7"/>
    <w:rsid w:val="00BB7003"/>
    <w:rsid w:val="00BC13C6"/>
    <w:rsid w:val="00BC2BED"/>
    <w:rsid w:val="00BC2E17"/>
    <w:rsid w:val="00BC39BC"/>
    <w:rsid w:val="00BC3CA2"/>
    <w:rsid w:val="00BC5B4E"/>
    <w:rsid w:val="00BC62F3"/>
    <w:rsid w:val="00BD18D5"/>
    <w:rsid w:val="00BD55F0"/>
    <w:rsid w:val="00BD56EC"/>
    <w:rsid w:val="00BE1372"/>
    <w:rsid w:val="00BE4314"/>
    <w:rsid w:val="00BE630B"/>
    <w:rsid w:val="00BE6AE9"/>
    <w:rsid w:val="00BE724E"/>
    <w:rsid w:val="00BF00E2"/>
    <w:rsid w:val="00BF0CD6"/>
    <w:rsid w:val="00BF1C74"/>
    <w:rsid w:val="00BF2AD4"/>
    <w:rsid w:val="00BF430C"/>
    <w:rsid w:val="00BF584C"/>
    <w:rsid w:val="00BF5860"/>
    <w:rsid w:val="00BF593B"/>
    <w:rsid w:val="00BF7F06"/>
    <w:rsid w:val="00C00468"/>
    <w:rsid w:val="00C01265"/>
    <w:rsid w:val="00C02262"/>
    <w:rsid w:val="00C03311"/>
    <w:rsid w:val="00C054AD"/>
    <w:rsid w:val="00C07B76"/>
    <w:rsid w:val="00C14BC4"/>
    <w:rsid w:val="00C1739E"/>
    <w:rsid w:val="00C234C0"/>
    <w:rsid w:val="00C23B4F"/>
    <w:rsid w:val="00C24505"/>
    <w:rsid w:val="00C257D4"/>
    <w:rsid w:val="00C269E8"/>
    <w:rsid w:val="00C274C5"/>
    <w:rsid w:val="00C31713"/>
    <w:rsid w:val="00C3309F"/>
    <w:rsid w:val="00C35082"/>
    <w:rsid w:val="00C428D3"/>
    <w:rsid w:val="00C42C07"/>
    <w:rsid w:val="00C4310E"/>
    <w:rsid w:val="00C444CF"/>
    <w:rsid w:val="00C4484D"/>
    <w:rsid w:val="00C45CA9"/>
    <w:rsid w:val="00C4752E"/>
    <w:rsid w:val="00C511C4"/>
    <w:rsid w:val="00C56E6B"/>
    <w:rsid w:val="00C576EF"/>
    <w:rsid w:val="00C62B0D"/>
    <w:rsid w:val="00C637C9"/>
    <w:rsid w:val="00C63FEF"/>
    <w:rsid w:val="00C701A1"/>
    <w:rsid w:val="00C702D6"/>
    <w:rsid w:val="00C70597"/>
    <w:rsid w:val="00C72296"/>
    <w:rsid w:val="00C7385E"/>
    <w:rsid w:val="00C770B0"/>
    <w:rsid w:val="00C81080"/>
    <w:rsid w:val="00C81772"/>
    <w:rsid w:val="00C82863"/>
    <w:rsid w:val="00C842B3"/>
    <w:rsid w:val="00C879D1"/>
    <w:rsid w:val="00C909F7"/>
    <w:rsid w:val="00C9319A"/>
    <w:rsid w:val="00C94927"/>
    <w:rsid w:val="00C955FA"/>
    <w:rsid w:val="00C97A7B"/>
    <w:rsid w:val="00C97DFF"/>
    <w:rsid w:val="00CA05D1"/>
    <w:rsid w:val="00CA06D1"/>
    <w:rsid w:val="00CA0C2B"/>
    <w:rsid w:val="00CA69BB"/>
    <w:rsid w:val="00CB162B"/>
    <w:rsid w:val="00CC180B"/>
    <w:rsid w:val="00CC1812"/>
    <w:rsid w:val="00CC21AC"/>
    <w:rsid w:val="00CC48C9"/>
    <w:rsid w:val="00CC79CA"/>
    <w:rsid w:val="00CD2B26"/>
    <w:rsid w:val="00CD3D06"/>
    <w:rsid w:val="00CD3FAA"/>
    <w:rsid w:val="00CD7BF0"/>
    <w:rsid w:val="00CE0909"/>
    <w:rsid w:val="00CE2310"/>
    <w:rsid w:val="00CE26FB"/>
    <w:rsid w:val="00CE40AB"/>
    <w:rsid w:val="00CE5557"/>
    <w:rsid w:val="00CE6680"/>
    <w:rsid w:val="00CE7FA2"/>
    <w:rsid w:val="00CF0B60"/>
    <w:rsid w:val="00CF53CD"/>
    <w:rsid w:val="00CF722A"/>
    <w:rsid w:val="00D01A2E"/>
    <w:rsid w:val="00D04767"/>
    <w:rsid w:val="00D06489"/>
    <w:rsid w:val="00D06D9F"/>
    <w:rsid w:val="00D115F7"/>
    <w:rsid w:val="00D12E1C"/>
    <w:rsid w:val="00D14C3C"/>
    <w:rsid w:val="00D154D6"/>
    <w:rsid w:val="00D17229"/>
    <w:rsid w:val="00D21BB9"/>
    <w:rsid w:val="00D22418"/>
    <w:rsid w:val="00D24FE1"/>
    <w:rsid w:val="00D25E36"/>
    <w:rsid w:val="00D26F32"/>
    <w:rsid w:val="00D35BFF"/>
    <w:rsid w:val="00D35CE3"/>
    <w:rsid w:val="00D4009D"/>
    <w:rsid w:val="00D413CC"/>
    <w:rsid w:val="00D42152"/>
    <w:rsid w:val="00D44AE1"/>
    <w:rsid w:val="00D513EE"/>
    <w:rsid w:val="00D52C29"/>
    <w:rsid w:val="00D5347B"/>
    <w:rsid w:val="00D574B5"/>
    <w:rsid w:val="00D57739"/>
    <w:rsid w:val="00D64D70"/>
    <w:rsid w:val="00D6609B"/>
    <w:rsid w:val="00D66A31"/>
    <w:rsid w:val="00D72ADF"/>
    <w:rsid w:val="00D75436"/>
    <w:rsid w:val="00D774E8"/>
    <w:rsid w:val="00D813E2"/>
    <w:rsid w:val="00D82B96"/>
    <w:rsid w:val="00D84526"/>
    <w:rsid w:val="00D87214"/>
    <w:rsid w:val="00D90108"/>
    <w:rsid w:val="00D90605"/>
    <w:rsid w:val="00D90753"/>
    <w:rsid w:val="00D91ADC"/>
    <w:rsid w:val="00D92D41"/>
    <w:rsid w:val="00D93686"/>
    <w:rsid w:val="00D944E3"/>
    <w:rsid w:val="00D957AE"/>
    <w:rsid w:val="00D96D6D"/>
    <w:rsid w:val="00D9702A"/>
    <w:rsid w:val="00DA157C"/>
    <w:rsid w:val="00DA2CAE"/>
    <w:rsid w:val="00DA4169"/>
    <w:rsid w:val="00DA67EB"/>
    <w:rsid w:val="00DA7297"/>
    <w:rsid w:val="00DB2A7C"/>
    <w:rsid w:val="00DB358F"/>
    <w:rsid w:val="00DB3845"/>
    <w:rsid w:val="00DB4246"/>
    <w:rsid w:val="00DB5202"/>
    <w:rsid w:val="00DC0193"/>
    <w:rsid w:val="00DC30A4"/>
    <w:rsid w:val="00DC6CBF"/>
    <w:rsid w:val="00DC6DBC"/>
    <w:rsid w:val="00DC74C3"/>
    <w:rsid w:val="00DD2313"/>
    <w:rsid w:val="00DD4194"/>
    <w:rsid w:val="00DD4C1E"/>
    <w:rsid w:val="00DD4CC3"/>
    <w:rsid w:val="00DD7D81"/>
    <w:rsid w:val="00DE0963"/>
    <w:rsid w:val="00DE2BA2"/>
    <w:rsid w:val="00DE4582"/>
    <w:rsid w:val="00DE5D19"/>
    <w:rsid w:val="00DE6DEE"/>
    <w:rsid w:val="00DF2AC8"/>
    <w:rsid w:val="00DF57CD"/>
    <w:rsid w:val="00DF676D"/>
    <w:rsid w:val="00DF7B59"/>
    <w:rsid w:val="00E004DD"/>
    <w:rsid w:val="00E00BE9"/>
    <w:rsid w:val="00E01704"/>
    <w:rsid w:val="00E01825"/>
    <w:rsid w:val="00E02085"/>
    <w:rsid w:val="00E0326B"/>
    <w:rsid w:val="00E0711D"/>
    <w:rsid w:val="00E10F45"/>
    <w:rsid w:val="00E11C5D"/>
    <w:rsid w:val="00E12223"/>
    <w:rsid w:val="00E127CC"/>
    <w:rsid w:val="00E13083"/>
    <w:rsid w:val="00E13C44"/>
    <w:rsid w:val="00E17CF1"/>
    <w:rsid w:val="00E2312B"/>
    <w:rsid w:val="00E234BD"/>
    <w:rsid w:val="00E238BB"/>
    <w:rsid w:val="00E33B14"/>
    <w:rsid w:val="00E37353"/>
    <w:rsid w:val="00E374EE"/>
    <w:rsid w:val="00E41C28"/>
    <w:rsid w:val="00E43331"/>
    <w:rsid w:val="00E45102"/>
    <w:rsid w:val="00E47191"/>
    <w:rsid w:val="00E520BE"/>
    <w:rsid w:val="00E53281"/>
    <w:rsid w:val="00E54532"/>
    <w:rsid w:val="00E57D3C"/>
    <w:rsid w:val="00E62140"/>
    <w:rsid w:val="00E639C6"/>
    <w:rsid w:val="00E7185B"/>
    <w:rsid w:val="00E7450F"/>
    <w:rsid w:val="00E75A5D"/>
    <w:rsid w:val="00E7626A"/>
    <w:rsid w:val="00E76C16"/>
    <w:rsid w:val="00E77C69"/>
    <w:rsid w:val="00E86836"/>
    <w:rsid w:val="00E916D9"/>
    <w:rsid w:val="00E9532E"/>
    <w:rsid w:val="00E9548B"/>
    <w:rsid w:val="00E977E9"/>
    <w:rsid w:val="00EA2F5A"/>
    <w:rsid w:val="00EB1118"/>
    <w:rsid w:val="00EB425F"/>
    <w:rsid w:val="00EB5BDC"/>
    <w:rsid w:val="00EB6DED"/>
    <w:rsid w:val="00EB7409"/>
    <w:rsid w:val="00EC06A2"/>
    <w:rsid w:val="00EC114F"/>
    <w:rsid w:val="00EC140A"/>
    <w:rsid w:val="00EC1AB3"/>
    <w:rsid w:val="00EC4768"/>
    <w:rsid w:val="00EC6A73"/>
    <w:rsid w:val="00ED3BA3"/>
    <w:rsid w:val="00ED4448"/>
    <w:rsid w:val="00ED65EA"/>
    <w:rsid w:val="00ED6725"/>
    <w:rsid w:val="00EE17E8"/>
    <w:rsid w:val="00EE3088"/>
    <w:rsid w:val="00EE5A6D"/>
    <w:rsid w:val="00EE6BB3"/>
    <w:rsid w:val="00EF00A8"/>
    <w:rsid w:val="00EF10BE"/>
    <w:rsid w:val="00EF174B"/>
    <w:rsid w:val="00EF1E55"/>
    <w:rsid w:val="00EF3241"/>
    <w:rsid w:val="00EF3E81"/>
    <w:rsid w:val="00F02AB7"/>
    <w:rsid w:val="00F02D1B"/>
    <w:rsid w:val="00F03958"/>
    <w:rsid w:val="00F04E0B"/>
    <w:rsid w:val="00F070BA"/>
    <w:rsid w:val="00F073C8"/>
    <w:rsid w:val="00F10B59"/>
    <w:rsid w:val="00F114EA"/>
    <w:rsid w:val="00F11AFB"/>
    <w:rsid w:val="00F13885"/>
    <w:rsid w:val="00F13D1F"/>
    <w:rsid w:val="00F170AC"/>
    <w:rsid w:val="00F20A73"/>
    <w:rsid w:val="00F21488"/>
    <w:rsid w:val="00F21CEA"/>
    <w:rsid w:val="00F24B42"/>
    <w:rsid w:val="00F2574F"/>
    <w:rsid w:val="00F2598E"/>
    <w:rsid w:val="00F27313"/>
    <w:rsid w:val="00F3015A"/>
    <w:rsid w:val="00F3370B"/>
    <w:rsid w:val="00F34B63"/>
    <w:rsid w:val="00F34C04"/>
    <w:rsid w:val="00F350F3"/>
    <w:rsid w:val="00F3753C"/>
    <w:rsid w:val="00F37D4A"/>
    <w:rsid w:val="00F40625"/>
    <w:rsid w:val="00F46F5B"/>
    <w:rsid w:val="00F47679"/>
    <w:rsid w:val="00F5490D"/>
    <w:rsid w:val="00F54AF3"/>
    <w:rsid w:val="00F562DF"/>
    <w:rsid w:val="00F600DB"/>
    <w:rsid w:val="00F6111A"/>
    <w:rsid w:val="00F6270C"/>
    <w:rsid w:val="00F64826"/>
    <w:rsid w:val="00F678E5"/>
    <w:rsid w:val="00F705E0"/>
    <w:rsid w:val="00F71A1B"/>
    <w:rsid w:val="00F72599"/>
    <w:rsid w:val="00F72785"/>
    <w:rsid w:val="00F72FD1"/>
    <w:rsid w:val="00F769AB"/>
    <w:rsid w:val="00F77B7F"/>
    <w:rsid w:val="00F81FD4"/>
    <w:rsid w:val="00F833AE"/>
    <w:rsid w:val="00F85C66"/>
    <w:rsid w:val="00F90D6B"/>
    <w:rsid w:val="00F92C1C"/>
    <w:rsid w:val="00F938D3"/>
    <w:rsid w:val="00F93CCE"/>
    <w:rsid w:val="00F95E27"/>
    <w:rsid w:val="00F97EA9"/>
    <w:rsid w:val="00FA0489"/>
    <w:rsid w:val="00FA23FB"/>
    <w:rsid w:val="00FA58F8"/>
    <w:rsid w:val="00FA5C79"/>
    <w:rsid w:val="00FA5D7C"/>
    <w:rsid w:val="00FA5E63"/>
    <w:rsid w:val="00FA63F7"/>
    <w:rsid w:val="00FB062B"/>
    <w:rsid w:val="00FB07DB"/>
    <w:rsid w:val="00FB084F"/>
    <w:rsid w:val="00FB1689"/>
    <w:rsid w:val="00FB2744"/>
    <w:rsid w:val="00FB2A05"/>
    <w:rsid w:val="00FB3CA0"/>
    <w:rsid w:val="00FB6C62"/>
    <w:rsid w:val="00FB7132"/>
    <w:rsid w:val="00FC07D1"/>
    <w:rsid w:val="00FC0F98"/>
    <w:rsid w:val="00FC3083"/>
    <w:rsid w:val="00FC4D47"/>
    <w:rsid w:val="00FC50BA"/>
    <w:rsid w:val="00FC57A8"/>
    <w:rsid w:val="00FC733A"/>
    <w:rsid w:val="00FD5E22"/>
    <w:rsid w:val="00FD6C5C"/>
    <w:rsid w:val="00FD7433"/>
    <w:rsid w:val="00FD7710"/>
    <w:rsid w:val="00FE1FC3"/>
    <w:rsid w:val="00FE3A58"/>
    <w:rsid w:val="00FE71B0"/>
    <w:rsid w:val="00FE737D"/>
    <w:rsid w:val="00FE73F8"/>
    <w:rsid w:val="00FE768A"/>
    <w:rsid w:val="00FF0252"/>
    <w:rsid w:val="00FF257E"/>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C9126B"/>
  <w15:docId w15:val="{CEB9CF8F-EDD6-4D9C-8A3C-BE3BD1F7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C44"/>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1"/>
    <w:qFormat/>
    <w:rsid w:val="007D1614"/>
    <w:pPr>
      <w:spacing w:after="0"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1C0B5F"/>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1C0B5F"/>
    <w:rPr>
      <w:rFonts w:cs="Times New Roman"/>
    </w:rPr>
  </w:style>
  <w:style w:type="paragraph" w:styleId="Footer">
    <w:name w:val="footer"/>
    <w:basedOn w:val="Normal"/>
    <w:link w:val="FooterChar"/>
    <w:uiPriority w:val="99"/>
    <w:unhideWhenUsed/>
    <w:rsid w:val="001C0B5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C0B5F"/>
    <w:rPr>
      <w:rFonts w:cs="Times New Roman"/>
    </w:rPr>
  </w:style>
  <w:style w:type="table" w:styleId="TableGrid">
    <w:name w:val="Table Grid"/>
    <w:basedOn w:val="TableNormal"/>
    <w:uiPriority w:val="59"/>
    <w:unhideWhenUsed/>
    <w:rsid w:val="003E2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0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557"/>
    <w:rPr>
      <w:rFonts w:ascii="Tahoma" w:hAnsi="Tahoma" w:cs="Tahoma"/>
      <w:sz w:val="16"/>
      <w:szCs w:val="16"/>
    </w:rPr>
  </w:style>
  <w:style w:type="character" w:customStyle="1" w:styleId="fontstyle01">
    <w:name w:val="fontstyle01"/>
    <w:rsid w:val="003A2786"/>
    <w:rPr>
      <w:rFonts w:ascii="OpenSans" w:eastAsia="SimSun" w:hAnsi="OpenSans"/>
      <w:color w:val="000000"/>
      <w:sz w:val="20"/>
    </w:rPr>
  </w:style>
  <w:style w:type="character" w:styleId="Emphasis">
    <w:name w:val="Emphasis"/>
    <w:basedOn w:val="DefaultParagraphFont"/>
    <w:uiPriority w:val="20"/>
    <w:qFormat/>
    <w:rsid w:val="00556746"/>
    <w:rPr>
      <w:rFonts w:ascii="Calibri" w:eastAsia="SimSun" w:hAnsi="Calibri" w:cs="Times New Roman"/>
      <w:i/>
    </w:rPr>
  </w:style>
  <w:style w:type="character" w:styleId="Hyperlink">
    <w:name w:val="Hyperlink"/>
    <w:basedOn w:val="DefaultParagraphFont"/>
    <w:uiPriority w:val="99"/>
    <w:unhideWhenUsed/>
    <w:rsid w:val="00556746"/>
    <w:rPr>
      <w:rFonts w:ascii="Calibri" w:eastAsia="SimSun" w:hAnsi="Calibri" w:cs="Times New Roman"/>
      <w:color w:val="0000FF"/>
      <w:u w:val="single"/>
    </w:rPr>
  </w:style>
  <w:style w:type="character" w:styleId="HTMLCite">
    <w:name w:val="HTML Cite"/>
    <w:basedOn w:val="DefaultParagraphFont"/>
    <w:uiPriority w:val="99"/>
    <w:semiHidden/>
    <w:unhideWhenUsed/>
    <w:rsid w:val="00556746"/>
    <w:rPr>
      <w:rFonts w:cs="Times New Roman"/>
      <w:i/>
      <w:iCs/>
    </w:rPr>
  </w:style>
  <w:style w:type="character" w:styleId="UnresolvedMention">
    <w:name w:val="Unresolved Mention"/>
    <w:basedOn w:val="DefaultParagraphFont"/>
    <w:uiPriority w:val="99"/>
    <w:semiHidden/>
    <w:unhideWhenUsed/>
    <w:rsid w:val="00665B50"/>
    <w:rPr>
      <w:color w:val="605E5C"/>
      <w:shd w:val="clear" w:color="auto" w:fill="E1DFDD"/>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uiPriority w:val="1"/>
    <w:locked/>
    <w:rsid w:val="00BF00E2"/>
    <w:rPr>
      <w:rFonts w:ascii="Times New Roman" w:hAnsi="Times New Roman"/>
      <w:sz w:val="24"/>
      <w:szCs w:val="24"/>
    </w:rPr>
  </w:style>
  <w:style w:type="paragraph" w:customStyle="1" w:styleId="Default">
    <w:name w:val="Default"/>
    <w:rsid w:val="00EF00A8"/>
    <w:pPr>
      <w:autoSpaceDE w:val="0"/>
      <w:autoSpaceDN w:val="0"/>
      <w:adjustRightInd w:val="0"/>
      <w:spacing w:after="0" w:line="240" w:lineRule="auto"/>
    </w:pPr>
    <w:rPr>
      <w:rFonts w:ascii="Times New Roman" w:eastAsiaTheme="minorHAnsi" w:hAnsi="Times New Roman"/>
      <w:color w:val="000000"/>
      <w:sz w:val="24"/>
      <w:szCs w:val="24"/>
    </w:rPr>
  </w:style>
  <w:style w:type="paragraph" w:customStyle="1" w:styleId="TableParagraph">
    <w:name w:val="Table Paragraph"/>
    <w:basedOn w:val="Normal"/>
    <w:uiPriority w:val="1"/>
    <w:qFormat/>
    <w:rsid w:val="00EF00A8"/>
    <w:pPr>
      <w:widowControl w:val="0"/>
      <w:autoSpaceDE w:val="0"/>
      <w:autoSpaceDN w:val="0"/>
      <w:spacing w:after="0" w:line="240" w:lineRule="auto"/>
    </w:pPr>
    <w:rPr>
      <w:rFonts w:ascii="Calibri" w:eastAsia="Calibri" w:hAnsi="Calibri" w:cs="Times New Roman"/>
      <w:lang w:val="eu" w:eastAsia="eu"/>
    </w:rPr>
  </w:style>
  <w:style w:type="paragraph" w:styleId="BodyText">
    <w:name w:val="Body Text"/>
    <w:basedOn w:val="Normal"/>
    <w:link w:val="BodyTextChar"/>
    <w:uiPriority w:val="1"/>
    <w:qFormat/>
    <w:rsid w:val="00691032"/>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691032"/>
    <w:rPr>
      <w:rFonts w:ascii="Times New Roman" w:eastAsia="Times New Roman" w:hAnsi="Times New Roman"/>
      <w:sz w:val="24"/>
      <w:szCs w:val="24"/>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877035">
      <w:bodyDiv w:val="1"/>
      <w:marLeft w:val="0"/>
      <w:marRight w:val="0"/>
      <w:marTop w:val="0"/>
      <w:marBottom w:val="0"/>
      <w:divBdr>
        <w:top w:val="none" w:sz="0" w:space="0" w:color="auto"/>
        <w:left w:val="none" w:sz="0" w:space="0" w:color="auto"/>
        <w:bottom w:val="none" w:sz="0" w:space="0" w:color="auto"/>
        <w:right w:val="none" w:sz="0" w:space="0" w:color="auto"/>
      </w:divBdr>
    </w:div>
    <w:div w:id="165288355">
      <w:bodyDiv w:val="1"/>
      <w:marLeft w:val="0"/>
      <w:marRight w:val="0"/>
      <w:marTop w:val="0"/>
      <w:marBottom w:val="0"/>
      <w:divBdr>
        <w:top w:val="none" w:sz="0" w:space="0" w:color="auto"/>
        <w:left w:val="none" w:sz="0" w:space="0" w:color="auto"/>
        <w:bottom w:val="none" w:sz="0" w:space="0" w:color="auto"/>
        <w:right w:val="none" w:sz="0" w:space="0" w:color="auto"/>
      </w:divBdr>
    </w:div>
    <w:div w:id="526718812">
      <w:bodyDiv w:val="1"/>
      <w:marLeft w:val="0"/>
      <w:marRight w:val="0"/>
      <w:marTop w:val="0"/>
      <w:marBottom w:val="0"/>
      <w:divBdr>
        <w:top w:val="none" w:sz="0" w:space="0" w:color="auto"/>
        <w:left w:val="none" w:sz="0" w:space="0" w:color="auto"/>
        <w:bottom w:val="none" w:sz="0" w:space="0" w:color="auto"/>
        <w:right w:val="none" w:sz="0" w:space="0" w:color="auto"/>
      </w:divBdr>
    </w:div>
    <w:div w:id="573703232">
      <w:bodyDiv w:val="1"/>
      <w:marLeft w:val="0"/>
      <w:marRight w:val="0"/>
      <w:marTop w:val="0"/>
      <w:marBottom w:val="0"/>
      <w:divBdr>
        <w:top w:val="none" w:sz="0" w:space="0" w:color="auto"/>
        <w:left w:val="none" w:sz="0" w:space="0" w:color="auto"/>
        <w:bottom w:val="none" w:sz="0" w:space="0" w:color="auto"/>
        <w:right w:val="none" w:sz="0" w:space="0" w:color="auto"/>
      </w:divBdr>
    </w:div>
    <w:div w:id="669717725">
      <w:bodyDiv w:val="1"/>
      <w:marLeft w:val="0"/>
      <w:marRight w:val="0"/>
      <w:marTop w:val="0"/>
      <w:marBottom w:val="0"/>
      <w:divBdr>
        <w:top w:val="none" w:sz="0" w:space="0" w:color="auto"/>
        <w:left w:val="none" w:sz="0" w:space="0" w:color="auto"/>
        <w:bottom w:val="none" w:sz="0" w:space="0" w:color="auto"/>
        <w:right w:val="none" w:sz="0" w:space="0" w:color="auto"/>
      </w:divBdr>
    </w:div>
    <w:div w:id="676619287">
      <w:bodyDiv w:val="1"/>
      <w:marLeft w:val="0"/>
      <w:marRight w:val="0"/>
      <w:marTop w:val="0"/>
      <w:marBottom w:val="0"/>
      <w:divBdr>
        <w:top w:val="none" w:sz="0" w:space="0" w:color="auto"/>
        <w:left w:val="none" w:sz="0" w:space="0" w:color="auto"/>
        <w:bottom w:val="none" w:sz="0" w:space="0" w:color="auto"/>
        <w:right w:val="none" w:sz="0" w:space="0" w:color="auto"/>
      </w:divBdr>
    </w:div>
    <w:div w:id="700084399">
      <w:bodyDiv w:val="1"/>
      <w:marLeft w:val="0"/>
      <w:marRight w:val="0"/>
      <w:marTop w:val="0"/>
      <w:marBottom w:val="0"/>
      <w:divBdr>
        <w:top w:val="none" w:sz="0" w:space="0" w:color="auto"/>
        <w:left w:val="none" w:sz="0" w:space="0" w:color="auto"/>
        <w:bottom w:val="none" w:sz="0" w:space="0" w:color="auto"/>
        <w:right w:val="none" w:sz="0" w:space="0" w:color="auto"/>
      </w:divBdr>
    </w:div>
    <w:div w:id="745956104">
      <w:bodyDiv w:val="1"/>
      <w:marLeft w:val="0"/>
      <w:marRight w:val="0"/>
      <w:marTop w:val="0"/>
      <w:marBottom w:val="0"/>
      <w:divBdr>
        <w:top w:val="none" w:sz="0" w:space="0" w:color="auto"/>
        <w:left w:val="none" w:sz="0" w:space="0" w:color="auto"/>
        <w:bottom w:val="none" w:sz="0" w:space="0" w:color="auto"/>
        <w:right w:val="none" w:sz="0" w:space="0" w:color="auto"/>
      </w:divBdr>
    </w:div>
    <w:div w:id="796994809">
      <w:bodyDiv w:val="1"/>
      <w:marLeft w:val="0"/>
      <w:marRight w:val="0"/>
      <w:marTop w:val="0"/>
      <w:marBottom w:val="0"/>
      <w:divBdr>
        <w:top w:val="none" w:sz="0" w:space="0" w:color="auto"/>
        <w:left w:val="none" w:sz="0" w:space="0" w:color="auto"/>
        <w:bottom w:val="none" w:sz="0" w:space="0" w:color="auto"/>
        <w:right w:val="none" w:sz="0" w:space="0" w:color="auto"/>
      </w:divBdr>
    </w:div>
    <w:div w:id="959996346">
      <w:bodyDiv w:val="1"/>
      <w:marLeft w:val="0"/>
      <w:marRight w:val="0"/>
      <w:marTop w:val="0"/>
      <w:marBottom w:val="0"/>
      <w:divBdr>
        <w:top w:val="none" w:sz="0" w:space="0" w:color="auto"/>
        <w:left w:val="none" w:sz="0" w:space="0" w:color="auto"/>
        <w:bottom w:val="none" w:sz="0" w:space="0" w:color="auto"/>
        <w:right w:val="none" w:sz="0" w:space="0" w:color="auto"/>
      </w:divBdr>
    </w:div>
    <w:div w:id="997806521">
      <w:bodyDiv w:val="1"/>
      <w:marLeft w:val="0"/>
      <w:marRight w:val="0"/>
      <w:marTop w:val="0"/>
      <w:marBottom w:val="0"/>
      <w:divBdr>
        <w:top w:val="none" w:sz="0" w:space="0" w:color="auto"/>
        <w:left w:val="none" w:sz="0" w:space="0" w:color="auto"/>
        <w:bottom w:val="none" w:sz="0" w:space="0" w:color="auto"/>
        <w:right w:val="none" w:sz="0" w:space="0" w:color="auto"/>
      </w:divBdr>
    </w:div>
    <w:div w:id="1032002408">
      <w:bodyDiv w:val="1"/>
      <w:marLeft w:val="0"/>
      <w:marRight w:val="0"/>
      <w:marTop w:val="0"/>
      <w:marBottom w:val="0"/>
      <w:divBdr>
        <w:top w:val="none" w:sz="0" w:space="0" w:color="auto"/>
        <w:left w:val="none" w:sz="0" w:space="0" w:color="auto"/>
        <w:bottom w:val="none" w:sz="0" w:space="0" w:color="auto"/>
        <w:right w:val="none" w:sz="0" w:space="0" w:color="auto"/>
      </w:divBdr>
    </w:div>
    <w:div w:id="1325933392">
      <w:bodyDiv w:val="1"/>
      <w:marLeft w:val="0"/>
      <w:marRight w:val="0"/>
      <w:marTop w:val="0"/>
      <w:marBottom w:val="0"/>
      <w:divBdr>
        <w:top w:val="none" w:sz="0" w:space="0" w:color="auto"/>
        <w:left w:val="none" w:sz="0" w:space="0" w:color="auto"/>
        <w:bottom w:val="none" w:sz="0" w:space="0" w:color="auto"/>
        <w:right w:val="none" w:sz="0" w:space="0" w:color="auto"/>
      </w:divBdr>
    </w:div>
    <w:div w:id="1410884583">
      <w:bodyDiv w:val="1"/>
      <w:marLeft w:val="0"/>
      <w:marRight w:val="0"/>
      <w:marTop w:val="0"/>
      <w:marBottom w:val="0"/>
      <w:divBdr>
        <w:top w:val="none" w:sz="0" w:space="0" w:color="auto"/>
        <w:left w:val="none" w:sz="0" w:space="0" w:color="auto"/>
        <w:bottom w:val="none" w:sz="0" w:space="0" w:color="auto"/>
        <w:right w:val="none" w:sz="0" w:space="0" w:color="auto"/>
      </w:divBdr>
    </w:div>
    <w:div w:id="1699088615">
      <w:bodyDiv w:val="1"/>
      <w:marLeft w:val="0"/>
      <w:marRight w:val="0"/>
      <w:marTop w:val="0"/>
      <w:marBottom w:val="0"/>
      <w:divBdr>
        <w:top w:val="none" w:sz="0" w:space="0" w:color="auto"/>
        <w:left w:val="none" w:sz="0" w:space="0" w:color="auto"/>
        <w:bottom w:val="none" w:sz="0" w:space="0" w:color="auto"/>
        <w:right w:val="none" w:sz="0" w:space="0" w:color="auto"/>
      </w:divBdr>
    </w:div>
    <w:div w:id="200023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ro.ecu.edu.au/cgi/viewcontent.cgi?article=2266&amp;context=ajte" TargetMode="External"/><Relationship Id="rId26" Type="http://schemas.openxmlformats.org/officeDocument/2006/relationships/hyperlink" Target="http://www.researchpublish.com/download.php?...THE%20TEAC" TargetMode="External"/><Relationship Id="rId3" Type="http://schemas.openxmlformats.org/officeDocument/2006/relationships/styles" Target="styles.xml"/><Relationship Id="rId21" Type="http://schemas.openxmlformats.org/officeDocument/2006/relationships/hyperlink" Target="http://hej.hermes-history.ne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5296/jmr.v7i2.6834" TargetMode="External"/><Relationship Id="rId25" Type="http://schemas.openxmlformats.org/officeDocument/2006/relationships/hyperlink" Target="https://repozytorium.amu.edu.pl/bitstream/10593/6855/1/studia_eduk_24_s_195-224.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dx.doi.org/10.5539/jel.v1n2p217" TargetMode="External"/><Relationship Id="rId20" Type="http://schemas.openxmlformats.org/officeDocument/2006/relationships/hyperlink" Target="http://garph.co.uk/IJARMSS/Mar2014/1.pdf" TargetMode="External"/><Relationship Id="rId29" Type="http://schemas.openxmlformats.org/officeDocument/2006/relationships/hyperlink" Target="https://www.academia.edu/5661792/International_Journal_of_Social_Science_Studies_Vol._2_No._1_January_2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dx.doi.org/10.17977/sb.v7i1.4733" TargetMode="External"/><Relationship Id="rId32" Type="http://schemas.openxmlformats.org/officeDocument/2006/relationships/hyperlink" Target="mailto:triwahanaupy@gmail.com" TargetMode="External"/><Relationship Id="rId5" Type="http://schemas.openxmlformats.org/officeDocument/2006/relationships/webSettings" Target="webSettings.xml"/><Relationship Id="rId15" Type="http://schemas.openxmlformats.org/officeDocument/2006/relationships/hyperlink" Target="http://journal.um.ac.id/index.php/jppk/article/view/5451" TargetMode="External"/><Relationship Id="rId23" Type="http://schemas.openxmlformats.org/officeDocument/2006/relationships/hyperlink" Target="https://doi.org/10.1108/ARLA-11-2013-0177" TargetMode="External"/><Relationship Id="rId28" Type="http://schemas.openxmlformats.org/officeDocument/2006/relationships/hyperlink" Target="http://www.redalyc.org/pdf/2750/275043450044.pdf" TargetMode="External"/><Relationship Id="rId10" Type="http://schemas.openxmlformats.org/officeDocument/2006/relationships/hyperlink" Target="mailto:triwahanaupy@gmail.com" TargetMode="External"/><Relationship Id="rId19" Type="http://schemas.openxmlformats.org/officeDocument/2006/relationships/hyperlink" Target="https://doi.org/10.1108/09578230910941066" TargetMode="External"/><Relationship Id="rId31" Type="http://schemas.openxmlformats.org/officeDocument/2006/relationships/hyperlink" Target="mailto:Fahruddin@upy.ac.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sdsnet.com/ijds-v1n3-4.pdf" TargetMode="External"/><Relationship Id="rId22" Type="http://schemas.openxmlformats.org/officeDocument/2006/relationships/hyperlink" Target="http://www.aijssnet.com/journals/Vol_2_No_7_October_2013/6.pdf" TargetMode="External"/><Relationship Id="rId27" Type="http://schemas.openxmlformats.org/officeDocument/2006/relationships/hyperlink" Target="http://dx.doi.org/10.5539/hes.v6n1p128" TargetMode="External"/><Relationship Id="rId30" Type="http://schemas.openxmlformats.org/officeDocument/2006/relationships/hyperlink" Target="http://dx.doi.org/10.1080/0950069032000052207" TargetMode="External"/><Relationship Id="rId35" Type="http://schemas.openxmlformats.org/officeDocument/2006/relationships/theme" Target="theme/theme1.xml"/><Relationship Id="rId8"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FAHRUDIN\Documents\Nilai%20Sejarah%2020191.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FAHRUDIN\Documents\Nilai%20Sejarah%202019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5557538279087277"/>
          <c:y val="6.6324992463069041E-2"/>
          <c:w val="0.70211746730079272"/>
          <c:h val="0.86735001507386189"/>
        </c:manualLayout>
      </c:layout>
      <c:bar3DChart>
        <c:barDir val="bar"/>
        <c:grouping val="percentStacked"/>
        <c:varyColors val="0"/>
        <c:ser>
          <c:idx val="0"/>
          <c:order val="0"/>
          <c:spPr>
            <a:solidFill>
              <a:schemeClr val="accent1"/>
            </a:solidFill>
            <a:ln>
              <a:noFill/>
            </a:ln>
            <a:effectLst/>
            <a:sp3d/>
          </c:spPr>
          <c:invertIfNegative val="0"/>
          <c:dLbls>
            <c:dLbl>
              <c:idx val="0"/>
              <c:layout>
                <c:manualLayout>
                  <c:x val="0.39404590838195913"/>
                  <c:y val="-1.61397738541342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D0-40D3-BDB5-5F26543A47C1}"/>
                </c:ext>
              </c:extLst>
            </c:dLbl>
            <c:dLbl>
              <c:idx val="1"/>
              <c:layout>
                <c:manualLayout>
                  <c:x val="0.39404590838195913"/>
                  <c:y val="-1.2178212849369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D0-40D3-BDB5-5F26543A47C1}"/>
                </c:ext>
              </c:extLst>
            </c:dLbl>
            <c:dLbl>
              <c:idx val="2"/>
              <c:layout>
                <c:manualLayout>
                  <c:x val="0.39404590838195913"/>
                  <c:y val="-4.05950826110243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8D0-40D3-BDB5-5F26543A47C1}"/>
                </c:ext>
              </c:extLst>
            </c:dLbl>
            <c:dLbl>
              <c:idx val="3"/>
              <c:layout>
                <c:manualLayout>
                  <c:x val="0.39404590838195913"/>
                  <c:y val="-8.02106926586659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D0-40D3-BDB5-5F26543A47C1}"/>
                </c:ext>
              </c:extLst>
            </c:dLbl>
            <c:dLbl>
              <c:idx val="4"/>
              <c:layout>
                <c:manualLayout>
                  <c:x val="0.39391342636328286"/>
                  <c:y val="-1.62374091765350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8D0-40D3-BDB5-5F26543A47C1}"/>
                </c:ext>
              </c:extLst>
            </c:dLbl>
            <c:dLbl>
              <c:idx val="5"/>
              <c:layout>
                <c:manualLayout>
                  <c:x val="0.39431087241931151"/>
                  <c:y val="-1.62374091765349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8D0-40D3-BDB5-5F26543A47C1}"/>
                </c:ext>
              </c:extLst>
            </c:dLbl>
            <c:dLbl>
              <c:idx val="6"/>
              <c:layout>
                <c:manualLayout>
                  <c:x val="0.39283860714323543"/>
                  <c:y val="-9.3570823196780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8D0-40D3-BDB5-5F26543A47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 (2)'!$B$66:$B$72</c:f>
              <c:strCache>
                <c:ptCount val="7"/>
                <c:pt idx="0">
                  <c:v>Saling menghargai</c:v>
                </c:pt>
                <c:pt idx="1">
                  <c:v>Menerima perbedaan</c:v>
                </c:pt>
                <c:pt idx="2">
                  <c:v>Saling membantu</c:v>
                </c:pt>
                <c:pt idx="3">
                  <c:v>Peduli sesama</c:v>
                </c:pt>
                <c:pt idx="4">
                  <c:v>Berusaha berprestasi</c:v>
                </c:pt>
                <c:pt idx="5">
                  <c:v>Sadar kewajiban</c:v>
                </c:pt>
                <c:pt idx="6">
                  <c:v>Patuh pada aturan</c:v>
                </c:pt>
              </c:strCache>
            </c:strRef>
          </c:cat>
          <c:val>
            <c:numRef>
              <c:f>'Sheet2 (2)'!$C$66:$C$72</c:f>
              <c:numCache>
                <c:formatCode>0.00</c:formatCode>
                <c:ptCount val="7"/>
                <c:pt idx="0">
                  <c:v>8.4920634920634921</c:v>
                </c:pt>
                <c:pt idx="1">
                  <c:v>8.2539682539682531</c:v>
                </c:pt>
                <c:pt idx="2">
                  <c:v>8.1587301587301582</c:v>
                </c:pt>
                <c:pt idx="3">
                  <c:v>8.9761904761904763</c:v>
                </c:pt>
                <c:pt idx="4">
                  <c:v>8.5238095238095237</c:v>
                </c:pt>
                <c:pt idx="5">
                  <c:v>8.2857142857142865</c:v>
                </c:pt>
                <c:pt idx="6">
                  <c:v>8.6666666666666679</c:v>
                </c:pt>
              </c:numCache>
            </c:numRef>
          </c:val>
          <c:extLst>
            <c:ext xmlns:c16="http://schemas.microsoft.com/office/drawing/2014/chart" uri="{C3380CC4-5D6E-409C-BE32-E72D297353CC}">
              <c16:uniqueId val="{00000007-D8D0-40D3-BDB5-5F26543A47C1}"/>
            </c:ext>
          </c:extLst>
        </c:ser>
        <c:dLbls>
          <c:showLegendKey val="0"/>
          <c:showVal val="1"/>
          <c:showCatName val="0"/>
          <c:showSerName val="0"/>
          <c:showPercent val="0"/>
          <c:showBubbleSize val="0"/>
        </c:dLbls>
        <c:gapWidth val="86"/>
        <c:gapDepth val="133"/>
        <c:shape val="box"/>
        <c:axId val="1852572367"/>
        <c:axId val="1751137151"/>
        <c:axId val="0"/>
      </c:bar3DChart>
      <c:catAx>
        <c:axId val="185257236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1137151"/>
        <c:crosses val="autoZero"/>
        <c:auto val="1"/>
        <c:lblAlgn val="ctr"/>
        <c:lblOffset val="100"/>
        <c:noMultiLvlLbl val="0"/>
      </c:catAx>
      <c:valAx>
        <c:axId val="1751137151"/>
        <c:scaling>
          <c:orientation val="minMax"/>
        </c:scaling>
        <c:delete val="1"/>
        <c:axPos val="b"/>
        <c:numFmt formatCode="0%" sourceLinked="1"/>
        <c:majorTickMark val="none"/>
        <c:minorTickMark val="none"/>
        <c:tickLblPos val="nextTo"/>
        <c:crossAx val="18525723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spPr>
            <a:solidFill>
              <a:schemeClr val="accent1"/>
            </a:solidFill>
            <a:ln>
              <a:noFill/>
            </a:ln>
            <a:effectLst/>
            <a:sp3d/>
          </c:spPr>
          <c:invertIfNegative val="0"/>
          <c:dLbls>
            <c:dLbl>
              <c:idx val="0"/>
              <c:layout>
                <c:manualLayout>
                  <c:x val="0.36370914058147508"/>
                  <c:y val="-7.5879923307504288E-3"/>
                </c:manualLayout>
              </c:layout>
              <c:spPr>
                <a:noFill/>
                <a:ln>
                  <a:noFill/>
                </a:ln>
                <a:effectLst/>
              </c:spPr>
              <c:txPr>
                <a:bodyPr rot="0" spcFirstLastPara="1" vertOverflow="ellipsis" vert="horz" wrap="square" lIns="1440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3209-4F94-84DB-D467100C6BD0}"/>
                </c:ext>
              </c:extLst>
            </c:dLbl>
            <c:dLbl>
              <c:idx val="1"/>
              <c:layout>
                <c:manualLayout>
                  <c:x val="0.36370914058147508"/>
                  <c:y val="-7.58799233075042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09-4F94-84DB-D467100C6BD0}"/>
                </c:ext>
              </c:extLst>
            </c:dLbl>
            <c:dLbl>
              <c:idx val="2"/>
              <c:layout>
                <c:manualLayout>
                  <c:x val="0.36370914058147508"/>
                  <c:y val="-3.79399616537535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09-4F94-84DB-D467100C6BD0}"/>
                </c:ext>
              </c:extLst>
            </c:dLbl>
            <c:dLbl>
              <c:idx val="3"/>
              <c:layout>
                <c:manualLayout>
                  <c:x val="0.36370914058147508"/>
                  <c:y val="-3.79399616537528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09-4F94-84DB-D467100C6BD0}"/>
                </c:ext>
              </c:extLst>
            </c:dLbl>
            <c:dLbl>
              <c:idx val="4"/>
              <c:layout>
                <c:manualLayout>
                  <c:x val="0.36370914058147508"/>
                  <c:y val="-1.138198849612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09-4F94-84DB-D467100C6BD0}"/>
                </c:ext>
              </c:extLst>
            </c:dLbl>
            <c:dLbl>
              <c:idx val="5"/>
              <c:layout>
                <c:manualLayout>
                  <c:x val="0.36370914058147508"/>
                  <c:y val="-1.13819884961257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209-4F94-84DB-D467100C6BD0}"/>
                </c:ext>
              </c:extLst>
            </c:dLbl>
            <c:dLbl>
              <c:idx val="6"/>
              <c:layout>
                <c:manualLayout>
                  <c:x val="0.36370914058147508"/>
                  <c:y val="-7.58799233075042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209-4F94-84DB-D467100C6BD0}"/>
                </c:ext>
              </c:extLst>
            </c:dLbl>
            <c:dLbl>
              <c:idx val="7"/>
              <c:layout>
                <c:manualLayout>
                  <c:x val="0.36370914058147508"/>
                  <c:y val="3.79399616537521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09-4F94-84DB-D467100C6BD0}"/>
                </c:ext>
              </c:extLst>
            </c:dLbl>
            <c:dLbl>
              <c:idx val="8"/>
              <c:layout>
                <c:manualLayout>
                  <c:x val="0.36370914058147508"/>
                  <c:y val="-3.79399616537521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209-4F94-84DB-D467100C6BD0}"/>
                </c:ext>
              </c:extLst>
            </c:dLbl>
            <c:dLbl>
              <c:idx val="9"/>
              <c:layout>
                <c:manualLayout>
                  <c:x val="0.36370914058147508"/>
                  <c:y val="-7.58799233075042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209-4F94-84DB-D467100C6B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 (2)'!$X$55:$X$64</c:f>
              <c:strCache>
                <c:ptCount val="10"/>
                <c:pt idx="0">
                  <c:v>Memahami manfaat sejarah</c:v>
                </c:pt>
                <c:pt idx="1">
                  <c:v>Memahami kausalitas sejarah</c:v>
                </c:pt>
                <c:pt idx="2">
                  <c:v>Mengenal lingkungan</c:v>
                </c:pt>
                <c:pt idx="3">
                  <c:v>Mengenal karakter budaya</c:v>
                </c:pt>
                <c:pt idx="4">
                  <c:v>Semangat belajar</c:v>
                </c:pt>
                <c:pt idx="5">
                  <c:v>Berusaha berprestasi</c:v>
                </c:pt>
                <c:pt idx="6">
                  <c:v>Rasa memiliki kebudayaan</c:v>
                </c:pt>
                <c:pt idx="7">
                  <c:v>Bangga dengan budaya</c:v>
                </c:pt>
                <c:pt idx="8">
                  <c:v>Menjaga kebudayaan</c:v>
                </c:pt>
                <c:pt idx="9">
                  <c:v>Rata-rata</c:v>
                </c:pt>
              </c:strCache>
            </c:strRef>
          </c:cat>
          <c:val>
            <c:numRef>
              <c:f>'Sheet2 (2)'!$Z$55:$Z$64</c:f>
              <c:numCache>
                <c:formatCode>0.00</c:formatCode>
                <c:ptCount val="10"/>
                <c:pt idx="0">
                  <c:v>6.9166666666666661</c:v>
                </c:pt>
                <c:pt idx="1">
                  <c:v>6.1547619047619051</c:v>
                </c:pt>
                <c:pt idx="2">
                  <c:v>7.2142857142857144</c:v>
                </c:pt>
                <c:pt idx="3">
                  <c:v>8.7380952380952372</c:v>
                </c:pt>
                <c:pt idx="4">
                  <c:v>8.3095238095238102</c:v>
                </c:pt>
                <c:pt idx="5">
                  <c:v>8.6190476190476204</c:v>
                </c:pt>
                <c:pt idx="6">
                  <c:v>9.6190476190476186</c:v>
                </c:pt>
                <c:pt idx="7">
                  <c:v>9.1666666666666661</c:v>
                </c:pt>
                <c:pt idx="8">
                  <c:v>7.7142857142857144</c:v>
                </c:pt>
                <c:pt idx="9">
                  <c:v>8.473809523809523</c:v>
                </c:pt>
              </c:numCache>
            </c:numRef>
          </c:val>
          <c:extLst>
            <c:ext xmlns:c16="http://schemas.microsoft.com/office/drawing/2014/chart" uri="{C3380CC4-5D6E-409C-BE32-E72D297353CC}">
              <c16:uniqueId val="{0000000A-3209-4F94-84DB-D467100C6BD0}"/>
            </c:ext>
          </c:extLst>
        </c:ser>
        <c:dLbls>
          <c:showLegendKey val="0"/>
          <c:showVal val="0"/>
          <c:showCatName val="0"/>
          <c:showSerName val="0"/>
          <c:showPercent val="0"/>
          <c:showBubbleSize val="0"/>
        </c:dLbls>
        <c:gapWidth val="95"/>
        <c:gapDepth val="95"/>
        <c:shape val="box"/>
        <c:axId val="115033535"/>
        <c:axId val="1"/>
        <c:axId val="0"/>
      </c:bar3DChart>
      <c:catAx>
        <c:axId val="11503353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b"/>
        <c:numFmt formatCode="0%" sourceLinked="1"/>
        <c:majorTickMark val="out"/>
        <c:minorTickMark val="none"/>
        <c:tickLblPos val="nextTo"/>
        <c:crossAx val="115033535"/>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3A775-E0DA-4268-9B80-B7D530635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59</Pages>
  <Words>13415</Words>
  <Characters>76469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FAHRUDIN</cp:lastModifiedBy>
  <cp:revision>30</cp:revision>
  <cp:lastPrinted>2020-08-26T20:51:00Z</cp:lastPrinted>
  <dcterms:created xsi:type="dcterms:W3CDTF">2019-11-16T00:33:00Z</dcterms:created>
  <dcterms:modified xsi:type="dcterms:W3CDTF">2020-08-26T20:52:00Z</dcterms:modified>
</cp:coreProperties>
</file>