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39" w:rsidRDefault="00945406">
      <w:pPr>
        <w:pStyle w:val="BodyText"/>
        <w:spacing w:before="7"/>
        <w:rPr>
          <w:rFonts w:ascii="Times New Roman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6pt;margin-top:516.9pt;width:236.4pt;height:73.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8"/>
                    <w:gridCol w:w="1178"/>
                    <w:gridCol w:w="1178"/>
                    <w:gridCol w:w="1178"/>
                  </w:tblGrid>
                  <w:tr w:rsidR="00241339">
                    <w:trPr>
                      <w:trHeight w:val="276"/>
                    </w:trPr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83" w:right="2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37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CPL-8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33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CPL-12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33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CPL-15</w:t>
                        </w: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89" w:right="2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89" w:right="2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89" w:right="2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178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89" w:right="2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241339" w:rsidRDefault="002413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09.6pt;margin-top:633pt;width:342.35pt;height:88.0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6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25"/>
                    <w:gridCol w:w="336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</w:tblGrid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  <w:vMerge w:val="restart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31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</w:t>
                        </w:r>
                      </w:p>
                    </w:tc>
                    <w:tc>
                      <w:tcPr>
                        <w:tcW w:w="5757" w:type="dxa"/>
                        <w:gridSpan w:val="16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2513" w:right="24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Minggu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Ke</w:t>
                        </w: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  <w:vMerge/>
                        <w:tcBorders>
                          <w:top w:val="nil"/>
                        </w:tcBorders>
                      </w:tcPr>
                      <w:p w:rsidR="00241339" w:rsidRDefault="002413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14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403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12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16</w:t>
                        </w: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CPMK-1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CPMK-2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CPMK-3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1339">
                    <w:trPr>
                      <w:trHeight w:val="276"/>
                    </w:trPr>
                    <w:tc>
                      <w:tcPr>
                        <w:tcW w:w="1065" w:type="dxa"/>
                      </w:tcPr>
                      <w:p w:rsidR="00241339" w:rsidRDefault="00945406">
                        <w:pPr>
                          <w:pStyle w:val="TableParagraph"/>
                          <w:spacing w:before="5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CPMK-4</w:t>
                        </w: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241339" w:rsidRDefault="0024133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241339" w:rsidRDefault="0024133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178"/>
        <w:gridCol w:w="382"/>
        <w:gridCol w:w="1705"/>
        <w:gridCol w:w="1155"/>
        <w:gridCol w:w="460"/>
        <w:gridCol w:w="381"/>
        <w:gridCol w:w="381"/>
        <w:gridCol w:w="874"/>
        <w:gridCol w:w="1009"/>
        <w:gridCol w:w="987"/>
      </w:tblGrid>
      <w:tr w:rsidR="00241339">
        <w:trPr>
          <w:trHeight w:val="1218"/>
        </w:trPr>
        <w:tc>
          <w:tcPr>
            <w:tcW w:w="1144" w:type="dxa"/>
          </w:tcPr>
          <w:p w:rsidR="00241339" w:rsidRDefault="00241339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241339" w:rsidRDefault="00241339">
            <w:pPr>
              <w:pStyle w:val="TableParagraph"/>
              <w:ind w:left="59"/>
              <w:rPr>
                <w:rFonts w:ascii="Times New Roman"/>
                <w:sz w:val="20"/>
              </w:rPr>
            </w:pPr>
          </w:p>
        </w:tc>
        <w:tc>
          <w:tcPr>
            <w:tcW w:w="7525" w:type="dxa"/>
            <w:gridSpan w:val="9"/>
          </w:tcPr>
          <w:p w:rsidR="00241339" w:rsidRDefault="0024133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41339" w:rsidRDefault="00945406">
            <w:pPr>
              <w:pStyle w:val="TableParagraph"/>
              <w:spacing w:line="213" w:lineRule="auto"/>
              <w:ind w:left="2134" w:right="218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33333"/>
                <w:sz w:val="23"/>
              </w:rPr>
              <w:t>Universitas</w:t>
            </w:r>
            <w:r>
              <w:rPr>
                <w:rFonts w:ascii="Arial"/>
                <w:b/>
                <w:color w:val="333333"/>
                <w:spacing w:val="23"/>
                <w:sz w:val="23"/>
              </w:rPr>
              <w:t xml:space="preserve"> </w:t>
            </w:r>
            <w:r w:rsidR="006019CE">
              <w:rPr>
                <w:rFonts w:ascii="Arial"/>
                <w:b/>
                <w:color w:val="333333"/>
                <w:sz w:val="23"/>
              </w:rPr>
              <w:t>PGRI Yogyakarta</w:t>
            </w:r>
            <w:r>
              <w:rPr>
                <w:rFonts w:ascii="Arial"/>
                <w:b/>
                <w:color w:val="333333"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color w:val="333333"/>
                <w:sz w:val="23"/>
              </w:rPr>
              <w:t>Fakultas</w:t>
            </w:r>
            <w:r w:rsidR="006019CE">
              <w:rPr>
                <w:rFonts w:ascii="Arial"/>
                <w:b/>
                <w:color w:val="333333"/>
                <w:spacing w:val="7"/>
                <w:sz w:val="23"/>
              </w:rPr>
              <w:t xml:space="preserve"> Keguruan dan Ilmu Pendidikan</w:t>
            </w:r>
          </w:p>
          <w:p w:rsidR="00241339" w:rsidRDefault="00945406">
            <w:pPr>
              <w:pStyle w:val="TableParagraph"/>
              <w:spacing w:line="241" w:lineRule="exact"/>
              <w:ind w:left="1031" w:right="101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33333"/>
                <w:sz w:val="23"/>
              </w:rPr>
              <w:t>Program</w:t>
            </w:r>
            <w:r>
              <w:rPr>
                <w:rFonts w:ascii="Arial"/>
                <w:b/>
                <w:color w:val="333333"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color w:val="333333"/>
                <w:sz w:val="23"/>
              </w:rPr>
              <w:t>Studi</w:t>
            </w:r>
            <w:r>
              <w:rPr>
                <w:rFonts w:ascii="Arial"/>
                <w:b/>
                <w:color w:val="333333"/>
                <w:spacing w:val="14"/>
                <w:sz w:val="23"/>
              </w:rPr>
              <w:t xml:space="preserve"> </w:t>
            </w:r>
            <w:r w:rsidR="006019CE">
              <w:rPr>
                <w:rFonts w:ascii="Arial"/>
                <w:b/>
                <w:color w:val="333333"/>
                <w:sz w:val="23"/>
              </w:rPr>
              <w:t>S1</w:t>
            </w:r>
            <w:r>
              <w:rPr>
                <w:rFonts w:ascii="Arial"/>
                <w:b/>
                <w:color w:val="333333"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color w:val="333333"/>
                <w:sz w:val="23"/>
              </w:rPr>
              <w:t>Pendidikan</w:t>
            </w:r>
            <w:r>
              <w:rPr>
                <w:rFonts w:ascii="Arial"/>
                <w:b/>
                <w:color w:val="333333"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color w:val="333333"/>
                <w:sz w:val="23"/>
              </w:rPr>
              <w:t>Bahasa</w:t>
            </w:r>
            <w:r w:rsidR="006019CE">
              <w:rPr>
                <w:rFonts w:ascii="Arial"/>
                <w:b/>
                <w:color w:val="333333"/>
                <w:spacing w:val="13"/>
                <w:sz w:val="23"/>
              </w:rPr>
              <w:t xml:space="preserve"> Inggris</w:t>
            </w:r>
          </w:p>
        </w:tc>
        <w:tc>
          <w:tcPr>
            <w:tcW w:w="987" w:type="dxa"/>
          </w:tcPr>
          <w:p w:rsidR="00241339" w:rsidRDefault="00945406">
            <w:pPr>
              <w:pStyle w:val="TableParagraph"/>
              <w:spacing w:before="58" w:line="218" w:lineRule="auto"/>
              <w:ind w:left="160" w:right="129" w:firstLine="1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Kode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Dokumen</w:t>
            </w:r>
          </w:p>
        </w:tc>
      </w:tr>
      <w:tr w:rsidR="00241339">
        <w:trPr>
          <w:trHeight w:val="736"/>
        </w:trPr>
        <w:tc>
          <w:tcPr>
            <w:tcW w:w="9656" w:type="dxa"/>
            <w:gridSpan w:val="11"/>
            <w:shd w:val="clear" w:color="auto" w:fill="D9EDF2"/>
          </w:tcPr>
          <w:p w:rsidR="00241339" w:rsidRDefault="00945406">
            <w:pPr>
              <w:pStyle w:val="TableParagraph"/>
              <w:spacing w:before="204"/>
              <w:ind w:left="2197" w:right="2195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color w:val="333333"/>
                <w:sz w:val="27"/>
              </w:rPr>
              <w:t>RENCANA</w:t>
            </w:r>
            <w:r>
              <w:rPr>
                <w:rFonts w:ascii="Arial"/>
                <w:b/>
                <w:color w:val="333333"/>
                <w:spacing w:val="-14"/>
                <w:sz w:val="27"/>
              </w:rPr>
              <w:t xml:space="preserve"> </w:t>
            </w:r>
            <w:r>
              <w:rPr>
                <w:rFonts w:ascii="Arial"/>
                <w:b/>
                <w:color w:val="333333"/>
                <w:sz w:val="27"/>
              </w:rPr>
              <w:t>PEMBELAJARAN</w:t>
            </w:r>
            <w:r>
              <w:rPr>
                <w:rFonts w:ascii="Arial"/>
                <w:b/>
                <w:color w:val="333333"/>
                <w:spacing w:val="-13"/>
                <w:sz w:val="27"/>
              </w:rPr>
              <w:t xml:space="preserve"> </w:t>
            </w:r>
            <w:r>
              <w:rPr>
                <w:rFonts w:ascii="Arial"/>
                <w:b/>
                <w:color w:val="333333"/>
                <w:sz w:val="27"/>
              </w:rPr>
              <w:t>SEMESTER</w:t>
            </w:r>
          </w:p>
        </w:tc>
      </w:tr>
      <w:tr w:rsidR="00241339">
        <w:trPr>
          <w:trHeight w:val="399"/>
        </w:trPr>
        <w:tc>
          <w:tcPr>
            <w:tcW w:w="2704" w:type="dxa"/>
            <w:gridSpan w:val="3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MATA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KULIAH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(MK)</w:t>
            </w:r>
          </w:p>
        </w:tc>
        <w:tc>
          <w:tcPr>
            <w:tcW w:w="1705" w:type="dxa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KODE</w:t>
            </w:r>
          </w:p>
        </w:tc>
        <w:tc>
          <w:tcPr>
            <w:tcW w:w="1615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Rumpun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MK</w:t>
            </w:r>
          </w:p>
        </w:tc>
        <w:tc>
          <w:tcPr>
            <w:tcW w:w="1636" w:type="dxa"/>
            <w:gridSpan w:val="3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BOBOT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(sks)</w:t>
            </w:r>
          </w:p>
        </w:tc>
        <w:tc>
          <w:tcPr>
            <w:tcW w:w="1009" w:type="dxa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37" w:right="1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SEMESTER</w:t>
            </w:r>
          </w:p>
        </w:tc>
        <w:tc>
          <w:tcPr>
            <w:tcW w:w="987" w:type="dxa"/>
            <w:shd w:val="clear" w:color="auto" w:fill="E6E5E5"/>
          </w:tcPr>
          <w:p w:rsidR="00241339" w:rsidRDefault="00945406">
            <w:pPr>
              <w:pStyle w:val="TableParagraph"/>
              <w:spacing w:before="58" w:line="218" w:lineRule="auto"/>
              <w:ind w:left="59" w:righ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Tgl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Penyusunan</w:t>
            </w:r>
          </w:p>
        </w:tc>
      </w:tr>
      <w:tr w:rsidR="00241339">
        <w:trPr>
          <w:trHeight w:val="287"/>
        </w:trPr>
        <w:tc>
          <w:tcPr>
            <w:tcW w:w="2704" w:type="dxa"/>
            <w:gridSpan w:val="3"/>
          </w:tcPr>
          <w:p w:rsidR="00241339" w:rsidRDefault="006019CE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Linguistic in ELT</w:t>
            </w:r>
          </w:p>
        </w:tc>
        <w:tc>
          <w:tcPr>
            <w:tcW w:w="1705" w:type="dxa"/>
          </w:tcPr>
          <w:p w:rsidR="00241339" w:rsidRDefault="00241339">
            <w:pPr>
              <w:pStyle w:val="TableParagraph"/>
              <w:spacing w:before="46"/>
              <w:ind w:left="58"/>
              <w:rPr>
                <w:sz w:val="14"/>
              </w:rPr>
            </w:pPr>
          </w:p>
        </w:tc>
        <w:tc>
          <w:tcPr>
            <w:tcW w:w="1615" w:type="dxa"/>
            <w:gridSpan w:val="2"/>
          </w:tcPr>
          <w:p w:rsidR="00241339" w:rsidRDefault="00945406">
            <w:pPr>
              <w:pStyle w:val="TableParagraph"/>
              <w:spacing w:before="31" w:line="146" w:lineRule="exact"/>
              <w:ind w:left="58" w:right="357"/>
              <w:rPr>
                <w:sz w:val="14"/>
              </w:rPr>
            </w:pPr>
            <w:r>
              <w:rPr>
                <w:w w:val="105"/>
                <w:sz w:val="14"/>
              </w:rPr>
              <w:t>Mata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Kuliah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Wajib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Studi</w:t>
            </w:r>
          </w:p>
        </w:tc>
        <w:tc>
          <w:tcPr>
            <w:tcW w:w="381" w:type="dxa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T=2</w:t>
            </w:r>
          </w:p>
        </w:tc>
        <w:tc>
          <w:tcPr>
            <w:tcW w:w="381" w:type="dxa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P=0</w:t>
            </w:r>
          </w:p>
        </w:tc>
        <w:tc>
          <w:tcPr>
            <w:tcW w:w="874" w:type="dxa"/>
          </w:tcPr>
          <w:p w:rsidR="00241339" w:rsidRDefault="00945406">
            <w:pPr>
              <w:pStyle w:val="TableParagraph"/>
              <w:spacing w:before="46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ECTS=5.04</w:t>
            </w:r>
          </w:p>
        </w:tc>
        <w:tc>
          <w:tcPr>
            <w:tcW w:w="1009" w:type="dxa"/>
          </w:tcPr>
          <w:p w:rsidR="00241339" w:rsidRDefault="006019CE">
            <w:pPr>
              <w:pStyle w:val="TableParagraph"/>
              <w:spacing w:before="46"/>
              <w:ind w:left="1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987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 w:rsidR="006019CE">
              <w:rPr>
                <w:w w:val="105"/>
                <w:sz w:val="14"/>
              </w:rPr>
              <w:t>September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 w:rsidR="006019CE">
              <w:rPr>
                <w:w w:val="105"/>
                <w:sz w:val="14"/>
              </w:rPr>
              <w:t>2024</w:t>
            </w:r>
          </w:p>
        </w:tc>
      </w:tr>
      <w:tr w:rsidR="00241339">
        <w:trPr>
          <w:trHeight w:val="219"/>
        </w:trPr>
        <w:tc>
          <w:tcPr>
            <w:tcW w:w="2704" w:type="dxa"/>
            <w:gridSpan w:val="3"/>
            <w:vMerge w:val="restart"/>
          </w:tcPr>
          <w:p w:rsidR="00241339" w:rsidRDefault="00945406">
            <w:pPr>
              <w:pStyle w:val="TableParagraph"/>
              <w:spacing w:before="11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OTORISASI</w:t>
            </w:r>
          </w:p>
        </w:tc>
        <w:tc>
          <w:tcPr>
            <w:tcW w:w="2860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1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Pengembang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RPS</w:t>
            </w:r>
          </w:p>
        </w:tc>
        <w:tc>
          <w:tcPr>
            <w:tcW w:w="2096" w:type="dxa"/>
            <w:gridSpan w:val="4"/>
            <w:shd w:val="clear" w:color="auto" w:fill="E6E5E5"/>
          </w:tcPr>
          <w:p w:rsidR="00241339" w:rsidRDefault="00945406">
            <w:pPr>
              <w:pStyle w:val="TableParagraph"/>
              <w:spacing w:before="11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Koordinator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RMK</w:t>
            </w:r>
          </w:p>
        </w:tc>
        <w:tc>
          <w:tcPr>
            <w:tcW w:w="1996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11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Koordinator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Program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Studi</w:t>
            </w:r>
          </w:p>
        </w:tc>
      </w:tr>
      <w:tr w:rsidR="00241339">
        <w:trPr>
          <w:trHeight w:val="1072"/>
        </w:trPr>
        <w:tc>
          <w:tcPr>
            <w:tcW w:w="2704" w:type="dxa"/>
            <w:gridSpan w:val="3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gridSpan w:val="2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6019CE">
            <w:pPr>
              <w:pStyle w:val="TableParagraph"/>
              <w:spacing w:before="133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Juang Kurniawan S., M.Pd.B.I</w:t>
            </w:r>
          </w:p>
        </w:tc>
        <w:tc>
          <w:tcPr>
            <w:tcW w:w="2096" w:type="dxa"/>
            <w:gridSpan w:val="4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6019CE">
            <w:pPr>
              <w:pStyle w:val="TableParagraph"/>
              <w:spacing w:before="133"/>
              <w:ind w:left="58"/>
              <w:rPr>
                <w:sz w:val="14"/>
              </w:rPr>
            </w:pPr>
            <w:r>
              <w:rPr>
                <w:w w:val="105"/>
                <w:sz w:val="14"/>
              </w:rPr>
              <w:t>Dr. Rudha Widagsa,M.A.</w:t>
            </w:r>
          </w:p>
        </w:tc>
        <w:tc>
          <w:tcPr>
            <w:tcW w:w="1996" w:type="dxa"/>
            <w:gridSpan w:val="2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6019CE">
            <w:pPr>
              <w:pStyle w:val="TableParagraph"/>
              <w:spacing w:before="133"/>
              <w:ind w:left="306"/>
              <w:rPr>
                <w:sz w:val="14"/>
              </w:rPr>
            </w:pPr>
            <w:r>
              <w:rPr>
                <w:w w:val="105"/>
                <w:sz w:val="14"/>
              </w:rPr>
              <w:t>Andi Dian Rahamwan</w:t>
            </w:r>
            <w:r w:rsidR="00945406">
              <w:rPr>
                <w:w w:val="105"/>
                <w:sz w:val="14"/>
              </w:rPr>
              <w:t>,</w:t>
            </w:r>
            <w:r w:rsidR="00945406"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M.A</w:t>
            </w:r>
          </w:p>
        </w:tc>
      </w:tr>
      <w:tr w:rsidR="00241339">
        <w:trPr>
          <w:trHeight w:val="399"/>
        </w:trPr>
        <w:tc>
          <w:tcPr>
            <w:tcW w:w="1144" w:type="dxa"/>
          </w:tcPr>
          <w:p w:rsidR="00241339" w:rsidRDefault="00945406">
            <w:pPr>
              <w:pStyle w:val="TableParagraph"/>
              <w:spacing w:before="58" w:line="218" w:lineRule="auto"/>
              <w:ind w:left="59" w:righ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Model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Pembelajaran</w:t>
            </w:r>
          </w:p>
        </w:tc>
        <w:tc>
          <w:tcPr>
            <w:tcW w:w="8512" w:type="dxa"/>
            <w:gridSpan w:val="10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Case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Study</w:t>
            </w:r>
          </w:p>
        </w:tc>
      </w:tr>
      <w:tr w:rsidR="00241339">
        <w:trPr>
          <w:trHeight w:val="265"/>
        </w:trPr>
        <w:tc>
          <w:tcPr>
            <w:tcW w:w="1144" w:type="dxa"/>
            <w:vMerge w:val="restart"/>
          </w:tcPr>
          <w:p w:rsidR="00241339" w:rsidRDefault="00945406">
            <w:pPr>
              <w:pStyle w:val="TableParagraph"/>
              <w:spacing w:before="60" w:line="218" w:lineRule="auto"/>
              <w:ind w:left="59" w:right="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Capaian</w:t>
            </w:r>
            <w:r>
              <w:rPr>
                <w:rFonts w:ascii="Arial"/>
                <w:b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pacing w:val="-1"/>
                <w:w w:val="105"/>
                <w:sz w:val="15"/>
              </w:rPr>
              <w:t>Pembelajaran</w:t>
            </w:r>
            <w:r>
              <w:rPr>
                <w:rFonts w:ascii="Arial"/>
                <w:b/>
                <w:color w:val="333333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(CP)</w:t>
            </w:r>
          </w:p>
        </w:tc>
        <w:tc>
          <w:tcPr>
            <w:tcW w:w="8512" w:type="dxa"/>
            <w:gridSpan w:val="10"/>
            <w:shd w:val="clear" w:color="auto" w:fill="E6E5E5"/>
          </w:tcPr>
          <w:p w:rsidR="00241339" w:rsidRDefault="00945406">
            <w:pPr>
              <w:pStyle w:val="TableParagraph"/>
              <w:spacing w:before="48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CPL-PRODI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yang</w:t>
            </w:r>
            <w:r>
              <w:rPr>
                <w:rFonts w:ascii="Arial"/>
                <w:b/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dibebankan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pada</w:t>
            </w:r>
            <w:r>
              <w:rPr>
                <w:rFonts w:ascii="Arial"/>
                <w:b/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MK</w:t>
            </w:r>
          </w:p>
        </w:tc>
      </w:tr>
      <w:tr w:rsidR="00241339">
        <w:trPr>
          <w:trHeight w:val="545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CPL-8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58" w:line="218" w:lineRule="auto"/>
              <w:ind w:left="8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Mampu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mengembangkan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teori/konsep/gagasan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ilmiah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baru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berbasis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penelitian dan memberikan kontribusi pada pengembangan ilmu pengetahuan dan teknologi dengan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memerhatikan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nilai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humaniora,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metodologi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ilmiah,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perkembangan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dunia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akademik</w:t>
            </w:r>
          </w:p>
        </w:tc>
      </w:tr>
      <w:tr w:rsidR="00241339">
        <w:trPr>
          <w:trHeight w:val="399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CPL-12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58" w:line="218" w:lineRule="auto"/>
              <w:ind w:left="81"/>
              <w:rPr>
                <w:sz w:val="14"/>
              </w:rPr>
            </w:pPr>
            <w:r>
              <w:rPr>
                <w:w w:val="105"/>
                <w:sz w:val="14"/>
              </w:rPr>
              <w:t>Mampu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memecahkan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permasalahan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sains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teknologi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bidang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melalui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pendekatan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interdisipliner,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multidisipliner,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transdisipliner</w:t>
            </w:r>
          </w:p>
        </w:tc>
      </w:tr>
      <w:tr w:rsidR="00241339">
        <w:trPr>
          <w:trHeight w:val="254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CPL-15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Menguasai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kebijakan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pengelolaan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pembelajaran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-9"/>
                <w:w w:val="105"/>
                <w:sz w:val="14"/>
              </w:rPr>
              <w:t>.</w:t>
            </w:r>
          </w:p>
        </w:tc>
      </w:tr>
      <w:tr w:rsidR="00241339">
        <w:trPr>
          <w:trHeight w:val="265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10"/>
            <w:shd w:val="clear" w:color="auto" w:fill="E6E5E5"/>
          </w:tcPr>
          <w:p w:rsidR="00241339" w:rsidRDefault="00945406">
            <w:pPr>
              <w:pStyle w:val="TableParagraph"/>
              <w:spacing w:before="48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Capaian</w:t>
            </w:r>
            <w:r>
              <w:rPr>
                <w:rFonts w:ascii="Arial"/>
                <w:b/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Pembelajaran</w:t>
            </w:r>
            <w:r>
              <w:rPr>
                <w:rFonts w:ascii="Arial"/>
                <w:b/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Mata</w:t>
            </w:r>
            <w:r>
              <w:rPr>
                <w:rFonts w:ascii="Arial"/>
                <w:b/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Kuliah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(CPMK)</w:t>
            </w:r>
          </w:p>
        </w:tc>
      </w:tr>
      <w:tr w:rsidR="00241339">
        <w:trPr>
          <w:trHeight w:val="399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CPMK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1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58" w:line="218" w:lineRule="auto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Memanfaatkan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ipteks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untuk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mengembangkan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pemikiran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logis,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kritis,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sistematis,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kreatif,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inovatif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melalui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analisis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aspek-aspek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kelinguistikan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bidang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sastra</w:t>
            </w:r>
          </w:p>
        </w:tc>
      </w:tr>
      <w:tr w:rsidR="00241339">
        <w:trPr>
          <w:trHeight w:val="254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CPMK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2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46"/>
              <w:ind w:left="5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Menguasai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konsep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teoretis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kelinguistikan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bidang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sastra</w:t>
            </w:r>
          </w:p>
        </w:tc>
      </w:tr>
      <w:tr w:rsidR="00241339">
        <w:trPr>
          <w:trHeight w:val="399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CPMK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58" w:line="218" w:lineRule="auto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Mengambil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keputusan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strategis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analisis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aspek-aspek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kelinguistikan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bidang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 w:rsidR="006019CE">
              <w:rPr>
                <w:spacing w:val="1"/>
                <w:w w:val="105"/>
                <w:sz w:val="14"/>
              </w:rPr>
              <w:t>.</w:t>
            </w:r>
          </w:p>
        </w:tc>
      </w:tr>
      <w:tr w:rsidR="00241339">
        <w:trPr>
          <w:trHeight w:val="545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945406">
            <w:pPr>
              <w:pStyle w:val="TableParagraph"/>
              <w:spacing w:before="46"/>
              <w:ind w:lef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CPMK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4</w:t>
            </w:r>
          </w:p>
        </w:tc>
        <w:tc>
          <w:tcPr>
            <w:tcW w:w="7334" w:type="dxa"/>
            <w:gridSpan w:val="9"/>
          </w:tcPr>
          <w:p w:rsidR="00241339" w:rsidRDefault="00945406">
            <w:pPr>
              <w:pStyle w:val="TableParagraph"/>
              <w:spacing w:before="58" w:line="218" w:lineRule="auto"/>
              <w:ind w:left="59" w:right="4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Bertanggung jawab atas pekerjaan di bidang pendidikan bahasa dan sastra secara mandiri, cerdas, jujur,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berkomintmen, bersungguh hati, dan bertulus hati dalam analisis aspek-aspek kelinguistikan dalam bidang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sastra</w:t>
            </w:r>
          </w:p>
        </w:tc>
      </w:tr>
      <w:tr w:rsidR="00241339">
        <w:trPr>
          <w:trHeight w:val="265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10"/>
            <w:shd w:val="clear" w:color="auto" w:fill="E6E5E5"/>
          </w:tcPr>
          <w:p w:rsidR="00241339" w:rsidRDefault="00945406">
            <w:pPr>
              <w:pStyle w:val="TableParagraph"/>
              <w:spacing w:before="48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Matrik</w:t>
            </w:r>
            <w:r>
              <w:rPr>
                <w:rFonts w:ascii="Arial"/>
                <w:b/>
                <w:color w:val="333333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CPL</w:t>
            </w:r>
            <w:r>
              <w:rPr>
                <w:rFonts w:ascii="Arial"/>
                <w:b/>
                <w:color w:val="333333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-</w:t>
            </w:r>
            <w:r>
              <w:rPr>
                <w:rFonts w:ascii="Arial"/>
                <w:b/>
                <w:color w:val="333333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CPMK</w:t>
            </w:r>
          </w:p>
        </w:tc>
      </w:tr>
      <w:tr w:rsidR="00241339">
        <w:trPr>
          <w:trHeight w:val="2026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4" w:type="dxa"/>
            <w:gridSpan w:val="9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339">
        <w:trPr>
          <w:trHeight w:val="265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10"/>
            <w:shd w:val="clear" w:color="auto" w:fill="E6E5E5"/>
          </w:tcPr>
          <w:p w:rsidR="00241339" w:rsidRDefault="00945406">
            <w:pPr>
              <w:pStyle w:val="TableParagraph"/>
              <w:spacing w:before="48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Matrik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CPMK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pada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Kemampuan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akhir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tiap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tahapan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belajar</w:t>
            </w:r>
            <w:r>
              <w:rPr>
                <w:rFonts w:ascii="Arial"/>
                <w:b/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(Sub-CPMK)</w:t>
            </w:r>
          </w:p>
        </w:tc>
      </w:tr>
      <w:tr w:rsidR="00241339">
        <w:trPr>
          <w:trHeight w:val="2317"/>
        </w:trPr>
        <w:tc>
          <w:tcPr>
            <w:tcW w:w="1144" w:type="dxa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34" w:type="dxa"/>
            <w:gridSpan w:val="9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339">
        <w:trPr>
          <w:trHeight w:val="882"/>
        </w:trPr>
        <w:tc>
          <w:tcPr>
            <w:tcW w:w="1144" w:type="dxa"/>
          </w:tcPr>
          <w:p w:rsidR="00241339" w:rsidRDefault="00945406">
            <w:pPr>
              <w:pStyle w:val="TableParagraph"/>
              <w:spacing w:before="60" w:line="218" w:lineRule="auto"/>
              <w:ind w:left="59" w:right="2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Deskripsi</w:t>
            </w:r>
            <w:r>
              <w:rPr>
                <w:rFonts w:ascii="Arial"/>
                <w:b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Singkat</w:t>
            </w:r>
            <w:r>
              <w:rPr>
                <w:rFonts w:ascii="Arial"/>
                <w:b/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MK</w:t>
            </w:r>
          </w:p>
        </w:tc>
        <w:tc>
          <w:tcPr>
            <w:tcW w:w="8512" w:type="dxa"/>
            <w:gridSpan w:val="10"/>
          </w:tcPr>
          <w:p w:rsidR="00241339" w:rsidRDefault="00945406">
            <w:pPr>
              <w:pStyle w:val="TableParagraph"/>
              <w:spacing w:before="58" w:line="218" w:lineRule="auto"/>
              <w:ind w:left="59" w:right="4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Penganalisisan komparatif kajian linguistis</w:t>
            </w:r>
            <w:r w:rsidR="006019CE">
              <w:rPr>
                <w:w w:val="105"/>
                <w:sz w:val="14"/>
              </w:rPr>
              <w:t xml:space="preserve"> dalam pendidikan bahasa </w:t>
            </w:r>
            <w:r>
              <w:rPr>
                <w:w w:val="105"/>
                <w:sz w:val="14"/>
              </w:rPr>
              <w:t>untuk merekonstruksi elemen-elemen yang berkait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pendidikan bahasa-sastra menjadi model pembelajaran bahasa-sastra secara integratif orisinal. Topik kajian mata kuliah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ini meliputi aneka deskripsi linguistis, psikolinguistis, sosiolinguistis, antropolinguistis, serta perekonstruksiannya dalam mode</w:t>
            </w:r>
            <w:r>
              <w:rPr>
                <w:w w:val="105"/>
                <w:sz w:val="14"/>
              </w:rPr>
              <w:t>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pendidikan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bahasa-sastra.</w:t>
            </w:r>
          </w:p>
        </w:tc>
      </w:tr>
      <w:tr w:rsidR="00241339">
        <w:trPr>
          <w:trHeight w:val="287"/>
        </w:trPr>
        <w:tc>
          <w:tcPr>
            <w:tcW w:w="1144" w:type="dxa"/>
            <w:vMerge w:val="restart"/>
            <w:tcBorders>
              <w:bottom w:val="nil"/>
            </w:tcBorders>
          </w:tcPr>
          <w:p w:rsidR="00241339" w:rsidRDefault="00945406">
            <w:pPr>
              <w:pStyle w:val="TableParagraph"/>
              <w:spacing w:before="48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Pustaka</w:t>
            </w:r>
          </w:p>
        </w:tc>
        <w:tc>
          <w:tcPr>
            <w:tcW w:w="1560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46"/>
              <w:ind w:lef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Utama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:</w:t>
            </w:r>
          </w:p>
        </w:tc>
        <w:tc>
          <w:tcPr>
            <w:tcW w:w="6952" w:type="dxa"/>
            <w:gridSpan w:val="8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339">
        <w:trPr>
          <w:trHeight w:val="356"/>
        </w:trPr>
        <w:tc>
          <w:tcPr>
            <w:tcW w:w="1144" w:type="dxa"/>
            <w:vMerge/>
            <w:tcBorders>
              <w:top w:val="nil"/>
              <w:bottom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8512" w:type="dxa"/>
            <w:gridSpan w:val="10"/>
            <w:tcBorders>
              <w:bottom w:val="nil"/>
              <w:right w:val="nil"/>
            </w:tcBorders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41339" w:rsidRDefault="00241339">
      <w:pPr>
        <w:rPr>
          <w:rFonts w:ascii="Times New Roman"/>
          <w:sz w:val="14"/>
        </w:rPr>
        <w:sectPr w:rsidR="00241339">
          <w:type w:val="continuous"/>
          <w:pgSz w:w="11900" w:h="16840"/>
          <w:pgMar w:top="1600" w:right="460" w:bottom="280" w:left="15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471"/>
        <w:gridCol w:w="1178"/>
        <w:gridCol w:w="382"/>
        <w:gridCol w:w="786"/>
        <w:gridCol w:w="1638"/>
        <w:gridCol w:w="887"/>
        <w:gridCol w:w="1650"/>
        <w:gridCol w:w="1067"/>
        <w:gridCol w:w="932"/>
      </w:tblGrid>
      <w:tr w:rsidR="00241339">
        <w:trPr>
          <w:trHeight w:val="2082"/>
        </w:trPr>
        <w:tc>
          <w:tcPr>
            <w:tcW w:w="1144" w:type="dxa"/>
            <w:gridSpan w:val="2"/>
            <w:vMerge w:val="restart"/>
            <w:tcBorders>
              <w:top w:val="nil"/>
            </w:tcBorders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0" w:type="dxa"/>
            <w:gridSpan w:val="8"/>
          </w:tcPr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before="32" w:line="193" w:lineRule="exact"/>
              <w:rPr>
                <w:sz w:val="14"/>
              </w:rPr>
            </w:pPr>
            <w:r>
              <w:rPr>
                <w:w w:val="105"/>
                <w:sz w:val="14"/>
              </w:rPr>
              <w:t>Hurford,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James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dkk.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2006.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Approaches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evolution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Cambridge: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Cambridge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179" w:lineRule="exac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Lappin,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Shalom.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1997.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handbook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contemporary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semantic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theory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Malden: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Blackwell.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179" w:lineRule="exac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Sampson,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Geoffrey.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2000.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Schools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linguistics.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Stanford: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Stanford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University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179" w:lineRule="exac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Spolsky,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Bernard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Francis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M..Hult.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2008.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Handbook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Educational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Malden: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Blacwell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Publishing.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before="11" w:line="180" w:lineRule="exact"/>
              <w:ind w:right="92"/>
              <w:rPr>
                <w:sz w:val="14"/>
              </w:rPr>
            </w:pPr>
            <w:r>
              <w:rPr>
                <w:sz w:val="14"/>
              </w:rPr>
              <w:t>Macia.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Elisabet Arno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(ed.).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2006.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Technology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Languages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Specific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Purposes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(Educational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Vol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7).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New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York: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Springer.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181" w:lineRule="exac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Mercer,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Sarah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(ed.).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2012.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Towards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Understanding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Learner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Self-Concept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(Educational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12).</w:t>
            </w:r>
          </w:p>
          <w:p w:rsidR="00241339" w:rsidRDefault="00945406">
            <w:pPr>
              <w:pStyle w:val="TableParagraph"/>
              <w:spacing w:before="10" w:line="151" w:lineRule="exact"/>
              <w:ind w:left="598"/>
              <w:rPr>
                <w:sz w:val="14"/>
              </w:rPr>
            </w:pPr>
            <w:r>
              <w:rPr>
                <w:w w:val="105"/>
                <w:sz w:val="14"/>
              </w:rPr>
              <w:t>New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York: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Springer.</w:t>
            </w:r>
          </w:p>
          <w:p w:rsidR="00241339" w:rsidRDefault="0094540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252" w:lineRule="auto"/>
              <w:ind w:right="80"/>
              <w:rPr>
                <w:sz w:val="14"/>
              </w:rPr>
            </w:pPr>
            <w:r>
              <w:rPr>
                <w:w w:val="105"/>
                <w:sz w:val="14"/>
              </w:rPr>
              <w:t>Hult,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M.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Francis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(ed.).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2010.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Directions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Prospect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(Eduactional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11).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New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York: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Springer.</w:t>
            </w:r>
          </w:p>
        </w:tc>
      </w:tr>
      <w:tr w:rsidR="00241339">
        <w:trPr>
          <w:trHeight w:val="287"/>
        </w:trPr>
        <w:tc>
          <w:tcPr>
            <w:tcW w:w="1144" w:type="dxa"/>
            <w:gridSpan w:val="2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Pendukung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:</w:t>
            </w:r>
          </w:p>
        </w:tc>
        <w:tc>
          <w:tcPr>
            <w:tcW w:w="6960" w:type="dxa"/>
            <w:gridSpan w:val="6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339">
        <w:trPr>
          <w:trHeight w:val="287"/>
        </w:trPr>
        <w:tc>
          <w:tcPr>
            <w:tcW w:w="1144" w:type="dxa"/>
            <w:gridSpan w:val="2"/>
            <w:vMerge/>
            <w:tcBorders>
              <w:top w:val="nil"/>
            </w:tcBorders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8520" w:type="dxa"/>
            <w:gridSpan w:val="8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1339">
        <w:trPr>
          <w:trHeight w:val="691"/>
        </w:trPr>
        <w:tc>
          <w:tcPr>
            <w:tcW w:w="1144" w:type="dxa"/>
            <w:gridSpan w:val="2"/>
          </w:tcPr>
          <w:p w:rsidR="00241339" w:rsidRDefault="00945406">
            <w:pPr>
              <w:pStyle w:val="TableParagraph"/>
              <w:spacing w:before="50" w:line="218" w:lineRule="auto"/>
              <w:ind w:left="59" w:right="2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Dosen</w:t>
            </w:r>
            <w:r>
              <w:rPr>
                <w:rFonts w:ascii="Arial"/>
                <w:b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pacing w:val="-1"/>
                <w:w w:val="105"/>
                <w:sz w:val="15"/>
              </w:rPr>
              <w:t>Pengampu</w:t>
            </w:r>
          </w:p>
        </w:tc>
        <w:tc>
          <w:tcPr>
            <w:tcW w:w="8520" w:type="dxa"/>
            <w:gridSpan w:val="8"/>
          </w:tcPr>
          <w:p w:rsidR="00241339" w:rsidRDefault="00945406">
            <w:pPr>
              <w:pStyle w:val="TableParagraph"/>
              <w:spacing w:line="148" w:lineRule="exact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Juang Kurniawan S.,M.Pd.B.I</w:t>
            </w:r>
          </w:p>
        </w:tc>
      </w:tr>
      <w:tr w:rsidR="00241339">
        <w:trPr>
          <w:trHeight w:val="691"/>
        </w:trPr>
        <w:tc>
          <w:tcPr>
            <w:tcW w:w="673" w:type="dxa"/>
            <w:vMerge w:val="restart"/>
            <w:shd w:val="clear" w:color="auto" w:fill="E6E5E5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945406">
            <w:pPr>
              <w:pStyle w:val="TableParagraph"/>
              <w:spacing w:before="94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Mg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Ke-</w:t>
            </w:r>
          </w:p>
        </w:tc>
        <w:tc>
          <w:tcPr>
            <w:tcW w:w="1649" w:type="dxa"/>
            <w:gridSpan w:val="2"/>
            <w:vMerge w:val="restart"/>
            <w:shd w:val="clear" w:color="auto" w:fill="E6E5E5"/>
          </w:tcPr>
          <w:p w:rsidR="00241339" w:rsidRDefault="00241339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241339" w:rsidRDefault="00945406">
            <w:pPr>
              <w:pStyle w:val="TableParagraph"/>
              <w:spacing w:line="218" w:lineRule="auto"/>
              <w:ind w:left="59"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w w:val="105"/>
                <w:sz w:val="15"/>
              </w:rPr>
              <w:t>Kemampuan akhir</w:t>
            </w:r>
            <w:r>
              <w:rPr>
                <w:rFonts w:ascii="Arial"/>
                <w:b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tiap</w:t>
            </w:r>
            <w:r>
              <w:rPr>
                <w:rFonts w:ascii="Arial"/>
                <w:b/>
                <w:color w:val="333333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tahapan</w:t>
            </w:r>
            <w:r>
              <w:rPr>
                <w:rFonts w:ascii="Arial"/>
                <w:b/>
                <w:color w:val="333333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belajar</w:t>
            </w:r>
            <w:r>
              <w:rPr>
                <w:rFonts w:ascii="Arial"/>
                <w:b/>
                <w:color w:val="333333"/>
                <w:spacing w:val="-4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5"/>
              </w:rPr>
              <w:t>(Sub-CPMK)</w:t>
            </w:r>
          </w:p>
        </w:tc>
        <w:tc>
          <w:tcPr>
            <w:tcW w:w="2806" w:type="dxa"/>
            <w:gridSpan w:val="3"/>
            <w:shd w:val="clear" w:color="auto" w:fill="E6E5E5"/>
          </w:tcPr>
          <w:p w:rsidR="00241339" w:rsidRDefault="0024133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241339" w:rsidRDefault="00945406">
            <w:pPr>
              <w:pStyle w:val="TableParagraph"/>
              <w:spacing w:before="1"/>
              <w:ind w:left="1056" w:right="10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Penilaian</w:t>
            </w:r>
          </w:p>
        </w:tc>
        <w:tc>
          <w:tcPr>
            <w:tcW w:w="2537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48" w:line="218" w:lineRule="auto"/>
              <w:ind w:left="449" w:right="443" w:hanging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Bantuk Pembelajaran,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Metode Pembelajaran,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Penugasan Mahasiswa,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[</w:t>
            </w:r>
            <w:r>
              <w:rPr>
                <w:rFonts w:ascii="Arial"/>
                <w:b/>
                <w:color w:val="0000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Estimasi</w:t>
            </w:r>
            <w:r>
              <w:rPr>
                <w:rFonts w:ascii="Arial"/>
                <w:b/>
                <w:color w:val="0000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Waktu]</w:t>
            </w:r>
          </w:p>
        </w:tc>
        <w:tc>
          <w:tcPr>
            <w:tcW w:w="1067" w:type="dxa"/>
            <w:vMerge w:val="restart"/>
            <w:shd w:val="clear" w:color="auto" w:fill="E6E5E5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241339" w:rsidRDefault="00945406">
            <w:pPr>
              <w:pStyle w:val="TableParagraph"/>
              <w:spacing w:line="218" w:lineRule="auto"/>
              <w:ind w:left="54" w:right="48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Materi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Pembelajaran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[</w:t>
            </w:r>
            <w:r>
              <w:rPr>
                <w:rFonts w:ascii="Arial"/>
                <w:b/>
                <w:color w:val="0000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Pustaka</w:t>
            </w:r>
            <w:r>
              <w:rPr>
                <w:rFonts w:ascii="Arial"/>
                <w:b/>
                <w:color w:val="0000F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0000FF"/>
                <w:w w:val="105"/>
                <w:sz w:val="14"/>
              </w:rPr>
              <w:t>]</w:t>
            </w:r>
          </w:p>
        </w:tc>
        <w:tc>
          <w:tcPr>
            <w:tcW w:w="932" w:type="dxa"/>
            <w:vMerge w:val="restart"/>
            <w:shd w:val="clear" w:color="auto" w:fill="E6E5E5"/>
          </w:tcPr>
          <w:p w:rsidR="00241339" w:rsidRDefault="00241339">
            <w:pPr>
              <w:pStyle w:val="TableParagraph"/>
              <w:rPr>
                <w:rFonts w:ascii="Times New Roman"/>
                <w:sz w:val="16"/>
              </w:rPr>
            </w:pPr>
          </w:p>
          <w:p w:rsidR="00241339" w:rsidRDefault="00241339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241339" w:rsidRDefault="00945406">
            <w:pPr>
              <w:pStyle w:val="TableParagraph"/>
              <w:spacing w:line="218" w:lineRule="auto"/>
              <w:ind w:left="137" w:right="138" w:hanging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Bobot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Penilaian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(%)</w:t>
            </w:r>
          </w:p>
        </w:tc>
      </w:tr>
      <w:tr w:rsidR="00241339">
        <w:trPr>
          <w:trHeight w:val="399"/>
        </w:trPr>
        <w:tc>
          <w:tcPr>
            <w:tcW w:w="673" w:type="dxa"/>
            <w:vMerge/>
            <w:tcBorders>
              <w:top w:val="nil"/>
            </w:tcBorders>
            <w:shd w:val="clear" w:color="auto" w:fill="E6E5E5"/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</w:tcBorders>
            <w:shd w:val="clear" w:color="auto" w:fill="E6E5E5"/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2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Indikator</w:t>
            </w:r>
          </w:p>
        </w:tc>
        <w:tc>
          <w:tcPr>
            <w:tcW w:w="1638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202" w:right="1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&amp;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Bentuk</w:t>
            </w:r>
          </w:p>
        </w:tc>
        <w:tc>
          <w:tcPr>
            <w:tcW w:w="887" w:type="dxa"/>
            <w:shd w:val="clear" w:color="auto" w:fill="E6E5E5"/>
          </w:tcPr>
          <w:p w:rsidR="00241339" w:rsidRDefault="00945406">
            <w:pPr>
              <w:pStyle w:val="TableParagraph"/>
              <w:spacing w:before="48" w:line="218" w:lineRule="auto"/>
              <w:ind w:left="174" w:right="148" w:firstLine="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Luring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</w:t>
            </w:r>
            <w:r>
              <w:rPr>
                <w:rFonts w:ascii="Arial"/>
                <w:b/>
                <w:i/>
                <w:spacing w:val="-1"/>
                <w:w w:val="105"/>
                <w:sz w:val="14"/>
              </w:rPr>
              <w:t>offline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)</w:t>
            </w:r>
          </w:p>
        </w:tc>
        <w:tc>
          <w:tcPr>
            <w:tcW w:w="1650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288" w:right="2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Daring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</w:t>
            </w:r>
            <w:r>
              <w:rPr>
                <w:rFonts w:ascii="Arial"/>
                <w:b/>
                <w:i/>
                <w:w w:val="105"/>
                <w:sz w:val="14"/>
              </w:rPr>
              <w:t>online</w:t>
            </w:r>
            <w:r>
              <w:rPr>
                <w:rFonts w:ascii="Arial"/>
                <w:b/>
                <w:w w:val="105"/>
                <w:sz w:val="14"/>
              </w:rPr>
              <w:t>)</w:t>
            </w:r>
          </w:p>
        </w:tc>
        <w:tc>
          <w:tcPr>
            <w:tcW w:w="1067" w:type="dxa"/>
            <w:vMerge/>
            <w:tcBorders>
              <w:top w:val="nil"/>
            </w:tcBorders>
            <w:shd w:val="clear" w:color="auto" w:fill="E6E5E5"/>
          </w:tcPr>
          <w:p w:rsidR="00241339" w:rsidRDefault="0024133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  <w:shd w:val="clear" w:color="auto" w:fill="E6E5E5"/>
          </w:tcPr>
          <w:p w:rsidR="00241339" w:rsidRDefault="00241339">
            <w:pPr>
              <w:rPr>
                <w:sz w:val="2"/>
                <w:szCs w:val="2"/>
              </w:rPr>
            </w:pPr>
          </w:p>
        </w:tc>
      </w:tr>
      <w:tr w:rsidR="00241339">
        <w:trPr>
          <w:trHeight w:val="254"/>
        </w:trPr>
        <w:tc>
          <w:tcPr>
            <w:tcW w:w="673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229" w:right="2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(1)</w:t>
            </w:r>
          </w:p>
        </w:tc>
        <w:tc>
          <w:tcPr>
            <w:tcW w:w="1649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711" w:right="7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(2)</w:t>
            </w:r>
          </w:p>
        </w:tc>
        <w:tc>
          <w:tcPr>
            <w:tcW w:w="1168" w:type="dxa"/>
            <w:gridSpan w:val="2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470" w:right="4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(3)</w:t>
            </w:r>
          </w:p>
        </w:tc>
        <w:tc>
          <w:tcPr>
            <w:tcW w:w="1638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199" w:right="1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(4)</w:t>
            </w:r>
          </w:p>
        </w:tc>
        <w:tc>
          <w:tcPr>
            <w:tcW w:w="887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327" w:right="3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(5)</w:t>
            </w:r>
          </w:p>
        </w:tc>
        <w:tc>
          <w:tcPr>
            <w:tcW w:w="1650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283" w:right="2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(6)</w:t>
            </w:r>
          </w:p>
        </w:tc>
        <w:tc>
          <w:tcPr>
            <w:tcW w:w="1067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416" w:right="4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(7)</w:t>
            </w:r>
          </w:p>
        </w:tc>
        <w:tc>
          <w:tcPr>
            <w:tcW w:w="932" w:type="dxa"/>
            <w:shd w:val="clear" w:color="auto" w:fill="E6E5E5"/>
          </w:tcPr>
          <w:p w:rsidR="00241339" w:rsidRDefault="00945406">
            <w:pPr>
              <w:pStyle w:val="TableParagraph"/>
              <w:spacing w:before="36"/>
              <w:ind w:left="330" w:right="3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(8)</w:t>
            </w:r>
          </w:p>
        </w:tc>
      </w:tr>
      <w:tr w:rsidR="00241339">
        <w:trPr>
          <w:trHeight w:val="3898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1</w:t>
            </w:r>
          </w:p>
        </w:tc>
        <w:tc>
          <w:tcPr>
            <w:tcW w:w="1649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122"/>
              <w:rPr>
                <w:sz w:val="14"/>
              </w:rPr>
            </w:pPr>
            <w:r>
              <w:rPr>
                <w:w w:val="105"/>
                <w:sz w:val="14"/>
              </w:rPr>
              <w:t>1. 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 prosedur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perkulian sesuai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aturan yang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telah disepakati; 2.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kedudukan </w:t>
            </w:r>
            <w:r>
              <w:rPr>
                <w:w w:val="105"/>
                <w:sz w:val="14"/>
              </w:rPr>
              <w:t>linguistik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 in ELT</w:t>
            </w:r>
            <w:bookmarkStart w:id="0" w:name="_GoBack"/>
            <w:bookmarkEnd w:id="0"/>
            <w:r>
              <w:rPr>
                <w:w w:val="105"/>
                <w:sz w:val="14"/>
              </w:rPr>
              <w:t xml:space="preserve"> dalam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ruang lingkup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linguistik.</w:t>
            </w:r>
          </w:p>
        </w:tc>
        <w:tc>
          <w:tcPr>
            <w:tcW w:w="1168" w:type="dxa"/>
            <w:gridSpan w:val="2"/>
          </w:tcPr>
          <w:p w:rsidR="00241339" w:rsidRDefault="00945406">
            <w:pPr>
              <w:pStyle w:val="TableParagraph"/>
              <w:spacing w:before="36" w:line="153" w:lineRule="exact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</w:p>
          <w:p w:rsidR="00241339" w:rsidRDefault="00945406">
            <w:pPr>
              <w:pStyle w:val="TableParagraph"/>
              <w:spacing w:before="4" w:line="218" w:lineRule="auto"/>
              <w:ind w:left="160" w:righ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Melaksanakan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benar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(kehadiran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 vi-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learning min.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75%,</w:t>
            </w:r>
          </w:p>
          <w:p w:rsidR="00241339" w:rsidRDefault="00945406">
            <w:pPr>
              <w:pStyle w:val="TableParagraph"/>
              <w:spacing w:line="218" w:lineRule="auto"/>
              <w:ind w:left="160" w:righ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melaksanakan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tugas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mengikuti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UTS, 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mengikuti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UAS);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2.</w:t>
            </w:r>
          </w:p>
          <w:p w:rsidR="00241339" w:rsidRDefault="00945406">
            <w:pPr>
              <w:pStyle w:val="TableParagraph"/>
              <w:spacing w:line="218" w:lineRule="auto"/>
              <w:ind w:left="160" w:right="61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dapat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membuat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mind map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pembidangan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linguistik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dalamnya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menunjukkan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</w:t>
            </w:r>
            <w:r>
              <w:rPr>
                <w:w w:val="105"/>
                <w:sz w:val="14"/>
              </w:rPr>
              <w:t>kasional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7" w:lineRule="exact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259" w:lineRule="auto"/>
              <w:ind w:right="48" w:hanging="135"/>
              <w:rPr>
                <w:sz w:val="14"/>
              </w:rPr>
            </w:pPr>
            <w:r>
              <w:rPr>
                <w:w w:val="105"/>
                <w:sz w:val="14"/>
              </w:rPr>
              <w:t>Hadir dan aktif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dalam perkuliahan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  <w:p w:rsidR="00241339" w:rsidRDefault="0094540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line="174" w:lineRule="exact"/>
              <w:ind w:left="400" w:hanging="153"/>
              <w:rPr>
                <w:sz w:val="14"/>
              </w:rPr>
            </w:pPr>
            <w:r>
              <w:rPr>
                <w:w w:val="105"/>
                <w:sz w:val="14"/>
              </w:rPr>
              <w:t>Membuat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mind</w:t>
            </w:r>
          </w:p>
          <w:p w:rsidR="00241339" w:rsidRDefault="00945406">
            <w:pPr>
              <w:pStyle w:val="TableParagraph"/>
              <w:spacing w:before="6" w:line="266" w:lineRule="auto"/>
              <w:ind w:left="382" w:right="4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map dengan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benar.</w:t>
            </w:r>
          </w:p>
          <w:p w:rsidR="00241339" w:rsidRDefault="0024133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241339" w:rsidRDefault="00945406">
            <w:pPr>
              <w:pStyle w:val="TableParagraph"/>
              <w:spacing w:line="249" w:lineRule="auto"/>
              <w:ind w:left="57" w:right="253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 xml:space="preserve">Bentuk Penilaian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Aktifitas Partisipasif,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Penilaian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Portofolio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6" w:right="37"/>
              <w:rPr>
                <w:sz w:val="14"/>
              </w:rPr>
            </w:pPr>
            <w:r>
              <w:rPr>
                <w:w w:val="105"/>
                <w:sz w:val="14"/>
              </w:rPr>
              <w:t>Presentasi,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Diskusi,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tanya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jawab,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penugasan.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29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127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2</w:t>
            </w:r>
          </w:p>
        </w:tc>
        <w:tc>
          <w:tcPr>
            <w:tcW w:w="1649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18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 memilih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satu bab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disediakan.</w:t>
            </w:r>
          </w:p>
        </w:tc>
        <w:tc>
          <w:tcPr>
            <w:tcW w:w="1168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24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dapat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membuat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dasar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pemilihan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(bab)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disediakan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8" w:right="79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  <w:p w:rsidR="00241339" w:rsidRDefault="0024133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41339" w:rsidRDefault="00945406">
            <w:pPr>
              <w:pStyle w:val="TableParagraph"/>
              <w:spacing w:line="249" w:lineRule="auto"/>
              <w:ind w:left="57" w:right="296"/>
              <w:rPr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Bentuk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Penilaian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Aktifitas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Partisipasif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6" w:right="13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Andragogi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29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3136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3</w:t>
            </w:r>
          </w:p>
        </w:tc>
        <w:tc>
          <w:tcPr>
            <w:tcW w:w="1649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97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 "Bilingual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Biliterate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Practices at Home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School"</w:t>
            </w:r>
          </w:p>
        </w:tc>
        <w:tc>
          <w:tcPr>
            <w:tcW w:w="1168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41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 terkait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topik "Bilingual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Biliterate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Practices 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Home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School"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8" w:right="79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6" w:right="75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945406">
            <w:pPr>
              <w:pStyle w:val="TableParagraph"/>
              <w:spacing w:before="47" w:line="249" w:lineRule="auto"/>
              <w:ind w:left="54" w:right="79"/>
              <w:rPr>
                <w:rFonts w:ascii="Arial"/>
                <w:i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Materi: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Bilingual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Biliterate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Practices 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Home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School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Pustaka: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Spolsky,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Bernard dan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Francis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4"/>
              </w:rPr>
              <w:t>M..Hult.</w:t>
            </w:r>
            <w:r>
              <w:rPr>
                <w:rFonts w:ascii="Arial"/>
                <w:i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2008.</w:t>
            </w:r>
          </w:p>
          <w:p w:rsidR="00241339" w:rsidRDefault="00945406">
            <w:pPr>
              <w:pStyle w:val="TableParagraph"/>
              <w:spacing w:before="9" w:line="249" w:lineRule="auto"/>
              <w:ind w:left="54" w:right="153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105"/>
                <w:sz w:val="14"/>
              </w:rPr>
              <w:t>The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4"/>
              </w:rPr>
              <w:t xml:space="preserve">Handbook </w:t>
            </w:r>
            <w:r>
              <w:rPr>
                <w:rFonts w:ascii="Arial"/>
                <w:i/>
                <w:w w:val="105"/>
                <w:sz w:val="14"/>
              </w:rPr>
              <w:t>of</w:t>
            </w:r>
            <w:r>
              <w:rPr>
                <w:rFonts w:ascii="Arial"/>
                <w:i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Educational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Linguistics .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Malden: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Blacwell</w:t>
            </w:r>
            <w:r>
              <w:rPr>
                <w:rFonts w:ascii="Arial"/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i/>
                <w:w w:val="105"/>
                <w:sz w:val="14"/>
              </w:rPr>
              <w:t>Publishing.</w:t>
            </w: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29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1263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4</w:t>
            </w:r>
          </w:p>
        </w:tc>
        <w:tc>
          <w:tcPr>
            <w:tcW w:w="1649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81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Literacy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</w:p>
        </w:tc>
        <w:tc>
          <w:tcPr>
            <w:tcW w:w="1168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110"/>
              <w:rPr>
                <w:sz w:val="14"/>
              </w:rPr>
            </w:pPr>
            <w:r>
              <w:rPr>
                <w:w w:val="105"/>
                <w:sz w:val="14"/>
              </w:rPr>
              <w:t>Mahasisswa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aaktif terkait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topik "</w:t>
            </w:r>
            <w:r>
              <w:rPr>
                <w:spacing w:val="-1"/>
                <w:w w:val="105"/>
                <w:sz w:val="14"/>
              </w:rPr>
              <w:t>Identity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 Language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Literacy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Education"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8" w:right="79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6" w:right="75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29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37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5</w:t>
            </w:r>
          </w:p>
        </w:tc>
        <w:tc>
          <w:tcPr>
            <w:tcW w:w="1649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305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 "Post-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Colonialism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Globalization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Language"</w:t>
            </w:r>
          </w:p>
        </w:tc>
        <w:tc>
          <w:tcPr>
            <w:tcW w:w="1168" w:type="dxa"/>
            <w:gridSpan w:val="2"/>
          </w:tcPr>
          <w:p w:rsidR="00241339" w:rsidRDefault="00945406">
            <w:pPr>
              <w:pStyle w:val="TableParagraph"/>
              <w:spacing w:before="48" w:line="218" w:lineRule="auto"/>
              <w:ind w:left="160" w:right="24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 terkait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8" w:right="79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6" w:right="75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29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</w:tbl>
    <w:p w:rsidR="00241339" w:rsidRDefault="00241339">
      <w:pPr>
        <w:jc w:val="center"/>
        <w:rPr>
          <w:sz w:val="14"/>
        </w:rPr>
        <w:sectPr w:rsidR="00241339">
          <w:pgSz w:w="11900" w:h="16840"/>
          <w:pgMar w:top="580" w:right="460" w:bottom="280" w:left="15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649"/>
        <w:gridCol w:w="1167"/>
        <w:gridCol w:w="1638"/>
        <w:gridCol w:w="887"/>
        <w:gridCol w:w="1650"/>
        <w:gridCol w:w="1067"/>
        <w:gridCol w:w="932"/>
      </w:tblGrid>
      <w:tr w:rsidR="00241339">
        <w:trPr>
          <w:trHeight w:val="127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lastRenderedPageBreak/>
              <w:t>6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44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memhamai Language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Cultivation </w:t>
            </w:r>
            <w:r>
              <w:rPr>
                <w:w w:val="105"/>
                <w:sz w:val="14"/>
              </w:rPr>
              <w:t>inj Context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Multiple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09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terkait topik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Cultivation </w:t>
            </w:r>
            <w:r>
              <w:rPr>
                <w:w w:val="105"/>
                <w:sz w:val="14"/>
              </w:rPr>
              <w:t>inj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Context 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Multiple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127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7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35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 Ecological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 Education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Policy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228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terkait </w:t>
            </w:r>
            <w:r>
              <w:rPr>
                <w:w w:val="105"/>
                <w:sz w:val="14"/>
              </w:rPr>
              <w:t>topik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Ecological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Language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Policy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37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8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4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Mahaiswa memahami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"Literacy"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2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"Literacy".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745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4"/>
                <w:sz w:val="14"/>
              </w:rPr>
              <w:t>9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36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UTS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36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UTS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7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52" w:lineRule="auto"/>
              <w:ind w:right="460" w:hanging="135"/>
              <w:rPr>
                <w:sz w:val="14"/>
              </w:rPr>
            </w:pPr>
            <w:r>
              <w:rPr>
                <w:w w:val="105"/>
                <w:sz w:val="14"/>
              </w:rPr>
              <w:t>RUBRIK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DESKRIPSI</w:t>
            </w:r>
          </w:p>
          <w:p w:rsidR="00241339" w:rsidRDefault="00945406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179" w:lineRule="exact"/>
              <w:ind w:left="401" w:hanging="153"/>
              <w:rPr>
                <w:sz w:val="14"/>
              </w:rPr>
            </w:pPr>
            <w:r>
              <w:rPr>
                <w:w w:val="105"/>
                <w:sz w:val="14"/>
              </w:rPr>
              <w:t>SKOR</w:t>
            </w:r>
          </w:p>
          <w:p w:rsidR="00241339" w:rsidRDefault="00945406">
            <w:pPr>
              <w:pStyle w:val="TableParagraph"/>
              <w:spacing w:before="6" w:line="151" w:lineRule="exact"/>
              <w:ind w:left="383"/>
              <w:rPr>
                <w:sz w:val="14"/>
              </w:rPr>
            </w:pPr>
            <w:r>
              <w:rPr>
                <w:w w:val="105"/>
                <w:sz w:val="14"/>
              </w:rPr>
              <w:t>MAKSIMAL</w:t>
            </w:r>
          </w:p>
          <w:p w:rsidR="00241339" w:rsidRDefault="00945406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184" w:lineRule="exact"/>
              <w:ind w:left="401" w:hanging="153"/>
              <w:rPr>
                <w:sz w:val="14"/>
              </w:rPr>
            </w:pPr>
            <w:r>
              <w:rPr>
                <w:w w:val="105"/>
                <w:sz w:val="14"/>
              </w:rPr>
              <w:t>SKOR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4.</w:t>
            </w:r>
            <w:r>
              <w:rPr>
                <w:sz w:val="14"/>
              </w:rPr>
              <w:t>1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78" w:hanging="135"/>
              <w:rPr>
                <w:sz w:val="14"/>
              </w:rPr>
            </w:pPr>
            <w:r>
              <w:rPr>
                <w:spacing w:val="-1"/>
                <w:w w:val="105"/>
                <w:sz w:val="18"/>
              </w:rPr>
              <w:t>5.</w:t>
            </w:r>
            <w:r>
              <w:rPr>
                <w:spacing w:val="-1"/>
                <w:w w:val="105"/>
                <w:sz w:val="14"/>
              </w:rPr>
              <w:t>Kesesuaian topik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bagian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bab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menjadi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tugas</w:t>
            </w:r>
          </w:p>
          <w:p w:rsidR="00241339" w:rsidRDefault="00945406">
            <w:pPr>
              <w:pStyle w:val="TableParagraph"/>
              <w:spacing w:line="166" w:lineRule="exact"/>
              <w:ind w:left="249"/>
              <w:rPr>
                <w:sz w:val="14"/>
              </w:rPr>
            </w:pPr>
            <w:r>
              <w:rPr>
                <w:sz w:val="18"/>
              </w:rPr>
              <w:t>6.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7.</w:t>
            </w:r>
            <w:r>
              <w:rPr>
                <w:sz w:val="14"/>
              </w:rPr>
              <w:t>2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83" w:hanging="135"/>
              <w:rPr>
                <w:sz w:val="14"/>
              </w:rPr>
            </w:pPr>
            <w:r>
              <w:rPr>
                <w:sz w:val="18"/>
              </w:rPr>
              <w:t>8.</w:t>
            </w:r>
            <w:r>
              <w:rPr>
                <w:sz w:val="14"/>
              </w:rPr>
              <w:t>Kesesuaian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topik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jurnal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 pertemuan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ilmiah</w:t>
            </w:r>
          </w:p>
          <w:p w:rsidR="00241339" w:rsidRDefault="00945406">
            <w:pPr>
              <w:pStyle w:val="TableParagraph"/>
              <w:spacing w:line="166" w:lineRule="exact"/>
              <w:ind w:left="249"/>
              <w:rPr>
                <w:sz w:val="14"/>
              </w:rPr>
            </w:pPr>
            <w:r>
              <w:rPr>
                <w:sz w:val="18"/>
              </w:rPr>
              <w:t>9.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10.</w:t>
            </w:r>
            <w:r>
              <w:rPr>
                <w:sz w:val="14"/>
              </w:rPr>
              <w:t>3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178" w:hanging="135"/>
              <w:rPr>
                <w:sz w:val="14"/>
              </w:rPr>
            </w:pPr>
            <w:r>
              <w:rPr>
                <w:w w:val="105"/>
                <w:sz w:val="18"/>
              </w:rPr>
              <w:t>11.</w:t>
            </w:r>
            <w:r>
              <w:rPr>
                <w:w w:val="105"/>
                <w:sz w:val="14"/>
              </w:rPr>
              <w:t>Kesesuaian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sistematika </w:t>
            </w:r>
            <w:r>
              <w:rPr>
                <w:w w:val="105"/>
                <w:sz w:val="14"/>
              </w:rPr>
              <w:t>pola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acuan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12.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13.</w:t>
            </w:r>
            <w:r>
              <w:rPr>
                <w:sz w:val="14"/>
              </w:rPr>
              <w:t>4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504" w:hanging="135"/>
              <w:rPr>
                <w:sz w:val="14"/>
              </w:rPr>
            </w:pPr>
            <w:r>
              <w:rPr>
                <w:sz w:val="18"/>
              </w:rPr>
              <w:t>14.</w:t>
            </w:r>
            <w:r>
              <w:rPr>
                <w:sz w:val="14"/>
              </w:rPr>
              <w:t>Isi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artikel/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makalah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15.</w:t>
            </w:r>
            <w:r>
              <w:rPr>
                <w:sz w:val="14"/>
              </w:rPr>
              <w:t>30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16.</w:t>
            </w:r>
            <w:r>
              <w:rPr>
                <w:sz w:val="14"/>
              </w:rPr>
              <w:t>5</w:t>
            </w:r>
          </w:p>
          <w:p w:rsidR="00241339" w:rsidRDefault="00945406">
            <w:pPr>
              <w:pStyle w:val="TableParagraph"/>
              <w:spacing w:before="12" w:line="180" w:lineRule="exact"/>
              <w:ind w:left="383" w:right="246" w:hanging="135"/>
              <w:rPr>
                <w:sz w:val="14"/>
              </w:rPr>
            </w:pPr>
            <w:r>
              <w:rPr>
                <w:w w:val="105"/>
                <w:sz w:val="18"/>
              </w:rPr>
              <w:t>17.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artikel/makalah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18.</w:t>
            </w:r>
            <w:r>
              <w:rPr>
                <w:sz w:val="14"/>
              </w:rPr>
              <w:t>20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19.</w:t>
            </w:r>
            <w:r>
              <w:rPr>
                <w:sz w:val="14"/>
              </w:rPr>
              <w:t>6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hanging="135"/>
              <w:rPr>
                <w:sz w:val="14"/>
              </w:rPr>
            </w:pPr>
            <w:r>
              <w:rPr>
                <w:sz w:val="18"/>
              </w:rPr>
              <w:t>20.</w:t>
            </w:r>
            <w:r>
              <w:rPr>
                <w:sz w:val="14"/>
              </w:rPr>
              <w:t>Jumlah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pustaka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minimal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(6)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21.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22.</w:t>
            </w:r>
            <w:r>
              <w:rPr>
                <w:sz w:val="14"/>
              </w:rPr>
              <w:t>6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190" w:hanging="135"/>
              <w:rPr>
                <w:sz w:val="14"/>
              </w:rPr>
            </w:pPr>
            <w:r>
              <w:rPr>
                <w:w w:val="105"/>
                <w:sz w:val="18"/>
              </w:rPr>
              <w:t>23.</w:t>
            </w:r>
            <w:r>
              <w:rPr>
                <w:w w:val="105"/>
                <w:sz w:val="14"/>
              </w:rPr>
              <w:t>Kesesuaian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catatan </w:t>
            </w:r>
            <w:r>
              <w:rPr>
                <w:w w:val="105"/>
                <w:sz w:val="14"/>
              </w:rPr>
              <w:t>pustaka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 daftar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pustaka</w:t>
            </w:r>
          </w:p>
          <w:p w:rsidR="00241339" w:rsidRDefault="00945406">
            <w:pPr>
              <w:pStyle w:val="TableParagraph"/>
              <w:spacing w:line="180" w:lineRule="exact"/>
              <w:ind w:left="249"/>
              <w:rPr>
                <w:sz w:val="14"/>
              </w:rPr>
            </w:pPr>
            <w:r>
              <w:rPr>
                <w:sz w:val="18"/>
              </w:rPr>
              <w:t>24.</w:t>
            </w:r>
            <w:r>
              <w:rPr>
                <w:sz w:val="14"/>
              </w:rPr>
              <w:t>10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UTS</w:t>
            </w:r>
          </w:p>
          <w:p w:rsidR="00241339" w:rsidRDefault="00945406">
            <w:pPr>
              <w:pStyle w:val="TableParagraph"/>
              <w:spacing w:before="7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127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48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 "Religious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Sacred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Literacies"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56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pembahasan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"Religious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Sacred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Literacies"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37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17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memahami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"Order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Acquisition and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Developmental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Readiness"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2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 terkait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93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12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590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"Language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Socialization"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2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Mahasiswa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 terkait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daring.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37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13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68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 "Second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Language Acquisition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 Ultimate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Attainment"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85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aktif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837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14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74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 Task-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teaching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Learning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85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aktif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74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</w:tbl>
    <w:p w:rsidR="00241339" w:rsidRDefault="00241339">
      <w:pPr>
        <w:jc w:val="center"/>
        <w:rPr>
          <w:sz w:val="14"/>
        </w:rPr>
        <w:sectPr w:rsidR="00241339">
          <w:pgSz w:w="11900" w:h="16840"/>
          <w:pgMar w:top="580" w:right="460" w:bottom="280" w:left="15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1649"/>
        <w:gridCol w:w="1167"/>
        <w:gridCol w:w="1638"/>
        <w:gridCol w:w="887"/>
        <w:gridCol w:w="1650"/>
        <w:gridCol w:w="1067"/>
        <w:gridCol w:w="932"/>
      </w:tblGrid>
      <w:tr w:rsidR="00241339">
        <w:trPr>
          <w:trHeight w:val="983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lastRenderedPageBreak/>
              <w:t>15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49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memahami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"Ecological-Semiotic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Perspectives 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Linguistics"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48" w:line="218" w:lineRule="auto"/>
              <w:ind w:left="160" w:right="185"/>
              <w:rPr>
                <w:sz w:val="14"/>
              </w:rPr>
            </w:pPr>
            <w:r>
              <w:rPr>
                <w:w w:val="105"/>
                <w:sz w:val="14"/>
              </w:rPr>
              <w:t>Mahasiswa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berdiskusi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aktif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tentang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topik yang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dibahas.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9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spacing w:before="10" w:line="218" w:lineRule="auto"/>
              <w:ind w:left="159" w:right="78"/>
              <w:rPr>
                <w:sz w:val="14"/>
              </w:rPr>
            </w:pPr>
            <w:r>
              <w:rPr>
                <w:w w:val="105"/>
                <w:sz w:val="14"/>
              </w:rPr>
              <w:t>Hadir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aktif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dalam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perkuliahan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daring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 w:line="249" w:lineRule="auto"/>
              <w:ind w:left="57" w:right="50"/>
              <w:rPr>
                <w:sz w:val="14"/>
              </w:rPr>
            </w:pPr>
            <w:r>
              <w:rPr>
                <w:w w:val="105"/>
                <w:sz w:val="14"/>
              </w:rPr>
              <w:t>Presentasi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dan </w:t>
            </w:r>
            <w:r>
              <w:rPr>
                <w:spacing w:val="-1"/>
                <w:w w:val="105"/>
                <w:sz w:val="14"/>
              </w:rPr>
              <w:t>Diskusi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  <w:tr w:rsidR="00241339">
        <w:trPr>
          <w:trHeight w:val="7454"/>
        </w:trPr>
        <w:tc>
          <w:tcPr>
            <w:tcW w:w="673" w:type="dxa"/>
          </w:tcPr>
          <w:p w:rsidR="00241339" w:rsidRDefault="00945406">
            <w:pPr>
              <w:pStyle w:val="TableParagraph"/>
              <w:spacing w:before="36"/>
              <w:ind w:left="229" w:right="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16</w:t>
            </w:r>
          </w:p>
        </w:tc>
        <w:tc>
          <w:tcPr>
            <w:tcW w:w="1649" w:type="dxa"/>
          </w:tcPr>
          <w:p w:rsidR="00241339" w:rsidRDefault="00945406">
            <w:pPr>
              <w:pStyle w:val="TableParagraph"/>
              <w:spacing w:before="36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UAS</w:t>
            </w:r>
          </w:p>
        </w:tc>
        <w:tc>
          <w:tcPr>
            <w:tcW w:w="1167" w:type="dxa"/>
          </w:tcPr>
          <w:p w:rsidR="00241339" w:rsidRDefault="00945406">
            <w:pPr>
              <w:pStyle w:val="TableParagraph"/>
              <w:spacing w:before="36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UAS</w:t>
            </w:r>
          </w:p>
        </w:tc>
        <w:tc>
          <w:tcPr>
            <w:tcW w:w="1638" w:type="dxa"/>
          </w:tcPr>
          <w:p w:rsidR="00241339" w:rsidRDefault="00945406">
            <w:pPr>
              <w:pStyle w:val="TableParagraph"/>
              <w:spacing w:before="47" w:line="157" w:lineRule="exact"/>
              <w:ind w:left="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Kriteria:</w:t>
            </w:r>
          </w:p>
          <w:p w:rsidR="00241339" w:rsidRDefault="0094540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189" w:lineRule="exact"/>
              <w:ind w:hanging="153"/>
              <w:rPr>
                <w:sz w:val="14"/>
              </w:rPr>
            </w:pPr>
            <w:r>
              <w:rPr>
                <w:w w:val="105"/>
                <w:sz w:val="14"/>
              </w:rPr>
              <w:t>RUBRIK</w:t>
            </w:r>
          </w:p>
          <w:p w:rsidR="00241339" w:rsidRDefault="0094540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179" w:lineRule="exact"/>
              <w:ind w:hanging="153"/>
              <w:rPr>
                <w:sz w:val="14"/>
              </w:rPr>
            </w:pPr>
            <w:r>
              <w:rPr>
                <w:w w:val="105"/>
                <w:sz w:val="14"/>
              </w:rPr>
              <w:t>DESKRIPSI</w:t>
            </w:r>
          </w:p>
          <w:p w:rsidR="00241339" w:rsidRDefault="0094540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before="11" w:line="180" w:lineRule="exact"/>
              <w:ind w:left="383" w:right="484" w:hanging="135"/>
              <w:rPr>
                <w:sz w:val="14"/>
              </w:rPr>
            </w:pPr>
            <w:r>
              <w:rPr>
                <w:w w:val="105"/>
                <w:sz w:val="14"/>
              </w:rPr>
              <w:t>SKOR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MAKSIMAL</w:t>
            </w:r>
          </w:p>
          <w:p w:rsidR="00241339" w:rsidRDefault="00945406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167" w:lineRule="exact"/>
              <w:ind w:hanging="153"/>
              <w:rPr>
                <w:sz w:val="14"/>
              </w:rPr>
            </w:pPr>
            <w:r>
              <w:rPr>
                <w:w w:val="105"/>
                <w:sz w:val="14"/>
              </w:rPr>
              <w:t>SKOR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5.</w:t>
            </w:r>
            <w:r>
              <w:rPr>
                <w:sz w:val="14"/>
              </w:rPr>
              <w:t>1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78" w:hanging="135"/>
              <w:rPr>
                <w:sz w:val="14"/>
              </w:rPr>
            </w:pPr>
            <w:r>
              <w:rPr>
                <w:spacing w:val="-1"/>
                <w:w w:val="105"/>
                <w:sz w:val="18"/>
              </w:rPr>
              <w:t>6.</w:t>
            </w:r>
            <w:r>
              <w:rPr>
                <w:spacing w:val="-1"/>
                <w:w w:val="105"/>
                <w:sz w:val="14"/>
              </w:rPr>
              <w:t>Kesesuaian topik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bagian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bab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menjadi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tugas</w:t>
            </w:r>
          </w:p>
          <w:p w:rsidR="00241339" w:rsidRDefault="00945406">
            <w:pPr>
              <w:pStyle w:val="TableParagraph"/>
              <w:spacing w:line="166" w:lineRule="exact"/>
              <w:ind w:left="249"/>
              <w:rPr>
                <w:sz w:val="14"/>
              </w:rPr>
            </w:pPr>
            <w:r>
              <w:rPr>
                <w:sz w:val="18"/>
              </w:rPr>
              <w:t>7.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8.</w:t>
            </w:r>
            <w:r>
              <w:rPr>
                <w:sz w:val="14"/>
              </w:rPr>
              <w:t>2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83" w:hanging="135"/>
              <w:rPr>
                <w:sz w:val="14"/>
              </w:rPr>
            </w:pPr>
            <w:r>
              <w:rPr>
                <w:sz w:val="18"/>
              </w:rPr>
              <w:t>9.</w:t>
            </w:r>
            <w:r>
              <w:rPr>
                <w:sz w:val="14"/>
              </w:rPr>
              <w:t>Kesesuaian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topik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dengan jurnal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 pertemuan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ilmiah</w:t>
            </w:r>
          </w:p>
          <w:p w:rsidR="00241339" w:rsidRDefault="00945406">
            <w:pPr>
              <w:pStyle w:val="TableParagraph"/>
              <w:spacing w:line="166" w:lineRule="exact"/>
              <w:ind w:left="249"/>
              <w:rPr>
                <w:sz w:val="14"/>
              </w:rPr>
            </w:pPr>
            <w:r>
              <w:rPr>
                <w:sz w:val="18"/>
              </w:rPr>
              <w:t>10.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11.</w:t>
            </w:r>
            <w:r>
              <w:rPr>
                <w:sz w:val="14"/>
              </w:rPr>
              <w:t>3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178" w:hanging="135"/>
              <w:rPr>
                <w:sz w:val="14"/>
              </w:rPr>
            </w:pPr>
            <w:r>
              <w:rPr>
                <w:w w:val="105"/>
                <w:sz w:val="18"/>
              </w:rPr>
              <w:t>12.</w:t>
            </w:r>
            <w:r>
              <w:rPr>
                <w:w w:val="105"/>
                <w:sz w:val="14"/>
              </w:rPr>
              <w:t>Kesesuaian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sistematika </w:t>
            </w:r>
            <w:r>
              <w:rPr>
                <w:w w:val="105"/>
                <w:sz w:val="14"/>
              </w:rPr>
              <w:t>pola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acuan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13.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14.</w:t>
            </w:r>
            <w:r>
              <w:rPr>
                <w:sz w:val="14"/>
              </w:rPr>
              <w:t>4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504" w:hanging="135"/>
              <w:rPr>
                <w:sz w:val="14"/>
              </w:rPr>
            </w:pPr>
            <w:r>
              <w:rPr>
                <w:sz w:val="18"/>
              </w:rPr>
              <w:t>15.</w:t>
            </w:r>
            <w:r>
              <w:rPr>
                <w:sz w:val="14"/>
              </w:rPr>
              <w:t>Isi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artikel/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makalah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16.</w:t>
            </w:r>
            <w:r>
              <w:rPr>
                <w:sz w:val="14"/>
              </w:rPr>
              <w:t>30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17.</w:t>
            </w:r>
            <w:r>
              <w:rPr>
                <w:sz w:val="14"/>
              </w:rPr>
              <w:t>5</w:t>
            </w:r>
          </w:p>
          <w:p w:rsidR="00241339" w:rsidRDefault="00945406">
            <w:pPr>
              <w:pStyle w:val="TableParagraph"/>
              <w:spacing w:before="12" w:line="180" w:lineRule="exact"/>
              <w:ind w:left="383" w:right="246" w:hanging="135"/>
              <w:rPr>
                <w:sz w:val="14"/>
              </w:rPr>
            </w:pPr>
            <w:r>
              <w:rPr>
                <w:w w:val="105"/>
                <w:sz w:val="18"/>
              </w:rPr>
              <w:t>18.</w:t>
            </w:r>
            <w:r>
              <w:rPr>
                <w:w w:val="105"/>
                <w:sz w:val="14"/>
              </w:rPr>
              <w:t>Bahasa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artikel/makalah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19.</w:t>
            </w:r>
            <w:r>
              <w:rPr>
                <w:sz w:val="14"/>
              </w:rPr>
              <w:t>20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20.</w:t>
            </w:r>
            <w:r>
              <w:rPr>
                <w:sz w:val="14"/>
              </w:rPr>
              <w:t>6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hanging="135"/>
              <w:rPr>
                <w:sz w:val="14"/>
              </w:rPr>
            </w:pPr>
            <w:r>
              <w:rPr>
                <w:sz w:val="18"/>
              </w:rPr>
              <w:t>21.</w:t>
            </w:r>
            <w:r>
              <w:rPr>
                <w:sz w:val="14"/>
              </w:rPr>
              <w:t>Jumlah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pustaka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minimal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(6)</w:t>
            </w:r>
          </w:p>
          <w:p w:rsidR="00241339" w:rsidRDefault="00945406">
            <w:pPr>
              <w:pStyle w:val="TableParagraph"/>
              <w:spacing w:line="167" w:lineRule="exact"/>
              <w:ind w:left="249"/>
              <w:rPr>
                <w:sz w:val="14"/>
              </w:rPr>
            </w:pPr>
            <w:r>
              <w:rPr>
                <w:sz w:val="18"/>
              </w:rPr>
              <w:t>22.</w:t>
            </w:r>
            <w:r>
              <w:rPr>
                <w:sz w:val="14"/>
              </w:rPr>
              <w:t>10</w:t>
            </w:r>
          </w:p>
          <w:p w:rsidR="00241339" w:rsidRDefault="00945406">
            <w:pPr>
              <w:pStyle w:val="TableParagraph"/>
              <w:spacing w:line="179" w:lineRule="exact"/>
              <w:ind w:left="249"/>
              <w:rPr>
                <w:sz w:val="14"/>
              </w:rPr>
            </w:pPr>
            <w:r>
              <w:rPr>
                <w:sz w:val="18"/>
              </w:rPr>
              <w:t>23.</w:t>
            </w:r>
            <w:r>
              <w:rPr>
                <w:sz w:val="14"/>
              </w:rPr>
              <w:t>6</w:t>
            </w:r>
          </w:p>
          <w:p w:rsidR="00241339" w:rsidRDefault="00945406">
            <w:pPr>
              <w:pStyle w:val="TableParagraph"/>
              <w:spacing w:before="11" w:line="180" w:lineRule="exact"/>
              <w:ind w:left="383" w:right="190" w:hanging="135"/>
              <w:rPr>
                <w:sz w:val="14"/>
              </w:rPr>
            </w:pPr>
            <w:r>
              <w:rPr>
                <w:w w:val="105"/>
                <w:sz w:val="18"/>
              </w:rPr>
              <w:t>24.</w:t>
            </w:r>
            <w:r>
              <w:rPr>
                <w:w w:val="105"/>
                <w:sz w:val="14"/>
              </w:rPr>
              <w:t>Kesesuaian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catatan </w:t>
            </w:r>
            <w:r>
              <w:rPr>
                <w:w w:val="105"/>
                <w:sz w:val="14"/>
              </w:rPr>
              <w:t>pustaka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 daftar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pustaka</w:t>
            </w:r>
          </w:p>
          <w:p w:rsidR="00241339" w:rsidRDefault="00945406">
            <w:pPr>
              <w:pStyle w:val="TableParagraph"/>
              <w:spacing w:line="180" w:lineRule="exact"/>
              <w:ind w:left="249"/>
              <w:rPr>
                <w:sz w:val="14"/>
              </w:rPr>
            </w:pPr>
            <w:r>
              <w:rPr>
                <w:sz w:val="18"/>
              </w:rPr>
              <w:t>25.</w:t>
            </w:r>
            <w:r>
              <w:rPr>
                <w:sz w:val="14"/>
              </w:rPr>
              <w:t>10</w:t>
            </w:r>
          </w:p>
        </w:tc>
        <w:tc>
          <w:tcPr>
            <w:tcW w:w="887" w:type="dxa"/>
          </w:tcPr>
          <w:p w:rsidR="00241339" w:rsidRDefault="00945406">
            <w:pPr>
              <w:pStyle w:val="TableParagraph"/>
              <w:spacing w:before="47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UAS</w:t>
            </w:r>
          </w:p>
          <w:p w:rsidR="00241339" w:rsidRDefault="00945406">
            <w:pPr>
              <w:pStyle w:val="TableParagraph"/>
              <w:spacing w:before="7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</w:p>
        </w:tc>
        <w:tc>
          <w:tcPr>
            <w:tcW w:w="1650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 w:rsidR="00241339" w:rsidRDefault="002413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241339" w:rsidRDefault="00945406">
            <w:pPr>
              <w:pStyle w:val="TableParagraph"/>
              <w:spacing w:before="47"/>
              <w:ind w:left="330" w:right="3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</w:tbl>
    <w:p w:rsidR="00241339" w:rsidRDefault="00241339">
      <w:pPr>
        <w:pStyle w:val="BodyText"/>
        <w:rPr>
          <w:rFonts w:ascii="Times New Roman"/>
          <w:sz w:val="20"/>
        </w:rPr>
      </w:pPr>
    </w:p>
    <w:p w:rsidR="00241339" w:rsidRDefault="00241339">
      <w:pPr>
        <w:pStyle w:val="BodyText"/>
        <w:spacing w:before="4"/>
        <w:rPr>
          <w:rFonts w:ascii="Times New Roman"/>
          <w:sz w:val="25"/>
        </w:rPr>
      </w:pPr>
    </w:p>
    <w:p w:rsidR="00241339" w:rsidRDefault="00945406">
      <w:pPr>
        <w:spacing w:before="101"/>
        <w:ind w:left="196"/>
        <w:rPr>
          <w:rFonts w:ascii="Arial"/>
          <w:b/>
          <w:sz w:val="15"/>
        </w:rPr>
      </w:pPr>
      <w:r>
        <w:rPr>
          <w:rFonts w:ascii="Arial"/>
          <w:b/>
          <w:color w:val="333333"/>
          <w:w w:val="105"/>
          <w:sz w:val="15"/>
        </w:rPr>
        <w:t>Rekap</w:t>
      </w:r>
      <w:r>
        <w:rPr>
          <w:rFonts w:ascii="Arial"/>
          <w:b/>
          <w:color w:val="333333"/>
          <w:spacing w:val="-7"/>
          <w:w w:val="105"/>
          <w:sz w:val="15"/>
        </w:rPr>
        <w:t xml:space="preserve"> </w:t>
      </w:r>
      <w:r>
        <w:rPr>
          <w:rFonts w:ascii="Arial"/>
          <w:b/>
          <w:color w:val="333333"/>
          <w:w w:val="105"/>
          <w:sz w:val="15"/>
        </w:rPr>
        <w:t>Persentase</w:t>
      </w:r>
      <w:r>
        <w:rPr>
          <w:rFonts w:ascii="Arial"/>
          <w:b/>
          <w:color w:val="333333"/>
          <w:spacing w:val="-7"/>
          <w:w w:val="105"/>
          <w:sz w:val="15"/>
        </w:rPr>
        <w:t xml:space="preserve"> </w:t>
      </w:r>
      <w:r>
        <w:rPr>
          <w:rFonts w:ascii="Arial"/>
          <w:b/>
          <w:color w:val="333333"/>
          <w:w w:val="105"/>
          <w:sz w:val="15"/>
        </w:rPr>
        <w:t>Evaluasi</w:t>
      </w:r>
      <w:r>
        <w:rPr>
          <w:rFonts w:ascii="Arial"/>
          <w:b/>
          <w:color w:val="333333"/>
          <w:spacing w:val="-7"/>
          <w:w w:val="105"/>
          <w:sz w:val="15"/>
        </w:rPr>
        <w:t xml:space="preserve"> </w:t>
      </w:r>
      <w:r>
        <w:rPr>
          <w:rFonts w:ascii="Arial"/>
          <w:b/>
          <w:color w:val="333333"/>
          <w:w w:val="105"/>
          <w:sz w:val="15"/>
        </w:rPr>
        <w:t>:</w:t>
      </w:r>
      <w:r>
        <w:rPr>
          <w:rFonts w:ascii="Arial"/>
          <w:b/>
          <w:color w:val="333333"/>
          <w:spacing w:val="-7"/>
          <w:w w:val="105"/>
          <w:sz w:val="15"/>
        </w:rPr>
        <w:t xml:space="preserve"> </w:t>
      </w:r>
      <w:r>
        <w:rPr>
          <w:rFonts w:ascii="Arial"/>
          <w:b/>
          <w:color w:val="333333"/>
          <w:w w:val="105"/>
          <w:sz w:val="15"/>
        </w:rPr>
        <w:t>Case</w:t>
      </w:r>
      <w:r>
        <w:rPr>
          <w:rFonts w:ascii="Arial"/>
          <w:b/>
          <w:color w:val="333333"/>
          <w:spacing w:val="-7"/>
          <w:w w:val="105"/>
          <w:sz w:val="15"/>
        </w:rPr>
        <w:t xml:space="preserve"> </w:t>
      </w:r>
      <w:r>
        <w:rPr>
          <w:rFonts w:ascii="Arial"/>
          <w:b/>
          <w:color w:val="333333"/>
          <w:w w:val="105"/>
          <w:sz w:val="15"/>
        </w:rPr>
        <w:t>Study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718"/>
        <w:gridCol w:w="909"/>
      </w:tblGrid>
      <w:tr w:rsidR="00241339">
        <w:trPr>
          <w:trHeight w:val="164"/>
        </w:trPr>
        <w:tc>
          <w:tcPr>
            <w:tcW w:w="359" w:type="dxa"/>
          </w:tcPr>
          <w:p w:rsidR="00241339" w:rsidRDefault="00945406">
            <w:pPr>
              <w:pStyle w:val="TableParagraph"/>
              <w:spacing w:line="144" w:lineRule="exact"/>
              <w:ind w:left="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18" w:type="dxa"/>
          </w:tcPr>
          <w:p w:rsidR="00241339" w:rsidRDefault="00945406">
            <w:pPr>
              <w:pStyle w:val="TableParagraph"/>
              <w:spacing w:line="144" w:lineRule="exact"/>
              <w:ind w:left="82"/>
              <w:rPr>
                <w:sz w:val="14"/>
              </w:rPr>
            </w:pPr>
            <w:r>
              <w:rPr>
                <w:w w:val="105"/>
                <w:sz w:val="14"/>
              </w:rPr>
              <w:t>Evaluasi</w:t>
            </w:r>
          </w:p>
        </w:tc>
        <w:tc>
          <w:tcPr>
            <w:tcW w:w="909" w:type="dxa"/>
          </w:tcPr>
          <w:p w:rsidR="00241339" w:rsidRDefault="00945406">
            <w:pPr>
              <w:pStyle w:val="TableParagraph"/>
              <w:spacing w:line="144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Persentase</w:t>
            </w:r>
          </w:p>
        </w:tc>
      </w:tr>
      <w:tr w:rsidR="00241339">
        <w:trPr>
          <w:trHeight w:val="164"/>
        </w:trPr>
        <w:tc>
          <w:tcPr>
            <w:tcW w:w="1077" w:type="dxa"/>
            <w:gridSpan w:val="2"/>
          </w:tcPr>
          <w:p w:rsidR="00241339" w:rsidRDefault="002413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:rsidR="00241339" w:rsidRDefault="00945406">
            <w:pPr>
              <w:pStyle w:val="TableParagraph"/>
              <w:spacing w:line="144" w:lineRule="exact"/>
              <w:ind w:right="7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0%</w:t>
            </w:r>
          </w:p>
        </w:tc>
      </w:tr>
    </w:tbl>
    <w:p w:rsidR="00241339" w:rsidRDefault="00241339">
      <w:pPr>
        <w:pStyle w:val="BodyText"/>
        <w:rPr>
          <w:rFonts w:ascii="Arial"/>
          <w:b/>
          <w:sz w:val="18"/>
        </w:rPr>
      </w:pPr>
    </w:p>
    <w:p w:rsidR="00241339" w:rsidRDefault="00241339">
      <w:pPr>
        <w:pStyle w:val="BodyText"/>
        <w:rPr>
          <w:rFonts w:ascii="Arial"/>
          <w:b/>
          <w:sz w:val="18"/>
        </w:rPr>
      </w:pPr>
    </w:p>
    <w:p w:rsidR="00241339" w:rsidRDefault="00241339">
      <w:pPr>
        <w:pStyle w:val="BodyText"/>
        <w:rPr>
          <w:rFonts w:ascii="Arial"/>
          <w:b/>
          <w:sz w:val="18"/>
        </w:rPr>
      </w:pPr>
    </w:p>
    <w:p w:rsidR="00241339" w:rsidRDefault="00241339">
      <w:pPr>
        <w:pStyle w:val="BodyText"/>
        <w:rPr>
          <w:rFonts w:ascii="Arial"/>
          <w:b/>
          <w:sz w:val="18"/>
        </w:rPr>
      </w:pPr>
    </w:p>
    <w:p w:rsidR="00241339" w:rsidRDefault="00241339">
      <w:pPr>
        <w:pStyle w:val="BodyText"/>
        <w:spacing w:before="3"/>
        <w:rPr>
          <w:rFonts w:ascii="Arial"/>
          <w:b/>
          <w:sz w:val="20"/>
        </w:rPr>
      </w:pPr>
    </w:p>
    <w:p w:rsidR="00241339" w:rsidRDefault="00945406">
      <w:pPr>
        <w:spacing w:before="1" w:line="162" w:lineRule="exact"/>
        <w:ind w:left="196"/>
        <w:rPr>
          <w:rFonts w:ascii="Arial"/>
          <w:b/>
          <w:sz w:val="15"/>
        </w:rPr>
      </w:pPr>
      <w:r>
        <w:rPr>
          <w:rFonts w:ascii="Arial"/>
          <w:b/>
          <w:color w:val="333333"/>
          <w:w w:val="105"/>
          <w:sz w:val="15"/>
        </w:rPr>
        <w:t>Catatan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35"/>
        </w:tabs>
        <w:spacing w:line="259" w:lineRule="auto"/>
        <w:ind w:right="1524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>Capaian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Pembelajaran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Lulusan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Prodi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(CPL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-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Prodi)</w:t>
      </w:r>
      <w:r>
        <w:rPr>
          <w:rFonts w:ascii="Arial"/>
          <w:b/>
          <w:spacing w:val="12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kemampuan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dimiliki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oleh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setiap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lulusan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prodi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merupakan internalisasi dari sikap, penguasaan pengetahuan dan ketrampilan sesuai dengan jenjang prodinya yang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diperoleh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melalui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proses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pembelajaran.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74" w:lineRule="exact"/>
        <w:ind w:left="712" w:hanging="315"/>
        <w:jc w:val="left"/>
        <w:rPr>
          <w:sz w:val="14"/>
        </w:rPr>
      </w:pPr>
      <w:r>
        <w:rPr>
          <w:rFonts w:ascii="Arial"/>
          <w:b/>
          <w:spacing w:val="-1"/>
          <w:w w:val="105"/>
          <w:sz w:val="14"/>
        </w:rPr>
        <w:t>CPL</w:t>
      </w:r>
      <w:r>
        <w:rPr>
          <w:rFonts w:ascii="Arial"/>
          <w:b/>
          <w:spacing w:val="-10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yang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dibebankan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pada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mata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kuliah</w:t>
      </w:r>
      <w:r>
        <w:rPr>
          <w:rFonts w:ascii="Arial"/>
          <w:b/>
          <w:spacing w:val="3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beberapa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capaian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pembelajaran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lulusan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program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studi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(CPL-Prodi)</w:t>
      </w:r>
    </w:p>
    <w:p w:rsidR="00241339" w:rsidRDefault="00945406">
      <w:pPr>
        <w:pStyle w:val="BodyText"/>
        <w:spacing w:line="266" w:lineRule="auto"/>
        <w:ind w:left="712" w:right="1375"/>
      </w:pPr>
      <w:r>
        <w:rPr>
          <w:spacing w:val="-1"/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digunakan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untuk</w:t>
      </w:r>
      <w:r>
        <w:rPr>
          <w:spacing w:val="-9"/>
          <w:w w:val="105"/>
        </w:rPr>
        <w:t xml:space="preserve"> </w:t>
      </w:r>
      <w:r>
        <w:rPr>
          <w:w w:val="105"/>
        </w:rPr>
        <w:t>pembentukan/pengembangan</w:t>
      </w:r>
      <w:r>
        <w:rPr>
          <w:spacing w:val="-9"/>
          <w:w w:val="105"/>
        </w:rPr>
        <w:t xml:space="preserve"> </w:t>
      </w:r>
      <w:r>
        <w:rPr>
          <w:w w:val="105"/>
        </w:rPr>
        <w:t>sebuah</w:t>
      </w:r>
      <w:r>
        <w:rPr>
          <w:spacing w:val="-9"/>
          <w:w w:val="105"/>
        </w:rPr>
        <w:t xml:space="preserve"> </w:t>
      </w:r>
      <w:r>
        <w:rPr>
          <w:w w:val="105"/>
        </w:rPr>
        <w:t>mata</w:t>
      </w:r>
      <w:r>
        <w:rPr>
          <w:spacing w:val="-9"/>
          <w:w w:val="105"/>
        </w:rPr>
        <w:t xml:space="preserve"> </w:t>
      </w:r>
      <w:r>
        <w:rPr>
          <w:w w:val="105"/>
        </w:rPr>
        <w:t>kuliah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terdiri</w:t>
      </w:r>
      <w:r>
        <w:rPr>
          <w:spacing w:val="-9"/>
          <w:w w:val="105"/>
        </w:rPr>
        <w:t xml:space="preserve"> </w:t>
      </w:r>
      <w:r>
        <w:rPr>
          <w:w w:val="105"/>
        </w:rPr>
        <w:t>dari</w:t>
      </w:r>
      <w:r>
        <w:rPr>
          <w:spacing w:val="-9"/>
          <w:w w:val="105"/>
        </w:rPr>
        <w:t xml:space="preserve"> </w:t>
      </w:r>
      <w:r>
        <w:rPr>
          <w:w w:val="105"/>
        </w:rPr>
        <w:t>aspek</w:t>
      </w:r>
      <w:r>
        <w:rPr>
          <w:spacing w:val="-9"/>
          <w:w w:val="105"/>
        </w:rPr>
        <w:t xml:space="preserve"> </w:t>
      </w:r>
      <w:r>
        <w:rPr>
          <w:w w:val="105"/>
        </w:rPr>
        <w:t>sikap,</w:t>
      </w:r>
      <w:r>
        <w:rPr>
          <w:spacing w:val="-9"/>
          <w:w w:val="105"/>
        </w:rPr>
        <w:t xml:space="preserve"> </w:t>
      </w:r>
      <w:r>
        <w:rPr>
          <w:w w:val="105"/>
        </w:rPr>
        <w:t>ketrampulan</w:t>
      </w:r>
      <w:r>
        <w:rPr>
          <w:spacing w:val="1"/>
          <w:w w:val="105"/>
        </w:rPr>
        <w:t xml:space="preserve"> </w:t>
      </w:r>
      <w:r>
        <w:rPr>
          <w:w w:val="105"/>
        </w:rPr>
        <w:t>umum,</w:t>
      </w:r>
      <w:r>
        <w:rPr>
          <w:spacing w:val="-2"/>
          <w:w w:val="105"/>
        </w:rPr>
        <w:t xml:space="preserve"> </w:t>
      </w:r>
      <w:r>
        <w:rPr>
          <w:w w:val="105"/>
        </w:rPr>
        <w:t>ketrampilan</w:t>
      </w:r>
      <w:r>
        <w:rPr>
          <w:spacing w:val="-1"/>
          <w:w w:val="105"/>
        </w:rPr>
        <w:t xml:space="preserve"> </w:t>
      </w:r>
      <w:r>
        <w:rPr>
          <w:w w:val="105"/>
        </w:rPr>
        <w:t>khusus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1"/>
          <w:w w:val="105"/>
        </w:rPr>
        <w:t xml:space="preserve"> </w:t>
      </w:r>
      <w:r>
        <w:rPr>
          <w:w w:val="105"/>
        </w:rPr>
        <w:t>pengetahuan.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71" w:lineRule="exact"/>
        <w:ind w:left="712" w:hanging="315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>CP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Mata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kuliah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(CPMK)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kemampuan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dijabarkan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secara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spesifik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CPL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dibebankan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pada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mata</w:t>
      </w:r>
    </w:p>
    <w:p w:rsidR="00241339" w:rsidRDefault="00945406">
      <w:pPr>
        <w:pStyle w:val="BodyText"/>
        <w:spacing w:before="9" w:line="151" w:lineRule="exact"/>
        <w:ind w:left="712"/>
      </w:pPr>
      <w:r>
        <w:rPr>
          <w:w w:val="105"/>
        </w:rPr>
        <w:t>kuliah,</w:t>
      </w:r>
      <w:r>
        <w:rPr>
          <w:spacing w:val="-10"/>
          <w:w w:val="105"/>
        </w:rPr>
        <w:t xml:space="preserve"> </w:t>
      </w:r>
      <w:r>
        <w:rPr>
          <w:w w:val="105"/>
        </w:rPr>
        <w:t>dan</w:t>
      </w:r>
      <w:r>
        <w:rPr>
          <w:spacing w:val="-10"/>
          <w:w w:val="105"/>
        </w:rPr>
        <w:t xml:space="preserve"> </w:t>
      </w:r>
      <w:r>
        <w:rPr>
          <w:w w:val="105"/>
        </w:rPr>
        <w:t>bersifat</w:t>
      </w:r>
      <w:r>
        <w:rPr>
          <w:spacing w:val="-9"/>
          <w:w w:val="105"/>
        </w:rPr>
        <w:t xml:space="preserve"> </w:t>
      </w:r>
      <w:r>
        <w:rPr>
          <w:w w:val="105"/>
        </w:rPr>
        <w:t>spesifik</w:t>
      </w:r>
      <w:r>
        <w:rPr>
          <w:spacing w:val="-10"/>
          <w:w w:val="105"/>
        </w:rPr>
        <w:t xml:space="preserve"> </w:t>
      </w:r>
      <w:r>
        <w:rPr>
          <w:w w:val="105"/>
        </w:rPr>
        <w:t>terhadap</w:t>
      </w:r>
      <w:r>
        <w:rPr>
          <w:spacing w:val="-10"/>
          <w:w w:val="105"/>
        </w:rPr>
        <w:t xml:space="preserve"> </w:t>
      </w:r>
      <w:r>
        <w:rPr>
          <w:w w:val="105"/>
        </w:rPr>
        <w:t>bahan</w:t>
      </w:r>
      <w:r>
        <w:rPr>
          <w:spacing w:val="-9"/>
          <w:w w:val="105"/>
        </w:rPr>
        <w:t xml:space="preserve"> </w:t>
      </w:r>
      <w:r>
        <w:rPr>
          <w:w w:val="105"/>
        </w:rPr>
        <w:t>kajian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10"/>
          <w:w w:val="105"/>
        </w:rPr>
        <w:t xml:space="preserve"> </w:t>
      </w:r>
      <w:r>
        <w:rPr>
          <w:w w:val="105"/>
        </w:rPr>
        <w:t>materi</w:t>
      </w:r>
      <w:r>
        <w:rPr>
          <w:spacing w:val="-9"/>
          <w:w w:val="105"/>
        </w:rPr>
        <w:t xml:space="preserve"> </w:t>
      </w:r>
      <w:r>
        <w:rPr>
          <w:w w:val="105"/>
        </w:rPr>
        <w:t>pembelajaran</w:t>
      </w:r>
      <w:r>
        <w:rPr>
          <w:spacing w:val="-10"/>
          <w:w w:val="105"/>
        </w:rPr>
        <w:t xml:space="preserve"> </w:t>
      </w:r>
      <w:r>
        <w:rPr>
          <w:w w:val="105"/>
        </w:rPr>
        <w:t>mata</w:t>
      </w:r>
      <w:r>
        <w:rPr>
          <w:spacing w:val="-9"/>
          <w:w w:val="105"/>
        </w:rPr>
        <w:t xml:space="preserve"> </w:t>
      </w:r>
      <w:r>
        <w:rPr>
          <w:w w:val="105"/>
        </w:rPr>
        <w:t>kuliah</w:t>
      </w:r>
      <w:r>
        <w:rPr>
          <w:spacing w:val="-10"/>
          <w:w w:val="105"/>
        </w:rPr>
        <w:t xml:space="preserve"> </w:t>
      </w:r>
      <w:r>
        <w:rPr>
          <w:w w:val="105"/>
        </w:rPr>
        <w:t>tersebut.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259" w:lineRule="auto"/>
        <w:ind w:left="712" w:right="1350" w:hanging="315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>Sub-CPMK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Mata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kuliah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(Sub-CPMK)</w:t>
      </w:r>
      <w:r>
        <w:rPr>
          <w:rFonts w:ascii="Arial"/>
          <w:b/>
          <w:spacing w:val="11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kemampuan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dijabarkan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secara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spesifik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CPMK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dapat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diukur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atau diamati dan merupakan kemampuan akhir yang direncanakan pada tiap tahap pembelajaran, dan bersifat spesifik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terhadap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materi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pembelajaran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mata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kuliah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tersebut.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74" w:lineRule="exact"/>
        <w:ind w:left="712" w:hanging="315"/>
        <w:jc w:val="left"/>
        <w:rPr>
          <w:sz w:val="14"/>
        </w:rPr>
      </w:pPr>
      <w:r>
        <w:rPr>
          <w:rFonts w:ascii="Arial"/>
          <w:b/>
          <w:spacing w:val="-1"/>
          <w:w w:val="105"/>
          <w:sz w:val="14"/>
        </w:rPr>
        <w:t>Indikator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penilaian</w:t>
      </w:r>
      <w:r>
        <w:rPr>
          <w:rFonts w:ascii="Arial"/>
          <w:b/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kemampuan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dalam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proses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maupun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hasil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belajar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mahasiswa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pernyataan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spesifik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terukur</w:t>
      </w:r>
    </w:p>
    <w:p w:rsidR="00241339" w:rsidRDefault="00945406">
      <w:pPr>
        <w:pStyle w:val="BodyText"/>
        <w:spacing w:line="151" w:lineRule="exact"/>
        <w:ind w:left="712"/>
      </w:pPr>
      <w:r>
        <w:rPr>
          <w:spacing w:val="-1"/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mengidentifikasi</w:t>
      </w:r>
      <w:r>
        <w:rPr>
          <w:spacing w:val="-9"/>
          <w:w w:val="105"/>
        </w:rPr>
        <w:t xml:space="preserve"> </w:t>
      </w:r>
      <w:r>
        <w:rPr>
          <w:w w:val="105"/>
        </w:rPr>
        <w:t>kemampuan</w:t>
      </w:r>
      <w:r>
        <w:rPr>
          <w:spacing w:val="-9"/>
          <w:w w:val="105"/>
        </w:rPr>
        <w:t xml:space="preserve"> </w:t>
      </w:r>
      <w:r>
        <w:rPr>
          <w:w w:val="105"/>
        </w:rPr>
        <w:t>atau</w:t>
      </w:r>
      <w:r>
        <w:rPr>
          <w:spacing w:val="-9"/>
          <w:w w:val="105"/>
        </w:rPr>
        <w:t xml:space="preserve"> </w:t>
      </w:r>
      <w:r>
        <w:rPr>
          <w:w w:val="105"/>
        </w:rPr>
        <w:t>kinerja</w:t>
      </w:r>
      <w:r>
        <w:rPr>
          <w:spacing w:val="-9"/>
          <w:w w:val="105"/>
        </w:rPr>
        <w:t xml:space="preserve"> </w:t>
      </w:r>
      <w:r>
        <w:rPr>
          <w:w w:val="105"/>
        </w:rPr>
        <w:t>hasil</w:t>
      </w:r>
      <w:r>
        <w:rPr>
          <w:spacing w:val="-9"/>
          <w:w w:val="105"/>
        </w:rPr>
        <w:t xml:space="preserve"> </w:t>
      </w:r>
      <w:r>
        <w:rPr>
          <w:w w:val="105"/>
        </w:rPr>
        <w:t>belajar</w:t>
      </w:r>
      <w:r>
        <w:rPr>
          <w:spacing w:val="-9"/>
          <w:w w:val="105"/>
        </w:rPr>
        <w:t xml:space="preserve"> </w:t>
      </w:r>
      <w:r>
        <w:rPr>
          <w:w w:val="105"/>
        </w:rPr>
        <w:t>mahasiswa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disertai</w:t>
      </w:r>
      <w:r>
        <w:rPr>
          <w:spacing w:val="-9"/>
          <w:w w:val="105"/>
        </w:rPr>
        <w:t xml:space="preserve"> </w:t>
      </w:r>
      <w:r>
        <w:rPr>
          <w:w w:val="105"/>
        </w:rPr>
        <w:t>bukti-bukti.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259" w:lineRule="auto"/>
        <w:ind w:left="712" w:right="1400" w:hanging="315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 xml:space="preserve">Kreteria Penilaian </w:t>
      </w:r>
      <w:r>
        <w:rPr>
          <w:w w:val="105"/>
          <w:sz w:val="14"/>
        </w:rPr>
        <w:t>adalah patokan yang digunakan sebagai ukuran atau tolok ukur ketercapaian pembelajaran dalam</w:t>
      </w:r>
      <w:r>
        <w:rPr>
          <w:spacing w:val="1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penilaian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berdasarkan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indikator-indikator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telah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ditetapkan.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Kreteria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penilaian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merupakan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pedoman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bagi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penilai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agar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penilaian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konsisten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tidak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bias.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Kreteria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dapat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berupa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kuantitatif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ataupun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kualitatif.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60" w:lineRule="exact"/>
        <w:ind w:left="712" w:hanging="315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>Bentuk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penilaian:</w:t>
      </w:r>
      <w:r>
        <w:rPr>
          <w:rFonts w:ascii="Arial"/>
          <w:b/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tes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non-tes.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before="2" w:line="180" w:lineRule="exact"/>
        <w:ind w:left="712" w:right="1372" w:hanging="315"/>
        <w:jc w:val="left"/>
        <w:rPr>
          <w:sz w:val="14"/>
        </w:rPr>
      </w:pPr>
      <w:r>
        <w:rPr>
          <w:rFonts w:ascii="Arial"/>
          <w:b/>
          <w:spacing w:val="-1"/>
          <w:w w:val="105"/>
          <w:sz w:val="14"/>
        </w:rPr>
        <w:t>Bentuk</w:t>
      </w:r>
      <w:r>
        <w:rPr>
          <w:rFonts w:ascii="Arial"/>
          <w:b/>
          <w:spacing w:val="-10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pembelajaran:</w:t>
      </w:r>
      <w:r>
        <w:rPr>
          <w:rFonts w:ascii="Arial"/>
          <w:b/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Kuliah,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Responsi,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Tutorial,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Seminar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atau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setara,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Praktikum,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Praktik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Studio,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Praktik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Bengkel,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Praktik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Lapangan,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Penelitian,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Pengabdian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Kepada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Masyarakat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dan/atau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bentuk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pembelajaran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lain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setara.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81" w:lineRule="exact"/>
        <w:ind w:left="712" w:hanging="315"/>
        <w:jc w:val="left"/>
        <w:rPr>
          <w:sz w:val="14"/>
        </w:rPr>
      </w:pPr>
      <w:r>
        <w:rPr>
          <w:rFonts w:ascii="Arial"/>
          <w:b/>
          <w:spacing w:val="-1"/>
          <w:w w:val="105"/>
          <w:sz w:val="14"/>
        </w:rPr>
        <w:t>Metode</w:t>
      </w:r>
      <w:r>
        <w:rPr>
          <w:rFonts w:ascii="Arial"/>
          <w:b/>
          <w:spacing w:val="-10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Pembelajaran:</w:t>
      </w:r>
      <w:r>
        <w:rPr>
          <w:rFonts w:ascii="Arial"/>
          <w:b/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Small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Group</w:t>
      </w:r>
      <w:r>
        <w:rPr>
          <w:spacing w:val="-10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Discussion,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Role-Play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&amp;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Sim</w:t>
      </w:r>
      <w:r>
        <w:rPr>
          <w:w w:val="105"/>
          <w:sz w:val="14"/>
        </w:rPr>
        <w:t>ulation,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Discovery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Learning,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Self-Directed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Learning,</w:t>
      </w:r>
    </w:p>
    <w:p w:rsidR="00241339" w:rsidRDefault="00945406">
      <w:pPr>
        <w:pStyle w:val="BodyText"/>
        <w:spacing w:before="10" w:line="266" w:lineRule="auto"/>
        <w:ind w:left="712" w:right="1375"/>
      </w:pPr>
      <w:r>
        <w:rPr>
          <w:spacing w:val="-1"/>
          <w:w w:val="105"/>
        </w:rPr>
        <w:t>Cooperative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Learning,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Learning,</w:t>
      </w:r>
      <w:r>
        <w:rPr>
          <w:spacing w:val="-8"/>
          <w:w w:val="105"/>
        </w:rPr>
        <w:t xml:space="preserve"> </w:t>
      </w:r>
      <w:r>
        <w:rPr>
          <w:w w:val="105"/>
        </w:rPr>
        <w:t>Contextual</w:t>
      </w:r>
      <w:r>
        <w:rPr>
          <w:spacing w:val="-9"/>
          <w:w w:val="105"/>
        </w:rPr>
        <w:t xml:space="preserve"> </w:t>
      </w:r>
      <w:r>
        <w:rPr>
          <w:w w:val="105"/>
        </w:rPr>
        <w:t>Learning,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metode</w:t>
      </w:r>
      <w:r>
        <w:rPr>
          <w:spacing w:val="-8"/>
          <w:w w:val="105"/>
        </w:rPr>
        <w:t xml:space="preserve"> </w:t>
      </w:r>
      <w:r>
        <w:rPr>
          <w:w w:val="105"/>
        </w:rPr>
        <w:t>lainnya</w:t>
      </w:r>
      <w:r>
        <w:rPr>
          <w:spacing w:val="-9"/>
          <w:w w:val="105"/>
        </w:rPr>
        <w:t xml:space="preserve"> </w:t>
      </w:r>
      <w:r>
        <w:rPr>
          <w:w w:val="105"/>
        </w:rPr>
        <w:t>yg</w:t>
      </w:r>
      <w:r>
        <w:rPr>
          <w:spacing w:val="1"/>
          <w:w w:val="105"/>
        </w:rPr>
        <w:t xml:space="preserve"> </w:t>
      </w:r>
      <w:r>
        <w:rPr>
          <w:w w:val="105"/>
        </w:rPr>
        <w:t>setara.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171" w:lineRule="exact"/>
        <w:ind w:left="712" w:hanging="315"/>
        <w:jc w:val="left"/>
        <w:rPr>
          <w:sz w:val="14"/>
        </w:rPr>
      </w:pPr>
      <w:r>
        <w:rPr>
          <w:rFonts w:ascii="Arial"/>
          <w:b/>
          <w:w w:val="105"/>
          <w:sz w:val="14"/>
        </w:rPr>
        <w:t>Materi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Pembelajaran</w:t>
      </w:r>
      <w:r>
        <w:rPr>
          <w:rFonts w:ascii="Arial"/>
          <w:b/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adalah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rincian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atau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uraian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bahan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kajian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yg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dapat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disajikan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dalam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bentuk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beberapa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pokok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dan</w:t>
      </w:r>
    </w:p>
    <w:p w:rsidR="00241339" w:rsidRDefault="00945406">
      <w:pPr>
        <w:pStyle w:val="BodyText"/>
        <w:spacing w:before="10" w:line="151" w:lineRule="exact"/>
        <w:ind w:left="712"/>
      </w:pPr>
      <w:r>
        <w:rPr>
          <w:spacing w:val="-1"/>
          <w:w w:val="105"/>
        </w:rPr>
        <w:t>sub-pokok</w:t>
      </w:r>
      <w:r>
        <w:rPr>
          <w:spacing w:val="-8"/>
          <w:w w:val="105"/>
        </w:rPr>
        <w:t xml:space="preserve"> </w:t>
      </w:r>
      <w:r>
        <w:rPr>
          <w:w w:val="105"/>
        </w:rPr>
        <w:t>bahasan.</w:t>
      </w: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line="252" w:lineRule="auto"/>
        <w:ind w:left="712" w:right="1376" w:hanging="315"/>
        <w:jc w:val="left"/>
        <w:rPr>
          <w:sz w:val="14"/>
        </w:rPr>
      </w:pPr>
      <w:r>
        <w:rPr>
          <w:rFonts w:ascii="Arial"/>
          <w:b/>
          <w:spacing w:val="-1"/>
          <w:w w:val="105"/>
          <w:sz w:val="14"/>
        </w:rPr>
        <w:t>Bobot</w:t>
      </w:r>
      <w:r>
        <w:rPr>
          <w:rFonts w:ascii="Arial"/>
          <w:b/>
          <w:spacing w:val="-9"/>
          <w:w w:val="105"/>
          <w:sz w:val="14"/>
        </w:rPr>
        <w:t xml:space="preserve"> </w:t>
      </w:r>
      <w:r>
        <w:rPr>
          <w:rFonts w:ascii="Arial"/>
          <w:b/>
          <w:spacing w:val="-1"/>
          <w:w w:val="105"/>
          <w:sz w:val="14"/>
        </w:rPr>
        <w:t>penilaian</w:t>
      </w:r>
      <w:r>
        <w:rPr>
          <w:rFonts w:ascii="Arial"/>
          <w:b/>
          <w:spacing w:val="-3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adalah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prosentasi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penilaian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terhadap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setiap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pencapaian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sub-CPMK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besarnya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proposional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dengan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tingkat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kesulitan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pencapaian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sub-CPMK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tsb.,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dan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totalnya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100%.</w:t>
      </w:r>
    </w:p>
    <w:p w:rsidR="00241339" w:rsidRDefault="00241339">
      <w:pPr>
        <w:spacing w:line="252" w:lineRule="auto"/>
        <w:rPr>
          <w:sz w:val="14"/>
        </w:rPr>
        <w:sectPr w:rsidR="00241339">
          <w:pgSz w:w="11900" w:h="16840"/>
          <w:pgMar w:top="580" w:right="460" w:bottom="280" w:left="1540" w:header="720" w:footer="720" w:gutter="0"/>
          <w:cols w:space="720"/>
        </w:sectPr>
      </w:pPr>
    </w:p>
    <w:p w:rsidR="00241339" w:rsidRDefault="00945406">
      <w:pPr>
        <w:pStyle w:val="ListParagraph"/>
        <w:numPr>
          <w:ilvl w:val="0"/>
          <w:numId w:val="1"/>
        </w:numPr>
        <w:tabs>
          <w:tab w:val="left" w:pos="713"/>
        </w:tabs>
        <w:spacing w:before="69"/>
        <w:ind w:left="712" w:hanging="315"/>
        <w:jc w:val="left"/>
        <w:rPr>
          <w:sz w:val="14"/>
        </w:rPr>
      </w:pPr>
      <w:r>
        <w:rPr>
          <w:spacing w:val="-1"/>
          <w:w w:val="105"/>
          <w:sz w:val="14"/>
        </w:rPr>
        <w:lastRenderedPageBreak/>
        <w:t>TM=Tatap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Muka,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PT=Penugasan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terstruktur,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BM=Belajar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mandiri.</w:t>
      </w:r>
    </w:p>
    <w:p w:rsidR="00241339" w:rsidRDefault="00241339">
      <w:pPr>
        <w:pStyle w:val="BodyText"/>
        <w:rPr>
          <w:sz w:val="20"/>
        </w:rPr>
      </w:pPr>
    </w:p>
    <w:p w:rsidR="00241339" w:rsidRDefault="00241339">
      <w:pPr>
        <w:pStyle w:val="BodyText"/>
        <w:rPr>
          <w:sz w:val="20"/>
        </w:rPr>
      </w:pPr>
    </w:p>
    <w:p w:rsidR="00241339" w:rsidRDefault="00241339">
      <w:pPr>
        <w:pStyle w:val="BodyText"/>
        <w:rPr>
          <w:sz w:val="20"/>
        </w:rPr>
      </w:pPr>
    </w:p>
    <w:sectPr w:rsidR="00241339">
      <w:pgSz w:w="11900" w:h="16840"/>
      <w:pgMar w:top="50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2BB6"/>
    <w:multiLevelType w:val="hybridMultilevel"/>
    <w:tmpl w:val="1CB25792"/>
    <w:lvl w:ilvl="0" w:tplc="110A16BA">
      <w:start w:val="1"/>
      <w:numFmt w:val="decimal"/>
      <w:lvlText w:val="%1."/>
      <w:lvlJc w:val="left"/>
      <w:pPr>
        <w:ind w:left="598" w:hanging="270"/>
        <w:jc w:val="lef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id" w:eastAsia="en-US" w:bidi="ar-SA"/>
      </w:rPr>
    </w:lvl>
    <w:lvl w:ilvl="1" w:tplc="1F6CC328">
      <w:numFmt w:val="bullet"/>
      <w:lvlText w:val="•"/>
      <w:lvlJc w:val="left"/>
      <w:pPr>
        <w:ind w:left="1390" w:hanging="270"/>
      </w:pPr>
      <w:rPr>
        <w:rFonts w:hint="default"/>
        <w:lang w:val="id" w:eastAsia="en-US" w:bidi="ar-SA"/>
      </w:rPr>
    </w:lvl>
    <w:lvl w:ilvl="2" w:tplc="6A90B6B0">
      <w:numFmt w:val="bullet"/>
      <w:lvlText w:val="•"/>
      <w:lvlJc w:val="left"/>
      <w:pPr>
        <w:ind w:left="2181" w:hanging="270"/>
      </w:pPr>
      <w:rPr>
        <w:rFonts w:hint="default"/>
        <w:lang w:val="id" w:eastAsia="en-US" w:bidi="ar-SA"/>
      </w:rPr>
    </w:lvl>
    <w:lvl w:ilvl="3" w:tplc="29445FDC">
      <w:numFmt w:val="bullet"/>
      <w:lvlText w:val="•"/>
      <w:lvlJc w:val="left"/>
      <w:pPr>
        <w:ind w:left="2971" w:hanging="270"/>
      </w:pPr>
      <w:rPr>
        <w:rFonts w:hint="default"/>
        <w:lang w:val="id" w:eastAsia="en-US" w:bidi="ar-SA"/>
      </w:rPr>
    </w:lvl>
    <w:lvl w:ilvl="4" w:tplc="0F268A1E">
      <w:numFmt w:val="bullet"/>
      <w:lvlText w:val="•"/>
      <w:lvlJc w:val="left"/>
      <w:pPr>
        <w:ind w:left="3762" w:hanging="270"/>
      </w:pPr>
      <w:rPr>
        <w:rFonts w:hint="default"/>
        <w:lang w:val="id" w:eastAsia="en-US" w:bidi="ar-SA"/>
      </w:rPr>
    </w:lvl>
    <w:lvl w:ilvl="5" w:tplc="2E0282EC">
      <w:numFmt w:val="bullet"/>
      <w:lvlText w:val="•"/>
      <w:lvlJc w:val="left"/>
      <w:pPr>
        <w:ind w:left="4552" w:hanging="270"/>
      </w:pPr>
      <w:rPr>
        <w:rFonts w:hint="default"/>
        <w:lang w:val="id" w:eastAsia="en-US" w:bidi="ar-SA"/>
      </w:rPr>
    </w:lvl>
    <w:lvl w:ilvl="6" w:tplc="0090E7BA">
      <w:numFmt w:val="bullet"/>
      <w:lvlText w:val="•"/>
      <w:lvlJc w:val="left"/>
      <w:pPr>
        <w:ind w:left="5343" w:hanging="270"/>
      </w:pPr>
      <w:rPr>
        <w:rFonts w:hint="default"/>
        <w:lang w:val="id" w:eastAsia="en-US" w:bidi="ar-SA"/>
      </w:rPr>
    </w:lvl>
    <w:lvl w:ilvl="7" w:tplc="48D80D7E">
      <w:numFmt w:val="bullet"/>
      <w:lvlText w:val="•"/>
      <w:lvlJc w:val="left"/>
      <w:pPr>
        <w:ind w:left="6133" w:hanging="270"/>
      </w:pPr>
      <w:rPr>
        <w:rFonts w:hint="default"/>
        <w:lang w:val="id" w:eastAsia="en-US" w:bidi="ar-SA"/>
      </w:rPr>
    </w:lvl>
    <w:lvl w:ilvl="8" w:tplc="08CCC308">
      <w:numFmt w:val="bullet"/>
      <w:lvlText w:val="•"/>
      <w:lvlJc w:val="left"/>
      <w:pPr>
        <w:ind w:left="6924" w:hanging="270"/>
      </w:pPr>
      <w:rPr>
        <w:rFonts w:hint="default"/>
        <w:lang w:val="id" w:eastAsia="en-US" w:bidi="ar-SA"/>
      </w:rPr>
    </w:lvl>
  </w:abstractNum>
  <w:abstractNum w:abstractNumId="1">
    <w:nsid w:val="1FC6147E"/>
    <w:multiLevelType w:val="hybridMultilevel"/>
    <w:tmpl w:val="BEE849C0"/>
    <w:lvl w:ilvl="0" w:tplc="C86EBE38">
      <w:start w:val="1"/>
      <w:numFmt w:val="decimal"/>
      <w:lvlText w:val="%1."/>
      <w:lvlJc w:val="left"/>
      <w:pPr>
        <w:ind w:left="382" w:hanging="152"/>
        <w:jc w:val="left"/>
      </w:pPr>
      <w:rPr>
        <w:rFonts w:ascii="Arial MT" w:eastAsia="Arial MT" w:hAnsi="Arial MT" w:cs="Arial MT" w:hint="default"/>
        <w:spacing w:val="-5"/>
        <w:w w:val="99"/>
        <w:sz w:val="16"/>
        <w:szCs w:val="16"/>
        <w:lang w:val="id" w:eastAsia="en-US" w:bidi="ar-SA"/>
      </w:rPr>
    </w:lvl>
    <w:lvl w:ilvl="1" w:tplc="F0465164">
      <w:numFmt w:val="bullet"/>
      <w:lvlText w:val="•"/>
      <w:lvlJc w:val="left"/>
      <w:pPr>
        <w:ind w:left="504" w:hanging="152"/>
      </w:pPr>
      <w:rPr>
        <w:rFonts w:hint="default"/>
        <w:lang w:val="id" w:eastAsia="en-US" w:bidi="ar-SA"/>
      </w:rPr>
    </w:lvl>
    <w:lvl w:ilvl="2" w:tplc="E61A2C26">
      <w:numFmt w:val="bullet"/>
      <w:lvlText w:val="•"/>
      <w:lvlJc w:val="left"/>
      <w:pPr>
        <w:ind w:left="628" w:hanging="152"/>
      </w:pPr>
      <w:rPr>
        <w:rFonts w:hint="default"/>
        <w:lang w:val="id" w:eastAsia="en-US" w:bidi="ar-SA"/>
      </w:rPr>
    </w:lvl>
    <w:lvl w:ilvl="3" w:tplc="22E8962A">
      <w:numFmt w:val="bullet"/>
      <w:lvlText w:val="•"/>
      <w:lvlJc w:val="left"/>
      <w:pPr>
        <w:ind w:left="752" w:hanging="152"/>
      </w:pPr>
      <w:rPr>
        <w:rFonts w:hint="default"/>
        <w:lang w:val="id" w:eastAsia="en-US" w:bidi="ar-SA"/>
      </w:rPr>
    </w:lvl>
    <w:lvl w:ilvl="4" w:tplc="3594FC22">
      <w:numFmt w:val="bullet"/>
      <w:lvlText w:val="•"/>
      <w:lvlJc w:val="left"/>
      <w:pPr>
        <w:ind w:left="877" w:hanging="152"/>
      </w:pPr>
      <w:rPr>
        <w:rFonts w:hint="default"/>
        <w:lang w:val="id" w:eastAsia="en-US" w:bidi="ar-SA"/>
      </w:rPr>
    </w:lvl>
    <w:lvl w:ilvl="5" w:tplc="26922ACA">
      <w:numFmt w:val="bullet"/>
      <w:lvlText w:val="•"/>
      <w:lvlJc w:val="left"/>
      <w:pPr>
        <w:ind w:left="1001" w:hanging="152"/>
      </w:pPr>
      <w:rPr>
        <w:rFonts w:hint="default"/>
        <w:lang w:val="id" w:eastAsia="en-US" w:bidi="ar-SA"/>
      </w:rPr>
    </w:lvl>
    <w:lvl w:ilvl="6" w:tplc="CAD4AEC4">
      <w:numFmt w:val="bullet"/>
      <w:lvlText w:val="•"/>
      <w:lvlJc w:val="left"/>
      <w:pPr>
        <w:ind w:left="1125" w:hanging="152"/>
      </w:pPr>
      <w:rPr>
        <w:rFonts w:hint="default"/>
        <w:lang w:val="id" w:eastAsia="en-US" w:bidi="ar-SA"/>
      </w:rPr>
    </w:lvl>
    <w:lvl w:ilvl="7" w:tplc="36CA450C">
      <w:numFmt w:val="bullet"/>
      <w:lvlText w:val="•"/>
      <w:lvlJc w:val="left"/>
      <w:pPr>
        <w:ind w:left="1250" w:hanging="152"/>
      </w:pPr>
      <w:rPr>
        <w:rFonts w:hint="default"/>
        <w:lang w:val="id" w:eastAsia="en-US" w:bidi="ar-SA"/>
      </w:rPr>
    </w:lvl>
    <w:lvl w:ilvl="8" w:tplc="4E185638">
      <w:numFmt w:val="bullet"/>
      <w:lvlText w:val="•"/>
      <w:lvlJc w:val="left"/>
      <w:pPr>
        <w:ind w:left="1374" w:hanging="152"/>
      </w:pPr>
      <w:rPr>
        <w:rFonts w:hint="default"/>
        <w:lang w:val="id" w:eastAsia="en-US" w:bidi="ar-SA"/>
      </w:rPr>
    </w:lvl>
  </w:abstractNum>
  <w:abstractNum w:abstractNumId="2">
    <w:nsid w:val="477103AE"/>
    <w:multiLevelType w:val="hybridMultilevel"/>
    <w:tmpl w:val="C78849DC"/>
    <w:lvl w:ilvl="0" w:tplc="FF003FA4">
      <w:start w:val="1"/>
      <w:numFmt w:val="decimal"/>
      <w:lvlText w:val="%1."/>
      <w:lvlJc w:val="left"/>
      <w:pPr>
        <w:ind w:left="401" w:hanging="152"/>
        <w:jc w:val="left"/>
      </w:pPr>
      <w:rPr>
        <w:rFonts w:ascii="Arial MT" w:eastAsia="Arial MT" w:hAnsi="Arial MT" w:cs="Arial MT" w:hint="default"/>
        <w:spacing w:val="-5"/>
        <w:w w:val="99"/>
        <w:sz w:val="16"/>
        <w:szCs w:val="16"/>
        <w:lang w:val="id" w:eastAsia="en-US" w:bidi="ar-SA"/>
      </w:rPr>
    </w:lvl>
    <w:lvl w:ilvl="1" w:tplc="E65840F2">
      <w:numFmt w:val="bullet"/>
      <w:lvlText w:val="•"/>
      <w:lvlJc w:val="left"/>
      <w:pPr>
        <w:ind w:left="522" w:hanging="152"/>
      </w:pPr>
      <w:rPr>
        <w:rFonts w:hint="default"/>
        <w:lang w:val="id" w:eastAsia="en-US" w:bidi="ar-SA"/>
      </w:rPr>
    </w:lvl>
    <w:lvl w:ilvl="2" w:tplc="F84E74D4">
      <w:numFmt w:val="bullet"/>
      <w:lvlText w:val="•"/>
      <w:lvlJc w:val="left"/>
      <w:pPr>
        <w:ind w:left="644" w:hanging="152"/>
      </w:pPr>
      <w:rPr>
        <w:rFonts w:hint="default"/>
        <w:lang w:val="id" w:eastAsia="en-US" w:bidi="ar-SA"/>
      </w:rPr>
    </w:lvl>
    <w:lvl w:ilvl="3" w:tplc="4C4C5B3A">
      <w:numFmt w:val="bullet"/>
      <w:lvlText w:val="•"/>
      <w:lvlJc w:val="left"/>
      <w:pPr>
        <w:ind w:left="766" w:hanging="152"/>
      </w:pPr>
      <w:rPr>
        <w:rFonts w:hint="default"/>
        <w:lang w:val="id" w:eastAsia="en-US" w:bidi="ar-SA"/>
      </w:rPr>
    </w:lvl>
    <w:lvl w:ilvl="4" w:tplc="367487BC">
      <w:numFmt w:val="bullet"/>
      <w:lvlText w:val="•"/>
      <w:lvlJc w:val="left"/>
      <w:pPr>
        <w:ind w:left="889" w:hanging="152"/>
      </w:pPr>
      <w:rPr>
        <w:rFonts w:hint="default"/>
        <w:lang w:val="id" w:eastAsia="en-US" w:bidi="ar-SA"/>
      </w:rPr>
    </w:lvl>
    <w:lvl w:ilvl="5" w:tplc="96D6FB6C">
      <w:numFmt w:val="bullet"/>
      <w:lvlText w:val="•"/>
      <w:lvlJc w:val="left"/>
      <w:pPr>
        <w:ind w:left="1011" w:hanging="152"/>
      </w:pPr>
      <w:rPr>
        <w:rFonts w:hint="default"/>
        <w:lang w:val="id" w:eastAsia="en-US" w:bidi="ar-SA"/>
      </w:rPr>
    </w:lvl>
    <w:lvl w:ilvl="6" w:tplc="18EEB5A6">
      <w:numFmt w:val="bullet"/>
      <w:lvlText w:val="•"/>
      <w:lvlJc w:val="left"/>
      <w:pPr>
        <w:ind w:left="1133" w:hanging="152"/>
      </w:pPr>
      <w:rPr>
        <w:rFonts w:hint="default"/>
        <w:lang w:val="id" w:eastAsia="en-US" w:bidi="ar-SA"/>
      </w:rPr>
    </w:lvl>
    <w:lvl w:ilvl="7" w:tplc="2D0A5FBC">
      <w:numFmt w:val="bullet"/>
      <w:lvlText w:val="•"/>
      <w:lvlJc w:val="left"/>
      <w:pPr>
        <w:ind w:left="1256" w:hanging="152"/>
      </w:pPr>
      <w:rPr>
        <w:rFonts w:hint="default"/>
        <w:lang w:val="id" w:eastAsia="en-US" w:bidi="ar-SA"/>
      </w:rPr>
    </w:lvl>
    <w:lvl w:ilvl="8" w:tplc="347E32A8">
      <w:numFmt w:val="bullet"/>
      <w:lvlText w:val="•"/>
      <w:lvlJc w:val="left"/>
      <w:pPr>
        <w:ind w:left="1378" w:hanging="152"/>
      </w:pPr>
      <w:rPr>
        <w:rFonts w:hint="default"/>
        <w:lang w:val="id" w:eastAsia="en-US" w:bidi="ar-SA"/>
      </w:rPr>
    </w:lvl>
  </w:abstractNum>
  <w:abstractNum w:abstractNumId="3">
    <w:nsid w:val="5D473AD4"/>
    <w:multiLevelType w:val="hybridMultilevel"/>
    <w:tmpl w:val="12DCE7A4"/>
    <w:lvl w:ilvl="0" w:tplc="3A0EBB04">
      <w:start w:val="1"/>
      <w:numFmt w:val="decimal"/>
      <w:lvlText w:val="%1."/>
      <w:lvlJc w:val="left"/>
      <w:pPr>
        <w:ind w:left="734" w:hanging="270"/>
        <w:jc w:val="right"/>
      </w:pPr>
      <w:rPr>
        <w:rFonts w:ascii="Arial MT" w:eastAsia="Arial MT" w:hAnsi="Arial MT" w:cs="Arial MT" w:hint="default"/>
        <w:spacing w:val="0"/>
        <w:w w:val="99"/>
        <w:sz w:val="18"/>
        <w:szCs w:val="18"/>
        <w:lang w:val="id" w:eastAsia="en-US" w:bidi="ar-SA"/>
      </w:rPr>
    </w:lvl>
    <w:lvl w:ilvl="1" w:tplc="3398A996">
      <w:numFmt w:val="bullet"/>
      <w:lvlText w:val="•"/>
      <w:lvlJc w:val="left"/>
      <w:pPr>
        <w:ind w:left="1656" w:hanging="270"/>
      </w:pPr>
      <w:rPr>
        <w:rFonts w:hint="default"/>
        <w:lang w:val="id" w:eastAsia="en-US" w:bidi="ar-SA"/>
      </w:rPr>
    </w:lvl>
    <w:lvl w:ilvl="2" w:tplc="7688D05E">
      <w:numFmt w:val="bullet"/>
      <w:lvlText w:val="•"/>
      <w:lvlJc w:val="left"/>
      <w:pPr>
        <w:ind w:left="2572" w:hanging="270"/>
      </w:pPr>
      <w:rPr>
        <w:rFonts w:hint="default"/>
        <w:lang w:val="id" w:eastAsia="en-US" w:bidi="ar-SA"/>
      </w:rPr>
    </w:lvl>
    <w:lvl w:ilvl="3" w:tplc="65E0AD82">
      <w:numFmt w:val="bullet"/>
      <w:lvlText w:val="•"/>
      <w:lvlJc w:val="left"/>
      <w:pPr>
        <w:ind w:left="3488" w:hanging="270"/>
      </w:pPr>
      <w:rPr>
        <w:rFonts w:hint="default"/>
        <w:lang w:val="id" w:eastAsia="en-US" w:bidi="ar-SA"/>
      </w:rPr>
    </w:lvl>
    <w:lvl w:ilvl="4" w:tplc="F698C480">
      <w:numFmt w:val="bullet"/>
      <w:lvlText w:val="•"/>
      <w:lvlJc w:val="left"/>
      <w:pPr>
        <w:ind w:left="4404" w:hanging="270"/>
      </w:pPr>
      <w:rPr>
        <w:rFonts w:hint="default"/>
        <w:lang w:val="id" w:eastAsia="en-US" w:bidi="ar-SA"/>
      </w:rPr>
    </w:lvl>
    <w:lvl w:ilvl="5" w:tplc="FAB0CE32">
      <w:numFmt w:val="bullet"/>
      <w:lvlText w:val="•"/>
      <w:lvlJc w:val="left"/>
      <w:pPr>
        <w:ind w:left="5320" w:hanging="270"/>
      </w:pPr>
      <w:rPr>
        <w:rFonts w:hint="default"/>
        <w:lang w:val="id" w:eastAsia="en-US" w:bidi="ar-SA"/>
      </w:rPr>
    </w:lvl>
    <w:lvl w:ilvl="6" w:tplc="D2A6ACC2">
      <w:numFmt w:val="bullet"/>
      <w:lvlText w:val="•"/>
      <w:lvlJc w:val="left"/>
      <w:pPr>
        <w:ind w:left="6236" w:hanging="270"/>
      </w:pPr>
      <w:rPr>
        <w:rFonts w:hint="default"/>
        <w:lang w:val="id" w:eastAsia="en-US" w:bidi="ar-SA"/>
      </w:rPr>
    </w:lvl>
    <w:lvl w:ilvl="7" w:tplc="3B627462">
      <w:numFmt w:val="bullet"/>
      <w:lvlText w:val="•"/>
      <w:lvlJc w:val="left"/>
      <w:pPr>
        <w:ind w:left="7152" w:hanging="270"/>
      </w:pPr>
      <w:rPr>
        <w:rFonts w:hint="default"/>
        <w:lang w:val="id" w:eastAsia="en-US" w:bidi="ar-SA"/>
      </w:rPr>
    </w:lvl>
    <w:lvl w:ilvl="8" w:tplc="7820C734">
      <w:numFmt w:val="bullet"/>
      <w:lvlText w:val="•"/>
      <w:lvlJc w:val="left"/>
      <w:pPr>
        <w:ind w:left="8068" w:hanging="270"/>
      </w:pPr>
      <w:rPr>
        <w:rFonts w:hint="default"/>
        <w:lang w:val="id" w:eastAsia="en-US" w:bidi="ar-SA"/>
      </w:rPr>
    </w:lvl>
  </w:abstractNum>
  <w:abstractNum w:abstractNumId="4">
    <w:nsid w:val="6E0866C9"/>
    <w:multiLevelType w:val="hybridMultilevel"/>
    <w:tmpl w:val="11CE52F8"/>
    <w:lvl w:ilvl="0" w:tplc="6E1EFAC8">
      <w:start w:val="1"/>
      <w:numFmt w:val="decimal"/>
      <w:lvlText w:val="%1."/>
      <w:lvlJc w:val="left"/>
      <w:pPr>
        <w:ind w:left="383" w:hanging="152"/>
        <w:jc w:val="left"/>
      </w:pPr>
      <w:rPr>
        <w:rFonts w:ascii="Arial MT" w:eastAsia="Arial MT" w:hAnsi="Arial MT" w:cs="Arial MT" w:hint="default"/>
        <w:spacing w:val="-5"/>
        <w:w w:val="99"/>
        <w:sz w:val="16"/>
        <w:szCs w:val="16"/>
        <w:lang w:val="id" w:eastAsia="en-US" w:bidi="ar-SA"/>
      </w:rPr>
    </w:lvl>
    <w:lvl w:ilvl="1" w:tplc="882455E4">
      <w:numFmt w:val="bullet"/>
      <w:lvlText w:val="•"/>
      <w:lvlJc w:val="left"/>
      <w:pPr>
        <w:ind w:left="504" w:hanging="152"/>
      </w:pPr>
      <w:rPr>
        <w:rFonts w:hint="default"/>
        <w:lang w:val="id" w:eastAsia="en-US" w:bidi="ar-SA"/>
      </w:rPr>
    </w:lvl>
    <w:lvl w:ilvl="2" w:tplc="66BA5746">
      <w:numFmt w:val="bullet"/>
      <w:lvlText w:val="•"/>
      <w:lvlJc w:val="left"/>
      <w:pPr>
        <w:ind w:left="628" w:hanging="152"/>
      </w:pPr>
      <w:rPr>
        <w:rFonts w:hint="default"/>
        <w:lang w:val="id" w:eastAsia="en-US" w:bidi="ar-SA"/>
      </w:rPr>
    </w:lvl>
    <w:lvl w:ilvl="3" w:tplc="7F8EF212">
      <w:numFmt w:val="bullet"/>
      <w:lvlText w:val="•"/>
      <w:lvlJc w:val="left"/>
      <w:pPr>
        <w:ind w:left="752" w:hanging="152"/>
      </w:pPr>
      <w:rPr>
        <w:rFonts w:hint="default"/>
        <w:lang w:val="id" w:eastAsia="en-US" w:bidi="ar-SA"/>
      </w:rPr>
    </w:lvl>
    <w:lvl w:ilvl="4" w:tplc="48821442">
      <w:numFmt w:val="bullet"/>
      <w:lvlText w:val="•"/>
      <w:lvlJc w:val="left"/>
      <w:pPr>
        <w:ind w:left="877" w:hanging="152"/>
      </w:pPr>
      <w:rPr>
        <w:rFonts w:hint="default"/>
        <w:lang w:val="id" w:eastAsia="en-US" w:bidi="ar-SA"/>
      </w:rPr>
    </w:lvl>
    <w:lvl w:ilvl="5" w:tplc="76BC838E">
      <w:numFmt w:val="bullet"/>
      <w:lvlText w:val="•"/>
      <w:lvlJc w:val="left"/>
      <w:pPr>
        <w:ind w:left="1001" w:hanging="152"/>
      </w:pPr>
      <w:rPr>
        <w:rFonts w:hint="default"/>
        <w:lang w:val="id" w:eastAsia="en-US" w:bidi="ar-SA"/>
      </w:rPr>
    </w:lvl>
    <w:lvl w:ilvl="6" w:tplc="86AC0244">
      <w:numFmt w:val="bullet"/>
      <w:lvlText w:val="•"/>
      <w:lvlJc w:val="left"/>
      <w:pPr>
        <w:ind w:left="1125" w:hanging="152"/>
      </w:pPr>
      <w:rPr>
        <w:rFonts w:hint="default"/>
        <w:lang w:val="id" w:eastAsia="en-US" w:bidi="ar-SA"/>
      </w:rPr>
    </w:lvl>
    <w:lvl w:ilvl="7" w:tplc="59DCCE80">
      <w:numFmt w:val="bullet"/>
      <w:lvlText w:val="•"/>
      <w:lvlJc w:val="left"/>
      <w:pPr>
        <w:ind w:left="1250" w:hanging="152"/>
      </w:pPr>
      <w:rPr>
        <w:rFonts w:hint="default"/>
        <w:lang w:val="id" w:eastAsia="en-US" w:bidi="ar-SA"/>
      </w:rPr>
    </w:lvl>
    <w:lvl w:ilvl="8" w:tplc="8EB08636">
      <w:numFmt w:val="bullet"/>
      <w:lvlText w:val="•"/>
      <w:lvlJc w:val="left"/>
      <w:pPr>
        <w:ind w:left="1374" w:hanging="152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339"/>
    <w:rsid w:val="00241339"/>
    <w:rsid w:val="006019CE"/>
    <w:rsid w:val="009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7C061A0-F085-4F45-8E95-1E1158F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712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 matakuliah Linguistik Edukasional | | Universitas Negeri Surabaya</dc:title>
  <cp:lastModifiedBy>Windows User</cp:lastModifiedBy>
  <cp:revision>3</cp:revision>
  <dcterms:created xsi:type="dcterms:W3CDTF">2024-09-06T03:33:00Z</dcterms:created>
  <dcterms:modified xsi:type="dcterms:W3CDTF">2024-09-17T03:09:00Z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2024-09-06T00:00:00Z</vt:filetime>
  </property>
</Properties>
</file>