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EF7CA2" w14:textId="77777777" w:rsidR="00C26489" w:rsidRPr="00507518" w:rsidRDefault="00D60CF6" w:rsidP="00C26489">
      <w:pPr>
        <w:spacing w:line="480" w:lineRule="auto"/>
        <w:jc w:val="center"/>
        <w:rPr>
          <w:rFonts w:ascii="Times New Roman" w:hAnsi="Times New Roman" w:cs="Times New Roman"/>
          <w:b/>
          <w:sz w:val="28"/>
          <w:szCs w:val="28"/>
        </w:rPr>
      </w:pPr>
      <w:r w:rsidRPr="009B460C">
        <w:rPr>
          <w:rFonts w:ascii="Times New Roman" w:hAnsi="Times New Roman"/>
          <w:b/>
          <w:bCs/>
          <w:sz w:val="28"/>
          <w:szCs w:val="28"/>
        </w:rPr>
        <w:t xml:space="preserve">Kajian Yuridis Penangguhan Upah Minimum Kabupaten Dan Kota Bagi Usaha </w:t>
      </w:r>
      <w:r w:rsidRPr="00A00B18">
        <w:rPr>
          <w:rFonts w:ascii="Times New Roman" w:hAnsi="Times New Roman"/>
          <w:b/>
          <w:bCs/>
          <w:sz w:val="28"/>
          <w:szCs w:val="28"/>
          <w:u w:val="single"/>
        </w:rPr>
        <w:t>Mikro Kecil</w:t>
      </w:r>
      <w:r>
        <w:rPr>
          <w:rFonts w:ascii="Times New Roman" w:hAnsi="Times New Roman"/>
          <w:b/>
          <w:bCs/>
          <w:sz w:val="28"/>
          <w:szCs w:val="28"/>
        </w:rPr>
        <w:t xml:space="preserve"> Pasca Terbitnya Undang-</w:t>
      </w:r>
      <w:r w:rsidRPr="009B460C">
        <w:rPr>
          <w:rFonts w:ascii="Times New Roman" w:hAnsi="Times New Roman"/>
          <w:b/>
          <w:bCs/>
          <w:sz w:val="28"/>
          <w:szCs w:val="28"/>
        </w:rPr>
        <w:t>Undang Nomor 11 Tahun 2020 Tentang Cipta  Kerja</w:t>
      </w:r>
    </w:p>
    <w:p w14:paraId="058D2D12" w14:textId="77777777" w:rsidR="00C26489" w:rsidRDefault="00C26489" w:rsidP="00C26489">
      <w:pPr>
        <w:spacing w:line="480" w:lineRule="auto"/>
        <w:jc w:val="center"/>
        <w:rPr>
          <w:rFonts w:ascii="Times New Roman" w:hAnsi="Times New Roman" w:cs="Times New Roman"/>
          <w:b/>
          <w:sz w:val="28"/>
          <w:szCs w:val="28"/>
        </w:rPr>
      </w:pPr>
    </w:p>
    <w:p w14:paraId="1406B354" w14:textId="77777777" w:rsidR="00C26489" w:rsidRPr="000B17B6" w:rsidRDefault="00C26489" w:rsidP="00C26489">
      <w:pPr>
        <w:spacing w:line="240" w:lineRule="auto"/>
        <w:jc w:val="center"/>
        <w:rPr>
          <w:rFonts w:ascii="Times New Roman" w:hAnsi="Times New Roman" w:cs="Times New Roman"/>
          <w:sz w:val="24"/>
          <w:szCs w:val="24"/>
        </w:rPr>
      </w:pPr>
      <w:r w:rsidRPr="000B17B6">
        <w:rPr>
          <w:rFonts w:ascii="Times New Roman" w:hAnsi="Times New Roman" w:cs="Times New Roman"/>
          <w:sz w:val="24"/>
          <w:szCs w:val="24"/>
        </w:rPr>
        <w:t>Tesis</w:t>
      </w:r>
    </w:p>
    <w:p w14:paraId="601A624C" w14:textId="77777777" w:rsidR="00C26489" w:rsidRPr="000B17B6" w:rsidRDefault="00C26489" w:rsidP="00C26489">
      <w:pPr>
        <w:spacing w:line="240" w:lineRule="auto"/>
        <w:jc w:val="center"/>
        <w:rPr>
          <w:rFonts w:ascii="Times New Roman" w:hAnsi="Times New Roman" w:cs="Times New Roman"/>
          <w:sz w:val="24"/>
          <w:szCs w:val="24"/>
        </w:rPr>
      </w:pPr>
      <w:r w:rsidRPr="000B17B6">
        <w:rPr>
          <w:rFonts w:ascii="Times New Roman" w:hAnsi="Times New Roman" w:cs="Times New Roman"/>
          <w:sz w:val="24"/>
          <w:szCs w:val="24"/>
        </w:rPr>
        <w:t>Untuk memenuhi sebagai persyaratan</w:t>
      </w:r>
    </w:p>
    <w:p w14:paraId="6F39F412" w14:textId="77777777" w:rsidR="00C26489" w:rsidRPr="000B17B6" w:rsidRDefault="00C26489" w:rsidP="00C26489">
      <w:pPr>
        <w:spacing w:line="240" w:lineRule="auto"/>
        <w:jc w:val="center"/>
        <w:rPr>
          <w:rFonts w:ascii="Times New Roman" w:hAnsi="Times New Roman" w:cs="Times New Roman"/>
          <w:sz w:val="24"/>
          <w:szCs w:val="24"/>
        </w:rPr>
      </w:pPr>
      <w:r w:rsidRPr="000B17B6">
        <w:rPr>
          <w:rFonts w:ascii="Times New Roman" w:hAnsi="Times New Roman" w:cs="Times New Roman"/>
          <w:sz w:val="24"/>
          <w:szCs w:val="24"/>
        </w:rPr>
        <w:t>Mencapai derajat S-2</w:t>
      </w:r>
    </w:p>
    <w:p w14:paraId="1D55370D" w14:textId="77777777" w:rsidR="00C26489" w:rsidRPr="000B17B6" w:rsidRDefault="00C26489" w:rsidP="00C26489">
      <w:pPr>
        <w:spacing w:line="240" w:lineRule="auto"/>
        <w:jc w:val="center"/>
        <w:rPr>
          <w:rFonts w:ascii="Times New Roman" w:hAnsi="Times New Roman" w:cs="Times New Roman"/>
          <w:sz w:val="24"/>
          <w:szCs w:val="24"/>
        </w:rPr>
      </w:pPr>
    </w:p>
    <w:p w14:paraId="692D9F66" w14:textId="77777777" w:rsidR="00C26489" w:rsidRPr="000B17B6" w:rsidRDefault="00C26489" w:rsidP="00C26489">
      <w:pPr>
        <w:spacing w:line="240" w:lineRule="auto"/>
        <w:jc w:val="center"/>
        <w:rPr>
          <w:rFonts w:ascii="Times New Roman" w:hAnsi="Times New Roman" w:cs="Times New Roman"/>
          <w:sz w:val="24"/>
          <w:szCs w:val="24"/>
        </w:rPr>
      </w:pPr>
      <w:r w:rsidRPr="000B17B6">
        <w:rPr>
          <w:rFonts w:ascii="Times New Roman" w:hAnsi="Times New Roman" w:cs="Times New Roman"/>
          <w:sz w:val="24"/>
          <w:szCs w:val="24"/>
        </w:rPr>
        <w:t xml:space="preserve">Program Studi Magister Hukum Bisnis dan Kenegaraan </w:t>
      </w:r>
    </w:p>
    <w:p w14:paraId="1648F64E" w14:textId="77777777" w:rsidR="00C26489" w:rsidRPr="000B17B6" w:rsidRDefault="00C26489" w:rsidP="00C26489">
      <w:pPr>
        <w:spacing w:line="240" w:lineRule="auto"/>
        <w:jc w:val="center"/>
        <w:rPr>
          <w:rFonts w:ascii="Times New Roman" w:hAnsi="Times New Roman" w:cs="Times New Roman"/>
          <w:sz w:val="24"/>
          <w:szCs w:val="24"/>
        </w:rPr>
      </w:pPr>
      <w:r w:rsidRPr="000B17B6">
        <w:rPr>
          <w:rFonts w:ascii="Times New Roman" w:hAnsi="Times New Roman" w:cs="Times New Roman"/>
          <w:sz w:val="24"/>
          <w:szCs w:val="24"/>
        </w:rPr>
        <w:t>Konsentrasi Hukum Bisnis</w:t>
      </w:r>
    </w:p>
    <w:p w14:paraId="081DD78B" w14:textId="77777777" w:rsidR="00C26489" w:rsidRDefault="00C26489" w:rsidP="00C26489">
      <w:pPr>
        <w:spacing w:line="240" w:lineRule="auto"/>
        <w:jc w:val="center"/>
        <w:rPr>
          <w:rFonts w:ascii="Times New Roman" w:hAnsi="Times New Roman" w:cs="Times New Roman"/>
          <w:sz w:val="28"/>
          <w:szCs w:val="28"/>
        </w:rPr>
      </w:pPr>
    </w:p>
    <w:p w14:paraId="7BE2B4BA" w14:textId="77777777" w:rsidR="00C26489" w:rsidRPr="00A96EC7" w:rsidRDefault="00C26489" w:rsidP="00C26489">
      <w:pPr>
        <w:spacing w:line="240" w:lineRule="auto"/>
        <w:jc w:val="center"/>
        <w:rPr>
          <w:rFonts w:ascii="Times New Roman" w:hAnsi="Times New Roman" w:cs="Times New Roman"/>
          <w:sz w:val="28"/>
          <w:szCs w:val="28"/>
        </w:rPr>
      </w:pPr>
      <w:r>
        <w:rPr>
          <w:rFonts w:ascii="Times New Roman" w:hAnsi="Times New Roman" w:cs="Times New Roman"/>
          <w:noProof/>
          <w:sz w:val="28"/>
          <w:szCs w:val="28"/>
          <w:lang w:eastAsia="id-ID"/>
        </w:rPr>
        <w:drawing>
          <wp:inline distT="0" distB="0" distL="0" distR="0" wp14:anchorId="01C1DF01" wp14:editId="0594EC34">
            <wp:extent cx="3857625" cy="21402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GM.jpg"/>
                    <pic:cNvPicPr/>
                  </pic:nvPicPr>
                  <pic:blipFill>
                    <a:blip r:embed="rId8">
                      <a:extLst>
                        <a:ext uri="{28A0092B-C50C-407E-A947-70E740481C1C}">
                          <a14:useLocalDpi xmlns:a14="http://schemas.microsoft.com/office/drawing/2010/main" val="0"/>
                        </a:ext>
                      </a:extLst>
                    </a:blip>
                    <a:stretch>
                      <a:fillRect/>
                    </a:stretch>
                  </pic:blipFill>
                  <pic:spPr>
                    <a:xfrm>
                      <a:off x="0" y="0"/>
                      <a:ext cx="3877308" cy="2151198"/>
                    </a:xfrm>
                    <a:prstGeom prst="rect">
                      <a:avLst/>
                    </a:prstGeom>
                  </pic:spPr>
                </pic:pic>
              </a:graphicData>
            </a:graphic>
          </wp:inline>
        </w:drawing>
      </w:r>
    </w:p>
    <w:p w14:paraId="433C3D7B" w14:textId="77777777" w:rsidR="00C26489" w:rsidRDefault="00C26489" w:rsidP="00C26489">
      <w:pPr>
        <w:spacing w:line="240" w:lineRule="auto"/>
        <w:rPr>
          <w:rFonts w:ascii="Times New Roman" w:hAnsi="Times New Roman" w:cs="Times New Roman"/>
          <w:b/>
          <w:sz w:val="28"/>
          <w:szCs w:val="28"/>
        </w:rPr>
      </w:pPr>
    </w:p>
    <w:p w14:paraId="790F5F89" w14:textId="77777777" w:rsidR="00C26489" w:rsidRPr="00A96EC7" w:rsidRDefault="00C26489" w:rsidP="00C26489">
      <w:pPr>
        <w:spacing w:line="240" w:lineRule="auto"/>
        <w:jc w:val="center"/>
        <w:rPr>
          <w:rFonts w:ascii="Times New Roman" w:hAnsi="Times New Roman" w:cs="Times New Roman"/>
          <w:sz w:val="28"/>
          <w:szCs w:val="28"/>
        </w:rPr>
      </w:pPr>
      <w:r w:rsidRPr="00A96EC7">
        <w:rPr>
          <w:rFonts w:ascii="Times New Roman" w:hAnsi="Times New Roman" w:cs="Times New Roman"/>
          <w:sz w:val="28"/>
          <w:szCs w:val="28"/>
        </w:rPr>
        <w:t>Diajukan oleh :</w:t>
      </w:r>
    </w:p>
    <w:p w14:paraId="5DD11263" w14:textId="77777777" w:rsidR="00D60CF6" w:rsidRPr="009B460C" w:rsidRDefault="00D60CF6" w:rsidP="00D60CF6">
      <w:pPr>
        <w:tabs>
          <w:tab w:val="left" w:pos="2835"/>
          <w:tab w:val="left" w:pos="3686"/>
          <w:tab w:val="left" w:pos="3969"/>
          <w:tab w:val="left" w:pos="4962"/>
          <w:tab w:val="left" w:pos="5245"/>
        </w:tabs>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KARINA AMANDA SAVIRA</w:t>
      </w:r>
    </w:p>
    <w:p w14:paraId="38BB577A" w14:textId="77777777" w:rsidR="00C26489" w:rsidRDefault="00D60CF6" w:rsidP="00D60CF6">
      <w:pPr>
        <w:spacing w:after="0" w:line="240" w:lineRule="auto"/>
        <w:jc w:val="center"/>
        <w:rPr>
          <w:rFonts w:ascii="Times New Roman" w:hAnsi="Times New Roman" w:cs="Times New Roman"/>
          <w:b/>
          <w:sz w:val="28"/>
          <w:szCs w:val="28"/>
        </w:rPr>
      </w:pPr>
      <w:r>
        <w:rPr>
          <w:rFonts w:ascii="Times New Roman" w:eastAsia="Times New Roman" w:hAnsi="Times New Roman" w:cs="Times New Roman"/>
          <w:b/>
          <w:sz w:val="28"/>
          <w:szCs w:val="28"/>
        </w:rPr>
        <w:t xml:space="preserve">NIM : </w:t>
      </w:r>
      <w:r>
        <w:rPr>
          <w:rFonts w:ascii="Times New Roman" w:eastAsia="Times New Roman" w:hAnsi="Times New Roman" w:cs="Times New Roman"/>
          <w:b/>
          <w:sz w:val="28"/>
          <w:szCs w:val="28"/>
          <w:lang w:val="en-US"/>
        </w:rPr>
        <w:t>19/448033/PHK/10542</w:t>
      </w:r>
    </w:p>
    <w:p w14:paraId="0617B24C" w14:textId="77777777" w:rsidR="00C26489" w:rsidRDefault="00C26489" w:rsidP="00C26489">
      <w:pPr>
        <w:spacing w:line="240" w:lineRule="auto"/>
        <w:jc w:val="center"/>
        <w:rPr>
          <w:rFonts w:ascii="Times New Roman" w:hAnsi="Times New Roman" w:cs="Times New Roman"/>
          <w:b/>
          <w:sz w:val="28"/>
          <w:szCs w:val="28"/>
        </w:rPr>
      </w:pPr>
    </w:p>
    <w:p w14:paraId="561FD251" w14:textId="77777777" w:rsidR="00C26489" w:rsidRDefault="00C26489" w:rsidP="00C26489">
      <w:pPr>
        <w:spacing w:line="240" w:lineRule="auto"/>
        <w:jc w:val="center"/>
        <w:rPr>
          <w:rFonts w:ascii="Times New Roman" w:hAnsi="Times New Roman" w:cs="Times New Roman"/>
          <w:sz w:val="28"/>
          <w:szCs w:val="28"/>
        </w:rPr>
      </w:pPr>
      <w:r>
        <w:rPr>
          <w:rFonts w:ascii="Times New Roman" w:hAnsi="Times New Roman" w:cs="Times New Roman"/>
          <w:sz w:val="28"/>
          <w:szCs w:val="28"/>
        </w:rPr>
        <w:t>Kepada :</w:t>
      </w:r>
    </w:p>
    <w:p w14:paraId="1DD45CEC" w14:textId="77777777" w:rsidR="00C26489" w:rsidRDefault="00C26489" w:rsidP="00C2648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PROGRAM PASCASARJANA FAKULTAS HUKUM</w:t>
      </w:r>
    </w:p>
    <w:p w14:paraId="76FD87FF" w14:textId="77777777" w:rsidR="00C26489" w:rsidRDefault="00C26489" w:rsidP="00C2648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UNIVERSITAS GADJAHMADA</w:t>
      </w:r>
    </w:p>
    <w:p w14:paraId="77573FAA" w14:textId="77777777" w:rsidR="00C26489" w:rsidRDefault="00C26489" w:rsidP="00C2648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YOGYAKARTA</w:t>
      </w:r>
    </w:p>
    <w:p w14:paraId="69324AAD" w14:textId="77777777" w:rsidR="00C26489" w:rsidRDefault="00C26489" w:rsidP="00C2648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2021</w:t>
      </w:r>
    </w:p>
    <w:p w14:paraId="4967BAAB" w14:textId="77777777" w:rsidR="007C51C0" w:rsidRDefault="007C51C0" w:rsidP="00C26489">
      <w:pPr>
        <w:sectPr w:rsidR="007C51C0" w:rsidSect="007C51C0">
          <w:headerReference w:type="default" r:id="rId9"/>
          <w:footerReference w:type="even" r:id="rId10"/>
          <w:footerReference w:type="default" r:id="rId11"/>
          <w:footerReference w:type="first" r:id="rId12"/>
          <w:pgSz w:w="11906" w:h="16838" w:code="9"/>
          <w:pgMar w:top="1701" w:right="1701" w:bottom="1701" w:left="2268" w:header="708" w:footer="708" w:gutter="0"/>
          <w:pgNumType w:fmt="lowerRoman" w:start="1"/>
          <w:cols w:space="708"/>
          <w:titlePg/>
          <w:docGrid w:linePitch="360"/>
        </w:sectPr>
      </w:pPr>
    </w:p>
    <w:p w14:paraId="2B711A93" w14:textId="77777777" w:rsidR="00C26489" w:rsidRPr="00507518" w:rsidRDefault="00D60CF6" w:rsidP="00C26489">
      <w:pPr>
        <w:spacing w:line="480" w:lineRule="auto"/>
        <w:jc w:val="center"/>
        <w:rPr>
          <w:rFonts w:ascii="Times New Roman" w:hAnsi="Times New Roman" w:cs="Times New Roman"/>
          <w:b/>
          <w:sz w:val="28"/>
          <w:szCs w:val="28"/>
        </w:rPr>
      </w:pPr>
      <w:r w:rsidRPr="009B460C">
        <w:rPr>
          <w:rFonts w:ascii="Times New Roman" w:hAnsi="Times New Roman"/>
          <w:b/>
          <w:bCs/>
          <w:sz w:val="28"/>
          <w:szCs w:val="28"/>
        </w:rPr>
        <w:lastRenderedPageBreak/>
        <w:t>Kajian Yuridis Penangguhan Upah Minimum Kabupaten Dan Kota Bagi Usaha Mikr</w:t>
      </w:r>
      <w:r>
        <w:rPr>
          <w:rFonts w:ascii="Times New Roman" w:hAnsi="Times New Roman"/>
          <w:b/>
          <w:bCs/>
          <w:sz w:val="28"/>
          <w:szCs w:val="28"/>
        </w:rPr>
        <w:t>o Kecil Pasca Terbitnya Undang-</w:t>
      </w:r>
      <w:r w:rsidRPr="009B460C">
        <w:rPr>
          <w:rFonts w:ascii="Times New Roman" w:hAnsi="Times New Roman"/>
          <w:b/>
          <w:bCs/>
          <w:sz w:val="28"/>
          <w:szCs w:val="28"/>
        </w:rPr>
        <w:t>Undang Nomor 11 Tahun 2020 Tentang Cipta  Kerja</w:t>
      </w:r>
    </w:p>
    <w:p w14:paraId="2D1534D2" w14:textId="77777777" w:rsidR="00C26489" w:rsidRPr="000B17B6" w:rsidRDefault="00C26489" w:rsidP="00C26489">
      <w:pPr>
        <w:spacing w:line="480" w:lineRule="auto"/>
        <w:jc w:val="center"/>
        <w:rPr>
          <w:rFonts w:ascii="Times New Roman" w:hAnsi="Times New Roman" w:cs="Times New Roman"/>
          <w:b/>
          <w:sz w:val="24"/>
          <w:szCs w:val="24"/>
        </w:rPr>
      </w:pPr>
    </w:p>
    <w:p w14:paraId="219837B4" w14:textId="77777777" w:rsidR="00C26489" w:rsidRPr="000B17B6" w:rsidRDefault="00C26489" w:rsidP="00C26489">
      <w:pPr>
        <w:spacing w:line="240" w:lineRule="auto"/>
        <w:jc w:val="center"/>
        <w:rPr>
          <w:rFonts w:ascii="Times New Roman" w:hAnsi="Times New Roman" w:cs="Times New Roman"/>
          <w:sz w:val="24"/>
          <w:szCs w:val="24"/>
        </w:rPr>
      </w:pPr>
      <w:r w:rsidRPr="000B17B6">
        <w:rPr>
          <w:rFonts w:ascii="Times New Roman" w:hAnsi="Times New Roman" w:cs="Times New Roman"/>
          <w:sz w:val="24"/>
          <w:szCs w:val="24"/>
        </w:rPr>
        <w:t>Tesis</w:t>
      </w:r>
    </w:p>
    <w:p w14:paraId="679DBEF1" w14:textId="77777777" w:rsidR="00C26489" w:rsidRPr="000B17B6" w:rsidRDefault="00C26489" w:rsidP="00C26489">
      <w:pPr>
        <w:spacing w:line="240" w:lineRule="auto"/>
        <w:jc w:val="center"/>
        <w:rPr>
          <w:rFonts w:ascii="Times New Roman" w:hAnsi="Times New Roman" w:cs="Times New Roman"/>
          <w:sz w:val="24"/>
          <w:szCs w:val="24"/>
        </w:rPr>
      </w:pPr>
      <w:r w:rsidRPr="000B17B6">
        <w:rPr>
          <w:rFonts w:ascii="Times New Roman" w:hAnsi="Times New Roman" w:cs="Times New Roman"/>
          <w:sz w:val="24"/>
          <w:szCs w:val="24"/>
        </w:rPr>
        <w:t>Untuk memenuhi sebagai persyaratan</w:t>
      </w:r>
    </w:p>
    <w:p w14:paraId="29B3197D" w14:textId="77777777" w:rsidR="00C26489" w:rsidRPr="000B17B6" w:rsidRDefault="00C26489" w:rsidP="00C26489">
      <w:pPr>
        <w:spacing w:line="240" w:lineRule="auto"/>
        <w:jc w:val="center"/>
        <w:rPr>
          <w:rFonts w:ascii="Times New Roman" w:hAnsi="Times New Roman" w:cs="Times New Roman"/>
          <w:sz w:val="24"/>
          <w:szCs w:val="24"/>
        </w:rPr>
      </w:pPr>
      <w:r w:rsidRPr="000B17B6">
        <w:rPr>
          <w:rFonts w:ascii="Times New Roman" w:hAnsi="Times New Roman" w:cs="Times New Roman"/>
          <w:sz w:val="24"/>
          <w:szCs w:val="24"/>
        </w:rPr>
        <w:t>Mencapai derajat S-2</w:t>
      </w:r>
    </w:p>
    <w:p w14:paraId="56E5A680" w14:textId="77777777" w:rsidR="00C26489" w:rsidRPr="000B17B6" w:rsidRDefault="00C26489" w:rsidP="00C26489">
      <w:pPr>
        <w:spacing w:line="240" w:lineRule="auto"/>
        <w:jc w:val="center"/>
        <w:rPr>
          <w:rFonts w:ascii="Times New Roman" w:hAnsi="Times New Roman" w:cs="Times New Roman"/>
          <w:sz w:val="24"/>
          <w:szCs w:val="24"/>
        </w:rPr>
      </w:pPr>
    </w:p>
    <w:p w14:paraId="43317163" w14:textId="77777777" w:rsidR="00C26489" w:rsidRPr="000B17B6" w:rsidRDefault="00C26489" w:rsidP="00C26489">
      <w:pPr>
        <w:spacing w:line="240" w:lineRule="auto"/>
        <w:jc w:val="center"/>
        <w:rPr>
          <w:rFonts w:ascii="Times New Roman" w:hAnsi="Times New Roman" w:cs="Times New Roman"/>
          <w:sz w:val="24"/>
          <w:szCs w:val="24"/>
        </w:rPr>
      </w:pPr>
      <w:r w:rsidRPr="000B17B6">
        <w:rPr>
          <w:rFonts w:ascii="Times New Roman" w:hAnsi="Times New Roman" w:cs="Times New Roman"/>
          <w:sz w:val="24"/>
          <w:szCs w:val="24"/>
        </w:rPr>
        <w:t xml:space="preserve">Program Studi Magister Hukum Bisnis dan Kenegaraan </w:t>
      </w:r>
    </w:p>
    <w:p w14:paraId="5AD7CA97" w14:textId="77777777" w:rsidR="00C26489" w:rsidRPr="000B17B6" w:rsidRDefault="00C26489" w:rsidP="00C26489">
      <w:pPr>
        <w:spacing w:line="480" w:lineRule="auto"/>
        <w:jc w:val="center"/>
        <w:rPr>
          <w:rFonts w:ascii="Times New Roman" w:hAnsi="Times New Roman" w:cs="Times New Roman"/>
          <w:sz w:val="24"/>
          <w:szCs w:val="24"/>
        </w:rPr>
      </w:pPr>
      <w:r w:rsidRPr="000B17B6">
        <w:rPr>
          <w:rFonts w:ascii="Times New Roman" w:hAnsi="Times New Roman" w:cs="Times New Roman"/>
          <w:sz w:val="24"/>
          <w:szCs w:val="24"/>
        </w:rPr>
        <w:t>Konsentrasi Hukum Bisnis</w:t>
      </w:r>
    </w:p>
    <w:p w14:paraId="2383E4B7" w14:textId="77777777" w:rsidR="00C26489" w:rsidRDefault="00C26489" w:rsidP="00C26489">
      <w:pPr>
        <w:spacing w:line="480" w:lineRule="auto"/>
        <w:jc w:val="center"/>
        <w:rPr>
          <w:rFonts w:ascii="Times New Roman" w:hAnsi="Times New Roman" w:cs="Times New Roman"/>
          <w:sz w:val="28"/>
          <w:szCs w:val="28"/>
        </w:rPr>
      </w:pPr>
      <w:r>
        <w:rPr>
          <w:rFonts w:ascii="Times New Roman" w:hAnsi="Times New Roman" w:cs="Times New Roman"/>
          <w:noProof/>
          <w:sz w:val="28"/>
          <w:szCs w:val="28"/>
          <w:lang w:eastAsia="id-ID"/>
        </w:rPr>
        <w:drawing>
          <wp:inline distT="0" distB="0" distL="0" distR="0" wp14:anchorId="3D363B45" wp14:editId="648C8F43">
            <wp:extent cx="1833825" cy="1828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1-07-08 at 11.22.23.jpeg"/>
                    <pic:cNvPicPr/>
                  </pic:nvPicPr>
                  <pic:blipFill>
                    <a:blip r:embed="rId13">
                      <a:extLst>
                        <a:ext uri="{28A0092B-C50C-407E-A947-70E740481C1C}">
                          <a14:useLocalDpi xmlns:a14="http://schemas.microsoft.com/office/drawing/2010/main" val="0"/>
                        </a:ext>
                      </a:extLst>
                    </a:blip>
                    <a:stretch>
                      <a:fillRect/>
                    </a:stretch>
                  </pic:blipFill>
                  <pic:spPr>
                    <a:xfrm>
                      <a:off x="0" y="0"/>
                      <a:ext cx="1846414" cy="1841354"/>
                    </a:xfrm>
                    <a:prstGeom prst="rect">
                      <a:avLst/>
                    </a:prstGeom>
                  </pic:spPr>
                </pic:pic>
              </a:graphicData>
            </a:graphic>
          </wp:inline>
        </w:drawing>
      </w:r>
    </w:p>
    <w:p w14:paraId="15E9FC80" w14:textId="77777777" w:rsidR="00C26489" w:rsidRDefault="00C26489" w:rsidP="00C26489">
      <w:pPr>
        <w:spacing w:line="240" w:lineRule="auto"/>
        <w:jc w:val="center"/>
        <w:rPr>
          <w:rFonts w:ascii="Times New Roman" w:hAnsi="Times New Roman" w:cs="Times New Roman"/>
          <w:sz w:val="28"/>
          <w:szCs w:val="28"/>
        </w:rPr>
      </w:pPr>
      <w:r w:rsidRPr="00A96EC7">
        <w:rPr>
          <w:rFonts w:ascii="Times New Roman" w:hAnsi="Times New Roman" w:cs="Times New Roman"/>
          <w:sz w:val="28"/>
          <w:szCs w:val="28"/>
        </w:rPr>
        <w:t>Diajukan oleh :</w:t>
      </w:r>
    </w:p>
    <w:p w14:paraId="4C8880EF" w14:textId="77777777" w:rsidR="00C26489" w:rsidRPr="00A96EC7" w:rsidRDefault="00C26489" w:rsidP="00C26489">
      <w:pPr>
        <w:spacing w:line="240" w:lineRule="auto"/>
        <w:jc w:val="center"/>
        <w:rPr>
          <w:rFonts w:ascii="Times New Roman" w:hAnsi="Times New Roman" w:cs="Times New Roman"/>
          <w:sz w:val="28"/>
          <w:szCs w:val="28"/>
        </w:rPr>
      </w:pPr>
    </w:p>
    <w:p w14:paraId="2BC720C6" w14:textId="77777777" w:rsidR="00D60CF6" w:rsidRPr="009B460C" w:rsidRDefault="00D60CF6" w:rsidP="00D60CF6">
      <w:pPr>
        <w:tabs>
          <w:tab w:val="left" w:pos="2835"/>
          <w:tab w:val="left" w:pos="3686"/>
          <w:tab w:val="left" w:pos="3969"/>
          <w:tab w:val="left" w:pos="4962"/>
          <w:tab w:val="left" w:pos="5245"/>
        </w:tabs>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KARINA AMANDA SAVIRA</w:t>
      </w:r>
    </w:p>
    <w:p w14:paraId="11411E81" w14:textId="77777777" w:rsidR="00C26489" w:rsidRDefault="00D60CF6" w:rsidP="00D60CF6">
      <w:pPr>
        <w:spacing w:after="0" w:line="240" w:lineRule="auto"/>
        <w:jc w:val="center"/>
        <w:rPr>
          <w:rFonts w:ascii="Times New Roman" w:hAnsi="Times New Roman" w:cs="Times New Roman"/>
          <w:b/>
          <w:sz w:val="28"/>
          <w:szCs w:val="28"/>
        </w:rPr>
      </w:pPr>
      <w:r>
        <w:rPr>
          <w:rFonts w:ascii="Times New Roman" w:eastAsia="Times New Roman" w:hAnsi="Times New Roman" w:cs="Times New Roman"/>
          <w:b/>
          <w:sz w:val="28"/>
          <w:szCs w:val="28"/>
        </w:rPr>
        <w:t xml:space="preserve">NIM : </w:t>
      </w:r>
      <w:r>
        <w:rPr>
          <w:rFonts w:ascii="Times New Roman" w:eastAsia="Times New Roman" w:hAnsi="Times New Roman" w:cs="Times New Roman"/>
          <w:b/>
          <w:sz w:val="28"/>
          <w:szCs w:val="28"/>
          <w:lang w:val="en-US"/>
        </w:rPr>
        <w:t>19/448033/PHK/10542</w:t>
      </w:r>
    </w:p>
    <w:p w14:paraId="0A3BF4C9" w14:textId="77777777" w:rsidR="00C26489" w:rsidRDefault="00C26489" w:rsidP="00C26489">
      <w:pPr>
        <w:spacing w:line="240" w:lineRule="auto"/>
        <w:jc w:val="center"/>
        <w:rPr>
          <w:rFonts w:ascii="Times New Roman" w:hAnsi="Times New Roman" w:cs="Times New Roman"/>
          <w:b/>
          <w:sz w:val="28"/>
          <w:szCs w:val="28"/>
        </w:rPr>
      </w:pPr>
    </w:p>
    <w:p w14:paraId="392A8628" w14:textId="77777777" w:rsidR="00C26489" w:rsidRDefault="00C26489" w:rsidP="00C26489">
      <w:pPr>
        <w:spacing w:line="240" w:lineRule="auto"/>
        <w:jc w:val="center"/>
        <w:rPr>
          <w:rFonts w:ascii="Times New Roman" w:hAnsi="Times New Roman" w:cs="Times New Roman"/>
          <w:sz w:val="28"/>
          <w:szCs w:val="28"/>
        </w:rPr>
      </w:pPr>
      <w:r>
        <w:rPr>
          <w:rFonts w:ascii="Times New Roman" w:hAnsi="Times New Roman" w:cs="Times New Roman"/>
          <w:sz w:val="28"/>
          <w:szCs w:val="28"/>
        </w:rPr>
        <w:t>Kepada :</w:t>
      </w:r>
    </w:p>
    <w:p w14:paraId="2F697CC8" w14:textId="77777777" w:rsidR="00C26489" w:rsidRDefault="00C26489" w:rsidP="00C2648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PROGRAM PASCASARJANA FAKULTAS HUKUM</w:t>
      </w:r>
    </w:p>
    <w:p w14:paraId="7CE4CCBC" w14:textId="77777777" w:rsidR="00C26489" w:rsidRDefault="00C26489" w:rsidP="00C2648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UNIVERSITAS GADJAHMADA</w:t>
      </w:r>
    </w:p>
    <w:p w14:paraId="708F3E75" w14:textId="77777777" w:rsidR="00C26489" w:rsidRDefault="00C26489" w:rsidP="00C2648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YOGYAKARTA</w:t>
      </w:r>
    </w:p>
    <w:p w14:paraId="425BF994" w14:textId="77777777" w:rsidR="00C26489" w:rsidRDefault="00C26489" w:rsidP="00C26489">
      <w:pPr>
        <w:spacing w:after="0" w:line="480" w:lineRule="auto"/>
        <w:jc w:val="center"/>
        <w:rPr>
          <w:rFonts w:ascii="Times New Roman" w:hAnsi="Times New Roman" w:cs="Times New Roman"/>
          <w:b/>
          <w:sz w:val="28"/>
          <w:szCs w:val="28"/>
        </w:rPr>
      </w:pPr>
      <w:r>
        <w:rPr>
          <w:rFonts w:ascii="Times New Roman" w:hAnsi="Times New Roman" w:cs="Times New Roman"/>
          <w:b/>
          <w:sz w:val="28"/>
          <w:szCs w:val="28"/>
        </w:rPr>
        <w:t>2021</w:t>
      </w:r>
    </w:p>
    <w:p w14:paraId="5D826BF8" w14:textId="77777777" w:rsidR="00C26489" w:rsidRDefault="00C26489" w:rsidP="00C26489">
      <w:pPr>
        <w:spacing w:after="0" w:line="480" w:lineRule="auto"/>
        <w:jc w:val="center"/>
        <w:rPr>
          <w:rFonts w:ascii="Times New Roman" w:hAnsi="Times New Roman" w:cs="Times New Roman"/>
          <w:b/>
          <w:sz w:val="28"/>
          <w:szCs w:val="28"/>
        </w:rPr>
      </w:pPr>
    </w:p>
    <w:p w14:paraId="6F74F4B0" w14:textId="77777777" w:rsidR="00C26489" w:rsidRDefault="00C26489" w:rsidP="00C26489">
      <w:pPr>
        <w:spacing w:line="480" w:lineRule="auto"/>
        <w:jc w:val="center"/>
        <w:rPr>
          <w:rFonts w:ascii="Times New Roman" w:hAnsi="Times New Roman" w:cs="Times New Roman"/>
          <w:b/>
          <w:sz w:val="28"/>
          <w:szCs w:val="28"/>
        </w:rPr>
      </w:pPr>
      <w:r>
        <w:rPr>
          <w:rFonts w:ascii="Times New Roman" w:hAnsi="Times New Roman" w:cs="Times New Roman"/>
          <w:b/>
          <w:sz w:val="28"/>
          <w:szCs w:val="28"/>
        </w:rPr>
        <w:t>HALAMAN PERSETUJUAN</w:t>
      </w:r>
    </w:p>
    <w:p w14:paraId="74DBFDD8" w14:textId="77777777" w:rsidR="00C26489" w:rsidRDefault="00C26489" w:rsidP="00C26489">
      <w:pPr>
        <w:spacing w:line="240" w:lineRule="auto"/>
        <w:jc w:val="center"/>
        <w:rPr>
          <w:rFonts w:ascii="Times New Roman" w:hAnsi="Times New Roman" w:cs="Times New Roman"/>
          <w:b/>
          <w:sz w:val="28"/>
          <w:szCs w:val="28"/>
        </w:rPr>
      </w:pPr>
      <w:r>
        <w:rPr>
          <w:rFonts w:ascii="Times New Roman" w:hAnsi="Times New Roman" w:cs="Times New Roman"/>
          <w:b/>
          <w:sz w:val="28"/>
          <w:szCs w:val="28"/>
        </w:rPr>
        <w:t>Tesis</w:t>
      </w:r>
    </w:p>
    <w:p w14:paraId="36A635B0" w14:textId="77777777" w:rsidR="00C26489" w:rsidRDefault="00C26489" w:rsidP="00C26489">
      <w:pPr>
        <w:spacing w:line="240" w:lineRule="auto"/>
        <w:jc w:val="center"/>
        <w:rPr>
          <w:rFonts w:ascii="Times New Roman" w:hAnsi="Times New Roman" w:cs="Times New Roman"/>
          <w:b/>
          <w:sz w:val="28"/>
          <w:szCs w:val="28"/>
        </w:rPr>
      </w:pPr>
    </w:p>
    <w:p w14:paraId="21668246" w14:textId="77777777" w:rsidR="00C26489" w:rsidRDefault="00D60CF6" w:rsidP="00C26489">
      <w:pPr>
        <w:spacing w:line="360" w:lineRule="auto"/>
        <w:jc w:val="center"/>
        <w:rPr>
          <w:rFonts w:ascii="Times New Roman" w:hAnsi="Times New Roman" w:cs="Times New Roman"/>
          <w:b/>
          <w:sz w:val="28"/>
          <w:szCs w:val="28"/>
        </w:rPr>
      </w:pPr>
      <w:r w:rsidRPr="009B460C">
        <w:rPr>
          <w:rFonts w:ascii="Times New Roman" w:hAnsi="Times New Roman"/>
          <w:b/>
          <w:bCs/>
          <w:sz w:val="28"/>
          <w:szCs w:val="28"/>
        </w:rPr>
        <w:t>Kajian Yuridis Penangguhan Upah Minimum Kabupaten Dan Kota Bagi Usaha Mikr</w:t>
      </w:r>
      <w:r>
        <w:rPr>
          <w:rFonts w:ascii="Times New Roman" w:hAnsi="Times New Roman"/>
          <w:b/>
          <w:bCs/>
          <w:sz w:val="28"/>
          <w:szCs w:val="28"/>
        </w:rPr>
        <w:t>o Kecil Pasca Terbitnya Undang-</w:t>
      </w:r>
      <w:r w:rsidRPr="009B460C">
        <w:rPr>
          <w:rFonts w:ascii="Times New Roman" w:hAnsi="Times New Roman"/>
          <w:b/>
          <w:bCs/>
          <w:sz w:val="28"/>
          <w:szCs w:val="28"/>
        </w:rPr>
        <w:t>Undang Nomor 11 Tahun 2020 Tentang Cipta  Kerja</w:t>
      </w:r>
    </w:p>
    <w:p w14:paraId="74A06908" w14:textId="77777777" w:rsidR="00C26489" w:rsidRDefault="00C26489" w:rsidP="00C26489">
      <w:pPr>
        <w:spacing w:line="360" w:lineRule="auto"/>
        <w:jc w:val="center"/>
        <w:rPr>
          <w:rFonts w:ascii="Times New Roman" w:hAnsi="Times New Roman" w:cs="Times New Roman"/>
          <w:b/>
          <w:sz w:val="28"/>
          <w:szCs w:val="28"/>
        </w:rPr>
      </w:pPr>
    </w:p>
    <w:p w14:paraId="48EA3B30" w14:textId="77777777" w:rsidR="00C26489" w:rsidRPr="00437E91" w:rsidRDefault="00C26489" w:rsidP="00C26489">
      <w:pPr>
        <w:spacing w:line="360" w:lineRule="auto"/>
        <w:jc w:val="center"/>
        <w:rPr>
          <w:rFonts w:ascii="Times New Roman" w:hAnsi="Times New Roman" w:cs="Times New Roman"/>
          <w:sz w:val="28"/>
          <w:szCs w:val="28"/>
        </w:rPr>
      </w:pPr>
      <w:r>
        <w:rPr>
          <w:rFonts w:ascii="Times New Roman" w:hAnsi="Times New Roman" w:cs="Times New Roman"/>
          <w:sz w:val="28"/>
          <w:szCs w:val="28"/>
        </w:rPr>
        <w:t>Yang dipersiapkan dan disusun oleh</w:t>
      </w:r>
    </w:p>
    <w:p w14:paraId="5CED6DD6" w14:textId="77777777" w:rsidR="00D60CF6" w:rsidRPr="009B460C" w:rsidRDefault="00D60CF6" w:rsidP="00D60CF6">
      <w:pPr>
        <w:tabs>
          <w:tab w:val="left" w:pos="2835"/>
          <w:tab w:val="left" w:pos="3686"/>
          <w:tab w:val="left" w:pos="3969"/>
          <w:tab w:val="left" w:pos="4962"/>
          <w:tab w:val="left" w:pos="5245"/>
        </w:tabs>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KARINA AMANDA SAVIRA</w:t>
      </w:r>
    </w:p>
    <w:p w14:paraId="1B9B9CEF" w14:textId="77777777" w:rsidR="00C26489" w:rsidRDefault="00D60CF6" w:rsidP="00D60CF6">
      <w:pPr>
        <w:spacing w:line="240" w:lineRule="auto"/>
        <w:jc w:val="center"/>
        <w:rPr>
          <w:rFonts w:ascii="Times New Roman" w:hAnsi="Times New Roman" w:cs="Times New Roman"/>
          <w:b/>
          <w:sz w:val="28"/>
          <w:szCs w:val="28"/>
        </w:rPr>
      </w:pPr>
      <w:r>
        <w:rPr>
          <w:rFonts w:ascii="Times New Roman" w:eastAsia="Times New Roman" w:hAnsi="Times New Roman" w:cs="Times New Roman"/>
          <w:b/>
          <w:sz w:val="28"/>
          <w:szCs w:val="28"/>
        </w:rPr>
        <w:t xml:space="preserve">NIM : </w:t>
      </w:r>
      <w:r>
        <w:rPr>
          <w:rFonts w:ascii="Times New Roman" w:eastAsia="Times New Roman" w:hAnsi="Times New Roman" w:cs="Times New Roman"/>
          <w:b/>
          <w:sz w:val="28"/>
          <w:szCs w:val="28"/>
          <w:lang w:val="en-US"/>
        </w:rPr>
        <w:t>19/448033/PHK/10542</w:t>
      </w:r>
    </w:p>
    <w:p w14:paraId="3BE04FC5" w14:textId="77777777" w:rsidR="00C26489" w:rsidRDefault="00C26489" w:rsidP="00C26489">
      <w:pPr>
        <w:spacing w:line="240" w:lineRule="auto"/>
        <w:jc w:val="center"/>
        <w:rPr>
          <w:rFonts w:ascii="Times New Roman" w:hAnsi="Times New Roman" w:cs="Times New Roman"/>
          <w:b/>
          <w:sz w:val="28"/>
          <w:szCs w:val="28"/>
        </w:rPr>
      </w:pPr>
    </w:p>
    <w:p w14:paraId="27611554" w14:textId="77777777" w:rsidR="00C26489" w:rsidRDefault="00C26489" w:rsidP="00C26489">
      <w:pPr>
        <w:spacing w:line="240" w:lineRule="auto"/>
        <w:jc w:val="center"/>
        <w:rPr>
          <w:rFonts w:ascii="Times New Roman" w:hAnsi="Times New Roman" w:cs="Times New Roman"/>
          <w:sz w:val="28"/>
          <w:szCs w:val="28"/>
        </w:rPr>
      </w:pPr>
      <w:r>
        <w:rPr>
          <w:rFonts w:ascii="Times New Roman" w:hAnsi="Times New Roman" w:cs="Times New Roman"/>
          <w:sz w:val="28"/>
          <w:szCs w:val="28"/>
        </w:rPr>
        <w:t>Telah disetujui oleh :</w:t>
      </w:r>
    </w:p>
    <w:p w14:paraId="527C0C69" w14:textId="77777777" w:rsidR="00C26489" w:rsidRDefault="00C26489" w:rsidP="00C26489">
      <w:pPr>
        <w:spacing w:line="240" w:lineRule="auto"/>
        <w:jc w:val="center"/>
        <w:rPr>
          <w:rFonts w:ascii="Times New Roman" w:hAnsi="Times New Roman" w:cs="Times New Roman"/>
          <w:sz w:val="28"/>
          <w:szCs w:val="28"/>
        </w:rPr>
      </w:pPr>
    </w:p>
    <w:p w14:paraId="7BF4EA43" w14:textId="77777777" w:rsidR="00C26489" w:rsidRDefault="00C26489" w:rsidP="00C26489">
      <w:pPr>
        <w:spacing w:line="240" w:lineRule="auto"/>
        <w:jc w:val="center"/>
        <w:rPr>
          <w:rFonts w:ascii="Times New Roman" w:hAnsi="Times New Roman" w:cs="Times New Roman"/>
          <w:sz w:val="28"/>
          <w:szCs w:val="28"/>
        </w:rPr>
      </w:pPr>
    </w:p>
    <w:p w14:paraId="7DCC0F89" w14:textId="77777777" w:rsidR="00C26489" w:rsidRDefault="00C26489" w:rsidP="00C26489">
      <w:pPr>
        <w:spacing w:line="240" w:lineRule="auto"/>
        <w:jc w:val="center"/>
        <w:rPr>
          <w:rFonts w:ascii="Times New Roman" w:hAnsi="Times New Roman" w:cs="Times New Roman"/>
          <w:sz w:val="28"/>
          <w:szCs w:val="28"/>
        </w:rPr>
      </w:pPr>
    </w:p>
    <w:p w14:paraId="187CFD13" w14:textId="77777777" w:rsidR="00C26489" w:rsidRDefault="00C26489" w:rsidP="00C26489">
      <w:pPr>
        <w:spacing w:line="240" w:lineRule="auto"/>
        <w:jc w:val="center"/>
        <w:rPr>
          <w:rFonts w:ascii="Times New Roman" w:hAnsi="Times New Roman" w:cs="Times New Roman"/>
          <w:sz w:val="28"/>
          <w:szCs w:val="28"/>
        </w:rPr>
      </w:pPr>
    </w:p>
    <w:p w14:paraId="0E057096" w14:textId="77777777" w:rsidR="00C26489" w:rsidRDefault="00C26489" w:rsidP="00C26489">
      <w:pPr>
        <w:spacing w:line="240" w:lineRule="auto"/>
        <w:jc w:val="both"/>
        <w:rPr>
          <w:rFonts w:ascii="Times New Roman" w:hAnsi="Times New Roman" w:cs="Times New Roman"/>
          <w:sz w:val="28"/>
          <w:szCs w:val="28"/>
        </w:rPr>
      </w:pPr>
      <w:r>
        <w:rPr>
          <w:rFonts w:ascii="Times New Roman" w:hAnsi="Times New Roman" w:cs="Times New Roman"/>
          <w:sz w:val="28"/>
          <w:szCs w:val="28"/>
        </w:rPr>
        <w:t>Pembimbing</w:t>
      </w:r>
    </w:p>
    <w:p w14:paraId="01BCE431" w14:textId="417F685B" w:rsidR="00C26489" w:rsidRDefault="007B3977" w:rsidP="00C26489">
      <w:pPr>
        <w:spacing w:line="240" w:lineRule="auto"/>
        <w:jc w:val="both"/>
        <w:rPr>
          <w:rFonts w:ascii="Times New Roman" w:hAnsi="Times New Roman" w:cs="Times New Roman"/>
          <w:sz w:val="28"/>
          <w:szCs w:val="28"/>
        </w:rPr>
      </w:pPr>
      <w:r>
        <w:rPr>
          <w:rFonts w:ascii="Times New Roman" w:hAnsi="Times New Roman" w:cs="Times New Roman"/>
          <w:noProof/>
          <w:sz w:val="28"/>
          <w:szCs w:val="28"/>
          <w:lang w:eastAsia="id-ID"/>
        </w:rPr>
        <w:drawing>
          <wp:anchor distT="0" distB="0" distL="114300" distR="114300" simplePos="0" relativeHeight="251658240" behindDoc="0" locked="0" layoutInCell="1" allowOverlap="1" wp14:anchorId="2F00D9AA" wp14:editId="2C1C6CC6">
            <wp:simplePos x="0" y="0"/>
            <wp:positionH relativeFrom="column">
              <wp:posOffset>-1905</wp:posOffset>
            </wp:positionH>
            <wp:positionV relativeFrom="paragraph">
              <wp:posOffset>5715</wp:posOffset>
            </wp:positionV>
            <wp:extent cx="1716774" cy="10572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a:stretch>
                      <a:fillRect/>
                    </a:stretch>
                  </pic:blipFill>
                  <pic:spPr>
                    <a:xfrm>
                      <a:off x="0" y="0"/>
                      <a:ext cx="1716774" cy="1057275"/>
                    </a:xfrm>
                    <a:prstGeom prst="rect">
                      <a:avLst/>
                    </a:prstGeom>
                  </pic:spPr>
                </pic:pic>
              </a:graphicData>
            </a:graphic>
          </wp:anchor>
        </w:drawing>
      </w:r>
    </w:p>
    <w:p w14:paraId="468ADA08" w14:textId="5DC74A6F" w:rsidR="00C26489" w:rsidRDefault="00C26489" w:rsidP="00C26489">
      <w:pPr>
        <w:spacing w:line="240" w:lineRule="auto"/>
        <w:jc w:val="both"/>
        <w:rPr>
          <w:rFonts w:ascii="Times New Roman" w:hAnsi="Times New Roman" w:cs="Times New Roman"/>
          <w:sz w:val="28"/>
          <w:szCs w:val="28"/>
        </w:rPr>
      </w:pPr>
    </w:p>
    <w:p w14:paraId="57DB4185" w14:textId="77777777" w:rsidR="00C26489" w:rsidRDefault="00C26489" w:rsidP="00C26489">
      <w:pPr>
        <w:spacing w:line="240" w:lineRule="auto"/>
        <w:jc w:val="both"/>
        <w:rPr>
          <w:rFonts w:ascii="Times New Roman" w:hAnsi="Times New Roman" w:cs="Times New Roman"/>
          <w:sz w:val="28"/>
          <w:szCs w:val="28"/>
        </w:rPr>
      </w:pPr>
    </w:p>
    <w:p w14:paraId="116D6948" w14:textId="7C643F62" w:rsidR="00C26489" w:rsidRDefault="00D85367" w:rsidP="00C26489">
      <w:pPr>
        <w:spacing w:line="240" w:lineRule="auto"/>
        <w:jc w:val="both"/>
        <w:rPr>
          <w:rFonts w:ascii="Times New Roman" w:hAnsi="Times New Roman" w:cs="Times New Roman"/>
          <w:sz w:val="28"/>
          <w:szCs w:val="28"/>
        </w:rPr>
      </w:pPr>
      <w:r>
        <w:rPr>
          <w:rFonts w:ascii="Times New Roman" w:hAnsi="Times New Roman" w:cs="Times New Roman"/>
          <w:sz w:val="28"/>
          <w:szCs w:val="28"/>
        </w:rPr>
        <w:t>Prof.</w:t>
      </w:r>
      <w:r w:rsidR="009D7BE0">
        <w:rPr>
          <w:rFonts w:ascii="Times New Roman" w:hAnsi="Times New Roman" w:cs="Times New Roman"/>
          <w:sz w:val="28"/>
          <w:szCs w:val="28"/>
        </w:rPr>
        <w:t xml:space="preserve"> </w:t>
      </w:r>
      <w:r>
        <w:rPr>
          <w:rFonts w:ascii="Times New Roman" w:hAnsi="Times New Roman" w:cs="Times New Roman"/>
          <w:sz w:val="28"/>
          <w:szCs w:val="28"/>
        </w:rPr>
        <w:t>Dr. Ari Hermawan, S.H., M.Hum. Tanggal 7 Desember 2021</w:t>
      </w:r>
    </w:p>
    <w:p w14:paraId="2D6C9A17" w14:textId="77777777" w:rsidR="00C26489" w:rsidRDefault="00C26489" w:rsidP="00C26489">
      <w:pPr>
        <w:spacing w:line="240" w:lineRule="auto"/>
        <w:jc w:val="both"/>
        <w:rPr>
          <w:rFonts w:ascii="Times New Roman" w:hAnsi="Times New Roman" w:cs="Times New Roman"/>
          <w:sz w:val="28"/>
          <w:szCs w:val="28"/>
        </w:rPr>
      </w:pPr>
    </w:p>
    <w:p w14:paraId="3A604144" w14:textId="77777777" w:rsidR="00C26489" w:rsidRDefault="00C26489" w:rsidP="00C26489">
      <w:pPr>
        <w:spacing w:line="240" w:lineRule="auto"/>
        <w:jc w:val="both"/>
        <w:rPr>
          <w:rFonts w:ascii="Times New Roman" w:hAnsi="Times New Roman" w:cs="Times New Roman"/>
          <w:sz w:val="28"/>
          <w:szCs w:val="28"/>
        </w:rPr>
      </w:pPr>
    </w:p>
    <w:p w14:paraId="19B4B089" w14:textId="77777777" w:rsidR="00C26489" w:rsidRDefault="00C26489" w:rsidP="00C26489">
      <w:pPr>
        <w:spacing w:line="240" w:lineRule="auto"/>
        <w:jc w:val="both"/>
        <w:rPr>
          <w:rFonts w:ascii="Times New Roman" w:hAnsi="Times New Roman" w:cs="Times New Roman"/>
          <w:sz w:val="28"/>
          <w:szCs w:val="28"/>
        </w:rPr>
      </w:pPr>
    </w:p>
    <w:p w14:paraId="43E541A6" w14:textId="77777777" w:rsidR="00C26489" w:rsidRDefault="00C26489" w:rsidP="00C26489">
      <w:pPr>
        <w:spacing w:line="240" w:lineRule="auto"/>
        <w:jc w:val="both"/>
        <w:rPr>
          <w:rFonts w:ascii="Times New Roman" w:hAnsi="Times New Roman" w:cs="Times New Roman"/>
          <w:sz w:val="28"/>
          <w:szCs w:val="28"/>
        </w:rPr>
      </w:pPr>
    </w:p>
    <w:p w14:paraId="4D145AE4" w14:textId="77777777" w:rsidR="00C26489" w:rsidRDefault="00C26489" w:rsidP="00C26489">
      <w:pPr>
        <w:spacing w:line="240" w:lineRule="auto"/>
        <w:jc w:val="both"/>
        <w:rPr>
          <w:rFonts w:ascii="Times New Roman" w:hAnsi="Times New Roman" w:cs="Times New Roman"/>
          <w:sz w:val="28"/>
          <w:szCs w:val="28"/>
        </w:rPr>
      </w:pPr>
    </w:p>
    <w:p w14:paraId="20EFB1A6" w14:textId="77777777" w:rsidR="00C26489" w:rsidRPr="00D20520" w:rsidRDefault="00C26489" w:rsidP="00C26489">
      <w:pPr>
        <w:spacing w:line="240" w:lineRule="auto"/>
        <w:jc w:val="both"/>
        <w:rPr>
          <w:rFonts w:ascii="Times New Roman" w:hAnsi="Times New Roman" w:cs="Times New Roman"/>
          <w:sz w:val="24"/>
          <w:szCs w:val="24"/>
        </w:rPr>
      </w:pPr>
    </w:p>
    <w:p w14:paraId="267EF876" w14:textId="77777777" w:rsidR="00C26489" w:rsidRPr="00D20520" w:rsidRDefault="00C26489" w:rsidP="00C26489">
      <w:pPr>
        <w:spacing w:line="360" w:lineRule="auto"/>
        <w:jc w:val="center"/>
        <w:rPr>
          <w:rFonts w:ascii="Times New Roman" w:hAnsi="Times New Roman" w:cs="Times New Roman"/>
          <w:b/>
          <w:sz w:val="24"/>
          <w:szCs w:val="24"/>
        </w:rPr>
      </w:pPr>
      <w:r w:rsidRPr="00D20520">
        <w:rPr>
          <w:rFonts w:ascii="Times New Roman" w:hAnsi="Times New Roman" w:cs="Times New Roman"/>
          <w:b/>
          <w:sz w:val="24"/>
          <w:szCs w:val="24"/>
        </w:rPr>
        <w:t>PERNYATAAN BEBAS PLAGIASI</w:t>
      </w:r>
    </w:p>
    <w:p w14:paraId="700E8175" w14:textId="77777777" w:rsidR="00C26489" w:rsidRPr="00D20520" w:rsidRDefault="00C26489" w:rsidP="00C26489">
      <w:pPr>
        <w:spacing w:line="360" w:lineRule="auto"/>
        <w:jc w:val="both"/>
        <w:rPr>
          <w:rFonts w:ascii="Times New Roman" w:hAnsi="Times New Roman" w:cs="Times New Roman"/>
          <w:b/>
          <w:sz w:val="24"/>
          <w:szCs w:val="24"/>
        </w:rPr>
      </w:pPr>
    </w:p>
    <w:p w14:paraId="7789675A" w14:textId="77777777" w:rsidR="00C26489" w:rsidRPr="00D20520" w:rsidRDefault="00C26489" w:rsidP="00C26489">
      <w:pPr>
        <w:spacing w:line="360" w:lineRule="auto"/>
        <w:jc w:val="both"/>
        <w:rPr>
          <w:rFonts w:ascii="Times New Roman" w:hAnsi="Times New Roman" w:cs="Times New Roman"/>
          <w:sz w:val="24"/>
          <w:szCs w:val="24"/>
        </w:rPr>
      </w:pPr>
      <w:r w:rsidRPr="00D20520">
        <w:rPr>
          <w:rFonts w:ascii="Times New Roman" w:hAnsi="Times New Roman" w:cs="Times New Roman"/>
          <w:sz w:val="24"/>
          <w:szCs w:val="24"/>
        </w:rPr>
        <w:t>Saya yang bertanda tangan di bawah ini :</w:t>
      </w:r>
    </w:p>
    <w:p w14:paraId="6D4EDFA7" w14:textId="77777777" w:rsidR="00C26489" w:rsidRPr="00D20520" w:rsidRDefault="00C26489" w:rsidP="00C26489">
      <w:pPr>
        <w:spacing w:line="360" w:lineRule="auto"/>
        <w:rPr>
          <w:rFonts w:ascii="Times New Roman" w:hAnsi="Times New Roman" w:cs="Times New Roman"/>
          <w:b/>
          <w:sz w:val="24"/>
          <w:szCs w:val="24"/>
        </w:rPr>
      </w:pPr>
      <w:r w:rsidRPr="00D20520">
        <w:rPr>
          <w:rFonts w:ascii="Times New Roman" w:hAnsi="Times New Roman" w:cs="Times New Roman"/>
          <w:sz w:val="24"/>
          <w:szCs w:val="24"/>
        </w:rPr>
        <w:t xml:space="preserve">Nama </w:t>
      </w:r>
      <w:r w:rsidRPr="00D20520">
        <w:rPr>
          <w:rFonts w:ascii="Times New Roman" w:hAnsi="Times New Roman" w:cs="Times New Roman"/>
          <w:sz w:val="24"/>
          <w:szCs w:val="24"/>
        </w:rPr>
        <w:tab/>
      </w:r>
      <w:r w:rsidRPr="00D20520">
        <w:rPr>
          <w:rFonts w:ascii="Times New Roman" w:hAnsi="Times New Roman" w:cs="Times New Roman"/>
          <w:sz w:val="24"/>
          <w:szCs w:val="24"/>
        </w:rPr>
        <w:tab/>
      </w:r>
      <w:r w:rsidRPr="00D20520">
        <w:rPr>
          <w:rFonts w:ascii="Times New Roman" w:hAnsi="Times New Roman" w:cs="Times New Roman"/>
          <w:sz w:val="24"/>
          <w:szCs w:val="24"/>
        </w:rPr>
        <w:tab/>
        <w:t xml:space="preserve">: </w:t>
      </w:r>
      <w:r w:rsidR="00D60CF6">
        <w:rPr>
          <w:rFonts w:ascii="Times New Roman" w:hAnsi="Times New Roman" w:cs="Times New Roman"/>
          <w:sz w:val="24"/>
          <w:szCs w:val="24"/>
        </w:rPr>
        <w:t>Karina Amanda Savira</w:t>
      </w:r>
    </w:p>
    <w:p w14:paraId="05E70288" w14:textId="77777777" w:rsidR="00C26489" w:rsidRPr="00D20520" w:rsidRDefault="00D60CF6" w:rsidP="00C26489">
      <w:pPr>
        <w:spacing w:line="360" w:lineRule="auto"/>
        <w:jc w:val="both"/>
        <w:rPr>
          <w:rFonts w:ascii="Times New Roman" w:hAnsi="Times New Roman" w:cs="Times New Roman"/>
          <w:sz w:val="24"/>
          <w:szCs w:val="24"/>
        </w:rPr>
      </w:pPr>
      <w:r>
        <w:rPr>
          <w:rFonts w:ascii="Times New Roman" w:hAnsi="Times New Roman" w:cs="Times New Roman"/>
          <w:sz w:val="24"/>
          <w:szCs w:val="24"/>
        </w:rPr>
        <w:t>NIM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19/448033/PHK/10542</w:t>
      </w:r>
    </w:p>
    <w:p w14:paraId="0A58CE70" w14:textId="77777777" w:rsidR="00C26489" w:rsidRPr="00D20520" w:rsidRDefault="00C26489" w:rsidP="00C26489">
      <w:pPr>
        <w:spacing w:line="360" w:lineRule="auto"/>
        <w:jc w:val="both"/>
        <w:rPr>
          <w:rFonts w:ascii="Times New Roman" w:hAnsi="Times New Roman" w:cs="Times New Roman"/>
          <w:sz w:val="24"/>
          <w:szCs w:val="24"/>
        </w:rPr>
      </w:pPr>
      <w:r w:rsidRPr="00D20520">
        <w:rPr>
          <w:rFonts w:ascii="Times New Roman" w:hAnsi="Times New Roman" w:cs="Times New Roman"/>
          <w:sz w:val="24"/>
          <w:szCs w:val="24"/>
        </w:rPr>
        <w:t>Tahun Terdaftar</w:t>
      </w:r>
      <w:r w:rsidRPr="00D20520">
        <w:rPr>
          <w:rFonts w:ascii="Times New Roman" w:hAnsi="Times New Roman" w:cs="Times New Roman"/>
          <w:sz w:val="24"/>
          <w:szCs w:val="24"/>
        </w:rPr>
        <w:tab/>
        <w:t>: 2019</w:t>
      </w:r>
    </w:p>
    <w:p w14:paraId="0BF4468E" w14:textId="77777777" w:rsidR="00C26489" w:rsidRPr="00D20520" w:rsidRDefault="00C26489" w:rsidP="00C26489">
      <w:pPr>
        <w:spacing w:line="360" w:lineRule="auto"/>
        <w:jc w:val="both"/>
        <w:rPr>
          <w:rFonts w:ascii="Times New Roman" w:hAnsi="Times New Roman" w:cs="Times New Roman"/>
          <w:sz w:val="24"/>
          <w:szCs w:val="24"/>
        </w:rPr>
      </w:pPr>
      <w:r w:rsidRPr="00D20520">
        <w:rPr>
          <w:rFonts w:ascii="Times New Roman" w:hAnsi="Times New Roman" w:cs="Times New Roman"/>
          <w:sz w:val="24"/>
          <w:szCs w:val="24"/>
        </w:rPr>
        <w:t>Program Studi</w:t>
      </w:r>
      <w:r w:rsidRPr="00D20520">
        <w:rPr>
          <w:rFonts w:ascii="Times New Roman" w:hAnsi="Times New Roman" w:cs="Times New Roman"/>
          <w:sz w:val="24"/>
          <w:szCs w:val="24"/>
        </w:rPr>
        <w:tab/>
      </w:r>
      <w:r>
        <w:rPr>
          <w:rFonts w:ascii="Times New Roman" w:hAnsi="Times New Roman" w:cs="Times New Roman"/>
          <w:sz w:val="24"/>
          <w:szCs w:val="24"/>
        </w:rPr>
        <w:tab/>
      </w:r>
      <w:r w:rsidRPr="00D20520">
        <w:rPr>
          <w:rFonts w:ascii="Times New Roman" w:hAnsi="Times New Roman" w:cs="Times New Roman"/>
          <w:sz w:val="24"/>
          <w:szCs w:val="24"/>
        </w:rPr>
        <w:t>: Magister Hukum Bisnis dan Kenegaraan</w:t>
      </w:r>
    </w:p>
    <w:p w14:paraId="35435AFA" w14:textId="77777777" w:rsidR="00C26489" w:rsidRPr="00D20520" w:rsidRDefault="00C26489" w:rsidP="00C26489">
      <w:pPr>
        <w:spacing w:line="360" w:lineRule="auto"/>
        <w:jc w:val="both"/>
        <w:rPr>
          <w:rFonts w:ascii="Times New Roman" w:hAnsi="Times New Roman" w:cs="Times New Roman"/>
          <w:sz w:val="24"/>
          <w:szCs w:val="24"/>
        </w:rPr>
      </w:pPr>
      <w:r w:rsidRPr="00D20520">
        <w:rPr>
          <w:rFonts w:ascii="Times New Roman" w:hAnsi="Times New Roman" w:cs="Times New Roman"/>
          <w:sz w:val="24"/>
          <w:szCs w:val="24"/>
        </w:rPr>
        <w:t>Fakultas/Sekolah</w:t>
      </w:r>
      <w:r w:rsidRPr="00D20520">
        <w:rPr>
          <w:rFonts w:ascii="Times New Roman" w:hAnsi="Times New Roman" w:cs="Times New Roman"/>
          <w:sz w:val="24"/>
          <w:szCs w:val="24"/>
        </w:rPr>
        <w:tab/>
        <w:t>: Fakultas Hukum Universitas Gadjah Mada Yogyakarta</w:t>
      </w:r>
    </w:p>
    <w:p w14:paraId="7405F4CB" w14:textId="77777777" w:rsidR="00C26489" w:rsidRPr="00D20520" w:rsidRDefault="00C26489" w:rsidP="00C26489">
      <w:pPr>
        <w:spacing w:line="360" w:lineRule="auto"/>
        <w:jc w:val="both"/>
        <w:rPr>
          <w:rFonts w:ascii="Times New Roman" w:hAnsi="Times New Roman" w:cs="Times New Roman"/>
          <w:sz w:val="24"/>
          <w:szCs w:val="24"/>
        </w:rPr>
      </w:pPr>
      <w:r w:rsidRPr="00D20520">
        <w:rPr>
          <w:rFonts w:ascii="Times New Roman" w:hAnsi="Times New Roman" w:cs="Times New Roman"/>
          <w:sz w:val="24"/>
          <w:szCs w:val="24"/>
        </w:rPr>
        <w:t>Menyatakan bahwa dalam dokumen ilmiah tesis ini tidak terdapat bagian dari karya ilmiah yang telah diajukan untuk memperoleh gelar akademik disuatu lembaga pendidikan tinggi, dan juga tidak terdapat karya atau pendapat yang pernah ditulis atau diterbitkan oleh orang/lembaga lain, kecuali yang secara tertulis disitasi dalam dokumen ini dan disebutkan sumbernya secara lengkap dalam daftar pustaka.</w:t>
      </w:r>
    </w:p>
    <w:p w14:paraId="238D16FE" w14:textId="77777777" w:rsidR="00C26489" w:rsidRDefault="00C26489" w:rsidP="00C26489">
      <w:pPr>
        <w:spacing w:line="360" w:lineRule="auto"/>
        <w:jc w:val="both"/>
        <w:rPr>
          <w:rFonts w:ascii="Times New Roman" w:hAnsi="Times New Roman" w:cs="Times New Roman"/>
          <w:sz w:val="24"/>
          <w:szCs w:val="24"/>
        </w:rPr>
      </w:pPr>
      <w:r w:rsidRPr="00D20520">
        <w:rPr>
          <w:rFonts w:ascii="Times New Roman" w:hAnsi="Times New Roman" w:cs="Times New Roman"/>
          <w:sz w:val="24"/>
          <w:szCs w:val="24"/>
        </w:rPr>
        <w:t>Dengan demikian saya menyatakan bahwa dokumen ilmiah ini bebas dari unsur-unsur plagiasi dan apabila dokumen ini tesis ini dikemudian hari terbukti merupakan plagiasi dari hasil karya penulis lain, maka penulis bersedia menerima sanksi akademik dan/atau sanksi hukum yang berlaku.</w:t>
      </w:r>
    </w:p>
    <w:p w14:paraId="76B7E2DD" w14:textId="77777777" w:rsidR="00BA0637" w:rsidRPr="00D20520" w:rsidRDefault="00BA0637" w:rsidP="00C26489">
      <w:pPr>
        <w:spacing w:line="360" w:lineRule="auto"/>
        <w:jc w:val="both"/>
        <w:rPr>
          <w:rFonts w:ascii="Times New Roman" w:hAnsi="Times New Roman" w:cs="Times New Roman"/>
          <w:sz w:val="24"/>
          <w:szCs w:val="24"/>
        </w:rPr>
      </w:pPr>
    </w:p>
    <w:p w14:paraId="07873B43" w14:textId="77777777" w:rsidR="00C26489" w:rsidRPr="00D20520" w:rsidRDefault="00C26489" w:rsidP="00C26489">
      <w:pPr>
        <w:spacing w:line="360" w:lineRule="auto"/>
        <w:ind w:left="3600" w:firstLine="720"/>
        <w:jc w:val="center"/>
        <w:rPr>
          <w:rFonts w:ascii="Times New Roman" w:hAnsi="Times New Roman" w:cs="Times New Roman"/>
          <w:sz w:val="24"/>
          <w:szCs w:val="24"/>
        </w:rPr>
      </w:pPr>
      <w:r w:rsidRPr="00D20520">
        <w:rPr>
          <w:rFonts w:ascii="Times New Roman" w:hAnsi="Times New Roman" w:cs="Times New Roman"/>
          <w:sz w:val="24"/>
          <w:szCs w:val="24"/>
        </w:rPr>
        <w:t>Yogyakarta</w:t>
      </w:r>
      <w:r>
        <w:rPr>
          <w:rFonts w:ascii="Times New Roman" w:hAnsi="Times New Roman" w:cs="Times New Roman"/>
          <w:sz w:val="24"/>
          <w:szCs w:val="24"/>
        </w:rPr>
        <w:t xml:space="preserve">, </w:t>
      </w:r>
      <w:r w:rsidR="00F85900">
        <w:rPr>
          <w:rFonts w:ascii="Times New Roman" w:hAnsi="Times New Roman" w:cs="Times New Roman"/>
          <w:sz w:val="24"/>
          <w:szCs w:val="24"/>
        </w:rPr>
        <w:t>8 Okto</w:t>
      </w:r>
      <w:r w:rsidR="00D60CF6">
        <w:rPr>
          <w:rFonts w:ascii="Times New Roman" w:hAnsi="Times New Roman" w:cs="Times New Roman"/>
          <w:sz w:val="24"/>
          <w:szCs w:val="24"/>
        </w:rPr>
        <w:t>ber</w:t>
      </w:r>
      <w:r>
        <w:rPr>
          <w:rFonts w:ascii="Times New Roman" w:hAnsi="Times New Roman" w:cs="Times New Roman"/>
          <w:sz w:val="24"/>
          <w:szCs w:val="24"/>
        </w:rPr>
        <w:t xml:space="preserve"> </w:t>
      </w:r>
      <w:r w:rsidRPr="00D20520">
        <w:rPr>
          <w:rFonts w:ascii="Times New Roman" w:hAnsi="Times New Roman" w:cs="Times New Roman"/>
          <w:sz w:val="24"/>
          <w:szCs w:val="24"/>
        </w:rPr>
        <w:t>2021</w:t>
      </w:r>
    </w:p>
    <w:p w14:paraId="69F9404B" w14:textId="77777777" w:rsidR="00C26489" w:rsidRPr="00D20520" w:rsidRDefault="00C26489" w:rsidP="00C26489">
      <w:pPr>
        <w:spacing w:line="360" w:lineRule="auto"/>
        <w:jc w:val="right"/>
        <w:rPr>
          <w:rFonts w:ascii="Times New Roman" w:hAnsi="Times New Roman" w:cs="Times New Roman"/>
          <w:sz w:val="24"/>
          <w:szCs w:val="24"/>
        </w:rPr>
      </w:pPr>
    </w:p>
    <w:p w14:paraId="1A247DFA" w14:textId="77777777" w:rsidR="00C26489" w:rsidRPr="00D20520" w:rsidRDefault="00C26489" w:rsidP="00C26489">
      <w:pPr>
        <w:spacing w:line="360" w:lineRule="auto"/>
        <w:jc w:val="right"/>
        <w:rPr>
          <w:rFonts w:ascii="Times New Roman" w:hAnsi="Times New Roman" w:cs="Times New Roman"/>
          <w:sz w:val="24"/>
          <w:szCs w:val="24"/>
        </w:rPr>
      </w:pPr>
    </w:p>
    <w:p w14:paraId="0501958C" w14:textId="77777777" w:rsidR="00C26489" w:rsidRPr="00D20520" w:rsidRDefault="00C26489" w:rsidP="00C26489">
      <w:pPr>
        <w:spacing w:line="360" w:lineRule="auto"/>
        <w:ind w:left="4320"/>
        <w:rPr>
          <w:rFonts w:ascii="Times New Roman" w:hAnsi="Times New Roman" w:cs="Times New Roman"/>
          <w:b/>
          <w:sz w:val="24"/>
          <w:szCs w:val="24"/>
        </w:rPr>
      </w:pPr>
      <w:r>
        <w:rPr>
          <w:rFonts w:ascii="Times New Roman" w:hAnsi="Times New Roman" w:cs="Times New Roman"/>
          <w:b/>
          <w:sz w:val="24"/>
          <w:szCs w:val="24"/>
        </w:rPr>
        <w:t xml:space="preserve"> </w:t>
      </w:r>
      <w:r w:rsidR="00D60CF6">
        <w:rPr>
          <w:rFonts w:ascii="Times New Roman" w:hAnsi="Times New Roman" w:cs="Times New Roman"/>
          <w:b/>
          <w:sz w:val="24"/>
          <w:szCs w:val="24"/>
        </w:rPr>
        <w:t xml:space="preserve">     Karina Amanda Savira</w:t>
      </w:r>
      <w:r>
        <w:rPr>
          <w:rFonts w:ascii="Times New Roman" w:hAnsi="Times New Roman" w:cs="Times New Roman"/>
          <w:b/>
          <w:sz w:val="24"/>
          <w:szCs w:val="24"/>
        </w:rPr>
        <w:t>, S.H.</w:t>
      </w:r>
    </w:p>
    <w:p w14:paraId="28D2D867" w14:textId="77777777" w:rsidR="00C26489" w:rsidRDefault="00C26489" w:rsidP="00C26489">
      <w:pPr>
        <w:spacing w:line="360" w:lineRule="auto"/>
        <w:rPr>
          <w:rFonts w:ascii="Times New Roman" w:hAnsi="Times New Roman" w:cs="Times New Roman"/>
          <w:b/>
          <w:sz w:val="24"/>
          <w:szCs w:val="24"/>
        </w:rPr>
      </w:pPr>
    </w:p>
    <w:p w14:paraId="3BC4B844" w14:textId="77777777" w:rsidR="00C26489" w:rsidRDefault="00C26489" w:rsidP="00C26489">
      <w:pPr>
        <w:spacing w:line="360" w:lineRule="auto"/>
        <w:rPr>
          <w:rFonts w:ascii="Times New Roman" w:hAnsi="Times New Roman" w:cs="Times New Roman"/>
          <w:b/>
          <w:sz w:val="24"/>
          <w:szCs w:val="24"/>
        </w:rPr>
      </w:pPr>
    </w:p>
    <w:p w14:paraId="04DDE22C" w14:textId="77777777" w:rsidR="00C26489" w:rsidRPr="00D60CF6" w:rsidRDefault="00D60CF6" w:rsidP="00C26489">
      <w:pPr>
        <w:spacing w:line="240" w:lineRule="auto"/>
        <w:jc w:val="center"/>
        <w:rPr>
          <w:rFonts w:ascii="Times New Roman" w:hAnsi="Times New Roman" w:cs="Times New Roman"/>
          <w:b/>
          <w:sz w:val="24"/>
          <w:szCs w:val="24"/>
        </w:rPr>
      </w:pPr>
      <w:r w:rsidRPr="00D60CF6">
        <w:rPr>
          <w:rFonts w:ascii="Times New Roman" w:hAnsi="Times New Roman"/>
          <w:b/>
          <w:bCs/>
          <w:sz w:val="24"/>
          <w:szCs w:val="24"/>
        </w:rPr>
        <w:lastRenderedPageBreak/>
        <w:t>Kajian Yuridis Penangguhan Upah Minimum Kabupaten Dan Kota Bagi Usaha Mikro Kecil Pasca Terbitnya Undang-Undang Nomor 11 Tahun 2020 Tentang Cipta  Kerja</w:t>
      </w:r>
    </w:p>
    <w:p w14:paraId="4F3A60D0" w14:textId="77777777" w:rsidR="00C26489" w:rsidRPr="00E02F17" w:rsidRDefault="00C26489" w:rsidP="00C26489">
      <w:pPr>
        <w:spacing w:line="240" w:lineRule="auto"/>
        <w:jc w:val="center"/>
        <w:rPr>
          <w:rFonts w:ascii="Times New Roman" w:hAnsi="Times New Roman" w:cs="Times New Roman"/>
          <w:b/>
          <w:sz w:val="24"/>
          <w:szCs w:val="24"/>
        </w:rPr>
      </w:pPr>
      <w:r w:rsidRPr="00E02F17">
        <w:rPr>
          <w:rFonts w:ascii="Times New Roman" w:hAnsi="Times New Roman" w:cs="Times New Roman"/>
          <w:b/>
          <w:sz w:val="24"/>
          <w:szCs w:val="24"/>
        </w:rPr>
        <w:t>INTISARI</w:t>
      </w:r>
    </w:p>
    <w:p w14:paraId="0DA0F990" w14:textId="77777777" w:rsidR="00C26489" w:rsidRDefault="00C26489" w:rsidP="00C26489">
      <w:pPr>
        <w:spacing w:line="240" w:lineRule="auto"/>
        <w:jc w:val="center"/>
        <w:rPr>
          <w:rFonts w:ascii="Times New Roman" w:hAnsi="Times New Roman" w:cs="Times New Roman"/>
          <w:b/>
          <w:sz w:val="24"/>
          <w:szCs w:val="24"/>
        </w:rPr>
      </w:pPr>
      <w:r w:rsidRPr="00E02F17">
        <w:rPr>
          <w:rFonts w:ascii="Times New Roman" w:hAnsi="Times New Roman" w:cs="Times New Roman"/>
          <w:b/>
          <w:sz w:val="24"/>
          <w:szCs w:val="24"/>
        </w:rPr>
        <w:t xml:space="preserve">Oleh : </w:t>
      </w:r>
      <w:r w:rsidR="00D60CF6">
        <w:rPr>
          <w:rFonts w:ascii="Times New Roman" w:hAnsi="Times New Roman" w:cs="Times New Roman"/>
          <w:b/>
          <w:sz w:val="24"/>
          <w:szCs w:val="24"/>
        </w:rPr>
        <w:t>Karina Amanda Savira</w:t>
      </w:r>
      <w:r>
        <w:rPr>
          <w:rStyle w:val="FootnoteReference"/>
          <w:rFonts w:ascii="Times New Roman" w:hAnsi="Times New Roman" w:cs="Times New Roman"/>
          <w:b/>
          <w:sz w:val="24"/>
          <w:szCs w:val="24"/>
        </w:rPr>
        <w:footnoteReference w:id="1"/>
      </w:r>
      <w:r w:rsidRPr="00E02F17">
        <w:rPr>
          <w:rFonts w:ascii="Times New Roman" w:hAnsi="Times New Roman" w:cs="Times New Roman"/>
          <w:b/>
          <w:sz w:val="24"/>
          <w:szCs w:val="24"/>
        </w:rPr>
        <w:t xml:space="preserve">, </w:t>
      </w:r>
      <w:r w:rsidR="000B21AB">
        <w:rPr>
          <w:rFonts w:ascii="Times New Roman" w:hAnsi="Times New Roman" w:cs="Times New Roman"/>
          <w:b/>
          <w:sz w:val="24"/>
          <w:szCs w:val="24"/>
        </w:rPr>
        <w:t>Ari Hermawan</w:t>
      </w:r>
      <w:r>
        <w:rPr>
          <w:rStyle w:val="FootnoteReference"/>
          <w:rFonts w:ascii="Times New Roman" w:hAnsi="Times New Roman" w:cs="Times New Roman"/>
          <w:b/>
          <w:sz w:val="24"/>
          <w:szCs w:val="24"/>
        </w:rPr>
        <w:footnoteReference w:id="2"/>
      </w:r>
    </w:p>
    <w:p w14:paraId="7392AF4C" w14:textId="65E23E9E" w:rsidR="00C26489" w:rsidRDefault="00C26489" w:rsidP="00C2648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bertujuan untuk mengetahui dan menganalisis </w:t>
      </w:r>
      <w:r w:rsidR="00493620">
        <w:rPr>
          <w:rFonts w:ascii="Times New Roman" w:hAnsi="Times New Roman" w:cs="Times New Roman"/>
          <w:sz w:val="24"/>
          <w:szCs w:val="24"/>
        </w:rPr>
        <w:t xml:space="preserve">kepastian hukum, kemanfaatan dan keadilan bagi pengusaha dan buruh dengan </w:t>
      </w:r>
      <w:r w:rsidR="00E55E23">
        <w:rPr>
          <w:rFonts w:ascii="Times New Roman" w:hAnsi="Times New Roman" w:cs="Times New Roman"/>
          <w:sz w:val="24"/>
          <w:szCs w:val="24"/>
        </w:rPr>
        <w:t xml:space="preserve">adanya </w:t>
      </w:r>
      <w:r w:rsidR="00D60CF6" w:rsidRPr="00862A65">
        <w:rPr>
          <w:rFonts w:ascii="Times New Roman" w:hAnsi="Times New Roman"/>
          <w:sz w:val="24"/>
          <w:szCs w:val="24"/>
        </w:rPr>
        <w:t xml:space="preserve">ketentuan </w:t>
      </w:r>
      <w:r w:rsidR="00D60CF6">
        <w:rPr>
          <w:rFonts w:ascii="Times New Roman" w:hAnsi="Times New Roman"/>
          <w:sz w:val="24"/>
          <w:szCs w:val="24"/>
        </w:rPr>
        <w:t>penghapusan pasal penangguhan upah minimum kota dan/a</w:t>
      </w:r>
      <w:r w:rsidR="00D60CF6" w:rsidRPr="00862A65">
        <w:rPr>
          <w:rFonts w:ascii="Times New Roman" w:hAnsi="Times New Roman"/>
          <w:sz w:val="24"/>
          <w:szCs w:val="24"/>
        </w:rPr>
        <w:t>tau kabupaten dalam Und</w:t>
      </w:r>
      <w:r w:rsidR="00D60CF6">
        <w:rPr>
          <w:rFonts w:ascii="Times New Roman" w:hAnsi="Times New Roman"/>
          <w:sz w:val="24"/>
          <w:szCs w:val="24"/>
        </w:rPr>
        <w:t>ang – Undang Nomor 11 Tahun 2020</w:t>
      </w:r>
      <w:r w:rsidR="00D60CF6" w:rsidRPr="00862A65">
        <w:rPr>
          <w:rFonts w:ascii="Times New Roman" w:hAnsi="Times New Roman"/>
          <w:sz w:val="24"/>
          <w:szCs w:val="24"/>
        </w:rPr>
        <w:t xml:space="preserve"> Tentang Cipta Kerja</w:t>
      </w:r>
      <w:r w:rsidR="00F05E5C">
        <w:rPr>
          <w:rFonts w:ascii="Times New Roman" w:hAnsi="Times New Roman" w:cs="Times New Roman"/>
          <w:sz w:val="24"/>
          <w:szCs w:val="24"/>
        </w:rPr>
        <w:t>. Tujuan lain dari penelitian ini</w:t>
      </w:r>
      <w:r>
        <w:rPr>
          <w:rFonts w:ascii="Times New Roman" w:hAnsi="Times New Roman" w:cs="Times New Roman"/>
          <w:sz w:val="24"/>
          <w:szCs w:val="24"/>
        </w:rPr>
        <w:t xml:space="preserve"> untuk mengetahui dan menganalisis </w:t>
      </w:r>
      <w:r w:rsidR="00D60CF6" w:rsidRPr="00862A65">
        <w:rPr>
          <w:rFonts w:ascii="Times New Roman" w:hAnsi="Times New Roman"/>
          <w:sz w:val="24"/>
          <w:szCs w:val="24"/>
        </w:rPr>
        <w:t xml:space="preserve">efektivitas </w:t>
      </w:r>
      <w:r w:rsidR="00D60CF6">
        <w:rPr>
          <w:rFonts w:ascii="Times New Roman" w:hAnsi="Times New Roman"/>
          <w:sz w:val="24"/>
          <w:szCs w:val="24"/>
        </w:rPr>
        <w:t>pen</w:t>
      </w:r>
      <w:r w:rsidR="00594C23">
        <w:rPr>
          <w:rFonts w:ascii="Times New Roman" w:hAnsi="Times New Roman"/>
          <w:sz w:val="24"/>
          <w:szCs w:val="24"/>
        </w:rPr>
        <w:t>erapan penghapusan</w:t>
      </w:r>
      <w:r w:rsidR="00D60CF6">
        <w:rPr>
          <w:rFonts w:ascii="Times New Roman" w:hAnsi="Times New Roman"/>
          <w:sz w:val="24"/>
          <w:szCs w:val="24"/>
        </w:rPr>
        <w:t xml:space="preserve"> pasal penangguhan </w:t>
      </w:r>
      <w:r w:rsidR="00D60CF6" w:rsidRPr="00862A65">
        <w:rPr>
          <w:rFonts w:ascii="Times New Roman" w:hAnsi="Times New Roman"/>
          <w:sz w:val="24"/>
          <w:szCs w:val="24"/>
        </w:rPr>
        <w:t xml:space="preserve">upah minimum </w:t>
      </w:r>
      <w:r w:rsidR="00645DB6">
        <w:rPr>
          <w:rFonts w:ascii="Times New Roman" w:hAnsi="Times New Roman"/>
          <w:sz w:val="24"/>
          <w:szCs w:val="24"/>
        </w:rPr>
        <w:t xml:space="preserve">kota dan/atau kabupaten dalam  </w:t>
      </w:r>
      <w:r w:rsidR="00D60CF6" w:rsidRPr="00862A65">
        <w:rPr>
          <w:rFonts w:ascii="Times New Roman" w:hAnsi="Times New Roman"/>
          <w:sz w:val="24"/>
          <w:szCs w:val="24"/>
        </w:rPr>
        <w:t>Und</w:t>
      </w:r>
      <w:r w:rsidR="00D60CF6">
        <w:rPr>
          <w:rFonts w:ascii="Times New Roman" w:hAnsi="Times New Roman"/>
          <w:sz w:val="24"/>
          <w:szCs w:val="24"/>
        </w:rPr>
        <w:t>ang – Undang Nomor 11 Tahun 2020</w:t>
      </w:r>
      <w:r w:rsidR="00645DB6">
        <w:rPr>
          <w:rFonts w:ascii="Times New Roman" w:hAnsi="Times New Roman"/>
          <w:sz w:val="24"/>
          <w:szCs w:val="24"/>
        </w:rPr>
        <w:t xml:space="preserve"> Tentang Cipta Kerja  pada </w:t>
      </w:r>
      <w:r w:rsidR="00D60CF6" w:rsidRPr="00862A65">
        <w:rPr>
          <w:rFonts w:ascii="Times New Roman" w:hAnsi="Times New Roman"/>
          <w:sz w:val="24"/>
          <w:szCs w:val="24"/>
        </w:rPr>
        <w:t>dunia usaha</w:t>
      </w:r>
      <w:r w:rsidR="00D60CF6">
        <w:rPr>
          <w:rFonts w:ascii="Times New Roman" w:hAnsi="Times New Roman"/>
          <w:sz w:val="24"/>
          <w:szCs w:val="24"/>
        </w:rPr>
        <w:t>.</w:t>
      </w:r>
      <w:r w:rsidR="00F05E5C">
        <w:rPr>
          <w:rFonts w:ascii="Times New Roman" w:hAnsi="Times New Roman"/>
          <w:sz w:val="24"/>
          <w:szCs w:val="24"/>
        </w:rPr>
        <w:t xml:space="preserve"> </w:t>
      </w:r>
    </w:p>
    <w:p w14:paraId="3A12B5F2" w14:textId="39640680" w:rsidR="001D1D2D" w:rsidRDefault="00C26489" w:rsidP="001D1D2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Penelitian ini merupakan penelitian normatif empiris yang bersifat deskriptif analitis. Penelitian dilakukan dengan penelitian kepustakaan untuk memperoleh data sekunder dengan cara studi dokumen atas bahan hukum primer dan bahan hukum sekunder. Penelitian lapangan juga dilakukan oleh penulis guna memperoleh data primer melalui metode wawancara dengan Narasumber dan Responden menggunakan alat berupa pedoman wawancara. Data hasil penelitian yang diperoleh dari penelitian kepustakaan dan lapangan kemudian dianalisis secara kualitatif dan disusun secara deskriptif.</w:t>
      </w:r>
      <w:r w:rsidR="00D82C44">
        <w:rPr>
          <w:rFonts w:ascii="Times New Roman" w:hAnsi="Times New Roman" w:cs="Times New Roman"/>
          <w:sz w:val="24"/>
          <w:szCs w:val="24"/>
        </w:rPr>
        <w:t xml:space="preserve"> </w:t>
      </w:r>
      <w:r w:rsidR="001D1D2D">
        <w:rPr>
          <w:rFonts w:ascii="Times New Roman" w:hAnsi="Times New Roman" w:cs="Times New Roman"/>
          <w:sz w:val="24"/>
          <w:szCs w:val="24"/>
        </w:rPr>
        <w:t xml:space="preserve"> </w:t>
      </w:r>
    </w:p>
    <w:p w14:paraId="57152F39" w14:textId="6C824A3C" w:rsidR="0092393F" w:rsidRDefault="00C26489" w:rsidP="0092393F">
      <w:pPr>
        <w:spacing w:after="0" w:line="240" w:lineRule="auto"/>
        <w:ind w:firstLine="720"/>
        <w:jc w:val="both"/>
        <w:rPr>
          <w:rFonts w:ascii="Times New Roman" w:hAnsi="Times New Roman"/>
          <w:sz w:val="24"/>
          <w:szCs w:val="24"/>
        </w:rPr>
      </w:pPr>
      <w:r w:rsidRPr="001D1D2D">
        <w:rPr>
          <w:rFonts w:ascii="Times New Roman" w:hAnsi="Times New Roman" w:cs="Times New Roman"/>
          <w:sz w:val="24"/>
          <w:szCs w:val="24"/>
        </w:rPr>
        <w:t xml:space="preserve">Kesimpulan dari penelitian ini </w:t>
      </w:r>
      <w:r w:rsidRPr="0092393F">
        <w:rPr>
          <w:rFonts w:ascii="Times New Roman" w:hAnsi="Times New Roman" w:cs="Times New Roman"/>
          <w:i/>
          <w:sz w:val="24"/>
          <w:szCs w:val="24"/>
        </w:rPr>
        <w:t>pertama</w:t>
      </w:r>
      <w:r w:rsidR="00F05E5C" w:rsidRPr="001D1D2D">
        <w:rPr>
          <w:rFonts w:ascii="Times New Roman" w:hAnsi="Times New Roman" w:cs="Times New Roman"/>
          <w:sz w:val="24"/>
          <w:szCs w:val="24"/>
        </w:rPr>
        <w:t>,</w:t>
      </w:r>
      <w:r w:rsidRPr="00743FCA">
        <w:rPr>
          <w:rFonts w:ascii="Times New Roman" w:hAnsi="Times New Roman" w:cs="Times New Roman"/>
          <w:b/>
          <w:sz w:val="24"/>
          <w:szCs w:val="24"/>
        </w:rPr>
        <w:t xml:space="preserve"> </w:t>
      </w:r>
      <w:r w:rsidR="0005509A" w:rsidRPr="0005509A">
        <w:rPr>
          <w:rFonts w:ascii="Times New Roman" w:hAnsi="Times New Roman" w:cs="Times New Roman"/>
          <w:sz w:val="24"/>
          <w:szCs w:val="24"/>
        </w:rPr>
        <w:t>adanya</w:t>
      </w:r>
      <w:r w:rsidR="0005509A">
        <w:rPr>
          <w:rFonts w:ascii="Times New Roman" w:hAnsi="Times New Roman" w:cs="Times New Roman"/>
          <w:b/>
          <w:sz w:val="24"/>
          <w:szCs w:val="24"/>
        </w:rPr>
        <w:t xml:space="preserve"> </w:t>
      </w:r>
      <w:r w:rsidR="001D1D2D" w:rsidRPr="00862A65">
        <w:rPr>
          <w:rFonts w:ascii="Times New Roman" w:hAnsi="Times New Roman"/>
          <w:sz w:val="24"/>
          <w:szCs w:val="24"/>
        </w:rPr>
        <w:t xml:space="preserve">ketentuan </w:t>
      </w:r>
      <w:r w:rsidR="001D1D2D">
        <w:rPr>
          <w:rFonts w:ascii="Times New Roman" w:hAnsi="Times New Roman"/>
          <w:sz w:val="24"/>
          <w:szCs w:val="24"/>
        </w:rPr>
        <w:t xml:space="preserve">penghapusan </w:t>
      </w:r>
      <w:r w:rsidR="0005509A">
        <w:rPr>
          <w:rFonts w:ascii="Times New Roman" w:hAnsi="Times New Roman"/>
          <w:sz w:val="24"/>
          <w:szCs w:val="24"/>
        </w:rPr>
        <w:t>pasal penangguhan upah minimum K</w:t>
      </w:r>
      <w:r w:rsidR="001D1D2D">
        <w:rPr>
          <w:rFonts w:ascii="Times New Roman" w:hAnsi="Times New Roman"/>
          <w:sz w:val="24"/>
          <w:szCs w:val="24"/>
        </w:rPr>
        <w:t>ota dan/a</w:t>
      </w:r>
      <w:r w:rsidR="0005509A">
        <w:rPr>
          <w:rFonts w:ascii="Times New Roman" w:hAnsi="Times New Roman"/>
          <w:sz w:val="24"/>
          <w:szCs w:val="24"/>
        </w:rPr>
        <w:t>tau K</w:t>
      </w:r>
      <w:r w:rsidR="001D1D2D" w:rsidRPr="00862A65">
        <w:rPr>
          <w:rFonts w:ascii="Times New Roman" w:hAnsi="Times New Roman"/>
          <w:sz w:val="24"/>
          <w:szCs w:val="24"/>
        </w:rPr>
        <w:t>abupaten dalam Und</w:t>
      </w:r>
      <w:r w:rsidR="001D1D2D">
        <w:rPr>
          <w:rFonts w:ascii="Times New Roman" w:hAnsi="Times New Roman"/>
          <w:sz w:val="24"/>
          <w:szCs w:val="24"/>
        </w:rPr>
        <w:t>ang – Undang Nomor 11 Tahun 2020</w:t>
      </w:r>
      <w:r w:rsidR="001D1D2D" w:rsidRPr="00862A65">
        <w:rPr>
          <w:rFonts w:ascii="Times New Roman" w:hAnsi="Times New Roman"/>
          <w:sz w:val="24"/>
          <w:szCs w:val="24"/>
        </w:rPr>
        <w:t xml:space="preserve"> Tentang Cipta Kerja</w:t>
      </w:r>
      <w:r w:rsidR="001D1D2D">
        <w:rPr>
          <w:rFonts w:ascii="Times New Roman" w:hAnsi="Times New Roman"/>
          <w:sz w:val="24"/>
          <w:szCs w:val="24"/>
        </w:rPr>
        <w:t xml:space="preserve"> ini memberikan kepa</w:t>
      </w:r>
      <w:r w:rsidR="0005509A">
        <w:rPr>
          <w:rFonts w:ascii="Times New Roman" w:hAnsi="Times New Roman"/>
          <w:sz w:val="24"/>
          <w:szCs w:val="24"/>
        </w:rPr>
        <w:t xml:space="preserve">stian hukum, </w:t>
      </w:r>
      <w:r w:rsidR="001D1D2D">
        <w:rPr>
          <w:rFonts w:ascii="Times New Roman" w:hAnsi="Times New Roman"/>
          <w:sz w:val="24"/>
          <w:szCs w:val="24"/>
        </w:rPr>
        <w:t>kemanfaatan dan kea</w:t>
      </w:r>
      <w:r w:rsidR="0005509A">
        <w:rPr>
          <w:rFonts w:ascii="Times New Roman" w:hAnsi="Times New Roman"/>
          <w:sz w:val="24"/>
          <w:szCs w:val="24"/>
        </w:rPr>
        <w:t>dilan bagi pengusaha dan buruh</w:t>
      </w:r>
      <w:r w:rsidR="0092393F">
        <w:rPr>
          <w:rFonts w:ascii="Times New Roman" w:hAnsi="Times New Roman"/>
          <w:sz w:val="24"/>
          <w:szCs w:val="24"/>
        </w:rPr>
        <w:t xml:space="preserve"> karena </w:t>
      </w:r>
      <w:r w:rsidR="0005509A">
        <w:rPr>
          <w:rFonts w:ascii="Times New Roman" w:hAnsi="Times New Roman"/>
          <w:sz w:val="24"/>
          <w:szCs w:val="24"/>
        </w:rPr>
        <w:t xml:space="preserve"> </w:t>
      </w:r>
      <w:r w:rsidR="0092393F">
        <w:rPr>
          <w:rFonts w:ascii="Times New Roman" w:hAnsi="Times New Roman" w:cs="Times New Roman"/>
          <w:sz w:val="24"/>
          <w:szCs w:val="24"/>
        </w:rPr>
        <w:t xml:space="preserve">pengahapusan pasal mengenai penangguhan upah pada UU Cipta Kerja tidaklah menyalahi aturan yang ada. </w:t>
      </w:r>
      <w:r w:rsidR="0092393F" w:rsidRPr="00820D3F">
        <w:rPr>
          <w:rFonts w:ascii="Times New Roman" w:hAnsi="Times New Roman" w:cs="Times New Roman"/>
          <w:sz w:val="24"/>
          <w:szCs w:val="24"/>
        </w:rPr>
        <w:t>Pendekatan dengan teori kepastian hukum, maka regulasi penghapusan pasal tentang penangguhan upah pada Undang-Undang Nomor 11 Tahun 2020 tentang Cipta Kerja dirasa sudah memenuhi kriteria pada peraturan perund</w:t>
      </w:r>
      <w:r w:rsidR="0092393F">
        <w:rPr>
          <w:rFonts w:ascii="Times New Roman" w:hAnsi="Times New Roman" w:cs="Times New Roman"/>
          <w:sz w:val="24"/>
          <w:szCs w:val="24"/>
        </w:rPr>
        <w:t>ang-undangan.</w:t>
      </w:r>
      <w:r w:rsidR="003858A8">
        <w:rPr>
          <w:rFonts w:ascii="Times New Roman" w:hAnsi="Times New Roman" w:cs="Times New Roman"/>
          <w:sz w:val="24"/>
          <w:szCs w:val="24"/>
        </w:rPr>
        <w:t xml:space="preserve"> Teori kemanfaatan dan keadilan belum dirasakan setelah adanya penelitian lapangan lebih lanjut yang akan terjawab pada permasalahan yang kedua.</w:t>
      </w:r>
      <w:r w:rsidR="0092393F">
        <w:rPr>
          <w:rFonts w:ascii="Times New Roman" w:hAnsi="Times New Roman" w:cs="Times New Roman"/>
          <w:sz w:val="24"/>
          <w:szCs w:val="24"/>
        </w:rPr>
        <w:t xml:space="preserve"> </w:t>
      </w:r>
      <w:r w:rsidR="0092393F" w:rsidRPr="0092393F">
        <w:rPr>
          <w:rFonts w:ascii="Times New Roman" w:hAnsi="Times New Roman" w:cs="Times New Roman"/>
          <w:i/>
          <w:sz w:val="24"/>
          <w:szCs w:val="24"/>
        </w:rPr>
        <w:t>Kedua</w:t>
      </w:r>
      <w:r w:rsidR="0092393F">
        <w:rPr>
          <w:rFonts w:ascii="Times New Roman" w:hAnsi="Times New Roman" w:cs="Times New Roman"/>
          <w:i/>
          <w:sz w:val="24"/>
          <w:szCs w:val="24"/>
        </w:rPr>
        <w:t xml:space="preserve">, </w:t>
      </w:r>
      <w:r w:rsidR="0092393F">
        <w:rPr>
          <w:rFonts w:ascii="Times New Roman" w:hAnsi="Times New Roman"/>
          <w:sz w:val="24"/>
          <w:szCs w:val="24"/>
        </w:rPr>
        <w:t>e</w:t>
      </w:r>
      <w:r w:rsidR="0092393F" w:rsidRPr="0092393F">
        <w:rPr>
          <w:rFonts w:ascii="Times New Roman" w:hAnsi="Times New Roman"/>
          <w:sz w:val="24"/>
          <w:szCs w:val="24"/>
        </w:rPr>
        <w:t xml:space="preserve">fektivitas Penerapan penghapusan pasal penangguhan upah minimum kecuali untuk usaha mikro dalam Undang – </w:t>
      </w:r>
      <w:r w:rsidR="0092393F">
        <w:rPr>
          <w:rFonts w:ascii="Times New Roman" w:hAnsi="Times New Roman"/>
          <w:sz w:val="24"/>
          <w:szCs w:val="24"/>
        </w:rPr>
        <w:t>U</w:t>
      </w:r>
      <w:r w:rsidR="0092393F" w:rsidRPr="0092393F">
        <w:rPr>
          <w:rFonts w:ascii="Times New Roman" w:hAnsi="Times New Roman"/>
          <w:sz w:val="24"/>
          <w:szCs w:val="24"/>
        </w:rPr>
        <w:t>ndang Nomor 11 Tahun 2011 tentang Cipta Kerja belum dirasakan bahwa penghapusan regulasi tersebut berd</w:t>
      </w:r>
      <w:r w:rsidR="0092393F">
        <w:rPr>
          <w:rFonts w:ascii="Times New Roman" w:hAnsi="Times New Roman"/>
          <w:sz w:val="24"/>
          <w:szCs w:val="24"/>
        </w:rPr>
        <w:t xml:space="preserve">ampak efektif pada dunia usaha, </w:t>
      </w:r>
      <w:r w:rsidR="0092393F" w:rsidRPr="0092393F">
        <w:rPr>
          <w:rFonts w:ascii="Times New Roman" w:hAnsi="Times New Roman"/>
          <w:sz w:val="24"/>
          <w:szCs w:val="24"/>
        </w:rPr>
        <w:t>penghapusan pasal penangguhan upah tersebut dirasa efektif bila diterapkan pada masa bukan pandemi seperti pandemi Covid-19.</w:t>
      </w:r>
    </w:p>
    <w:p w14:paraId="40FD06AF" w14:textId="77777777" w:rsidR="0092393F" w:rsidRPr="0092393F" w:rsidRDefault="0092393F" w:rsidP="0092393F">
      <w:pPr>
        <w:spacing w:after="0" w:line="240" w:lineRule="auto"/>
        <w:ind w:firstLine="720"/>
        <w:jc w:val="both"/>
        <w:rPr>
          <w:rFonts w:ascii="Times New Roman" w:hAnsi="Times New Roman" w:cs="Times New Roman"/>
          <w:sz w:val="24"/>
          <w:szCs w:val="24"/>
        </w:rPr>
      </w:pPr>
    </w:p>
    <w:p w14:paraId="26CB1AFA" w14:textId="51EEF40B" w:rsidR="00C26489" w:rsidRPr="0092393F" w:rsidRDefault="00C26489" w:rsidP="00C26489">
      <w:pPr>
        <w:spacing w:after="0" w:line="240" w:lineRule="auto"/>
        <w:jc w:val="both"/>
        <w:rPr>
          <w:rFonts w:ascii="Times New Roman" w:hAnsi="Times New Roman" w:cs="Times New Roman"/>
          <w:i/>
          <w:sz w:val="24"/>
          <w:szCs w:val="24"/>
        </w:rPr>
      </w:pPr>
      <w:r>
        <w:rPr>
          <w:rFonts w:ascii="Times New Roman" w:hAnsi="Times New Roman" w:cs="Times New Roman"/>
          <w:b/>
          <w:sz w:val="24"/>
          <w:szCs w:val="24"/>
        </w:rPr>
        <w:t xml:space="preserve">Kata Kunci : </w:t>
      </w:r>
      <w:r w:rsidR="005E6D0F" w:rsidRPr="0092393F">
        <w:rPr>
          <w:rFonts w:ascii="Times New Roman" w:hAnsi="Times New Roman" w:cs="Times New Roman"/>
          <w:i/>
          <w:sz w:val="24"/>
          <w:szCs w:val="24"/>
        </w:rPr>
        <w:t>Upah</w:t>
      </w:r>
      <w:r w:rsidR="00F55C87" w:rsidRPr="0092393F">
        <w:rPr>
          <w:rFonts w:ascii="Times New Roman" w:hAnsi="Times New Roman" w:cs="Times New Roman"/>
          <w:i/>
          <w:sz w:val="24"/>
          <w:szCs w:val="24"/>
        </w:rPr>
        <w:t xml:space="preserve"> Minimum Kota dan/K</w:t>
      </w:r>
      <w:r w:rsidR="00743FCA" w:rsidRPr="0092393F">
        <w:rPr>
          <w:rFonts w:ascii="Times New Roman" w:hAnsi="Times New Roman" w:cs="Times New Roman"/>
          <w:i/>
          <w:sz w:val="24"/>
          <w:szCs w:val="24"/>
        </w:rPr>
        <w:t>abupaten</w:t>
      </w:r>
      <w:r w:rsidRPr="0092393F">
        <w:rPr>
          <w:rFonts w:ascii="Times New Roman" w:hAnsi="Times New Roman" w:cs="Times New Roman"/>
          <w:i/>
          <w:sz w:val="24"/>
          <w:szCs w:val="24"/>
        </w:rPr>
        <w:t>, Pe</w:t>
      </w:r>
      <w:r w:rsidR="005E6D0F" w:rsidRPr="0092393F">
        <w:rPr>
          <w:rFonts w:ascii="Times New Roman" w:hAnsi="Times New Roman" w:cs="Times New Roman"/>
          <w:i/>
          <w:sz w:val="24"/>
          <w:szCs w:val="24"/>
        </w:rPr>
        <w:t xml:space="preserve">nangguhan Upah, </w:t>
      </w:r>
      <w:r w:rsidR="00743FCA" w:rsidRPr="0092393F">
        <w:rPr>
          <w:rFonts w:ascii="Times New Roman" w:hAnsi="Times New Roman" w:cs="Times New Roman"/>
          <w:i/>
          <w:sz w:val="24"/>
          <w:szCs w:val="24"/>
        </w:rPr>
        <w:t>Usaha Mikro</w:t>
      </w:r>
      <w:r w:rsidR="00F55C87" w:rsidRPr="0092393F">
        <w:rPr>
          <w:rFonts w:ascii="Times New Roman" w:hAnsi="Times New Roman" w:cs="Times New Roman"/>
          <w:i/>
          <w:sz w:val="24"/>
          <w:szCs w:val="24"/>
        </w:rPr>
        <w:t xml:space="preserve"> dan</w:t>
      </w:r>
      <w:r w:rsidR="00743FCA" w:rsidRPr="0092393F">
        <w:rPr>
          <w:rFonts w:ascii="Times New Roman" w:hAnsi="Times New Roman" w:cs="Times New Roman"/>
          <w:i/>
          <w:sz w:val="24"/>
          <w:szCs w:val="24"/>
        </w:rPr>
        <w:t xml:space="preserve"> Kecil </w:t>
      </w:r>
    </w:p>
    <w:p w14:paraId="39AA1E05" w14:textId="77777777" w:rsidR="0005509A" w:rsidRPr="0092393F" w:rsidRDefault="0005509A" w:rsidP="00C26489">
      <w:pPr>
        <w:spacing w:after="0" w:line="240" w:lineRule="auto"/>
        <w:jc w:val="both"/>
        <w:rPr>
          <w:rFonts w:ascii="Times New Roman" w:hAnsi="Times New Roman" w:cs="Times New Roman"/>
          <w:i/>
          <w:sz w:val="24"/>
          <w:szCs w:val="24"/>
        </w:rPr>
      </w:pPr>
    </w:p>
    <w:p w14:paraId="4E4E6DD2" w14:textId="77777777" w:rsidR="0005509A" w:rsidRDefault="0005509A" w:rsidP="00C26489">
      <w:pPr>
        <w:spacing w:after="0" w:line="240" w:lineRule="auto"/>
        <w:jc w:val="both"/>
        <w:rPr>
          <w:rFonts w:ascii="Times New Roman" w:hAnsi="Times New Roman" w:cs="Times New Roman"/>
          <w:sz w:val="24"/>
          <w:szCs w:val="24"/>
        </w:rPr>
      </w:pPr>
    </w:p>
    <w:p w14:paraId="31D8007C" w14:textId="77777777" w:rsidR="0005509A" w:rsidRDefault="0005509A" w:rsidP="00C26489">
      <w:pPr>
        <w:spacing w:after="0" w:line="240" w:lineRule="auto"/>
        <w:jc w:val="both"/>
        <w:rPr>
          <w:rFonts w:ascii="Times New Roman" w:hAnsi="Times New Roman" w:cs="Times New Roman"/>
          <w:sz w:val="24"/>
          <w:szCs w:val="24"/>
        </w:rPr>
      </w:pPr>
    </w:p>
    <w:p w14:paraId="46975DCD" w14:textId="77777777" w:rsidR="0005509A" w:rsidRDefault="0005509A" w:rsidP="00C26489">
      <w:pPr>
        <w:spacing w:after="0" w:line="240" w:lineRule="auto"/>
        <w:jc w:val="both"/>
        <w:rPr>
          <w:rFonts w:ascii="Times New Roman" w:hAnsi="Times New Roman" w:cs="Times New Roman"/>
          <w:sz w:val="24"/>
          <w:szCs w:val="24"/>
        </w:rPr>
      </w:pPr>
    </w:p>
    <w:p w14:paraId="58D6A955" w14:textId="77777777" w:rsidR="00BA0637" w:rsidRDefault="00BA0637" w:rsidP="00C26489">
      <w:pPr>
        <w:spacing w:line="240" w:lineRule="auto"/>
        <w:jc w:val="both"/>
        <w:rPr>
          <w:rFonts w:ascii="Times New Roman" w:hAnsi="Times New Roman" w:cs="Times New Roman"/>
          <w:sz w:val="24"/>
          <w:szCs w:val="24"/>
        </w:rPr>
      </w:pPr>
    </w:p>
    <w:p w14:paraId="14495986" w14:textId="7A02248D" w:rsidR="00C26489" w:rsidRPr="00F51101" w:rsidRDefault="000E1316" w:rsidP="00F51101">
      <w:pPr>
        <w:spacing w:line="240" w:lineRule="auto"/>
        <w:jc w:val="center"/>
        <w:rPr>
          <w:rFonts w:ascii="Times New Roman" w:hAnsi="Times New Roman" w:cs="Times New Roman"/>
          <w:b/>
          <w:sz w:val="24"/>
          <w:szCs w:val="24"/>
        </w:rPr>
      </w:pPr>
      <w:r w:rsidRPr="000E1316">
        <w:rPr>
          <w:rFonts w:ascii="Times New Roman" w:hAnsi="Times New Roman" w:cs="Times New Roman"/>
          <w:b/>
          <w:sz w:val="24"/>
          <w:szCs w:val="24"/>
        </w:rPr>
        <w:t>Juridical Study on Suspension of Regency and City Minimum Wages for Micro and Small Enterprises After The Issuance</w:t>
      </w:r>
      <w:r>
        <w:rPr>
          <w:rFonts w:ascii="Times New Roman" w:hAnsi="Times New Roman" w:cs="Times New Roman"/>
          <w:b/>
          <w:sz w:val="24"/>
          <w:szCs w:val="24"/>
        </w:rPr>
        <w:t xml:space="preserve"> of Law Number 11 of 2020 C</w:t>
      </w:r>
      <w:r w:rsidRPr="000E1316">
        <w:rPr>
          <w:rFonts w:ascii="Times New Roman" w:hAnsi="Times New Roman" w:cs="Times New Roman"/>
          <w:b/>
          <w:sz w:val="24"/>
          <w:szCs w:val="24"/>
        </w:rPr>
        <w:t>oncerning Job Creation</w:t>
      </w:r>
    </w:p>
    <w:p w14:paraId="5CFC2C5D" w14:textId="77777777" w:rsidR="00C26489" w:rsidRDefault="00C26489" w:rsidP="00C26489">
      <w:pPr>
        <w:spacing w:line="240" w:lineRule="auto"/>
        <w:jc w:val="center"/>
        <w:rPr>
          <w:rFonts w:ascii="Times New Roman" w:hAnsi="Times New Roman" w:cs="Times New Roman"/>
          <w:b/>
          <w:sz w:val="24"/>
          <w:szCs w:val="24"/>
        </w:rPr>
      </w:pPr>
      <w:r w:rsidRPr="0074607D">
        <w:rPr>
          <w:rFonts w:ascii="Times New Roman" w:hAnsi="Times New Roman" w:cs="Times New Roman"/>
          <w:b/>
          <w:sz w:val="24"/>
          <w:szCs w:val="24"/>
        </w:rPr>
        <w:t>ABSTRACT</w:t>
      </w:r>
    </w:p>
    <w:p w14:paraId="513EDEF3" w14:textId="1C30C1D6" w:rsidR="00C26489" w:rsidRDefault="00C26489" w:rsidP="00C26489">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By : </w:t>
      </w:r>
      <w:r w:rsidR="000E1316">
        <w:rPr>
          <w:rFonts w:ascii="Times New Roman" w:hAnsi="Times New Roman" w:cs="Times New Roman"/>
          <w:b/>
          <w:sz w:val="24"/>
          <w:szCs w:val="24"/>
        </w:rPr>
        <w:t>Karina Amanda Savira</w:t>
      </w:r>
      <w:r>
        <w:rPr>
          <w:rStyle w:val="FootnoteReference"/>
          <w:rFonts w:ascii="Times New Roman" w:hAnsi="Times New Roman" w:cs="Times New Roman"/>
          <w:b/>
          <w:sz w:val="24"/>
          <w:szCs w:val="24"/>
        </w:rPr>
        <w:footnoteReference w:id="3"/>
      </w:r>
      <w:r w:rsidRPr="00E02F17">
        <w:rPr>
          <w:rFonts w:ascii="Times New Roman" w:hAnsi="Times New Roman" w:cs="Times New Roman"/>
          <w:b/>
          <w:sz w:val="24"/>
          <w:szCs w:val="24"/>
        </w:rPr>
        <w:t xml:space="preserve">, </w:t>
      </w:r>
      <w:r w:rsidR="000B21AB">
        <w:rPr>
          <w:rFonts w:ascii="Times New Roman" w:hAnsi="Times New Roman" w:cs="Times New Roman"/>
          <w:b/>
          <w:sz w:val="24"/>
          <w:szCs w:val="24"/>
        </w:rPr>
        <w:t>Ari Hermawan</w:t>
      </w:r>
      <w:r>
        <w:rPr>
          <w:rStyle w:val="FootnoteReference"/>
          <w:rFonts w:ascii="Times New Roman" w:hAnsi="Times New Roman" w:cs="Times New Roman"/>
          <w:b/>
          <w:sz w:val="24"/>
          <w:szCs w:val="24"/>
        </w:rPr>
        <w:footnoteReference w:id="4"/>
      </w:r>
    </w:p>
    <w:p w14:paraId="00E2D0AA" w14:textId="77777777" w:rsidR="00F51101" w:rsidRDefault="00F51101" w:rsidP="00F51101">
      <w:pPr>
        <w:spacing w:line="240" w:lineRule="auto"/>
        <w:ind w:firstLine="720"/>
        <w:jc w:val="both"/>
        <w:rPr>
          <w:rFonts w:ascii="Times New Roman" w:hAnsi="Times New Roman" w:cs="Times New Roman"/>
          <w:sz w:val="24"/>
          <w:szCs w:val="24"/>
        </w:rPr>
      </w:pPr>
      <w:r w:rsidRPr="00F51101">
        <w:rPr>
          <w:rFonts w:ascii="Times New Roman" w:hAnsi="Times New Roman" w:cs="Times New Roman"/>
          <w:sz w:val="24"/>
          <w:szCs w:val="24"/>
        </w:rPr>
        <w:t>This study aims to determine and analyze legal certainty, benefit and justice for entrepreneurs and workers with the provision of abolishing the article on suspension of city and/or district minimum wages in Law Number 11 of 2020 concerning Job Creation. Another purpose of this research is to find out and analyze the effectiveness of the implementation of the abolition of the article on suspension of city and/or district minimum wages in Law Number 11 of 2020 concerning Job Creation in the business world.</w:t>
      </w:r>
    </w:p>
    <w:p w14:paraId="6C22E599" w14:textId="186BC8C6" w:rsidR="00F51101" w:rsidRPr="00F51101" w:rsidRDefault="00F51101" w:rsidP="00F51101">
      <w:pPr>
        <w:spacing w:line="240" w:lineRule="auto"/>
        <w:ind w:firstLine="720"/>
        <w:jc w:val="both"/>
        <w:rPr>
          <w:rFonts w:ascii="Times New Roman" w:hAnsi="Times New Roman" w:cs="Times New Roman"/>
          <w:sz w:val="24"/>
          <w:szCs w:val="24"/>
        </w:rPr>
      </w:pPr>
      <w:r w:rsidRPr="00F51101">
        <w:rPr>
          <w:rFonts w:ascii="Times New Roman" w:hAnsi="Times New Roman" w:cs="Times New Roman"/>
          <w:sz w:val="24"/>
          <w:szCs w:val="24"/>
        </w:rPr>
        <w:t>This research is an empirical normative research with analytical descriptive nature. The research was conducted using library research to obtain secondary data by means of document studies on primary legal materials and secondary legal materials. Field research was also carried out by the authors in order to obtain primary data through interviews with resource persons and respondents using a tool in the form of interview guidelines. The research data obtained from library and field research were then analyzed qualitatively and compiled descriptively.</w:t>
      </w:r>
    </w:p>
    <w:p w14:paraId="5E077DBB" w14:textId="5365EBD8" w:rsidR="00F51101" w:rsidRDefault="00F51101" w:rsidP="00F51101">
      <w:pPr>
        <w:spacing w:line="240" w:lineRule="auto"/>
        <w:ind w:firstLine="720"/>
        <w:jc w:val="both"/>
        <w:rPr>
          <w:rFonts w:ascii="Times New Roman" w:hAnsi="Times New Roman" w:cs="Times New Roman"/>
          <w:sz w:val="24"/>
          <w:szCs w:val="24"/>
        </w:rPr>
      </w:pPr>
      <w:r w:rsidRPr="00F51101">
        <w:rPr>
          <w:rFonts w:ascii="Times New Roman" w:hAnsi="Times New Roman" w:cs="Times New Roman"/>
          <w:sz w:val="24"/>
          <w:szCs w:val="24"/>
        </w:rPr>
        <w:t>The conc</w:t>
      </w:r>
      <w:r>
        <w:rPr>
          <w:rFonts w:ascii="Times New Roman" w:hAnsi="Times New Roman" w:cs="Times New Roman"/>
          <w:sz w:val="24"/>
          <w:szCs w:val="24"/>
        </w:rPr>
        <w:t xml:space="preserve">lusion of this research, </w:t>
      </w:r>
      <w:r w:rsidRPr="00F51101">
        <w:rPr>
          <w:rFonts w:ascii="Times New Roman" w:hAnsi="Times New Roman" w:cs="Times New Roman"/>
          <w:sz w:val="24"/>
          <w:szCs w:val="24"/>
        </w:rPr>
        <w:t xml:space="preserve">is that the provision for the abolition of the article on suspension of the City and/or Regency minimum wage in Law Number 11 of 2020 concerning Job Creation provides legal certainty, benefit and justice for entrepreneurs and workers due to the abolition of the article regarding the suspension of wages in the Copyright Law. Work does not violate existing rules. Approaching the theory of legal certainty, the regulation on the abolition of articles on suspension of wages in Law Number 11 of 2020 concerning Job Creation is deemed to have met the criteria in the legislation. </w:t>
      </w:r>
      <w:r w:rsidR="006311FD" w:rsidRPr="006311FD">
        <w:rPr>
          <w:rFonts w:ascii="Times New Roman" w:eastAsia="Times New Roman" w:hAnsi="Times New Roman" w:cs="Times New Roman"/>
          <w:sz w:val="24"/>
          <w:szCs w:val="24"/>
          <w:lang w:val="en" w:eastAsia="id-ID"/>
        </w:rPr>
        <w:t>The theory of expediency and fairness has not been felt after further field research will be answered on the second problem.</w:t>
      </w:r>
      <w:r w:rsidR="006311FD">
        <w:rPr>
          <w:rFonts w:ascii="Times New Roman" w:eastAsia="Times New Roman" w:hAnsi="Times New Roman" w:cs="Times New Roman"/>
          <w:sz w:val="24"/>
          <w:szCs w:val="24"/>
          <w:lang w:eastAsia="id-ID"/>
        </w:rPr>
        <w:t xml:space="preserve"> </w:t>
      </w:r>
      <w:bookmarkStart w:id="0" w:name="_GoBack"/>
      <w:bookmarkEnd w:id="0"/>
      <w:r w:rsidRPr="00F51101">
        <w:rPr>
          <w:rFonts w:ascii="Times New Roman" w:hAnsi="Times New Roman" w:cs="Times New Roman"/>
          <w:sz w:val="24"/>
          <w:szCs w:val="24"/>
        </w:rPr>
        <w:t>Second, the effectiveness of the implementation of the abolition of the article on suspension of minimum wages except for micro-enterprises in Law Number 11 of 2011 concerning Job Creation has not yet been felt that the abolition of the regulation has an effective impact on the business world, the abolition of the article on suspension of wages is considered effective w</w:t>
      </w:r>
      <w:r>
        <w:rPr>
          <w:rFonts w:ascii="Times New Roman" w:hAnsi="Times New Roman" w:cs="Times New Roman"/>
          <w:sz w:val="24"/>
          <w:szCs w:val="24"/>
        </w:rPr>
        <w:t>hen applied during non-pandemic.</w:t>
      </w:r>
    </w:p>
    <w:p w14:paraId="4C58595B" w14:textId="70C6E2E8" w:rsidR="00C26489" w:rsidRPr="000E1316" w:rsidRDefault="000E1316" w:rsidP="00F51101">
      <w:pPr>
        <w:spacing w:line="240" w:lineRule="auto"/>
        <w:jc w:val="both"/>
        <w:rPr>
          <w:rFonts w:ascii="Times New Roman" w:hAnsi="Times New Roman" w:cs="Times New Roman"/>
          <w:sz w:val="24"/>
          <w:szCs w:val="24"/>
        </w:rPr>
      </w:pPr>
      <w:r w:rsidRPr="000E1316">
        <w:rPr>
          <w:rFonts w:ascii="Times New Roman" w:hAnsi="Times New Roman" w:cs="Times New Roman"/>
          <w:b/>
          <w:sz w:val="24"/>
          <w:szCs w:val="24"/>
        </w:rPr>
        <w:t xml:space="preserve">Keywords: </w:t>
      </w:r>
      <w:r w:rsidR="0092393F" w:rsidRPr="0092393F">
        <w:rPr>
          <w:rFonts w:ascii="Times New Roman" w:hAnsi="Times New Roman" w:cs="Times New Roman"/>
          <w:i/>
          <w:sz w:val="24"/>
          <w:szCs w:val="24"/>
        </w:rPr>
        <w:t>Minimum Salary of City and/Regency, Salary deferral, Micro and Small Enterprises</w:t>
      </w:r>
    </w:p>
    <w:p w14:paraId="7468CAC7" w14:textId="77777777" w:rsidR="00C26489" w:rsidRPr="00040D64" w:rsidRDefault="00C26489" w:rsidP="00C26489">
      <w:pPr>
        <w:pStyle w:val="NormalWeb"/>
        <w:spacing w:line="480" w:lineRule="auto"/>
        <w:jc w:val="center"/>
        <w:rPr>
          <w:b/>
          <w:bCs/>
        </w:rPr>
      </w:pPr>
      <w:r w:rsidRPr="00040D64">
        <w:rPr>
          <w:b/>
          <w:bCs/>
        </w:rPr>
        <w:lastRenderedPageBreak/>
        <w:t>KATA PENGANTAR</w:t>
      </w:r>
    </w:p>
    <w:p w14:paraId="73382282" w14:textId="77777777" w:rsidR="003B22C9" w:rsidRDefault="00C26489" w:rsidP="00C26489">
      <w:pPr>
        <w:pStyle w:val="NormalWeb"/>
        <w:spacing w:line="360" w:lineRule="auto"/>
        <w:ind w:firstLine="720"/>
        <w:jc w:val="both"/>
      </w:pPr>
      <w:r w:rsidRPr="00040D64">
        <w:t xml:space="preserve">Puji syukur kepada Tuhan Yang Maha Esa karena atas berkat, rahmat dan bimbingannya sehingga dapat menyelesaikan penulisan tesis ini yang berjudul </w:t>
      </w:r>
      <w:r w:rsidRPr="004D432A">
        <w:t>“</w:t>
      </w:r>
      <w:r w:rsidR="003B22C9" w:rsidRPr="00D60CF6">
        <w:rPr>
          <w:b/>
          <w:bCs/>
        </w:rPr>
        <w:t>Kajian Yuridis Penangguhan Upah Minimum Kabupaten Dan Kota Bagi Usaha Mikro Kecil Pasca Terbitnya Undang-Undang Nomor 11 Tahun 2020 Tentang Cipta  Kerja</w:t>
      </w:r>
      <w:r>
        <w:t>”.</w:t>
      </w:r>
    </w:p>
    <w:p w14:paraId="4B90DCEC" w14:textId="77777777" w:rsidR="00C26489" w:rsidRPr="00040D64" w:rsidRDefault="00C26489" w:rsidP="00C26489">
      <w:pPr>
        <w:pStyle w:val="NormalWeb"/>
        <w:spacing w:line="360" w:lineRule="auto"/>
        <w:ind w:firstLine="720"/>
        <w:jc w:val="both"/>
      </w:pPr>
      <w:r w:rsidRPr="00040D64">
        <w:t xml:space="preserve">Penyusunan penulisan tesis ini, banyak pihak yang telah memberikan bimbingan dan pendampingan kepada penulis. Oleh karena itu pada kesempatan ini penulis ingin mengucapkan terima kasih kepada: </w:t>
      </w:r>
    </w:p>
    <w:p w14:paraId="0F7821C7" w14:textId="77777777" w:rsidR="00C26489" w:rsidRPr="00040D64" w:rsidRDefault="00C26489" w:rsidP="00C26489">
      <w:pPr>
        <w:pStyle w:val="NormalWeb"/>
        <w:numPr>
          <w:ilvl w:val="0"/>
          <w:numId w:val="5"/>
        </w:numPr>
        <w:spacing w:line="360" w:lineRule="auto"/>
        <w:jc w:val="both"/>
      </w:pPr>
      <w:r w:rsidRPr="00040D64">
        <w:t xml:space="preserve">Prof. Ir. Panut Mulyono, M.Eng, D.Eng., selaku Rektor Univesitas Gadjah Mada Yogyakarta; </w:t>
      </w:r>
    </w:p>
    <w:p w14:paraId="0EB4932E" w14:textId="3DA6BEEB" w:rsidR="00C26489" w:rsidRPr="00040D64" w:rsidRDefault="002D6235" w:rsidP="00C26489">
      <w:pPr>
        <w:pStyle w:val="NormalWeb"/>
        <w:numPr>
          <w:ilvl w:val="0"/>
          <w:numId w:val="5"/>
        </w:numPr>
        <w:spacing w:line="360" w:lineRule="auto"/>
        <w:jc w:val="both"/>
      </w:pPr>
      <w:r>
        <w:t>Dr. Dahliana Hasan, S.H., M.Tax</w:t>
      </w:r>
      <w:r w:rsidR="00D43BBA">
        <w:t>.,Ph.D s</w:t>
      </w:r>
      <w:r w:rsidR="00C26489" w:rsidRPr="00040D64">
        <w:t xml:space="preserve">elaku Dekan Fakultas Hukum Universitas Gadjah Mada Yogyakarta; </w:t>
      </w:r>
    </w:p>
    <w:p w14:paraId="407F14EB" w14:textId="77777777" w:rsidR="00C26489" w:rsidRPr="00040D64" w:rsidRDefault="00C26489" w:rsidP="00C26489">
      <w:pPr>
        <w:pStyle w:val="NormalWeb"/>
        <w:numPr>
          <w:ilvl w:val="0"/>
          <w:numId w:val="5"/>
        </w:numPr>
        <w:spacing w:line="360" w:lineRule="auto"/>
        <w:jc w:val="both"/>
      </w:pPr>
      <w:r w:rsidRPr="00040D64">
        <w:t xml:space="preserve">Irna Nurhayati, S.H., M.Hum., LL.M., Ph.D., selaku Ketua Pengelola Program Magister Hukum Bisnis dan Kenegaraan Fakultas Hukum Universitas Gadjah Mada Yogyakarta; </w:t>
      </w:r>
    </w:p>
    <w:p w14:paraId="6652409A" w14:textId="067E7AB3" w:rsidR="00C26489" w:rsidRPr="00040D64" w:rsidRDefault="00394B65" w:rsidP="00C26489">
      <w:pPr>
        <w:pStyle w:val="NormalWeb"/>
        <w:numPr>
          <w:ilvl w:val="0"/>
          <w:numId w:val="5"/>
        </w:numPr>
        <w:spacing w:line="360" w:lineRule="auto"/>
        <w:jc w:val="both"/>
      </w:pPr>
      <w:r w:rsidRPr="003A756F">
        <w:t>Prof.Dr. Ari Hermawan, S.H., M.Hum</w:t>
      </w:r>
      <w:r w:rsidR="00C26489" w:rsidRPr="00040D64">
        <w:t xml:space="preserve"> selaku Dosen Pembimbing yang telah memberikan banyak arahan, motivasi, waktu dan pikiran untuk membimbing penulis sehingga dapat menyelesaikan penulisan tesis ini; </w:t>
      </w:r>
    </w:p>
    <w:p w14:paraId="7C854DDA" w14:textId="6311AFCC" w:rsidR="00C26489" w:rsidRPr="00040D64" w:rsidRDefault="00394B65" w:rsidP="00C26489">
      <w:pPr>
        <w:pStyle w:val="NormalWeb"/>
        <w:numPr>
          <w:ilvl w:val="0"/>
          <w:numId w:val="5"/>
        </w:numPr>
        <w:spacing w:line="360" w:lineRule="auto"/>
        <w:jc w:val="both"/>
      </w:pPr>
      <w:r>
        <w:t xml:space="preserve">Dr. Veri Antoni, S.H., M.Hum dan Dr. Murti Pramuwardhani, S.H., </w:t>
      </w:r>
      <w:r w:rsidR="000C5A71">
        <w:t xml:space="preserve"> </w:t>
      </w:r>
      <w:r>
        <w:t xml:space="preserve">M.Hum </w:t>
      </w:r>
      <w:r w:rsidR="00C26489" w:rsidRPr="00040D64">
        <w:t xml:space="preserve">selaku dosen penguji yang telah memberikan banyak arahan dan bimbingan dalam penulisan tesis ini; </w:t>
      </w:r>
    </w:p>
    <w:p w14:paraId="21089258" w14:textId="77777777" w:rsidR="00C26489" w:rsidRDefault="003B22C9" w:rsidP="00C26489">
      <w:pPr>
        <w:pStyle w:val="NormalWeb"/>
        <w:numPr>
          <w:ilvl w:val="0"/>
          <w:numId w:val="5"/>
        </w:numPr>
        <w:spacing w:line="360" w:lineRule="auto"/>
        <w:jc w:val="both"/>
      </w:pPr>
      <w:r>
        <w:t>Orang tua dan adik-adik</w:t>
      </w:r>
      <w:r w:rsidR="00C26489" w:rsidRPr="00040D64">
        <w:t xml:space="preserve"> yang selalu mendoakan, mendukung dan menasehati penulis dalam menyelesaian penulisan tesis ini; </w:t>
      </w:r>
    </w:p>
    <w:p w14:paraId="60E2EE0B" w14:textId="77777777" w:rsidR="00C26489" w:rsidRDefault="00C26489" w:rsidP="00C26489">
      <w:pPr>
        <w:pStyle w:val="NormalWeb"/>
        <w:numPr>
          <w:ilvl w:val="0"/>
          <w:numId w:val="5"/>
        </w:numPr>
        <w:spacing w:line="360" w:lineRule="auto"/>
        <w:jc w:val="both"/>
      </w:pPr>
      <w:r w:rsidRPr="00040D64">
        <w:t>Bapak dan Ibu Dosen Program Studi Magister Hukum Bisnis dan Kenegaraan yang telah mendidik dan memberikan ilmu pengetahuan yang bermamfaat bagi penulis dalam men</w:t>
      </w:r>
      <w:r>
        <w:t>yelesaikan penulisan tesis ini;</w:t>
      </w:r>
    </w:p>
    <w:p w14:paraId="7CD2FF0C" w14:textId="77777777" w:rsidR="00C26489" w:rsidRDefault="00C26489" w:rsidP="00C26489">
      <w:pPr>
        <w:pStyle w:val="NormalWeb"/>
        <w:numPr>
          <w:ilvl w:val="0"/>
          <w:numId w:val="5"/>
        </w:numPr>
        <w:spacing w:line="360" w:lineRule="auto"/>
        <w:jc w:val="both"/>
      </w:pPr>
      <w:r w:rsidRPr="00040D64">
        <w:t>Staff Administrasi Program Studi Magister Hukum Bisnis dan Kenegaraan atas perhati</w:t>
      </w:r>
      <w:r>
        <w:t>an dan kebaikannya;</w:t>
      </w:r>
    </w:p>
    <w:p w14:paraId="458F7482" w14:textId="56D0B240" w:rsidR="00C26489" w:rsidRDefault="00394B65" w:rsidP="00C26489">
      <w:pPr>
        <w:pStyle w:val="NormalWeb"/>
        <w:numPr>
          <w:ilvl w:val="0"/>
          <w:numId w:val="5"/>
        </w:numPr>
        <w:spacing w:line="360" w:lineRule="auto"/>
        <w:jc w:val="both"/>
      </w:pPr>
      <w:r>
        <w:lastRenderedPageBreak/>
        <w:t xml:space="preserve">Keluarga dan sahabat </w:t>
      </w:r>
      <w:r w:rsidR="00C26489" w:rsidRPr="00040D64">
        <w:t>yang berkenan memberikan arahan dan data-data yang dibutuhkan dalam penulisan tesis ini;</w:t>
      </w:r>
    </w:p>
    <w:p w14:paraId="2B757086" w14:textId="77777777" w:rsidR="00C26489" w:rsidRDefault="00C26489" w:rsidP="00C26489">
      <w:pPr>
        <w:pStyle w:val="NormalWeb"/>
        <w:numPr>
          <w:ilvl w:val="0"/>
          <w:numId w:val="5"/>
        </w:numPr>
        <w:spacing w:line="360" w:lineRule="auto"/>
        <w:jc w:val="both"/>
      </w:pPr>
      <w:r w:rsidRPr="00040D64">
        <w:t>Semua pihak yang tidak dapat penulis sebutkan satu persatu yang telah memberikan dukung</w:t>
      </w:r>
      <w:r>
        <w:t xml:space="preserve">an dan semangat kepada penulis. </w:t>
      </w:r>
    </w:p>
    <w:p w14:paraId="536AA197" w14:textId="77777777" w:rsidR="00C26489" w:rsidRPr="00040D64" w:rsidRDefault="00C26489" w:rsidP="00C26489">
      <w:pPr>
        <w:pStyle w:val="NormalWeb"/>
        <w:spacing w:line="360" w:lineRule="auto"/>
        <w:ind w:firstLine="360"/>
        <w:jc w:val="both"/>
      </w:pPr>
      <w:r w:rsidRPr="00040D64">
        <w:t xml:space="preserve">Akhirnya dengan segala kerendahan hati penulis mengharapkan kritik dan saran yang bersifat membangun karena penulis menyadari bahwa penulisan tesis ini masih jauh dari kesempurnaan. Semoga penulisan tesis ini dapat bermamfaat bagi para pembaca dan pihak yang membutuhkan. </w:t>
      </w:r>
    </w:p>
    <w:p w14:paraId="3CC600B0" w14:textId="77777777" w:rsidR="00C26489" w:rsidRDefault="00C26489" w:rsidP="00C26489">
      <w:pPr>
        <w:pStyle w:val="NormalWeb"/>
        <w:spacing w:line="480" w:lineRule="auto"/>
        <w:ind w:left="4320" w:firstLine="720"/>
      </w:pPr>
    </w:p>
    <w:p w14:paraId="131529D2" w14:textId="77777777" w:rsidR="00C26489" w:rsidRDefault="00C26489" w:rsidP="00C26489">
      <w:pPr>
        <w:pStyle w:val="NormalWeb"/>
        <w:spacing w:line="480" w:lineRule="auto"/>
        <w:ind w:left="4320" w:firstLine="720"/>
      </w:pPr>
      <w:r w:rsidRPr="00040D64">
        <w:t xml:space="preserve">Yogyakarta, </w:t>
      </w:r>
      <w:r w:rsidR="003B22C9">
        <w:t xml:space="preserve">8 Oktober </w:t>
      </w:r>
      <w:r w:rsidRPr="00040D64">
        <w:t>2021</w:t>
      </w:r>
    </w:p>
    <w:p w14:paraId="2DF21483" w14:textId="77777777" w:rsidR="00721929" w:rsidRDefault="00721929" w:rsidP="00C26489">
      <w:pPr>
        <w:pStyle w:val="NormalWeb"/>
        <w:spacing w:line="480" w:lineRule="auto"/>
        <w:ind w:left="4320" w:firstLine="720"/>
      </w:pPr>
    </w:p>
    <w:p w14:paraId="3B09BA69" w14:textId="77777777" w:rsidR="00C26489" w:rsidRPr="00040D64" w:rsidRDefault="00C26489" w:rsidP="00C26489">
      <w:pPr>
        <w:pStyle w:val="NormalWeb"/>
        <w:spacing w:line="480" w:lineRule="auto"/>
        <w:ind w:left="4320"/>
        <w:rPr>
          <w:b/>
        </w:rPr>
        <w:sectPr w:rsidR="00C26489" w:rsidRPr="00040D64" w:rsidSect="007C51C0">
          <w:pgSz w:w="11906" w:h="16838" w:code="9"/>
          <w:pgMar w:top="1701" w:right="1701" w:bottom="1701" w:left="2268" w:header="708" w:footer="708" w:gutter="0"/>
          <w:pgNumType w:fmt="lowerRoman" w:start="1"/>
          <w:cols w:space="708"/>
          <w:titlePg/>
          <w:docGrid w:linePitch="360"/>
        </w:sectPr>
      </w:pPr>
      <w:r>
        <w:t xml:space="preserve">      </w:t>
      </w:r>
      <w:r w:rsidR="003B22C9">
        <w:t xml:space="preserve">       Karina Amanda Savira</w:t>
      </w:r>
      <w:r>
        <w:t>, S.H</w:t>
      </w:r>
    </w:p>
    <w:p w14:paraId="7F41194B" w14:textId="77777777" w:rsidR="00C26489" w:rsidRPr="00CD6CED" w:rsidRDefault="00C26489" w:rsidP="00C26489">
      <w:pPr>
        <w:spacing w:line="240" w:lineRule="auto"/>
        <w:jc w:val="center"/>
        <w:rPr>
          <w:rFonts w:ascii="Times New Roman" w:hAnsi="Times New Roman" w:cs="Times New Roman"/>
          <w:b/>
          <w:sz w:val="24"/>
          <w:szCs w:val="24"/>
        </w:rPr>
      </w:pPr>
      <w:r w:rsidRPr="00CD6CED">
        <w:rPr>
          <w:rFonts w:ascii="Times New Roman" w:hAnsi="Times New Roman" w:cs="Times New Roman"/>
          <w:b/>
          <w:sz w:val="24"/>
          <w:szCs w:val="24"/>
        </w:rPr>
        <w:lastRenderedPageBreak/>
        <w:t>DAFTAR ISI</w:t>
      </w:r>
    </w:p>
    <w:p w14:paraId="7F745990" w14:textId="77777777" w:rsidR="00C26489" w:rsidRPr="00CD6CED" w:rsidRDefault="00C26489" w:rsidP="00C26489">
      <w:pPr>
        <w:spacing w:line="240" w:lineRule="auto"/>
        <w:jc w:val="both"/>
        <w:rPr>
          <w:rFonts w:ascii="Times New Roman" w:hAnsi="Times New Roman" w:cs="Times New Roman"/>
          <w:b/>
          <w:sz w:val="24"/>
          <w:szCs w:val="24"/>
        </w:rPr>
      </w:pPr>
      <w:r w:rsidRPr="00CD6CED">
        <w:rPr>
          <w:rFonts w:ascii="Times New Roman" w:hAnsi="Times New Roman" w:cs="Times New Roman"/>
          <w:b/>
          <w:sz w:val="24"/>
          <w:szCs w:val="24"/>
        </w:rPr>
        <w:t>HALAMAN JUDUL</w:t>
      </w:r>
      <w:r>
        <w:rPr>
          <w:rFonts w:ascii="Times New Roman" w:hAnsi="Times New Roman" w:cs="Times New Roman"/>
          <w:b/>
          <w:sz w:val="24"/>
          <w:szCs w:val="24"/>
        </w:rPr>
        <w:t xml:space="preserve"> </w:t>
      </w:r>
      <w:r w:rsidRPr="00CD6CED">
        <w:rPr>
          <w:rFonts w:ascii="Times New Roman" w:hAnsi="Times New Roman" w:cs="Times New Roman"/>
          <w:b/>
          <w:sz w:val="24"/>
          <w:szCs w:val="24"/>
        </w:rPr>
        <w:t>............................</w:t>
      </w:r>
      <w:r>
        <w:rPr>
          <w:rFonts w:ascii="Times New Roman" w:hAnsi="Times New Roman" w:cs="Times New Roman"/>
          <w:b/>
          <w:sz w:val="24"/>
          <w:szCs w:val="24"/>
        </w:rPr>
        <w:t>..................</w:t>
      </w:r>
      <w:r w:rsidRPr="00CD6CED">
        <w:rPr>
          <w:rFonts w:ascii="Times New Roman" w:hAnsi="Times New Roman" w:cs="Times New Roman"/>
          <w:b/>
          <w:sz w:val="24"/>
          <w:szCs w:val="24"/>
        </w:rPr>
        <w:t>............</w:t>
      </w:r>
      <w:r>
        <w:rPr>
          <w:rFonts w:ascii="Times New Roman" w:hAnsi="Times New Roman" w:cs="Times New Roman"/>
          <w:b/>
          <w:sz w:val="24"/>
          <w:szCs w:val="24"/>
        </w:rPr>
        <w:t>.................................... i</w:t>
      </w:r>
    </w:p>
    <w:p w14:paraId="2D9CEB51" w14:textId="77777777" w:rsidR="00C26489" w:rsidRDefault="00C26489" w:rsidP="00C26489">
      <w:pPr>
        <w:spacing w:line="240" w:lineRule="auto"/>
        <w:jc w:val="both"/>
        <w:rPr>
          <w:rFonts w:ascii="Times New Roman" w:hAnsi="Times New Roman" w:cs="Times New Roman"/>
          <w:b/>
          <w:sz w:val="24"/>
          <w:szCs w:val="24"/>
        </w:rPr>
      </w:pPr>
      <w:r w:rsidRPr="00CD6CED">
        <w:rPr>
          <w:rFonts w:ascii="Times New Roman" w:hAnsi="Times New Roman" w:cs="Times New Roman"/>
          <w:b/>
          <w:sz w:val="24"/>
          <w:szCs w:val="24"/>
        </w:rPr>
        <w:t xml:space="preserve">HALAMAN </w:t>
      </w:r>
      <w:r>
        <w:rPr>
          <w:rFonts w:ascii="Times New Roman" w:hAnsi="Times New Roman" w:cs="Times New Roman"/>
          <w:b/>
          <w:sz w:val="24"/>
          <w:szCs w:val="24"/>
        </w:rPr>
        <w:t>PENGESAHAN .............................................................................. ii</w:t>
      </w:r>
    </w:p>
    <w:p w14:paraId="77FC3B98" w14:textId="77777777" w:rsidR="00C26489" w:rsidRDefault="00C26489" w:rsidP="00C26489">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HALAMAN </w:t>
      </w:r>
      <w:r w:rsidRPr="00CD6CED">
        <w:rPr>
          <w:rFonts w:ascii="Times New Roman" w:hAnsi="Times New Roman" w:cs="Times New Roman"/>
          <w:b/>
          <w:sz w:val="24"/>
          <w:szCs w:val="24"/>
        </w:rPr>
        <w:t>PERSETUJUAN .......................</w:t>
      </w:r>
      <w:r>
        <w:rPr>
          <w:rFonts w:ascii="Times New Roman" w:hAnsi="Times New Roman" w:cs="Times New Roman"/>
          <w:b/>
          <w:sz w:val="24"/>
          <w:szCs w:val="24"/>
        </w:rPr>
        <w:t>................</w:t>
      </w:r>
      <w:r w:rsidRPr="00CD6CED">
        <w:rPr>
          <w:rFonts w:ascii="Times New Roman" w:hAnsi="Times New Roman" w:cs="Times New Roman"/>
          <w:b/>
          <w:sz w:val="24"/>
          <w:szCs w:val="24"/>
        </w:rPr>
        <w:t>.................</w:t>
      </w:r>
      <w:r>
        <w:rPr>
          <w:rFonts w:ascii="Times New Roman" w:hAnsi="Times New Roman" w:cs="Times New Roman"/>
          <w:b/>
          <w:sz w:val="24"/>
          <w:szCs w:val="24"/>
        </w:rPr>
        <w:t>.................... iii</w:t>
      </w:r>
    </w:p>
    <w:p w14:paraId="228726C3" w14:textId="77777777" w:rsidR="00C26489" w:rsidRDefault="00C26489" w:rsidP="00C26489">
      <w:pPr>
        <w:spacing w:line="240" w:lineRule="auto"/>
        <w:jc w:val="both"/>
        <w:rPr>
          <w:rFonts w:ascii="Times New Roman" w:hAnsi="Times New Roman" w:cs="Times New Roman"/>
          <w:b/>
          <w:sz w:val="24"/>
          <w:szCs w:val="24"/>
        </w:rPr>
      </w:pPr>
      <w:r>
        <w:rPr>
          <w:rFonts w:ascii="Times New Roman" w:hAnsi="Times New Roman" w:cs="Times New Roman"/>
          <w:b/>
          <w:sz w:val="24"/>
          <w:szCs w:val="24"/>
        </w:rPr>
        <w:t>PERNYATAAN ................................................................................................... iv</w:t>
      </w:r>
    </w:p>
    <w:p w14:paraId="35E6DA16" w14:textId="77777777" w:rsidR="00C26489" w:rsidRDefault="00C26489" w:rsidP="00C26489">
      <w:pPr>
        <w:spacing w:line="240" w:lineRule="auto"/>
        <w:jc w:val="both"/>
        <w:rPr>
          <w:rFonts w:ascii="Times New Roman" w:hAnsi="Times New Roman" w:cs="Times New Roman"/>
          <w:b/>
          <w:sz w:val="24"/>
          <w:szCs w:val="24"/>
        </w:rPr>
      </w:pPr>
      <w:r>
        <w:rPr>
          <w:rFonts w:ascii="Times New Roman" w:hAnsi="Times New Roman" w:cs="Times New Roman"/>
          <w:b/>
          <w:sz w:val="24"/>
          <w:szCs w:val="24"/>
        </w:rPr>
        <w:t>INTISARI ............................................................................................................. v</w:t>
      </w:r>
    </w:p>
    <w:p w14:paraId="74495043" w14:textId="77777777" w:rsidR="00C26489" w:rsidRDefault="00C26489" w:rsidP="00C26489">
      <w:pPr>
        <w:spacing w:line="240" w:lineRule="auto"/>
        <w:jc w:val="both"/>
        <w:rPr>
          <w:rFonts w:ascii="Times New Roman" w:hAnsi="Times New Roman" w:cs="Times New Roman"/>
          <w:b/>
          <w:sz w:val="24"/>
          <w:szCs w:val="24"/>
        </w:rPr>
      </w:pPr>
      <w:r>
        <w:rPr>
          <w:rFonts w:ascii="Times New Roman" w:hAnsi="Times New Roman" w:cs="Times New Roman"/>
          <w:b/>
          <w:sz w:val="24"/>
          <w:szCs w:val="24"/>
        </w:rPr>
        <w:t>ABSTRACT ......................................................................................................... vi</w:t>
      </w:r>
    </w:p>
    <w:p w14:paraId="3B99051D" w14:textId="77777777" w:rsidR="00C26489" w:rsidRPr="00CD6CED" w:rsidRDefault="00C26489" w:rsidP="00C26489">
      <w:pPr>
        <w:spacing w:line="240" w:lineRule="auto"/>
        <w:jc w:val="both"/>
        <w:rPr>
          <w:rFonts w:ascii="Times New Roman" w:hAnsi="Times New Roman" w:cs="Times New Roman"/>
          <w:b/>
          <w:sz w:val="24"/>
          <w:szCs w:val="24"/>
        </w:rPr>
      </w:pPr>
      <w:r>
        <w:rPr>
          <w:rFonts w:ascii="Times New Roman" w:hAnsi="Times New Roman" w:cs="Times New Roman"/>
          <w:b/>
          <w:sz w:val="24"/>
          <w:szCs w:val="24"/>
        </w:rPr>
        <w:t>KATA PENGANTAR ........................................................................................ vii</w:t>
      </w:r>
    </w:p>
    <w:p w14:paraId="7865FD3A" w14:textId="77777777" w:rsidR="00C26489" w:rsidRPr="00CD6CED" w:rsidRDefault="00C26489" w:rsidP="00C26489">
      <w:pPr>
        <w:spacing w:line="240" w:lineRule="auto"/>
        <w:jc w:val="both"/>
        <w:rPr>
          <w:rFonts w:ascii="Times New Roman" w:hAnsi="Times New Roman" w:cs="Times New Roman"/>
          <w:b/>
          <w:sz w:val="24"/>
          <w:szCs w:val="24"/>
        </w:rPr>
      </w:pPr>
      <w:r w:rsidRPr="00CD6CED">
        <w:rPr>
          <w:rFonts w:ascii="Times New Roman" w:hAnsi="Times New Roman" w:cs="Times New Roman"/>
          <w:b/>
          <w:sz w:val="24"/>
          <w:szCs w:val="24"/>
        </w:rPr>
        <w:t>DAFTAR ISI .........................................</w:t>
      </w:r>
      <w:r>
        <w:rPr>
          <w:rFonts w:ascii="Times New Roman" w:hAnsi="Times New Roman" w:cs="Times New Roman"/>
          <w:b/>
          <w:sz w:val="24"/>
          <w:szCs w:val="24"/>
        </w:rPr>
        <w:t>............................................................  viii</w:t>
      </w:r>
    </w:p>
    <w:p w14:paraId="7BB09626" w14:textId="77777777" w:rsidR="00C26489" w:rsidRPr="00CD6CED" w:rsidRDefault="00C26489" w:rsidP="00C26489">
      <w:pPr>
        <w:spacing w:line="240" w:lineRule="auto"/>
        <w:jc w:val="both"/>
        <w:rPr>
          <w:rFonts w:ascii="Times New Roman" w:hAnsi="Times New Roman" w:cs="Times New Roman"/>
          <w:b/>
          <w:sz w:val="24"/>
          <w:szCs w:val="24"/>
        </w:rPr>
      </w:pPr>
      <w:r w:rsidRPr="00CD6CED">
        <w:rPr>
          <w:rFonts w:ascii="Times New Roman" w:hAnsi="Times New Roman" w:cs="Times New Roman"/>
          <w:b/>
          <w:sz w:val="24"/>
          <w:szCs w:val="24"/>
        </w:rPr>
        <w:t>BAB I : PENDAHULUAN ...........................................</w:t>
      </w:r>
      <w:r>
        <w:rPr>
          <w:rFonts w:ascii="Times New Roman" w:hAnsi="Times New Roman" w:cs="Times New Roman"/>
          <w:b/>
          <w:sz w:val="24"/>
          <w:szCs w:val="24"/>
        </w:rPr>
        <w:t>..................</w:t>
      </w:r>
      <w:r w:rsidRPr="00CD6CED">
        <w:rPr>
          <w:rFonts w:ascii="Times New Roman" w:hAnsi="Times New Roman" w:cs="Times New Roman"/>
          <w:b/>
          <w:sz w:val="24"/>
          <w:szCs w:val="24"/>
        </w:rPr>
        <w:t>....</w:t>
      </w:r>
      <w:r>
        <w:rPr>
          <w:rFonts w:ascii="Times New Roman" w:hAnsi="Times New Roman" w:cs="Times New Roman"/>
          <w:b/>
          <w:sz w:val="24"/>
          <w:szCs w:val="24"/>
        </w:rPr>
        <w:t>.................</w:t>
      </w:r>
      <w:r w:rsidRPr="00CD6CED">
        <w:rPr>
          <w:rFonts w:ascii="Times New Roman" w:hAnsi="Times New Roman" w:cs="Times New Roman"/>
          <w:b/>
          <w:sz w:val="24"/>
          <w:szCs w:val="24"/>
        </w:rPr>
        <w:t>. 1</w:t>
      </w:r>
    </w:p>
    <w:p w14:paraId="407D2837" w14:textId="77777777" w:rsidR="00C26489" w:rsidRPr="00CD6CED" w:rsidRDefault="00C26489" w:rsidP="00C26489">
      <w:pPr>
        <w:spacing w:line="240" w:lineRule="auto"/>
        <w:ind w:firstLine="720"/>
        <w:jc w:val="both"/>
        <w:rPr>
          <w:rFonts w:ascii="Times New Roman" w:hAnsi="Times New Roman" w:cs="Times New Roman"/>
          <w:sz w:val="24"/>
          <w:szCs w:val="24"/>
        </w:rPr>
      </w:pPr>
      <w:r w:rsidRPr="00CD6CED">
        <w:rPr>
          <w:rFonts w:ascii="Times New Roman" w:hAnsi="Times New Roman" w:cs="Times New Roman"/>
          <w:sz w:val="24"/>
          <w:szCs w:val="24"/>
        </w:rPr>
        <w:t>A. Latar Belakang Masalah .................................................</w:t>
      </w:r>
      <w:r>
        <w:rPr>
          <w:rFonts w:ascii="Times New Roman" w:hAnsi="Times New Roman" w:cs="Times New Roman"/>
          <w:sz w:val="24"/>
          <w:szCs w:val="24"/>
        </w:rPr>
        <w:t>....</w:t>
      </w:r>
      <w:r w:rsidRPr="00CD6CED">
        <w:rPr>
          <w:rFonts w:ascii="Times New Roman" w:hAnsi="Times New Roman" w:cs="Times New Roman"/>
          <w:sz w:val="24"/>
          <w:szCs w:val="24"/>
        </w:rPr>
        <w:t>....</w:t>
      </w:r>
      <w:r>
        <w:rPr>
          <w:rFonts w:ascii="Times New Roman" w:hAnsi="Times New Roman" w:cs="Times New Roman"/>
          <w:sz w:val="24"/>
          <w:szCs w:val="24"/>
        </w:rPr>
        <w:t>...............</w:t>
      </w:r>
      <w:r w:rsidRPr="00CD6CED">
        <w:rPr>
          <w:rFonts w:ascii="Times New Roman" w:hAnsi="Times New Roman" w:cs="Times New Roman"/>
          <w:sz w:val="24"/>
          <w:szCs w:val="24"/>
        </w:rPr>
        <w:t xml:space="preserve"> 1</w:t>
      </w:r>
    </w:p>
    <w:p w14:paraId="1C7C9BED" w14:textId="77777777" w:rsidR="00C26489" w:rsidRPr="00CD6CED" w:rsidRDefault="00C26489" w:rsidP="00C26489">
      <w:pPr>
        <w:spacing w:line="240" w:lineRule="auto"/>
        <w:ind w:firstLine="720"/>
        <w:jc w:val="both"/>
        <w:rPr>
          <w:rFonts w:ascii="Times New Roman" w:hAnsi="Times New Roman" w:cs="Times New Roman"/>
          <w:sz w:val="24"/>
          <w:szCs w:val="24"/>
        </w:rPr>
      </w:pPr>
      <w:r w:rsidRPr="00CD6CED">
        <w:rPr>
          <w:rFonts w:ascii="Times New Roman" w:hAnsi="Times New Roman" w:cs="Times New Roman"/>
          <w:sz w:val="24"/>
          <w:szCs w:val="24"/>
        </w:rPr>
        <w:t>B. Rumusan Masalah .......................................</w:t>
      </w:r>
      <w:r>
        <w:rPr>
          <w:rFonts w:ascii="Times New Roman" w:hAnsi="Times New Roman" w:cs="Times New Roman"/>
          <w:sz w:val="24"/>
          <w:szCs w:val="24"/>
        </w:rPr>
        <w:t>.......</w:t>
      </w:r>
      <w:r w:rsidRPr="00CD6CED">
        <w:rPr>
          <w:rFonts w:ascii="Times New Roman" w:hAnsi="Times New Roman" w:cs="Times New Roman"/>
          <w:sz w:val="24"/>
          <w:szCs w:val="24"/>
        </w:rPr>
        <w:t>.....................</w:t>
      </w:r>
      <w:r>
        <w:rPr>
          <w:rFonts w:ascii="Times New Roman" w:hAnsi="Times New Roman" w:cs="Times New Roman"/>
          <w:sz w:val="24"/>
          <w:szCs w:val="24"/>
        </w:rPr>
        <w:t>...............</w:t>
      </w:r>
      <w:r w:rsidRPr="00CD6CED">
        <w:rPr>
          <w:rFonts w:ascii="Times New Roman" w:hAnsi="Times New Roman" w:cs="Times New Roman"/>
          <w:sz w:val="24"/>
          <w:szCs w:val="24"/>
        </w:rPr>
        <w:t xml:space="preserve"> 6</w:t>
      </w:r>
    </w:p>
    <w:p w14:paraId="737693AF" w14:textId="77777777" w:rsidR="00C26489" w:rsidRPr="00CD6CED" w:rsidRDefault="00C26489" w:rsidP="00C26489">
      <w:pPr>
        <w:spacing w:line="240" w:lineRule="auto"/>
        <w:ind w:firstLine="720"/>
        <w:jc w:val="both"/>
        <w:rPr>
          <w:rFonts w:ascii="Times New Roman" w:hAnsi="Times New Roman" w:cs="Times New Roman"/>
          <w:sz w:val="24"/>
          <w:szCs w:val="24"/>
        </w:rPr>
      </w:pPr>
      <w:r w:rsidRPr="00CD6CED">
        <w:rPr>
          <w:rFonts w:ascii="Times New Roman" w:hAnsi="Times New Roman" w:cs="Times New Roman"/>
          <w:sz w:val="24"/>
          <w:szCs w:val="24"/>
        </w:rPr>
        <w:t>C. Tujuan Penelitian ..............................................................</w:t>
      </w:r>
      <w:r>
        <w:rPr>
          <w:rFonts w:ascii="Times New Roman" w:hAnsi="Times New Roman" w:cs="Times New Roman"/>
          <w:sz w:val="24"/>
          <w:szCs w:val="24"/>
        </w:rPr>
        <w:t>....</w:t>
      </w:r>
      <w:r w:rsidRPr="00CD6CED">
        <w:rPr>
          <w:rFonts w:ascii="Times New Roman" w:hAnsi="Times New Roman" w:cs="Times New Roman"/>
          <w:sz w:val="24"/>
          <w:szCs w:val="24"/>
        </w:rPr>
        <w:t>...</w:t>
      </w:r>
      <w:r>
        <w:rPr>
          <w:rFonts w:ascii="Times New Roman" w:hAnsi="Times New Roman" w:cs="Times New Roman"/>
          <w:sz w:val="24"/>
          <w:szCs w:val="24"/>
        </w:rPr>
        <w:t>...............</w:t>
      </w:r>
      <w:r w:rsidR="009C085C">
        <w:rPr>
          <w:rFonts w:ascii="Times New Roman" w:hAnsi="Times New Roman" w:cs="Times New Roman"/>
          <w:sz w:val="24"/>
          <w:szCs w:val="24"/>
        </w:rPr>
        <w:t xml:space="preserve"> 7</w:t>
      </w:r>
    </w:p>
    <w:p w14:paraId="270C9072" w14:textId="77777777" w:rsidR="00C26489" w:rsidRPr="00CD6CED" w:rsidRDefault="00C26489" w:rsidP="00C26489">
      <w:pPr>
        <w:spacing w:line="240" w:lineRule="auto"/>
        <w:ind w:firstLine="720"/>
        <w:jc w:val="both"/>
        <w:rPr>
          <w:rFonts w:ascii="Times New Roman" w:hAnsi="Times New Roman" w:cs="Times New Roman"/>
          <w:sz w:val="24"/>
          <w:szCs w:val="24"/>
        </w:rPr>
      </w:pPr>
      <w:r w:rsidRPr="00CD6CED">
        <w:rPr>
          <w:rFonts w:ascii="Times New Roman" w:hAnsi="Times New Roman" w:cs="Times New Roman"/>
          <w:sz w:val="24"/>
          <w:szCs w:val="24"/>
        </w:rPr>
        <w:t>D. Manfaat Penelitian ..............................................................</w:t>
      </w:r>
      <w:r>
        <w:rPr>
          <w:rFonts w:ascii="Times New Roman" w:hAnsi="Times New Roman" w:cs="Times New Roman"/>
          <w:sz w:val="24"/>
          <w:szCs w:val="24"/>
        </w:rPr>
        <w:t>....................</w:t>
      </w:r>
      <w:r w:rsidRPr="00CD6CED">
        <w:rPr>
          <w:rFonts w:ascii="Times New Roman" w:hAnsi="Times New Roman" w:cs="Times New Roman"/>
          <w:sz w:val="24"/>
          <w:szCs w:val="24"/>
        </w:rPr>
        <w:t xml:space="preserve"> 7</w:t>
      </w:r>
    </w:p>
    <w:p w14:paraId="280E203C" w14:textId="77777777" w:rsidR="00C26489" w:rsidRPr="00CD6CED" w:rsidRDefault="00C26489" w:rsidP="00C26489">
      <w:pPr>
        <w:spacing w:line="240" w:lineRule="auto"/>
        <w:ind w:firstLine="720"/>
        <w:jc w:val="both"/>
        <w:rPr>
          <w:rFonts w:ascii="Times New Roman" w:hAnsi="Times New Roman" w:cs="Times New Roman"/>
          <w:sz w:val="24"/>
          <w:szCs w:val="24"/>
        </w:rPr>
      </w:pPr>
      <w:r w:rsidRPr="00CD6CED">
        <w:rPr>
          <w:rFonts w:ascii="Times New Roman" w:hAnsi="Times New Roman" w:cs="Times New Roman"/>
          <w:sz w:val="24"/>
          <w:szCs w:val="24"/>
        </w:rPr>
        <w:t>E. Keaslian Penelitian ......................................</w:t>
      </w:r>
      <w:r>
        <w:rPr>
          <w:rFonts w:ascii="Times New Roman" w:hAnsi="Times New Roman" w:cs="Times New Roman"/>
          <w:sz w:val="24"/>
          <w:szCs w:val="24"/>
        </w:rPr>
        <w:t>....</w:t>
      </w:r>
      <w:r w:rsidRPr="00CD6CED">
        <w:rPr>
          <w:rFonts w:ascii="Times New Roman" w:hAnsi="Times New Roman" w:cs="Times New Roman"/>
          <w:sz w:val="24"/>
          <w:szCs w:val="24"/>
        </w:rPr>
        <w:t>.......................</w:t>
      </w:r>
      <w:r>
        <w:rPr>
          <w:rFonts w:ascii="Times New Roman" w:hAnsi="Times New Roman" w:cs="Times New Roman"/>
          <w:sz w:val="24"/>
          <w:szCs w:val="24"/>
        </w:rPr>
        <w:t>................</w:t>
      </w:r>
      <w:r w:rsidRPr="00CD6CED">
        <w:rPr>
          <w:rFonts w:ascii="Times New Roman" w:hAnsi="Times New Roman" w:cs="Times New Roman"/>
          <w:sz w:val="24"/>
          <w:szCs w:val="24"/>
        </w:rPr>
        <w:t xml:space="preserve"> 8</w:t>
      </w:r>
    </w:p>
    <w:p w14:paraId="40F767D4" w14:textId="77777777" w:rsidR="00C26489" w:rsidRPr="00CD6CED" w:rsidRDefault="00C26489" w:rsidP="00C26489">
      <w:pPr>
        <w:spacing w:line="240" w:lineRule="auto"/>
        <w:jc w:val="both"/>
        <w:rPr>
          <w:rFonts w:ascii="Times New Roman" w:hAnsi="Times New Roman" w:cs="Times New Roman"/>
          <w:b/>
          <w:sz w:val="24"/>
          <w:szCs w:val="24"/>
        </w:rPr>
      </w:pPr>
      <w:r w:rsidRPr="00CD6CED">
        <w:rPr>
          <w:rFonts w:ascii="Times New Roman" w:hAnsi="Times New Roman" w:cs="Times New Roman"/>
          <w:b/>
          <w:sz w:val="24"/>
          <w:szCs w:val="24"/>
        </w:rPr>
        <w:t>BAB II : TINJAUAN PUSTAKA ......</w:t>
      </w:r>
      <w:r>
        <w:rPr>
          <w:rFonts w:ascii="Times New Roman" w:hAnsi="Times New Roman" w:cs="Times New Roman"/>
          <w:b/>
          <w:sz w:val="24"/>
          <w:szCs w:val="24"/>
        </w:rPr>
        <w:t>.......................</w:t>
      </w:r>
      <w:r w:rsidRPr="00CD6CED">
        <w:rPr>
          <w:rFonts w:ascii="Times New Roman" w:hAnsi="Times New Roman" w:cs="Times New Roman"/>
          <w:b/>
          <w:sz w:val="24"/>
          <w:szCs w:val="24"/>
        </w:rPr>
        <w:t>.....................</w:t>
      </w:r>
      <w:r>
        <w:rPr>
          <w:rFonts w:ascii="Times New Roman" w:hAnsi="Times New Roman" w:cs="Times New Roman"/>
          <w:b/>
          <w:sz w:val="24"/>
          <w:szCs w:val="24"/>
        </w:rPr>
        <w:t>.....................</w:t>
      </w:r>
      <w:r w:rsidR="007157ED">
        <w:rPr>
          <w:rFonts w:ascii="Times New Roman" w:hAnsi="Times New Roman" w:cs="Times New Roman"/>
          <w:b/>
          <w:sz w:val="24"/>
          <w:szCs w:val="24"/>
        </w:rPr>
        <w:t xml:space="preserve"> 13</w:t>
      </w:r>
    </w:p>
    <w:p w14:paraId="27C8EB7A" w14:textId="51B43834" w:rsidR="00920D26" w:rsidRDefault="00BD28A3" w:rsidP="00BD28A3">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Tinjauan</w:t>
      </w:r>
      <w:r w:rsidR="00C26489" w:rsidRPr="00CD6CED">
        <w:rPr>
          <w:rFonts w:ascii="Times New Roman" w:hAnsi="Times New Roman" w:cs="Times New Roman"/>
          <w:sz w:val="24"/>
          <w:szCs w:val="24"/>
        </w:rPr>
        <w:t xml:space="preserve"> Tentang </w:t>
      </w:r>
      <w:r w:rsidR="00920D26">
        <w:rPr>
          <w:rFonts w:ascii="Times New Roman" w:hAnsi="Times New Roman" w:cs="Times New Roman"/>
          <w:sz w:val="24"/>
          <w:szCs w:val="24"/>
        </w:rPr>
        <w:t>Efektivitas Hukum ................................................. 13</w:t>
      </w:r>
    </w:p>
    <w:p w14:paraId="7BBC32EB" w14:textId="47510D6C" w:rsidR="00920D26" w:rsidRDefault="00920D26" w:rsidP="00BD28A3">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Tinjauan Tentang Perjanjian Kerja ......................................................</w:t>
      </w:r>
      <w:r w:rsidR="001D743A">
        <w:rPr>
          <w:rFonts w:ascii="Times New Roman" w:hAnsi="Times New Roman" w:cs="Times New Roman"/>
          <w:sz w:val="24"/>
          <w:szCs w:val="24"/>
        </w:rPr>
        <w:t xml:space="preserve"> 15</w:t>
      </w:r>
    </w:p>
    <w:p w14:paraId="6E56F52C" w14:textId="4ED1A62F" w:rsidR="00C26489" w:rsidRPr="00CD6CED" w:rsidRDefault="00920D26" w:rsidP="00BD28A3">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Tinjauan Tentang </w:t>
      </w:r>
      <w:r w:rsidR="00C26489" w:rsidRPr="00CD6CED">
        <w:rPr>
          <w:rFonts w:ascii="Times New Roman" w:hAnsi="Times New Roman" w:cs="Times New Roman"/>
          <w:sz w:val="24"/>
          <w:szCs w:val="24"/>
        </w:rPr>
        <w:t>Hubun</w:t>
      </w:r>
      <w:r w:rsidR="00C26489">
        <w:rPr>
          <w:rFonts w:ascii="Times New Roman" w:hAnsi="Times New Roman" w:cs="Times New Roman"/>
          <w:sz w:val="24"/>
          <w:szCs w:val="24"/>
        </w:rPr>
        <w:t>gan Kerja ..........</w:t>
      </w:r>
      <w:r w:rsidR="00C26489" w:rsidRPr="00CD6CED">
        <w:rPr>
          <w:rFonts w:ascii="Times New Roman" w:hAnsi="Times New Roman" w:cs="Times New Roman"/>
          <w:sz w:val="24"/>
          <w:szCs w:val="24"/>
        </w:rPr>
        <w:t>............</w:t>
      </w:r>
      <w:r w:rsidR="00C26489">
        <w:rPr>
          <w:rFonts w:ascii="Times New Roman" w:hAnsi="Times New Roman" w:cs="Times New Roman"/>
          <w:sz w:val="24"/>
          <w:szCs w:val="24"/>
        </w:rPr>
        <w:t>......</w:t>
      </w:r>
      <w:r w:rsidR="00BD28A3">
        <w:rPr>
          <w:rFonts w:ascii="Times New Roman" w:hAnsi="Times New Roman" w:cs="Times New Roman"/>
          <w:sz w:val="24"/>
          <w:szCs w:val="24"/>
        </w:rPr>
        <w:t>............</w:t>
      </w:r>
      <w:r w:rsidR="00C26489">
        <w:rPr>
          <w:rFonts w:ascii="Times New Roman" w:hAnsi="Times New Roman" w:cs="Times New Roman"/>
          <w:sz w:val="24"/>
          <w:szCs w:val="24"/>
        </w:rPr>
        <w:t>.............</w:t>
      </w:r>
      <w:r w:rsidR="001D743A">
        <w:rPr>
          <w:rFonts w:ascii="Times New Roman" w:hAnsi="Times New Roman" w:cs="Times New Roman"/>
          <w:sz w:val="24"/>
          <w:szCs w:val="24"/>
        </w:rPr>
        <w:t xml:space="preserve"> 32</w:t>
      </w:r>
    </w:p>
    <w:p w14:paraId="19088BED" w14:textId="67F27D9F" w:rsidR="00C26489" w:rsidRDefault="00C26489" w:rsidP="00BD28A3">
      <w:pPr>
        <w:pStyle w:val="ListParagraph"/>
        <w:numPr>
          <w:ilvl w:val="0"/>
          <w:numId w:val="1"/>
        </w:numPr>
        <w:spacing w:line="360" w:lineRule="auto"/>
        <w:jc w:val="both"/>
        <w:rPr>
          <w:rFonts w:ascii="Times New Roman" w:hAnsi="Times New Roman" w:cs="Times New Roman"/>
          <w:sz w:val="24"/>
          <w:szCs w:val="24"/>
        </w:rPr>
      </w:pPr>
      <w:r w:rsidRPr="00CD6CED">
        <w:rPr>
          <w:rFonts w:ascii="Times New Roman" w:hAnsi="Times New Roman" w:cs="Times New Roman"/>
          <w:sz w:val="24"/>
          <w:szCs w:val="24"/>
        </w:rPr>
        <w:t xml:space="preserve">Tinjauan Tentang </w:t>
      </w:r>
      <w:r w:rsidR="009C085C">
        <w:rPr>
          <w:rFonts w:ascii="Times New Roman" w:hAnsi="Times New Roman" w:cs="Times New Roman"/>
          <w:sz w:val="24"/>
          <w:szCs w:val="24"/>
        </w:rPr>
        <w:t>Pengupahan ................</w:t>
      </w:r>
      <w:r w:rsidRPr="00CD6CED">
        <w:rPr>
          <w:rFonts w:ascii="Times New Roman" w:hAnsi="Times New Roman" w:cs="Times New Roman"/>
          <w:sz w:val="24"/>
          <w:szCs w:val="24"/>
        </w:rPr>
        <w:t>......</w:t>
      </w:r>
      <w:r>
        <w:rPr>
          <w:rFonts w:ascii="Times New Roman" w:hAnsi="Times New Roman" w:cs="Times New Roman"/>
          <w:sz w:val="24"/>
          <w:szCs w:val="24"/>
        </w:rPr>
        <w:t>.................</w:t>
      </w:r>
      <w:r w:rsidRPr="00CD6CED">
        <w:rPr>
          <w:rFonts w:ascii="Times New Roman" w:hAnsi="Times New Roman" w:cs="Times New Roman"/>
          <w:sz w:val="24"/>
          <w:szCs w:val="24"/>
        </w:rPr>
        <w:t>.......</w:t>
      </w:r>
      <w:r w:rsidR="00BD28A3">
        <w:rPr>
          <w:rFonts w:ascii="Times New Roman" w:hAnsi="Times New Roman" w:cs="Times New Roman"/>
          <w:sz w:val="24"/>
          <w:szCs w:val="24"/>
        </w:rPr>
        <w:t>............</w:t>
      </w:r>
      <w:r>
        <w:rPr>
          <w:rFonts w:ascii="Times New Roman" w:hAnsi="Times New Roman" w:cs="Times New Roman"/>
          <w:sz w:val="24"/>
          <w:szCs w:val="24"/>
        </w:rPr>
        <w:t>..</w:t>
      </w:r>
      <w:r w:rsidR="009C085C">
        <w:rPr>
          <w:rFonts w:ascii="Times New Roman" w:hAnsi="Times New Roman" w:cs="Times New Roman"/>
          <w:sz w:val="24"/>
          <w:szCs w:val="24"/>
        </w:rPr>
        <w:t xml:space="preserve"> 3</w:t>
      </w:r>
      <w:r w:rsidR="001D743A">
        <w:rPr>
          <w:rFonts w:ascii="Times New Roman" w:hAnsi="Times New Roman" w:cs="Times New Roman"/>
          <w:sz w:val="24"/>
          <w:szCs w:val="24"/>
        </w:rPr>
        <w:t>6</w:t>
      </w:r>
    </w:p>
    <w:p w14:paraId="77ECCF26" w14:textId="502AFF9B" w:rsidR="00C26489" w:rsidRPr="00BD28A3" w:rsidRDefault="00BD28A3" w:rsidP="00BD28A3">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Tinjauan Tentang Teori Kepastian Hukum</w:t>
      </w:r>
      <w:r w:rsidR="00716D73">
        <w:rPr>
          <w:rFonts w:ascii="Times New Roman" w:hAnsi="Times New Roman" w:cs="Times New Roman"/>
          <w:sz w:val="24"/>
          <w:szCs w:val="24"/>
        </w:rPr>
        <w:t>, Kemanfaatan, dan Keadilan ...</w:t>
      </w:r>
      <w:r>
        <w:rPr>
          <w:rFonts w:ascii="Times New Roman" w:hAnsi="Times New Roman" w:cs="Times New Roman"/>
          <w:sz w:val="24"/>
          <w:szCs w:val="24"/>
        </w:rPr>
        <w:t xml:space="preserve">.......................................................................................................... </w:t>
      </w:r>
      <w:r w:rsidR="001D743A">
        <w:rPr>
          <w:rFonts w:ascii="Times New Roman" w:hAnsi="Times New Roman" w:cs="Times New Roman"/>
          <w:sz w:val="24"/>
          <w:szCs w:val="24"/>
        </w:rPr>
        <w:t>47</w:t>
      </w:r>
    </w:p>
    <w:p w14:paraId="52D3CCA8" w14:textId="46F3B2E5" w:rsidR="00C26489" w:rsidRPr="00CD6CED" w:rsidRDefault="00C26489" w:rsidP="00C26489">
      <w:pPr>
        <w:spacing w:line="240" w:lineRule="auto"/>
        <w:jc w:val="both"/>
        <w:rPr>
          <w:rFonts w:ascii="Times New Roman" w:hAnsi="Times New Roman" w:cs="Times New Roman"/>
          <w:b/>
          <w:sz w:val="24"/>
          <w:szCs w:val="24"/>
        </w:rPr>
      </w:pPr>
      <w:r w:rsidRPr="00CD6CED">
        <w:rPr>
          <w:rFonts w:ascii="Times New Roman" w:hAnsi="Times New Roman" w:cs="Times New Roman"/>
          <w:b/>
          <w:sz w:val="24"/>
          <w:szCs w:val="24"/>
        </w:rPr>
        <w:t>BAB III : METODE PENELITIAN ....</w:t>
      </w:r>
      <w:r>
        <w:rPr>
          <w:rFonts w:ascii="Times New Roman" w:hAnsi="Times New Roman" w:cs="Times New Roman"/>
          <w:b/>
          <w:sz w:val="24"/>
          <w:szCs w:val="24"/>
        </w:rPr>
        <w:t>.............................</w:t>
      </w:r>
      <w:r w:rsidRPr="00CD6CED">
        <w:rPr>
          <w:rFonts w:ascii="Times New Roman" w:hAnsi="Times New Roman" w:cs="Times New Roman"/>
          <w:b/>
          <w:sz w:val="24"/>
          <w:szCs w:val="24"/>
        </w:rPr>
        <w:t>...........</w:t>
      </w:r>
      <w:r>
        <w:rPr>
          <w:rFonts w:ascii="Times New Roman" w:hAnsi="Times New Roman" w:cs="Times New Roman"/>
          <w:b/>
          <w:sz w:val="24"/>
          <w:szCs w:val="24"/>
        </w:rPr>
        <w:t xml:space="preserve">...................... </w:t>
      </w:r>
      <w:r w:rsidR="001D743A">
        <w:rPr>
          <w:rFonts w:ascii="Times New Roman" w:hAnsi="Times New Roman" w:cs="Times New Roman"/>
          <w:b/>
          <w:sz w:val="24"/>
          <w:szCs w:val="24"/>
        </w:rPr>
        <w:t>52</w:t>
      </w:r>
    </w:p>
    <w:p w14:paraId="225F1995" w14:textId="681A13AC" w:rsidR="00C26489" w:rsidRPr="00CD6CED" w:rsidRDefault="00C26489" w:rsidP="00BD28A3">
      <w:pPr>
        <w:pStyle w:val="ListParagraph"/>
        <w:numPr>
          <w:ilvl w:val="0"/>
          <w:numId w:val="2"/>
        </w:numPr>
        <w:spacing w:line="360" w:lineRule="auto"/>
        <w:jc w:val="both"/>
        <w:rPr>
          <w:rFonts w:ascii="Times New Roman" w:hAnsi="Times New Roman" w:cs="Times New Roman"/>
          <w:sz w:val="24"/>
          <w:szCs w:val="24"/>
        </w:rPr>
      </w:pPr>
      <w:r w:rsidRPr="00CD6CED">
        <w:rPr>
          <w:rFonts w:ascii="Times New Roman" w:hAnsi="Times New Roman" w:cs="Times New Roman"/>
          <w:sz w:val="24"/>
          <w:szCs w:val="24"/>
        </w:rPr>
        <w:t>Sifat dan Jenis Penelitian ................................</w:t>
      </w:r>
      <w:r>
        <w:rPr>
          <w:rFonts w:ascii="Times New Roman" w:hAnsi="Times New Roman" w:cs="Times New Roman"/>
          <w:sz w:val="24"/>
          <w:szCs w:val="24"/>
        </w:rPr>
        <w:t>..............</w:t>
      </w:r>
      <w:r w:rsidRPr="00CD6CED">
        <w:rPr>
          <w:rFonts w:ascii="Times New Roman" w:hAnsi="Times New Roman" w:cs="Times New Roman"/>
          <w:sz w:val="24"/>
          <w:szCs w:val="24"/>
        </w:rPr>
        <w:t>...</w:t>
      </w:r>
      <w:r>
        <w:rPr>
          <w:rFonts w:ascii="Times New Roman" w:hAnsi="Times New Roman" w:cs="Times New Roman"/>
          <w:sz w:val="24"/>
          <w:szCs w:val="24"/>
        </w:rPr>
        <w:t>...................</w:t>
      </w:r>
      <w:r w:rsidR="001D743A">
        <w:rPr>
          <w:rFonts w:ascii="Times New Roman" w:hAnsi="Times New Roman" w:cs="Times New Roman"/>
          <w:sz w:val="24"/>
          <w:szCs w:val="24"/>
        </w:rPr>
        <w:t xml:space="preserve"> 52</w:t>
      </w:r>
    </w:p>
    <w:p w14:paraId="356526B9" w14:textId="61637EA7" w:rsidR="00C26489" w:rsidRPr="00CD6CED" w:rsidRDefault="00C26489" w:rsidP="00BD28A3">
      <w:pPr>
        <w:pStyle w:val="ListParagraph"/>
        <w:numPr>
          <w:ilvl w:val="0"/>
          <w:numId w:val="2"/>
        </w:numPr>
        <w:spacing w:line="360" w:lineRule="auto"/>
        <w:jc w:val="both"/>
        <w:rPr>
          <w:rFonts w:ascii="Times New Roman" w:hAnsi="Times New Roman" w:cs="Times New Roman"/>
          <w:sz w:val="24"/>
          <w:szCs w:val="24"/>
        </w:rPr>
      </w:pPr>
      <w:r w:rsidRPr="00CD6CED">
        <w:rPr>
          <w:rFonts w:ascii="Times New Roman" w:hAnsi="Times New Roman" w:cs="Times New Roman"/>
          <w:sz w:val="24"/>
          <w:szCs w:val="24"/>
        </w:rPr>
        <w:t>Sumber Data ..........................</w:t>
      </w:r>
      <w:r>
        <w:rPr>
          <w:rFonts w:ascii="Times New Roman" w:hAnsi="Times New Roman" w:cs="Times New Roman"/>
          <w:sz w:val="24"/>
          <w:szCs w:val="24"/>
        </w:rPr>
        <w:t>...........................</w:t>
      </w:r>
      <w:r w:rsidRPr="00CD6CED">
        <w:rPr>
          <w:rFonts w:ascii="Times New Roman" w:hAnsi="Times New Roman" w:cs="Times New Roman"/>
          <w:sz w:val="24"/>
          <w:szCs w:val="24"/>
        </w:rPr>
        <w:t>................</w:t>
      </w:r>
      <w:r>
        <w:rPr>
          <w:rFonts w:ascii="Times New Roman" w:hAnsi="Times New Roman" w:cs="Times New Roman"/>
          <w:sz w:val="24"/>
          <w:szCs w:val="24"/>
        </w:rPr>
        <w:t>...................</w:t>
      </w:r>
      <w:r w:rsidR="001D743A">
        <w:rPr>
          <w:rFonts w:ascii="Times New Roman" w:hAnsi="Times New Roman" w:cs="Times New Roman"/>
          <w:sz w:val="24"/>
          <w:szCs w:val="24"/>
        </w:rPr>
        <w:t xml:space="preserve"> 53</w:t>
      </w:r>
    </w:p>
    <w:p w14:paraId="048B4687" w14:textId="3B882621" w:rsidR="00C26489" w:rsidRPr="00CD6CED" w:rsidRDefault="001D743A" w:rsidP="00BD28A3">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Teknik Pengumpulan Data .</w:t>
      </w:r>
      <w:r w:rsidR="00C26489" w:rsidRPr="00CD6CED">
        <w:rPr>
          <w:rFonts w:ascii="Times New Roman" w:hAnsi="Times New Roman" w:cs="Times New Roman"/>
          <w:sz w:val="24"/>
          <w:szCs w:val="24"/>
        </w:rPr>
        <w:t>..............................................</w:t>
      </w:r>
      <w:r w:rsidR="00C26489">
        <w:rPr>
          <w:rFonts w:ascii="Times New Roman" w:hAnsi="Times New Roman" w:cs="Times New Roman"/>
          <w:sz w:val="24"/>
          <w:szCs w:val="24"/>
        </w:rPr>
        <w:t>...................</w:t>
      </w:r>
      <w:r>
        <w:rPr>
          <w:rFonts w:ascii="Times New Roman" w:hAnsi="Times New Roman" w:cs="Times New Roman"/>
          <w:sz w:val="24"/>
          <w:szCs w:val="24"/>
        </w:rPr>
        <w:t xml:space="preserve"> 55</w:t>
      </w:r>
    </w:p>
    <w:p w14:paraId="747F2E00" w14:textId="2E914485" w:rsidR="00C26489" w:rsidRPr="00CD6CED" w:rsidRDefault="00C26489" w:rsidP="00BD28A3">
      <w:pPr>
        <w:pStyle w:val="ListParagraph"/>
        <w:numPr>
          <w:ilvl w:val="0"/>
          <w:numId w:val="2"/>
        </w:numPr>
        <w:spacing w:line="360" w:lineRule="auto"/>
        <w:jc w:val="both"/>
        <w:rPr>
          <w:rFonts w:ascii="Times New Roman" w:hAnsi="Times New Roman" w:cs="Times New Roman"/>
          <w:sz w:val="24"/>
          <w:szCs w:val="24"/>
        </w:rPr>
      </w:pPr>
      <w:r w:rsidRPr="00CD6CED">
        <w:rPr>
          <w:rFonts w:ascii="Times New Roman" w:hAnsi="Times New Roman" w:cs="Times New Roman"/>
          <w:sz w:val="24"/>
          <w:szCs w:val="24"/>
        </w:rPr>
        <w:t>Tahapan Penelitian .......................</w:t>
      </w:r>
      <w:r>
        <w:rPr>
          <w:rFonts w:ascii="Times New Roman" w:hAnsi="Times New Roman" w:cs="Times New Roman"/>
          <w:sz w:val="24"/>
          <w:szCs w:val="24"/>
        </w:rPr>
        <w:t>......................</w:t>
      </w:r>
      <w:r w:rsidRPr="00CD6CED">
        <w:rPr>
          <w:rFonts w:ascii="Times New Roman" w:hAnsi="Times New Roman" w:cs="Times New Roman"/>
          <w:sz w:val="24"/>
          <w:szCs w:val="24"/>
        </w:rPr>
        <w:t>..............</w:t>
      </w:r>
      <w:r>
        <w:rPr>
          <w:rFonts w:ascii="Times New Roman" w:hAnsi="Times New Roman" w:cs="Times New Roman"/>
          <w:sz w:val="24"/>
          <w:szCs w:val="24"/>
        </w:rPr>
        <w:t>...................</w:t>
      </w:r>
      <w:r w:rsidR="001D743A">
        <w:rPr>
          <w:rFonts w:ascii="Times New Roman" w:hAnsi="Times New Roman" w:cs="Times New Roman"/>
          <w:sz w:val="24"/>
          <w:szCs w:val="24"/>
        </w:rPr>
        <w:t xml:space="preserve"> 59</w:t>
      </w:r>
    </w:p>
    <w:p w14:paraId="4E149921" w14:textId="5CBA758D" w:rsidR="00E65E10" w:rsidRDefault="00C26489" w:rsidP="00BD28A3">
      <w:pPr>
        <w:pStyle w:val="ListParagraph"/>
        <w:numPr>
          <w:ilvl w:val="0"/>
          <w:numId w:val="2"/>
        </w:numPr>
        <w:spacing w:line="360" w:lineRule="auto"/>
        <w:jc w:val="both"/>
        <w:rPr>
          <w:rFonts w:ascii="Times New Roman" w:hAnsi="Times New Roman" w:cs="Times New Roman"/>
          <w:sz w:val="24"/>
          <w:szCs w:val="24"/>
        </w:rPr>
      </w:pPr>
      <w:r w:rsidRPr="00CD6CED">
        <w:rPr>
          <w:rFonts w:ascii="Times New Roman" w:hAnsi="Times New Roman" w:cs="Times New Roman"/>
          <w:sz w:val="24"/>
          <w:szCs w:val="24"/>
        </w:rPr>
        <w:t>Analisis Data ............................</w:t>
      </w:r>
      <w:r>
        <w:rPr>
          <w:rFonts w:ascii="Times New Roman" w:hAnsi="Times New Roman" w:cs="Times New Roman"/>
          <w:sz w:val="24"/>
          <w:szCs w:val="24"/>
        </w:rPr>
        <w:t>...............</w:t>
      </w:r>
      <w:r w:rsidRPr="00CD6CED">
        <w:rPr>
          <w:rFonts w:ascii="Times New Roman" w:hAnsi="Times New Roman" w:cs="Times New Roman"/>
          <w:sz w:val="24"/>
          <w:szCs w:val="24"/>
        </w:rPr>
        <w:t>.........................</w:t>
      </w:r>
      <w:r>
        <w:rPr>
          <w:rFonts w:ascii="Times New Roman" w:hAnsi="Times New Roman" w:cs="Times New Roman"/>
          <w:sz w:val="24"/>
          <w:szCs w:val="24"/>
        </w:rPr>
        <w:t>...................</w:t>
      </w:r>
      <w:r w:rsidR="001D743A">
        <w:rPr>
          <w:rFonts w:ascii="Times New Roman" w:hAnsi="Times New Roman" w:cs="Times New Roman"/>
          <w:sz w:val="24"/>
          <w:szCs w:val="24"/>
        </w:rPr>
        <w:t xml:space="preserve"> 60</w:t>
      </w:r>
    </w:p>
    <w:p w14:paraId="07436CD2" w14:textId="43AF80A4" w:rsidR="00D92083" w:rsidRDefault="00D92083" w:rsidP="00BD28A3">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Kendala Penelitian dan Cara Mengatasinya ...................................</w:t>
      </w:r>
      <w:r w:rsidR="001D743A">
        <w:rPr>
          <w:rFonts w:ascii="Times New Roman" w:hAnsi="Times New Roman" w:cs="Times New Roman"/>
          <w:sz w:val="24"/>
          <w:szCs w:val="24"/>
        </w:rPr>
        <w:t>..... 60</w:t>
      </w:r>
    </w:p>
    <w:p w14:paraId="0468CEF7" w14:textId="77777777" w:rsidR="002C6FE2" w:rsidRPr="002C6FE2" w:rsidRDefault="002C6FE2" w:rsidP="002C6FE2">
      <w:pPr>
        <w:spacing w:line="360" w:lineRule="auto"/>
        <w:jc w:val="both"/>
        <w:rPr>
          <w:rFonts w:ascii="Times New Roman" w:hAnsi="Times New Roman" w:cs="Times New Roman"/>
          <w:sz w:val="24"/>
          <w:szCs w:val="24"/>
        </w:rPr>
      </w:pPr>
    </w:p>
    <w:p w14:paraId="40B261FF" w14:textId="3A070C60" w:rsidR="00C26489" w:rsidRPr="00CD6CED" w:rsidRDefault="00C26489" w:rsidP="00C26489">
      <w:pPr>
        <w:spacing w:line="240" w:lineRule="auto"/>
        <w:jc w:val="both"/>
        <w:rPr>
          <w:rFonts w:ascii="Times New Roman" w:hAnsi="Times New Roman" w:cs="Times New Roman"/>
          <w:b/>
          <w:sz w:val="24"/>
          <w:szCs w:val="24"/>
        </w:rPr>
      </w:pPr>
      <w:r w:rsidRPr="00CD6CED">
        <w:rPr>
          <w:rFonts w:ascii="Times New Roman" w:hAnsi="Times New Roman" w:cs="Times New Roman"/>
          <w:b/>
          <w:sz w:val="24"/>
          <w:szCs w:val="24"/>
        </w:rPr>
        <w:lastRenderedPageBreak/>
        <w:t>BAB IV : HASIL PENELITIAN DAN PEMBAHAS</w:t>
      </w:r>
      <w:r>
        <w:rPr>
          <w:rFonts w:ascii="Times New Roman" w:hAnsi="Times New Roman" w:cs="Times New Roman"/>
          <w:b/>
          <w:sz w:val="24"/>
          <w:szCs w:val="24"/>
        </w:rPr>
        <w:t>AN .................................</w:t>
      </w:r>
      <w:r w:rsidR="001D743A">
        <w:rPr>
          <w:rFonts w:ascii="Times New Roman" w:hAnsi="Times New Roman" w:cs="Times New Roman"/>
          <w:b/>
          <w:sz w:val="24"/>
          <w:szCs w:val="24"/>
        </w:rPr>
        <w:t xml:space="preserve"> 62</w:t>
      </w:r>
    </w:p>
    <w:p w14:paraId="166645D6" w14:textId="7E62B905" w:rsidR="00C26489" w:rsidRPr="00CD6CED" w:rsidRDefault="00563988" w:rsidP="00C26489">
      <w:pPr>
        <w:pStyle w:val="ListParagraph"/>
        <w:numPr>
          <w:ilvl w:val="0"/>
          <w:numId w:val="3"/>
        </w:numPr>
        <w:spacing w:line="240" w:lineRule="auto"/>
        <w:jc w:val="both"/>
        <w:rPr>
          <w:rFonts w:ascii="Times New Roman" w:hAnsi="Times New Roman" w:cs="Times New Roman"/>
          <w:sz w:val="24"/>
          <w:szCs w:val="24"/>
        </w:rPr>
      </w:pPr>
      <w:r w:rsidRPr="00563988">
        <w:rPr>
          <w:rFonts w:ascii="Times New Roman" w:hAnsi="Times New Roman"/>
          <w:sz w:val="24"/>
          <w:szCs w:val="24"/>
        </w:rPr>
        <w:t>Kepastian Hukum, Kemanfaat, Dan Keadilan Dari Ketentuan Adanya Larangan Penundaan Pembayaran Upah Minimum Kota dan/atau Kabupaten dalam Undang – Undang Nomor 11 Tahun 2020 Tentang Cipta Kerja Bagi Pengusaha Dan Buruh</w:t>
      </w:r>
      <w:r w:rsidR="00B80BA5">
        <w:rPr>
          <w:rFonts w:ascii="Times New Roman" w:hAnsi="Times New Roman"/>
          <w:sz w:val="24"/>
          <w:szCs w:val="24"/>
        </w:rPr>
        <w:t xml:space="preserve"> ....</w:t>
      </w:r>
      <w:r w:rsidR="00C26489" w:rsidRPr="00CD6CED">
        <w:rPr>
          <w:rFonts w:ascii="Times New Roman" w:hAnsi="Times New Roman" w:cs="Times New Roman"/>
          <w:sz w:val="24"/>
          <w:szCs w:val="24"/>
        </w:rPr>
        <w:t>.......</w:t>
      </w:r>
      <w:r w:rsidR="00C26489">
        <w:rPr>
          <w:rFonts w:ascii="Times New Roman" w:hAnsi="Times New Roman" w:cs="Times New Roman"/>
          <w:sz w:val="24"/>
          <w:szCs w:val="24"/>
        </w:rPr>
        <w:t>.............................</w:t>
      </w:r>
      <w:r w:rsidR="002C6FE2">
        <w:rPr>
          <w:rFonts w:ascii="Times New Roman" w:hAnsi="Times New Roman" w:cs="Times New Roman"/>
          <w:sz w:val="24"/>
          <w:szCs w:val="24"/>
        </w:rPr>
        <w:t>..... 62</w:t>
      </w:r>
    </w:p>
    <w:p w14:paraId="6C91E02E" w14:textId="2053BF2B" w:rsidR="00C26489" w:rsidRPr="00CD6CED" w:rsidRDefault="00563988" w:rsidP="00C26489">
      <w:pPr>
        <w:pStyle w:val="ListParagraph"/>
        <w:numPr>
          <w:ilvl w:val="0"/>
          <w:numId w:val="3"/>
        </w:numPr>
        <w:spacing w:line="240" w:lineRule="auto"/>
        <w:jc w:val="both"/>
        <w:rPr>
          <w:rFonts w:ascii="Times New Roman" w:hAnsi="Times New Roman" w:cs="Times New Roman"/>
          <w:sz w:val="24"/>
          <w:szCs w:val="24"/>
        </w:rPr>
      </w:pPr>
      <w:r w:rsidRPr="00563988">
        <w:rPr>
          <w:rFonts w:ascii="Times New Roman" w:hAnsi="Times New Roman"/>
          <w:sz w:val="24"/>
          <w:szCs w:val="24"/>
        </w:rPr>
        <w:t>Penerapan Penghapusan Pasal Penangguhan Upah Minimum Kecuali Untuk Usaha Mikro Dalam Undang –Uundang Nomor 11 Tahun 2011 tentang Cipta Kerja dan Efektifitasnya Dalam Dunia Usaha</w:t>
      </w:r>
      <w:r>
        <w:rPr>
          <w:rFonts w:ascii="Times New Roman" w:hAnsi="Times New Roman"/>
          <w:sz w:val="24"/>
          <w:szCs w:val="24"/>
        </w:rPr>
        <w:t>............................................................</w:t>
      </w:r>
      <w:r w:rsidR="00C26489">
        <w:rPr>
          <w:rFonts w:ascii="Times New Roman" w:hAnsi="Times New Roman" w:cs="Times New Roman"/>
          <w:sz w:val="24"/>
          <w:szCs w:val="24"/>
        </w:rPr>
        <w:t>.......................................</w:t>
      </w:r>
      <w:r w:rsidR="002C6FE2">
        <w:rPr>
          <w:rFonts w:ascii="Times New Roman" w:hAnsi="Times New Roman" w:cs="Times New Roman"/>
          <w:sz w:val="24"/>
          <w:szCs w:val="24"/>
        </w:rPr>
        <w:t xml:space="preserve"> 71</w:t>
      </w:r>
    </w:p>
    <w:p w14:paraId="335242D1" w14:textId="6800821E" w:rsidR="00C26489" w:rsidRPr="00CD6CED" w:rsidRDefault="00C26489" w:rsidP="00C26489">
      <w:pPr>
        <w:spacing w:line="240" w:lineRule="auto"/>
        <w:jc w:val="both"/>
        <w:rPr>
          <w:rFonts w:ascii="Times New Roman" w:hAnsi="Times New Roman" w:cs="Times New Roman"/>
          <w:b/>
          <w:sz w:val="24"/>
          <w:szCs w:val="24"/>
        </w:rPr>
      </w:pPr>
      <w:r w:rsidRPr="00CD6CED">
        <w:rPr>
          <w:rFonts w:ascii="Times New Roman" w:hAnsi="Times New Roman" w:cs="Times New Roman"/>
          <w:b/>
          <w:sz w:val="24"/>
          <w:szCs w:val="24"/>
        </w:rPr>
        <w:t>BAB V : PENUTUP .......................</w:t>
      </w:r>
      <w:r>
        <w:rPr>
          <w:rFonts w:ascii="Times New Roman" w:hAnsi="Times New Roman" w:cs="Times New Roman"/>
          <w:b/>
          <w:sz w:val="24"/>
          <w:szCs w:val="24"/>
        </w:rPr>
        <w:t>..............</w:t>
      </w:r>
      <w:r w:rsidRPr="00CD6CED">
        <w:rPr>
          <w:rFonts w:ascii="Times New Roman" w:hAnsi="Times New Roman" w:cs="Times New Roman"/>
          <w:b/>
          <w:sz w:val="24"/>
          <w:szCs w:val="24"/>
        </w:rPr>
        <w:t>...........</w:t>
      </w:r>
      <w:r w:rsidR="00BD28A3">
        <w:rPr>
          <w:rFonts w:ascii="Times New Roman" w:hAnsi="Times New Roman" w:cs="Times New Roman"/>
          <w:b/>
          <w:sz w:val="24"/>
          <w:szCs w:val="24"/>
        </w:rPr>
        <w:t>.</w:t>
      </w:r>
      <w:r w:rsidRPr="00CD6CED">
        <w:rPr>
          <w:rFonts w:ascii="Times New Roman" w:hAnsi="Times New Roman" w:cs="Times New Roman"/>
          <w:b/>
          <w:sz w:val="24"/>
          <w:szCs w:val="24"/>
        </w:rPr>
        <w:t>.....................</w:t>
      </w:r>
      <w:r>
        <w:rPr>
          <w:rFonts w:ascii="Times New Roman" w:hAnsi="Times New Roman" w:cs="Times New Roman"/>
          <w:b/>
          <w:sz w:val="24"/>
          <w:szCs w:val="24"/>
        </w:rPr>
        <w:t>......................</w:t>
      </w:r>
      <w:r w:rsidR="002C6FE2">
        <w:rPr>
          <w:rFonts w:ascii="Times New Roman" w:hAnsi="Times New Roman" w:cs="Times New Roman"/>
          <w:b/>
          <w:sz w:val="24"/>
          <w:szCs w:val="24"/>
        </w:rPr>
        <w:t xml:space="preserve"> 93</w:t>
      </w:r>
    </w:p>
    <w:p w14:paraId="75DA1A5F" w14:textId="0BD1B839" w:rsidR="00C26489" w:rsidRPr="00CD6CED" w:rsidRDefault="00C26489" w:rsidP="00BD28A3">
      <w:pPr>
        <w:pStyle w:val="ListParagraph"/>
        <w:numPr>
          <w:ilvl w:val="0"/>
          <w:numId w:val="4"/>
        </w:numPr>
        <w:spacing w:line="360" w:lineRule="auto"/>
        <w:jc w:val="both"/>
        <w:rPr>
          <w:rFonts w:ascii="Times New Roman" w:hAnsi="Times New Roman" w:cs="Times New Roman"/>
          <w:sz w:val="24"/>
          <w:szCs w:val="24"/>
        </w:rPr>
      </w:pPr>
      <w:r w:rsidRPr="00CD6CED">
        <w:rPr>
          <w:rFonts w:ascii="Times New Roman" w:hAnsi="Times New Roman" w:cs="Times New Roman"/>
          <w:sz w:val="24"/>
          <w:szCs w:val="24"/>
        </w:rPr>
        <w:t>Kesimpulan .........................</w:t>
      </w:r>
      <w:r>
        <w:rPr>
          <w:rFonts w:ascii="Times New Roman" w:hAnsi="Times New Roman" w:cs="Times New Roman"/>
          <w:sz w:val="24"/>
          <w:szCs w:val="24"/>
        </w:rPr>
        <w:t>........</w:t>
      </w:r>
      <w:r w:rsidR="00BD28A3">
        <w:rPr>
          <w:rFonts w:ascii="Times New Roman" w:hAnsi="Times New Roman" w:cs="Times New Roman"/>
          <w:sz w:val="24"/>
          <w:szCs w:val="24"/>
        </w:rPr>
        <w:t>..</w:t>
      </w:r>
      <w:r>
        <w:rPr>
          <w:rFonts w:ascii="Times New Roman" w:hAnsi="Times New Roman" w:cs="Times New Roman"/>
          <w:sz w:val="24"/>
          <w:szCs w:val="24"/>
        </w:rPr>
        <w:t>............</w:t>
      </w:r>
      <w:r w:rsidRPr="00CD6CED">
        <w:rPr>
          <w:rFonts w:ascii="Times New Roman" w:hAnsi="Times New Roman" w:cs="Times New Roman"/>
          <w:sz w:val="24"/>
          <w:szCs w:val="24"/>
        </w:rPr>
        <w:t>............................</w:t>
      </w:r>
      <w:r>
        <w:rPr>
          <w:rFonts w:ascii="Times New Roman" w:hAnsi="Times New Roman" w:cs="Times New Roman"/>
          <w:sz w:val="24"/>
          <w:szCs w:val="24"/>
        </w:rPr>
        <w:t>....................</w:t>
      </w:r>
      <w:r w:rsidR="002C6FE2">
        <w:rPr>
          <w:rFonts w:ascii="Times New Roman" w:hAnsi="Times New Roman" w:cs="Times New Roman"/>
          <w:sz w:val="24"/>
          <w:szCs w:val="24"/>
        </w:rPr>
        <w:t xml:space="preserve"> 93</w:t>
      </w:r>
    </w:p>
    <w:p w14:paraId="4B32B588" w14:textId="7B5333D5" w:rsidR="00C26489" w:rsidRPr="00CD6CED" w:rsidRDefault="00C26489" w:rsidP="00BD28A3">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Saran .</w:t>
      </w:r>
      <w:r w:rsidRPr="00CD6CED">
        <w:rPr>
          <w:rFonts w:ascii="Times New Roman" w:hAnsi="Times New Roman" w:cs="Times New Roman"/>
          <w:sz w:val="24"/>
          <w:szCs w:val="24"/>
        </w:rPr>
        <w:t>................</w:t>
      </w:r>
      <w:r>
        <w:rPr>
          <w:rFonts w:ascii="Times New Roman" w:hAnsi="Times New Roman" w:cs="Times New Roman"/>
          <w:sz w:val="24"/>
          <w:szCs w:val="24"/>
        </w:rPr>
        <w:t>........................</w:t>
      </w:r>
      <w:r w:rsidRPr="00CD6CED">
        <w:rPr>
          <w:rFonts w:ascii="Times New Roman" w:hAnsi="Times New Roman" w:cs="Times New Roman"/>
          <w:sz w:val="24"/>
          <w:szCs w:val="24"/>
        </w:rPr>
        <w:t>.........................</w:t>
      </w:r>
      <w:r w:rsidR="00BD28A3">
        <w:rPr>
          <w:rFonts w:ascii="Times New Roman" w:hAnsi="Times New Roman" w:cs="Times New Roman"/>
          <w:sz w:val="24"/>
          <w:szCs w:val="24"/>
        </w:rPr>
        <w:t>..</w:t>
      </w:r>
      <w:r w:rsidRPr="00CD6CED">
        <w:rPr>
          <w:rFonts w:ascii="Times New Roman" w:hAnsi="Times New Roman" w:cs="Times New Roman"/>
          <w:sz w:val="24"/>
          <w:szCs w:val="24"/>
        </w:rPr>
        <w:t>.................</w:t>
      </w:r>
      <w:r>
        <w:rPr>
          <w:rFonts w:ascii="Times New Roman" w:hAnsi="Times New Roman" w:cs="Times New Roman"/>
          <w:sz w:val="24"/>
          <w:szCs w:val="24"/>
        </w:rPr>
        <w:t>....................</w:t>
      </w:r>
      <w:r w:rsidR="002C6FE2">
        <w:rPr>
          <w:rFonts w:ascii="Times New Roman" w:hAnsi="Times New Roman" w:cs="Times New Roman"/>
          <w:sz w:val="24"/>
          <w:szCs w:val="24"/>
        </w:rPr>
        <w:t xml:space="preserve"> 95</w:t>
      </w:r>
    </w:p>
    <w:p w14:paraId="736B0888" w14:textId="72539B41" w:rsidR="00C26489" w:rsidRDefault="00C26489" w:rsidP="00BD28A3">
      <w:pPr>
        <w:spacing w:line="360" w:lineRule="auto"/>
        <w:jc w:val="both"/>
      </w:pPr>
      <w:r w:rsidRPr="00CD6CED">
        <w:rPr>
          <w:rFonts w:ascii="Times New Roman" w:hAnsi="Times New Roman" w:cs="Times New Roman"/>
          <w:b/>
          <w:sz w:val="24"/>
          <w:szCs w:val="24"/>
        </w:rPr>
        <w:t>DAFTAR PUSTAKA ...........</w:t>
      </w:r>
      <w:r>
        <w:rPr>
          <w:rFonts w:ascii="Times New Roman" w:hAnsi="Times New Roman" w:cs="Times New Roman"/>
          <w:b/>
          <w:sz w:val="24"/>
          <w:szCs w:val="24"/>
        </w:rPr>
        <w:t>...................</w:t>
      </w:r>
      <w:r w:rsidRPr="00CD6CED">
        <w:rPr>
          <w:rFonts w:ascii="Times New Roman" w:hAnsi="Times New Roman" w:cs="Times New Roman"/>
          <w:b/>
          <w:sz w:val="24"/>
          <w:szCs w:val="24"/>
        </w:rPr>
        <w:t>....................</w:t>
      </w:r>
      <w:r w:rsidR="00BD28A3">
        <w:rPr>
          <w:rFonts w:ascii="Times New Roman" w:hAnsi="Times New Roman" w:cs="Times New Roman"/>
          <w:b/>
          <w:sz w:val="24"/>
          <w:szCs w:val="24"/>
        </w:rPr>
        <w:t>..</w:t>
      </w:r>
      <w:r w:rsidRPr="00CD6CED">
        <w:rPr>
          <w:rFonts w:ascii="Times New Roman" w:hAnsi="Times New Roman" w:cs="Times New Roman"/>
          <w:b/>
          <w:sz w:val="24"/>
          <w:szCs w:val="24"/>
        </w:rPr>
        <w:t>.................</w:t>
      </w:r>
      <w:r>
        <w:rPr>
          <w:rFonts w:ascii="Times New Roman" w:hAnsi="Times New Roman" w:cs="Times New Roman"/>
          <w:b/>
          <w:sz w:val="24"/>
          <w:szCs w:val="24"/>
        </w:rPr>
        <w:t>.....................</w:t>
      </w:r>
      <w:r w:rsidR="002C6FE2">
        <w:rPr>
          <w:rFonts w:ascii="Times New Roman" w:hAnsi="Times New Roman" w:cs="Times New Roman"/>
          <w:b/>
          <w:sz w:val="24"/>
          <w:szCs w:val="24"/>
        </w:rPr>
        <w:t xml:space="preserve"> 97</w:t>
      </w:r>
    </w:p>
    <w:p w14:paraId="6C333959" w14:textId="77777777" w:rsidR="00C26489" w:rsidRDefault="00C26489"/>
    <w:p w14:paraId="042BF390" w14:textId="77777777" w:rsidR="00C26489" w:rsidRDefault="00C26489"/>
    <w:p w14:paraId="252B81E7" w14:textId="77777777" w:rsidR="00C26489" w:rsidRDefault="00C26489"/>
    <w:p w14:paraId="1123434D" w14:textId="77777777" w:rsidR="00C26489" w:rsidRDefault="00C26489"/>
    <w:p w14:paraId="10D9A649" w14:textId="77777777" w:rsidR="00C26489" w:rsidRDefault="00C26489"/>
    <w:p w14:paraId="08CCF2AC" w14:textId="77777777" w:rsidR="00C26489" w:rsidRDefault="00C26489"/>
    <w:p w14:paraId="39867425" w14:textId="77777777" w:rsidR="00C26489" w:rsidRDefault="00C26489"/>
    <w:p w14:paraId="76228A1A" w14:textId="77777777" w:rsidR="00C26489" w:rsidRDefault="00C26489"/>
    <w:p w14:paraId="2618FF68" w14:textId="77777777" w:rsidR="00C26489" w:rsidRDefault="00C26489"/>
    <w:p w14:paraId="280B0B47" w14:textId="77777777" w:rsidR="00C26489" w:rsidRDefault="00C26489"/>
    <w:p w14:paraId="4ABC7C1B" w14:textId="77777777" w:rsidR="00C26489" w:rsidRDefault="00C26489"/>
    <w:p w14:paraId="3BF2056E" w14:textId="77777777" w:rsidR="00C26489" w:rsidRDefault="00C26489"/>
    <w:p w14:paraId="4EC71CD5" w14:textId="77777777" w:rsidR="00C26489" w:rsidRDefault="00C26489" w:rsidP="00C26489">
      <w:pPr>
        <w:spacing w:line="480" w:lineRule="auto"/>
        <w:jc w:val="center"/>
        <w:rPr>
          <w:rFonts w:ascii="Times New Roman" w:hAnsi="Times New Roman" w:cs="Times New Roman"/>
          <w:b/>
          <w:sz w:val="24"/>
          <w:szCs w:val="24"/>
        </w:rPr>
        <w:sectPr w:rsidR="00C26489" w:rsidSect="00721929">
          <w:headerReference w:type="default" r:id="rId15"/>
          <w:pgSz w:w="11906" w:h="16838" w:code="9"/>
          <w:pgMar w:top="1701" w:right="1701" w:bottom="1701" w:left="2268" w:header="708" w:footer="708" w:gutter="0"/>
          <w:pgNumType w:fmt="lowerRoman"/>
          <w:cols w:space="708"/>
          <w:docGrid w:linePitch="360"/>
        </w:sectPr>
      </w:pPr>
    </w:p>
    <w:p w14:paraId="47AA0958" w14:textId="77777777" w:rsidR="00C26489" w:rsidRDefault="00C26489" w:rsidP="00C26489">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BAB I</w:t>
      </w:r>
    </w:p>
    <w:p w14:paraId="6135595F" w14:textId="77777777" w:rsidR="00C26489" w:rsidRDefault="00C26489" w:rsidP="00C2648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14:paraId="56B27AA3" w14:textId="77777777" w:rsidR="00C26489" w:rsidRDefault="00C26489" w:rsidP="0038177B">
      <w:pPr>
        <w:pStyle w:val="ListParagraph"/>
        <w:numPr>
          <w:ilvl w:val="0"/>
          <w:numId w:val="6"/>
        </w:numPr>
        <w:spacing w:line="480" w:lineRule="auto"/>
        <w:jc w:val="both"/>
        <w:rPr>
          <w:rFonts w:ascii="Times New Roman" w:hAnsi="Times New Roman" w:cs="Times New Roman"/>
          <w:b/>
          <w:sz w:val="24"/>
          <w:szCs w:val="24"/>
        </w:rPr>
      </w:pPr>
      <w:r w:rsidRPr="001E6F9C">
        <w:rPr>
          <w:rFonts w:ascii="Times New Roman" w:hAnsi="Times New Roman" w:cs="Times New Roman"/>
          <w:b/>
          <w:sz w:val="24"/>
          <w:szCs w:val="24"/>
        </w:rPr>
        <w:t xml:space="preserve">Latar Belakang Masalah </w:t>
      </w:r>
    </w:p>
    <w:p w14:paraId="181792FD" w14:textId="1194692A" w:rsidR="005B4701" w:rsidRPr="00B62461" w:rsidRDefault="005B4701" w:rsidP="005B4701">
      <w:pPr>
        <w:spacing w:before="10" w:line="480" w:lineRule="auto"/>
        <w:ind w:left="588" w:right="13" w:firstLine="566"/>
        <w:jc w:val="both"/>
        <w:rPr>
          <w:rFonts w:ascii="Times New Roman" w:hAnsi="Times New Roman"/>
          <w:sz w:val="24"/>
          <w:szCs w:val="24"/>
        </w:rPr>
      </w:pPr>
      <w:r w:rsidRPr="003A595B">
        <w:rPr>
          <w:rFonts w:ascii="Times New Roman" w:hAnsi="Times New Roman"/>
          <w:sz w:val="24"/>
          <w:szCs w:val="24"/>
        </w:rPr>
        <w:t>Pada dasarnya tiap manusia berhak akan penghidupan yang layak dan mendapatkan pekerjaan</w:t>
      </w:r>
      <w:r>
        <w:rPr>
          <w:rFonts w:ascii="Times New Roman" w:hAnsi="Times New Roman"/>
          <w:sz w:val="24"/>
          <w:szCs w:val="24"/>
        </w:rPr>
        <w:t xml:space="preserve"> sebagaimana telah diatur dalam </w:t>
      </w:r>
      <w:r w:rsidRPr="00AE2C12">
        <w:rPr>
          <w:rFonts w:ascii="Times New Roman" w:hAnsi="Times New Roman"/>
          <w:sz w:val="24"/>
          <w:szCs w:val="24"/>
        </w:rPr>
        <w:t xml:space="preserve">Undang-Undang Negara Republik Indonesia (selanjutnya disebut dengan UUDRI 1945) dalam </w:t>
      </w:r>
      <w:r>
        <w:rPr>
          <w:rFonts w:ascii="Times New Roman" w:hAnsi="Times New Roman"/>
          <w:sz w:val="24"/>
          <w:szCs w:val="24"/>
        </w:rPr>
        <w:t>P</w:t>
      </w:r>
      <w:r w:rsidRPr="00AE2C12">
        <w:rPr>
          <w:rFonts w:ascii="Times New Roman" w:hAnsi="Times New Roman"/>
          <w:sz w:val="24"/>
          <w:szCs w:val="24"/>
        </w:rPr>
        <w:t>asal 28D (2) menyatakan bahwa, “Setiap orang berhak untuk bekerja serta mendapat imbalan dan perlakuan yang adil dan layak dalam hubungan kerja.”</w:t>
      </w:r>
      <w:r>
        <w:rPr>
          <w:rFonts w:ascii="Times New Roman" w:hAnsi="Times New Roman"/>
          <w:sz w:val="24"/>
          <w:szCs w:val="24"/>
        </w:rPr>
        <w:t xml:space="preserve"> Beranjak pada ketentuan Pasal 28 D ( 2 )  UUDRI maka setiap warga negara berhak mendapatkan pekerjaan dan mendapatkan kehidupan yang layak, kehidupan yang layak dapat terlaksana jika warga negara yang bekerja mendapatkan upah yang layak untuk hidup. Sebagaimana juga telah tertuang dalam </w:t>
      </w:r>
      <w:r w:rsidRPr="00B62461">
        <w:rPr>
          <w:rFonts w:ascii="Times New Roman" w:hAnsi="Times New Roman"/>
          <w:sz w:val="24"/>
          <w:szCs w:val="24"/>
        </w:rPr>
        <w:t xml:space="preserve">Deklarasi Hak Asasi Manusia PBB, Pasal 23 ayat 3 </w:t>
      </w:r>
      <w:r>
        <w:rPr>
          <w:rFonts w:ascii="Times New Roman" w:hAnsi="Times New Roman"/>
          <w:sz w:val="24"/>
          <w:szCs w:val="24"/>
        </w:rPr>
        <w:t xml:space="preserve">menyatakan bahwa </w:t>
      </w:r>
      <w:r w:rsidRPr="00B62461">
        <w:rPr>
          <w:rFonts w:ascii="Times New Roman" w:hAnsi="Times New Roman"/>
          <w:sz w:val="24"/>
          <w:szCs w:val="24"/>
        </w:rPr>
        <w:t>“Setiap orang yang bekerja berhak atas pengupahan yang adil dan menguntungkan, yang memberikan jaminan kehidupan yang bermartabat baik untuk dirinya sendiri maupun keluarganya, dan jika perlu ditambah dengan perl</w:t>
      </w:r>
      <w:r w:rsidR="003858A8">
        <w:rPr>
          <w:rFonts w:ascii="Times New Roman" w:hAnsi="Times New Roman"/>
          <w:sz w:val="24"/>
          <w:szCs w:val="24"/>
        </w:rPr>
        <w:t>ind</w:t>
      </w:r>
      <w:r w:rsidRPr="00B62461">
        <w:rPr>
          <w:rFonts w:ascii="Times New Roman" w:hAnsi="Times New Roman"/>
          <w:sz w:val="24"/>
          <w:szCs w:val="24"/>
        </w:rPr>
        <w:t>ungan sosial lainya”.</w:t>
      </w:r>
    </w:p>
    <w:p w14:paraId="5B6EAA3B" w14:textId="77777777" w:rsidR="005B4701" w:rsidRPr="00BD5AC9" w:rsidRDefault="005B4701" w:rsidP="005B4701">
      <w:pPr>
        <w:tabs>
          <w:tab w:val="left" w:pos="8080"/>
        </w:tabs>
        <w:spacing w:before="10" w:line="480" w:lineRule="auto"/>
        <w:ind w:left="588" w:right="13" w:firstLine="566"/>
        <w:jc w:val="both"/>
        <w:rPr>
          <w:rFonts w:ascii="Times New Roman" w:hAnsi="Times New Roman"/>
          <w:sz w:val="24"/>
          <w:szCs w:val="24"/>
        </w:rPr>
      </w:pPr>
      <w:r>
        <w:rPr>
          <w:rFonts w:ascii="Times New Roman" w:hAnsi="Times New Roman"/>
          <w:sz w:val="24"/>
          <w:szCs w:val="24"/>
        </w:rPr>
        <w:t xml:space="preserve">Berdasarkan </w:t>
      </w:r>
      <w:r w:rsidRPr="00BD5AC9">
        <w:rPr>
          <w:rFonts w:ascii="Times New Roman" w:eastAsia="Times New Roman" w:hAnsi="Times New Roman"/>
          <w:sz w:val="24"/>
          <w:szCs w:val="24"/>
        </w:rPr>
        <w:t>P</w:t>
      </w:r>
      <w:r w:rsidRPr="00BD5AC9">
        <w:rPr>
          <w:rFonts w:ascii="Times New Roman" w:eastAsia="Times New Roman" w:hAnsi="Times New Roman"/>
          <w:spacing w:val="-1"/>
          <w:sz w:val="24"/>
          <w:szCs w:val="24"/>
        </w:rPr>
        <w:t>a</w:t>
      </w:r>
      <w:r w:rsidRPr="00BD5AC9">
        <w:rPr>
          <w:rFonts w:ascii="Times New Roman" w:eastAsia="Times New Roman" w:hAnsi="Times New Roman"/>
          <w:sz w:val="24"/>
          <w:szCs w:val="24"/>
        </w:rPr>
        <w:t>s</w:t>
      </w:r>
      <w:r w:rsidRPr="00BD5AC9">
        <w:rPr>
          <w:rFonts w:ascii="Times New Roman" w:eastAsia="Times New Roman" w:hAnsi="Times New Roman"/>
          <w:spacing w:val="-1"/>
          <w:sz w:val="24"/>
          <w:szCs w:val="24"/>
        </w:rPr>
        <w:t>a</w:t>
      </w:r>
      <w:r w:rsidRPr="00BD5AC9">
        <w:rPr>
          <w:rFonts w:ascii="Times New Roman" w:eastAsia="Times New Roman" w:hAnsi="Times New Roman"/>
          <w:sz w:val="24"/>
          <w:szCs w:val="24"/>
        </w:rPr>
        <w:t xml:space="preserve">l 1 </w:t>
      </w:r>
      <w:r w:rsidRPr="00BD5AC9">
        <w:rPr>
          <w:rFonts w:ascii="Times New Roman" w:eastAsia="Times New Roman" w:hAnsi="Times New Roman"/>
          <w:spacing w:val="4"/>
          <w:sz w:val="24"/>
          <w:szCs w:val="24"/>
        </w:rPr>
        <w:t>a</w:t>
      </w:r>
      <w:r w:rsidRPr="00BD5AC9">
        <w:rPr>
          <w:rFonts w:ascii="Times New Roman" w:eastAsia="Times New Roman" w:hAnsi="Times New Roman"/>
          <w:spacing w:val="-5"/>
          <w:sz w:val="24"/>
          <w:szCs w:val="24"/>
        </w:rPr>
        <w:t>y</w:t>
      </w:r>
      <w:r w:rsidRPr="00BD5AC9">
        <w:rPr>
          <w:rFonts w:ascii="Times New Roman" w:eastAsia="Times New Roman" w:hAnsi="Times New Roman"/>
          <w:spacing w:val="-1"/>
          <w:sz w:val="24"/>
          <w:szCs w:val="24"/>
        </w:rPr>
        <w:t>a</w:t>
      </w:r>
      <w:r w:rsidRPr="00BD5AC9">
        <w:rPr>
          <w:rFonts w:ascii="Times New Roman" w:eastAsia="Times New Roman" w:hAnsi="Times New Roman"/>
          <w:sz w:val="24"/>
          <w:szCs w:val="24"/>
        </w:rPr>
        <w:t>t</w:t>
      </w:r>
      <w:r w:rsidRPr="00BD5AC9">
        <w:rPr>
          <w:rFonts w:ascii="Times New Roman" w:eastAsia="Times New Roman" w:hAnsi="Times New Roman"/>
          <w:spacing w:val="3"/>
          <w:sz w:val="24"/>
          <w:szCs w:val="24"/>
        </w:rPr>
        <w:t xml:space="preserve"> </w:t>
      </w:r>
      <w:r w:rsidRPr="00BD5AC9">
        <w:rPr>
          <w:rFonts w:ascii="Times New Roman" w:eastAsia="Times New Roman" w:hAnsi="Times New Roman"/>
          <w:sz w:val="24"/>
          <w:szCs w:val="24"/>
        </w:rPr>
        <w:t xml:space="preserve">30 </w:t>
      </w:r>
      <w:r w:rsidRPr="00BD5AC9">
        <w:rPr>
          <w:rFonts w:ascii="Times New Roman" w:eastAsia="Times New Roman" w:hAnsi="Times New Roman"/>
          <w:spacing w:val="2"/>
          <w:sz w:val="24"/>
          <w:szCs w:val="24"/>
        </w:rPr>
        <w:t>U</w:t>
      </w:r>
      <w:r w:rsidRPr="00BD5AC9">
        <w:rPr>
          <w:rFonts w:ascii="Times New Roman" w:eastAsia="Times New Roman" w:hAnsi="Times New Roman"/>
          <w:sz w:val="24"/>
          <w:szCs w:val="24"/>
        </w:rPr>
        <w:t>nd</w:t>
      </w:r>
      <w:r w:rsidRPr="00BD5AC9">
        <w:rPr>
          <w:rFonts w:ascii="Times New Roman" w:eastAsia="Times New Roman" w:hAnsi="Times New Roman"/>
          <w:spacing w:val="-1"/>
          <w:sz w:val="24"/>
          <w:szCs w:val="24"/>
        </w:rPr>
        <w:t>a</w:t>
      </w:r>
      <w:r w:rsidRPr="00BD5AC9">
        <w:rPr>
          <w:rFonts w:ascii="Times New Roman" w:eastAsia="Times New Roman" w:hAnsi="Times New Roman"/>
          <w:sz w:val="24"/>
          <w:szCs w:val="24"/>
        </w:rPr>
        <w:t>ng</w:t>
      </w:r>
      <w:r w:rsidRPr="00BD5AC9">
        <w:rPr>
          <w:rFonts w:ascii="Times New Roman" w:eastAsia="Times New Roman" w:hAnsi="Times New Roman"/>
          <w:spacing w:val="-1"/>
          <w:sz w:val="24"/>
          <w:szCs w:val="24"/>
        </w:rPr>
        <w:t>-</w:t>
      </w:r>
      <w:r w:rsidRPr="00BD5AC9">
        <w:rPr>
          <w:rFonts w:ascii="Times New Roman" w:eastAsia="Times New Roman" w:hAnsi="Times New Roman"/>
          <w:sz w:val="24"/>
          <w:szCs w:val="24"/>
        </w:rPr>
        <w:t>Und</w:t>
      </w:r>
      <w:r w:rsidRPr="00BD5AC9">
        <w:rPr>
          <w:rFonts w:ascii="Times New Roman" w:eastAsia="Times New Roman" w:hAnsi="Times New Roman"/>
          <w:spacing w:val="-1"/>
          <w:sz w:val="24"/>
          <w:szCs w:val="24"/>
        </w:rPr>
        <w:t>a</w:t>
      </w:r>
      <w:r w:rsidRPr="00BD5AC9">
        <w:rPr>
          <w:rFonts w:ascii="Times New Roman" w:eastAsia="Times New Roman" w:hAnsi="Times New Roman"/>
          <w:sz w:val="24"/>
          <w:szCs w:val="24"/>
        </w:rPr>
        <w:t>ng N</w:t>
      </w:r>
      <w:r w:rsidRPr="00BD5AC9">
        <w:rPr>
          <w:rFonts w:ascii="Times New Roman" w:eastAsia="Times New Roman" w:hAnsi="Times New Roman"/>
          <w:spacing w:val="2"/>
          <w:sz w:val="24"/>
          <w:szCs w:val="24"/>
        </w:rPr>
        <w:t>o.</w:t>
      </w:r>
      <w:r w:rsidRPr="00BD5AC9">
        <w:rPr>
          <w:rFonts w:ascii="Times New Roman" w:eastAsia="Times New Roman" w:hAnsi="Times New Roman"/>
          <w:sz w:val="24"/>
          <w:szCs w:val="24"/>
        </w:rPr>
        <w:t>13 T</w:t>
      </w:r>
      <w:r w:rsidRPr="00BD5AC9">
        <w:rPr>
          <w:rFonts w:ascii="Times New Roman" w:eastAsia="Times New Roman" w:hAnsi="Times New Roman"/>
          <w:spacing w:val="-1"/>
          <w:sz w:val="24"/>
          <w:szCs w:val="24"/>
        </w:rPr>
        <w:t>a</w:t>
      </w:r>
      <w:r w:rsidRPr="00BD5AC9">
        <w:rPr>
          <w:rFonts w:ascii="Times New Roman" w:eastAsia="Times New Roman" w:hAnsi="Times New Roman"/>
          <w:sz w:val="24"/>
          <w:szCs w:val="24"/>
        </w:rPr>
        <w:t>hun 2003 tent</w:t>
      </w:r>
      <w:r w:rsidRPr="00BD5AC9">
        <w:rPr>
          <w:rFonts w:ascii="Times New Roman" w:eastAsia="Times New Roman" w:hAnsi="Times New Roman"/>
          <w:spacing w:val="-1"/>
          <w:sz w:val="24"/>
          <w:szCs w:val="24"/>
        </w:rPr>
        <w:t>a</w:t>
      </w:r>
      <w:r w:rsidRPr="00BD5AC9">
        <w:rPr>
          <w:rFonts w:ascii="Times New Roman" w:eastAsia="Times New Roman" w:hAnsi="Times New Roman"/>
          <w:sz w:val="24"/>
          <w:szCs w:val="24"/>
        </w:rPr>
        <w:t>ng K</w:t>
      </w:r>
      <w:r w:rsidRPr="00BD5AC9">
        <w:rPr>
          <w:rFonts w:ascii="Times New Roman" w:eastAsia="Times New Roman" w:hAnsi="Times New Roman"/>
          <w:spacing w:val="-1"/>
          <w:sz w:val="24"/>
          <w:szCs w:val="24"/>
        </w:rPr>
        <w:t>e</w:t>
      </w:r>
      <w:r w:rsidRPr="00BD5AC9">
        <w:rPr>
          <w:rFonts w:ascii="Times New Roman" w:eastAsia="Times New Roman" w:hAnsi="Times New Roman"/>
          <w:sz w:val="24"/>
          <w:szCs w:val="24"/>
        </w:rPr>
        <w:t>ten</w:t>
      </w:r>
      <w:r w:rsidRPr="00BD5AC9">
        <w:rPr>
          <w:rFonts w:ascii="Times New Roman" w:eastAsia="Times New Roman" w:hAnsi="Times New Roman"/>
          <w:spacing w:val="-1"/>
          <w:sz w:val="24"/>
          <w:szCs w:val="24"/>
        </w:rPr>
        <w:t>a</w:t>
      </w:r>
      <w:r w:rsidRPr="00BD5AC9">
        <w:rPr>
          <w:rFonts w:ascii="Times New Roman" w:eastAsia="Times New Roman" w:hAnsi="Times New Roman"/>
          <w:spacing w:val="2"/>
          <w:sz w:val="24"/>
          <w:szCs w:val="24"/>
        </w:rPr>
        <w:t>g</w:t>
      </w:r>
      <w:r w:rsidRPr="00BD5AC9">
        <w:rPr>
          <w:rFonts w:ascii="Times New Roman" w:eastAsia="Times New Roman" w:hAnsi="Times New Roman"/>
          <w:spacing w:val="-1"/>
          <w:sz w:val="24"/>
          <w:szCs w:val="24"/>
        </w:rPr>
        <w:t>a</w:t>
      </w:r>
      <w:r w:rsidRPr="00BD5AC9">
        <w:rPr>
          <w:rFonts w:ascii="Times New Roman" w:eastAsia="Times New Roman" w:hAnsi="Times New Roman"/>
          <w:sz w:val="24"/>
          <w:szCs w:val="24"/>
        </w:rPr>
        <w:t>k</w:t>
      </w:r>
      <w:r w:rsidRPr="00BD5AC9">
        <w:rPr>
          <w:rFonts w:ascii="Times New Roman" w:eastAsia="Times New Roman" w:hAnsi="Times New Roman"/>
          <w:spacing w:val="-1"/>
          <w:sz w:val="24"/>
          <w:szCs w:val="24"/>
        </w:rPr>
        <w:t>e</w:t>
      </w:r>
      <w:r w:rsidRPr="00BD5AC9">
        <w:rPr>
          <w:rFonts w:ascii="Times New Roman" w:eastAsia="Times New Roman" w:hAnsi="Times New Roman"/>
          <w:sz w:val="24"/>
          <w:szCs w:val="24"/>
        </w:rPr>
        <w:t>rj</w:t>
      </w:r>
      <w:r w:rsidRPr="00BD5AC9">
        <w:rPr>
          <w:rFonts w:ascii="Times New Roman" w:eastAsia="Times New Roman" w:hAnsi="Times New Roman"/>
          <w:spacing w:val="1"/>
          <w:sz w:val="24"/>
          <w:szCs w:val="24"/>
        </w:rPr>
        <w:t>a</w:t>
      </w:r>
      <w:r w:rsidRPr="00BD5AC9">
        <w:rPr>
          <w:rFonts w:ascii="Times New Roman" w:eastAsia="Times New Roman" w:hAnsi="Times New Roman"/>
          <w:spacing w:val="-1"/>
          <w:sz w:val="24"/>
          <w:szCs w:val="24"/>
        </w:rPr>
        <w:t>a</w:t>
      </w:r>
      <w:r w:rsidRPr="00BD5AC9">
        <w:rPr>
          <w:rFonts w:ascii="Times New Roman" w:eastAsia="Times New Roman" w:hAnsi="Times New Roman"/>
          <w:sz w:val="24"/>
          <w:szCs w:val="24"/>
        </w:rPr>
        <w:t>n</w:t>
      </w:r>
      <w:r>
        <w:rPr>
          <w:rFonts w:ascii="Times New Roman" w:eastAsia="Times New Roman" w:hAnsi="Times New Roman"/>
          <w:sz w:val="24"/>
          <w:szCs w:val="24"/>
        </w:rPr>
        <w:t xml:space="preserve"> pengertian upah yaitu “</w:t>
      </w:r>
      <w:r w:rsidRPr="00BD5AC9">
        <w:rPr>
          <w:rFonts w:ascii="Times New Roman" w:eastAsia="Times New Roman" w:hAnsi="Times New Roman"/>
          <w:sz w:val="24"/>
          <w:szCs w:val="24"/>
        </w:rPr>
        <w:t>Up</w:t>
      </w:r>
      <w:r w:rsidRPr="00BD5AC9">
        <w:rPr>
          <w:rFonts w:ascii="Times New Roman" w:eastAsia="Times New Roman" w:hAnsi="Times New Roman"/>
          <w:spacing w:val="-1"/>
          <w:sz w:val="24"/>
          <w:szCs w:val="24"/>
        </w:rPr>
        <w:t>a</w:t>
      </w:r>
      <w:r w:rsidRPr="00BD5AC9">
        <w:rPr>
          <w:rFonts w:ascii="Times New Roman" w:eastAsia="Times New Roman" w:hAnsi="Times New Roman"/>
          <w:sz w:val="24"/>
          <w:szCs w:val="24"/>
        </w:rPr>
        <w:t>h</w:t>
      </w:r>
      <w:r w:rsidRPr="00BD5AC9">
        <w:rPr>
          <w:rFonts w:ascii="Times New Roman" w:eastAsia="Times New Roman" w:hAnsi="Times New Roman"/>
          <w:spacing w:val="3"/>
          <w:sz w:val="24"/>
          <w:szCs w:val="24"/>
        </w:rPr>
        <w:t xml:space="preserve"> </w:t>
      </w:r>
      <w:r w:rsidRPr="00BD5AC9">
        <w:rPr>
          <w:rFonts w:ascii="Times New Roman" w:eastAsia="Times New Roman" w:hAnsi="Times New Roman"/>
          <w:spacing w:val="-1"/>
          <w:sz w:val="24"/>
          <w:szCs w:val="24"/>
        </w:rPr>
        <w:t>a</w:t>
      </w:r>
      <w:r w:rsidRPr="00BD5AC9">
        <w:rPr>
          <w:rFonts w:ascii="Times New Roman" w:eastAsia="Times New Roman" w:hAnsi="Times New Roman"/>
          <w:sz w:val="24"/>
          <w:szCs w:val="24"/>
        </w:rPr>
        <w:t>d</w:t>
      </w:r>
      <w:r w:rsidRPr="00BD5AC9">
        <w:rPr>
          <w:rFonts w:ascii="Times New Roman" w:eastAsia="Times New Roman" w:hAnsi="Times New Roman"/>
          <w:spacing w:val="-1"/>
          <w:sz w:val="24"/>
          <w:szCs w:val="24"/>
        </w:rPr>
        <w:t>a</w:t>
      </w:r>
      <w:r w:rsidRPr="00BD5AC9">
        <w:rPr>
          <w:rFonts w:ascii="Times New Roman" w:eastAsia="Times New Roman" w:hAnsi="Times New Roman"/>
          <w:sz w:val="24"/>
          <w:szCs w:val="24"/>
        </w:rPr>
        <w:t>lah h</w:t>
      </w:r>
      <w:r w:rsidRPr="00BD5AC9">
        <w:rPr>
          <w:rFonts w:ascii="Times New Roman" w:eastAsia="Times New Roman" w:hAnsi="Times New Roman"/>
          <w:spacing w:val="-1"/>
          <w:sz w:val="24"/>
          <w:szCs w:val="24"/>
        </w:rPr>
        <w:t>a</w:t>
      </w:r>
      <w:r w:rsidRPr="00BD5AC9">
        <w:rPr>
          <w:rFonts w:ascii="Times New Roman" w:eastAsia="Times New Roman" w:hAnsi="Times New Roman"/>
          <w:sz w:val="24"/>
          <w:szCs w:val="24"/>
        </w:rPr>
        <w:t>k</w:t>
      </w:r>
      <w:r w:rsidRPr="00BD5AC9">
        <w:rPr>
          <w:rFonts w:ascii="Times New Roman" w:eastAsia="Times New Roman" w:hAnsi="Times New Roman"/>
          <w:spacing w:val="1"/>
          <w:sz w:val="24"/>
          <w:szCs w:val="24"/>
        </w:rPr>
        <w:t xml:space="preserve"> </w:t>
      </w:r>
      <w:r w:rsidRPr="00BD5AC9">
        <w:rPr>
          <w:rFonts w:ascii="Times New Roman" w:eastAsia="Times New Roman" w:hAnsi="Times New Roman"/>
          <w:spacing w:val="2"/>
          <w:sz w:val="24"/>
          <w:szCs w:val="24"/>
        </w:rPr>
        <w:t>p</w:t>
      </w:r>
      <w:r w:rsidRPr="00BD5AC9">
        <w:rPr>
          <w:rFonts w:ascii="Times New Roman" w:eastAsia="Times New Roman" w:hAnsi="Times New Roman"/>
          <w:spacing w:val="-1"/>
          <w:sz w:val="24"/>
          <w:szCs w:val="24"/>
        </w:rPr>
        <w:t>e</w:t>
      </w:r>
      <w:r w:rsidRPr="00BD5AC9">
        <w:rPr>
          <w:rFonts w:ascii="Times New Roman" w:eastAsia="Times New Roman" w:hAnsi="Times New Roman"/>
          <w:sz w:val="24"/>
          <w:szCs w:val="24"/>
        </w:rPr>
        <w:t>k</w:t>
      </w:r>
      <w:r w:rsidRPr="00BD5AC9">
        <w:rPr>
          <w:rFonts w:ascii="Times New Roman" w:eastAsia="Times New Roman" w:hAnsi="Times New Roman"/>
          <w:spacing w:val="-1"/>
          <w:sz w:val="24"/>
          <w:szCs w:val="24"/>
        </w:rPr>
        <w:t>e</w:t>
      </w:r>
      <w:r w:rsidRPr="00BD5AC9">
        <w:rPr>
          <w:rFonts w:ascii="Times New Roman" w:eastAsia="Times New Roman" w:hAnsi="Times New Roman"/>
          <w:sz w:val="24"/>
          <w:szCs w:val="24"/>
        </w:rPr>
        <w:t>r</w:t>
      </w:r>
      <w:r w:rsidRPr="00BD5AC9">
        <w:rPr>
          <w:rFonts w:ascii="Times New Roman" w:eastAsia="Times New Roman" w:hAnsi="Times New Roman"/>
          <w:spacing w:val="2"/>
          <w:sz w:val="24"/>
          <w:szCs w:val="24"/>
        </w:rPr>
        <w:t>j</w:t>
      </w:r>
      <w:r w:rsidRPr="00BD5AC9">
        <w:rPr>
          <w:rFonts w:ascii="Times New Roman" w:eastAsia="Times New Roman" w:hAnsi="Times New Roman"/>
          <w:spacing w:val="-1"/>
          <w:sz w:val="24"/>
          <w:szCs w:val="24"/>
        </w:rPr>
        <w:t>a</w:t>
      </w:r>
      <w:r w:rsidRPr="00BD5AC9">
        <w:rPr>
          <w:rFonts w:ascii="Times New Roman" w:eastAsia="Times New Roman" w:hAnsi="Times New Roman"/>
          <w:sz w:val="24"/>
          <w:szCs w:val="24"/>
        </w:rPr>
        <w:t>/bur</w:t>
      </w:r>
      <w:r w:rsidRPr="00BD5AC9">
        <w:rPr>
          <w:rFonts w:ascii="Times New Roman" w:eastAsia="Times New Roman" w:hAnsi="Times New Roman"/>
          <w:spacing w:val="2"/>
          <w:sz w:val="24"/>
          <w:szCs w:val="24"/>
        </w:rPr>
        <w:t>u</w:t>
      </w:r>
      <w:r w:rsidRPr="00BD5AC9">
        <w:rPr>
          <w:rFonts w:ascii="Times New Roman" w:eastAsia="Times New Roman" w:hAnsi="Times New Roman"/>
          <w:sz w:val="24"/>
          <w:szCs w:val="24"/>
        </w:rPr>
        <w:t>h</w:t>
      </w:r>
      <w:r w:rsidRPr="00BD5AC9">
        <w:rPr>
          <w:rFonts w:ascii="Times New Roman" w:eastAsia="Times New Roman" w:hAnsi="Times New Roman"/>
          <w:spacing w:val="3"/>
          <w:sz w:val="24"/>
          <w:szCs w:val="24"/>
        </w:rPr>
        <w:t xml:space="preserve"> </w:t>
      </w:r>
      <w:r w:rsidRPr="00BD5AC9">
        <w:rPr>
          <w:rFonts w:ascii="Times New Roman" w:eastAsia="Times New Roman" w:hAnsi="Times New Roman"/>
          <w:spacing w:val="-5"/>
          <w:sz w:val="24"/>
          <w:szCs w:val="24"/>
        </w:rPr>
        <w:t>y</w:t>
      </w:r>
      <w:r w:rsidRPr="00BD5AC9">
        <w:rPr>
          <w:rFonts w:ascii="Times New Roman" w:eastAsia="Times New Roman" w:hAnsi="Times New Roman"/>
          <w:spacing w:val="-1"/>
          <w:sz w:val="24"/>
          <w:szCs w:val="24"/>
        </w:rPr>
        <w:t>a</w:t>
      </w:r>
      <w:r w:rsidRPr="00BD5AC9">
        <w:rPr>
          <w:rFonts w:ascii="Times New Roman" w:eastAsia="Times New Roman" w:hAnsi="Times New Roman"/>
          <w:sz w:val="24"/>
          <w:szCs w:val="24"/>
        </w:rPr>
        <w:t>ng</w:t>
      </w:r>
      <w:r w:rsidRPr="00BD5AC9">
        <w:rPr>
          <w:rFonts w:ascii="Times New Roman" w:eastAsia="Times New Roman" w:hAnsi="Times New Roman"/>
          <w:spacing w:val="1"/>
          <w:sz w:val="24"/>
          <w:szCs w:val="24"/>
        </w:rPr>
        <w:t xml:space="preserve"> </w:t>
      </w:r>
      <w:r w:rsidRPr="00BD5AC9">
        <w:rPr>
          <w:rFonts w:ascii="Times New Roman" w:eastAsia="Times New Roman" w:hAnsi="Times New Roman"/>
          <w:sz w:val="24"/>
          <w:szCs w:val="24"/>
        </w:rPr>
        <w:t>di</w:t>
      </w:r>
      <w:r w:rsidRPr="00BD5AC9">
        <w:rPr>
          <w:rFonts w:ascii="Times New Roman" w:eastAsia="Times New Roman" w:hAnsi="Times New Roman"/>
          <w:spacing w:val="1"/>
          <w:sz w:val="24"/>
          <w:szCs w:val="24"/>
        </w:rPr>
        <w:t>te</w:t>
      </w:r>
      <w:r w:rsidRPr="00BD5AC9">
        <w:rPr>
          <w:rFonts w:ascii="Times New Roman" w:eastAsia="Times New Roman" w:hAnsi="Times New Roman"/>
          <w:sz w:val="24"/>
          <w:szCs w:val="24"/>
        </w:rPr>
        <w:t>rima d</w:t>
      </w:r>
      <w:r w:rsidRPr="00BD5AC9">
        <w:rPr>
          <w:rFonts w:ascii="Times New Roman" w:eastAsia="Times New Roman" w:hAnsi="Times New Roman"/>
          <w:spacing w:val="-1"/>
          <w:sz w:val="24"/>
          <w:szCs w:val="24"/>
        </w:rPr>
        <w:t>a</w:t>
      </w:r>
      <w:r w:rsidRPr="00BD5AC9">
        <w:rPr>
          <w:rFonts w:ascii="Times New Roman" w:eastAsia="Times New Roman" w:hAnsi="Times New Roman"/>
          <w:sz w:val="24"/>
          <w:szCs w:val="24"/>
        </w:rPr>
        <w:t>n</w:t>
      </w:r>
      <w:r w:rsidRPr="00BD5AC9">
        <w:rPr>
          <w:rFonts w:ascii="Times New Roman" w:eastAsia="Times New Roman" w:hAnsi="Times New Roman"/>
          <w:spacing w:val="1"/>
          <w:sz w:val="24"/>
          <w:szCs w:val="24"/>
        </w:rPr>
        <w:t xml:space="preserve"> </w:t>
      </w:r>
      <w:r w:rsidRPr="00BD5AC9">
        <w:rPr>
          <w:rFonts w:ascii="Times New Roman" w:eastAsia="Times New Roman" w:hAnsi="Times New Roman"/>
          <w:sz w:val="24"/>
          <w:szCs w:val="24"/>
        </w:rPr>
        <w:t>di</w:t>
      </w:r>
      <w:r w:rsidRPr="00BD5AC9">
        <w:rPr>
          <w:rFonts w:ascii="Times New Roman" w:eastAsia="Times New Roman" w:hAnsi="Times New Roman"/>
          <w:spacing w:val="3"/>
          <w:sz w:val="24"/>
          <w:szCs w:val="24"/>
        </w:rPr>
        <w:t>n</w:t>
      </w:r>
      <w:r w:rsidRPr="00BD5AC9">
        <w:rPr>
          <w:rFonts w:ascii="Times New Roman" w:eastAsia="Times New Roman" w:hAnsi="Times New Roman"/>
          <w:spacing w:val="-5"/>
          <w:sz w:val="24"/>
          <w:szCs w:val="24"/>
        </w:rPr>
        <w:t>y</w:t>
      </w:r>
      <w:r w:rsidRPr="00BD5AC9">
        <w:rPr>
          <w:rFonts w:ascii="Times New Roman" w:eastAsia="Times New Roman" w:hAnsi="Times New Roman"/>
          <w:spacing w:val="1"/>
          <w:sz w:val="24"/>
          <w:szCs w:val="24"/>
        </w:rPr>
        <w:t>a</w:t>
      </w:r>
      <w:r w:rsidRPr="00BD5AC9">
        <w:rPr>
          <w:rFonts w:ascii="Times New Roman" w:eastAsia="Times New Roman" w:hAnsi="Times New Roman"/>
          <w:spacing w:val="3"/>
          <w:sz w:val="24"/>
          <w:szCs w:val="24"/>
        </w:rPr>
        <w:t>t</w:t>
      </w:r>
      <w:r w:rsidRPr="00BD5AC9">
        <w:rPr>
          <w:rFonts w:ascii="Times New Roman" w:eastAsia="Times New Roman" w:hAnsi="Times New Roman"/>
          <w:spacing w:val="-1"/>
          <w:sz w:val="24"/>
          <w:szCs w:val="24"/>
        </w:rPr>
        <w:t>a</w:t>
      </w:r>
      <w:r w:rsidRPr="00BD5AC9">
        <w:rPr>
          <w:rFonts w:ascii="Times New Roman" w:eastAsia="Times New Roman" w:hAnsi="Times New Roman"/>
          <w:sz w:val="24"/>
          <w:szCs w:val="24"/>
        </w:rPr>
        <w:t>k</w:t>
      </w:r>
      <w:r w:rsidRPr="00BD5AC9">
        <w:rPr>
          <w:rFonts w:ascii="Times New Roman" w:eastAsia="Times New Roman" w:hAnsi="Times New Roman"/>
          <w:spacing w:val="-1"/>
          <w:sz w:val="24"/>
          <w:szCs w:val="24"/>
        </w:rPr>
        <w:t>a</w:t>
      </w:r>
      <w:r w:rsidRPr="00BD5AC9">
        <w:rPr>
          <w:rFonts w:ascii="Times New Roman" w:eastAsia="Times New Roman" w:hAnsi="Times New Roman"/>
          <w:sz w:val="24"/>
          <w:szCs w:val="24"/>
        </w:rPr>
        <w:t>n</w:t>
      </w:r>
      <w:r w:rsidRPr="00BD5AC9">
        <w:rPr>
          <w:rFonts w:ascii="Times New Roman" w:eastAsia="Times New Roman" w:hAnsi="Times New Roman"/>
          <w:spacing w:val="1"/>
          <w:sz w:val="24"/>
          <w:szCs w:val="24"/>
        </w:rPr>
        <w:t xml:space="preserve"> </w:t>
      </w:r>
      <w:r w:rsidRPr="00BD5AC9">
        <w:rPr>
          <w:rFonts w:ascii="Times New Roman" w:eastAsia="Times New Roman" w:hAnsi="Times New Roman"/>
          <w:sz w:val="24"/>
          <w:szCs w:val="24"/>
        </w:rPr>
        <w:t>d</w:t>
      </w:r>
      <w:r w:rsidRPr="00BD5AC9">
        <w:rPr>
          <w:rFonts w:ascii="Times New Roman" w:eastAsia="Times New Roman" w:hAnsi="Times New Roman"/>
          <w:spacing w:val="-1"/>
          <w:sz w:val="24"/>
          <w:szCs w:val="24"/>
        </w:rPr>
        <w:t>a</w:t>
      </w:r>
      <w:r w:rsidRPr="00BD5AC9">
        <w:rPr>
          <w:rFonts w:ascii="Times New Roman" w:eastAsia="Times New Roman" w:hAnsi="Times New Roman"/>
          <w:sz w:val="24"/>
          <w:szCs w:val="24"/>
        </w:rPr>
        <w:t>lam b</w:t>
      </w:r>
      <w:r w:rsidRPr="00BD5AC9">
        <w:rPr>
          <w:rFonts w:ascii="Times New Roman" w:eastAsia="Times New Roman" w:hAnsi="Times New Roman"/>
          <w:spacing w:val="-1"/>
          <w:sz w:val="24"/>
          <w:szCs w:val="24"/>
        </w:rPr>
        <w:t>e</w:t>
      </w:r>
      <w:r w:rsidRPr="00BD5AC9">
        <w:rPr>
          <w:rFonts w:ascii="Times New Roman" w:eastAsia="Times New Roman" w:hAnsi="Times New Roman"/>
          <w:sz w:val="24"/>
          <w:szCs w:val="24"/>
        </w:rPr>
        <w:t>ntuk</w:t>
      </w:r>
      <w:r w:rsidRPr="00BD5AC9">
        <w:rPr>
          <w:rFonts w:ascii="Times New Roman" w:eastAsia="Times New Roman" w:hAnsi="Times New Roman"/>
          <w:spacing w:val="1"/>
          <w:sz w:val="24"/>
          <w:szCs w:val="24"/>
        </w:rPr>
        <w:t xml:space="preserve"> </w:t>
      </w:r>
      <w:r w:rsidRPr="00BD5AC9">
        <w:rPr>
          <w:rFonts w:ascii="Times New Roman" w:eastAsia="Times New Roman" w:hAnsi="Times New Roman"/>
          <w:sz w:val="24"/>
          <w:szCs w:val="24"/>
        </w:rPr>
        <w:t>u</w:t>
      </w:r>
      <w:r w:rsidRPr="00BD5AC9">
        <w:rPr>
          <w:rFonts w:ascii="Times New Roman" w:eastAsia="Times New Roman" w:hAnsi="Times New Roman"/>
          <w:spacing w:val="-1"/>
          <w:sz w:val="24"/>
          <w:szCs w:val="24"/>
        </w:rPr>
        <w:t>a</w:t>
      </w:r>
      <w:r w:rsidRPr="00BD5AC9">
        <w:rPr>
          <w:rFonts w:ascii="Times New Roman" w:eastAsia="Times New Roman" w:hAnsi="Times New Roman"/>
          <w:sz w:val="24"/>
          <w:szCs w:val="24"/>
        </w:rPr>
        <w:t>ng</w:t>
      </w:r>
      <w:r w:rsidRPr="00BD5AC9">
        <w:rPr>
          <w:rFonts w:ascii="Times New Roman" w:eastAsia="Times New Roman" w:hAnsi="Times New Roman"/>
          <w:spacing w:val="1"/>
          <w:sz w:val="24"/>
          <w:szCs w:val="24"/>
        </w:rPr>
        <w:t xml:space="preserve"> </w:t>
      </w:r>
      <w:r w:rsidRPr="00BD5AC9">
        <w:rPr>
          <w:rFonts w:ascii="Times New Roman" w:eastAsia="Times New Roman" w:hAnsi="Times New Roman"/>
          <w:sz w:val="24"/>
          <w:szCs w:val="24"/>
        </w:rPr>
        <w:t>s</w:t>
      </w:r>
      <w:r w:rsidRPr="00BD5AC9">
        <w:rPr>
          <w:rFonts w:ascii="Times New Roman" w:eastAsia="Times New Roman" w:hAnsi="Times New Roman"/>
          <w:spacing w:val="-1"/>
          <w:sz w:val="24"/>
          <w:szCs w:val="24"/>
        </w:rPr>
        <w:t>e</w:t>
      </w:r>
      <w:r w:rsidRPr="00BD5AC9">
        <w:rPr>
          <w:rFonts w:ascii="Times New Roman" w:eastAsia="Times New Roman" w:hAnsi="Times New Roman"/>
          <w:sz w:val="24"/>
          <w:szCs w:val="24"/>
        </w:rPr>
        <w:t>b</w:t>
      </w:r>
      <w:r w:rsidRPr="00BD5AC9">
        <w:rPr>
          <w:rFonts w:ascii="Times New Roman" w:eastAsia="Times New Roman" w:hAnsi="Times New Roman"/>
          <w:spacing w:val="-1"/>
          <w:sz w:val="24"/>
          <w:szCs w:val="24"/>
        </w:rPr>
        <w:t>a</w:t>
      </w:r>
      <w:r w:rsidRPr="00BD5AC9">
        <w:rPr>
          <w:rFonts w:ascii="Times New Roman" w:eastAsia="Times New Roman" w:hAnsi="Times New Roman"/>
          <w:sz w:val="24"/>
          <w:szCs w:val="24"/>
        </w:rPr>
        <w:t>g</w:t>
      </w:r>
      <w:r w:rsidRPr="00BD5AC9">
        <w:rPr>
          <w:rFonts w:ascii="Times New Roman" w:eastAsia="Times New Roman" w:hAnsi="Times New Roman"/>
          <w:spacing w:val="-1"/>
          <w:sz w:val="24"/>
          <w:szCs w:val="24"/>
        </w:rPr>
        <w:t>a</w:t>
      </w:r>
      <w:r w:rsidRPr="00BD5AC9">
        <w:rPr>
          <w:rFonts w:ascii="Times New Roman" w:eastAsia="Times New Roman" w:hAnsi="Times New Roman"/>
          <w:sz w:val="24"/>
          <w:szCs w:val="24"/>
        </w:rPr>
        <w:t>i</w:t>
      </w:r>
      <w:r w:rsidRPr="00BD5AC9">
        <w:rPr>
          <w:rFonts w:ascii="Times New Roman" w:eastAsia="Times New Roman" w:hAnsi="Times New Roman"/>
          <w:spacing w:val="1"/>
          <w:sz w:val="24"/>
          <w:szCs w:val="24"/>
        </w:rPr>
        <w:t xml:space="preserve"> </w:t>
      </w:r>
      <w:r w:rsidRPr="00BD5AC9">
        <w:rPr>
          <w:rFonts w:ascii="Times New Roman" w:eastAsia="Times New Roman" w:hAnsi="Times New Roman"/>
          <w:sz w:val="24"/>
          <w:szCs w:val="24"/>
        </w:rPr>
        <w:t>i</w:t>
      </w:r>
      <w:r w:rsidRPr="00BD5AC9">
        <w:rPr>
          <w:rFonts w:ascii="Times New Roman" w:eastAsia="Times New Roman" w:hAnsi="Times New Roman"/>
          <w:spacing w:val="1"/>
          <w:sz w:val="24"/>
          <w:szCs w:val="24"/>
        </w:rPr>
        <w:t>m</w:t>
      </w:r>
      <w:r w:rsidRPr="00BD5AC9">
        <w:rPr>
          <w:rFonts w:ascii="Times New Roman" w:eastAsia="Times New Roman" w:hAnsi="Times New Roman"/>
          <w:sz w:val="24"/>
          <w:szCs w:val="24"/>
        </w:rPr>
        <w:t>b</w:t>
      </w:r>
      <w:r w:rsidRPr="00BD5AC9">
        <w:rPr>
          <w:rFonts w:ascii="Times New Roman" w:eastAsia="Times New Roman" w:hAnsi="Times New Roman"/>
          <w:spacing w:val="-1"/>
          <w:sz w:val="24"/>
          <w:szCs w:val="24"/>
        </w:rPr>
        <w:t>a</w:t>
      </w:r>
      <w:r w:rsidRPr="00BD5AC9">
        <w:rPr>
          <w:rFonts w:ascii="Times New Roman" w:eastAsia="Times New Roman" w:hAnsi="Times New Roman"/>
          <w:sz w:val="24"/>
          <w:szCs w:val="24"/>
        </w:rPr>
        <w:t>lan d</w:t>
      </w:r>
      <w:r w:rsidRPr="00BD5AC9">
        <w:rPr>
          <w:rFonts w:ascii="Times New Roman" w:eastAsia="Times New Roman" w:hAnsi="Times New Roman"/>
          <w:spacing w:val="-1"/>
          <w:sz w:val="24"/>
          <w:szCs w:val="24"/>
        </w:rPr>
        <w:t>a</w:t>
      </w:r>
      <w:r w:rsidRPr="00BD5AC9">
        <w:rPr>
          <w:rFonts w:ascii="Times New Roman" w:eastAsia="Times New Roman" w:hAnsi="Times New Roman"/>
          <w:sz w:val="24"/>
          <w:szCs w:val="24"/>
        </w:rPr>
        <w:t>ri</w:t>
      </w:r>
      <w:r w:rsidRPr="00BD5AC9">
        <w:rPr>
          <w:rFonts w:ascii="Times New Roman" w:eastAsia="Times New Roman" w:hAnsi="Times New Roman"/>
          <w:spacing w:val="1"/>
          <w:sz w:val="24"/>
          <w:szCs w:val="24"/>
        </w:rPr>
        <w:t xml:space="preserve"> </w:t>
      </w:r>
      <w:r w:rsidRPr="00BD5AC9">
        <w:rPr>
          <w:rFonts w:ascii="Times New Roman" w:eastAsia="Times New Roman" w:hAnsi="Times New Roman"/>
          <w:sz w:val="24"/>
          <w:szCs w:val="24"/>
        </w:rPr>
        <w:t>p</w:t>
      </w:r>
      <w:r w:rsidRPr="00BD5AC9">
        <w:rPr>
          <w:rFonts w:ascii="Times New Roman" w:eastAsia="Times New Roman" w:hAnsi="Times New Roman"/>
          <w:spacing w:val="-1"/>
          <w:sz w:val="24"/>
          <w:szCs w:val="24"/>
        </w:rPr>
        <w:t>e</w:t>
      </w:r>
      <w:r w:rsidRPr="00BD5AC9">
        <w:rPr>
          <w:rFonts w:ascii="Times New Roman" w:eastAsia="Times New Roman" w:hAnsi="Times New Roman"/>
          <w:sz w:val="24"/>
          <w:szCs w:val="24"/>
        </w:rPr>
        <w:t>ngus</w:t>
      </w:r>
      <w:r w:rsidRPr="00BD5AC9">
        <w:rPr>
          <w:rFonts w:ascii="Times New Roman" w:eastAsia="Times New Roman" w:hAnsi="Times New Roman"/>
          <w:spacing w:val="-1"/>
          <w:sz w:val="24"/>
          <w:szCs w:val="24"/>
        </w:rPr>
        <w:t>a</w:t>
      </w:r>
      <w:r w:rsidRPr="00BD5AC9">
        <w:rPr>
          <w:rFonts w:ascii="Times New Roman" w:eastAsia="Times New Roman" w:hAnsi="Times New Roman"/>
          <w:sz w:val="24"/>
          <w:szCs w:val="24"/>
        </w:rPr>
        <w:t xml:space="preserve">ha </w:t>
      </w:r>
      <w:r w:rsidRPr="00BD5AC9">
        <w:rPr>
          <w:rFonts w:ascii="Times New Roman" w:eastAsia="Times New Roman" w:hAnsi="Times New Roman"/>
          <w:spacing w:val="-1"/>
          <w:sz w:val="24"/>
          <w:szCs w:val="24"/>
        </w:rPr>
        <w:t>a</w:t>
      </w:r>
      <w:r w:rsidRPr="00BD5AC9">
        <w:rPr>
          <w:rFonts w:ascii="Times New Roman" w:eastAsia="Times New Roman" w:hAnsi="Times New Roman"/>
          <w:sz w:val="24"/>
          <w:szCs w:val="24"/>
        </w:rPr>
        <w:t>t</w:t>
      </w:r>
      <w:r w:rsidRPr="00BD5AC9">
        <w:rPr>
          <w:rFonts w:ascii="Times New Roman" w:eastAsia="Times New Roman" w:hAnsi="Times New Roman"/>
          <w:spacing w:val="2"/>
          <w:sz w:val="24"/>
          <w:szCs w:val="24"/>
        </w:rPr>
        <w:t>a</w:t>
      </w:r>
      <w:r w:rsidRPr="00BD5AC9">
        <w:rPr>
          <w:rFonts w:ascii="Times New Roman" w:eastAsia="Times New Roman" w:hAnsi="Times New Roman"/>
          <w:sz w:val="24"/>
          <w:szCs w:val="24"/>
        </w:rPr>
        <w:t>u</w:t>
      </w:r>
      <w:r w:rsidRPr="00BD5AC9">
        <w:rPr>
          <w:rFonts w:ascii="Times New Roman" w:eastAsia="Times New Roman" w:hAnsi="Times New Roman"/>
          <w:spacing w:val="1"/>
          <w:sz w:val="24"/>
          <w:szCs w:val="24"/>
        </w:rPr>
        <w:t xml:space="preserve"> </w:t>
      </w:r>
      <w:r w:rsidRPr="00BD5AC9">
        <w:rPr>
          <w:rFonts w:ascii="Times New Roman" w:eastAsia="Times New Roman" w:hAnsi="Times New Roman"/>
          <w:sz w:val="24"/>
          <w:szCs w:val="24"/>
        </w:rPr>
        <w:t>p</w:t>
      </w:r>
      <w:r w:rsidRPr="00BD5AC9">
        <w:rPr>
          <w:rFonts w:ascii="Times New Roman" w:eastAsia="Times New Roman" w:hAnsi="Times New Roman"/>
          <w:spacing w:val="-1"/>
          <w:sz w:val="24"/>
          <w:szCs w:val="24"/>
        </w:rPr>
        <w:t>e</w:t>
      </w:r>
      <w:r w:rsidRPr="00BD5AC9">
        <w:rPr>
          <w:rFonts w:ascii="Times New Roman" w:eastAsia="Times New Roman" w:hAnsi="Times New Roman"/>
          <w:sz w:val="24"/>
          <w:szCs w:val="24"/>
        </w:rPr>
        <w:t>mbe</w:t>
      </w:r>
      <w:r w:rsidRPr="00BD5AC9">
        <w:rPr>
          <w:rFonts w:ascii="Times New Roman" w:eastAsia="Times New Roman" w:hAnsi="Times New Roman"/>
          <w:spacing w:val="-1"/>
          <w:sz w:val="24"/>
          <w:szCs w:val="24"/>
        </w:rPr>
        <w:t>r</w:t>
      </w:r>
      <w:r w:rsidRPr="00BD5AC9">
        <w:rPr>
          <w:rFonts w:ascii="Times New Roman" w:eastAsia="Times New Roman" w:hAnsi="Times New Roman"/>
          <w:sz w:val="24"/>
          <w:szCs w:val="24"/>
        </w:rPr>
        <w:t>i</w:t>
      </w:r>
      <w:r w:rsidRPr="00BD5AC9">
        <w:rPr>
          <w:rFonts w:ascii="Times New Roman" w:eastAsia="Times New Roman" w:hAnsi="Times New Roman"/>
          <w:spacing w:val="5"/>
          <w:sz w:val="24"/>
          <w:szCs w:val="24"/>
        </w:rPr>
        <w:t xml:space="preserve"> </w:t>
      </w:r>
      <w:r w:rsidRPr="00BD5AC9">
        <w:rPr>
          <w:rFonts w:ascii="Times New Roman" w:eastAsia="Times New Roman" w:hAnsi="Times New Roman"/>
          <w:sz w:val="24"/>
          <w:szCs w:val="24"/>
        </w:rPr>
        <w:t>k</w:t>
      </w:r>
      <w:r w:rsidRPr="00BD5AC9">
        <w:rPr>
          <w:rFonts w:ascii="Times New Roman" w:eastAsia="Times New Roman" w:hAnsi="Times New Roman"/>
          <w:spacing w:val="-1"/>
          <w:sz w:val="24"/>
          <w:szCs w:val="24"/>
        </w:rPr>
        <w:t>e</w:t>
      </w:r>
      <w:r w:rsidRPr="00BD5AC9">
        <w:rPr>
          <w:rFonts w:ascii="Times New Roman" w:eastAsia="Times New Roman" w:hAnsi="Times New Roman"/>
          <w:sz w:val="24"/>
          <w:szCs w:val="24"/>
        </w:rPr>
        <w:t>rja k</w:t>
      </w:r>
      <w:r w:rsidRPr="00BD5AC9">
        <w:rPr>
          <w:rFonts w:ascii="Times New Roman" w:eastAsia="Times New Roman" w:hAnsi="Times New Roman"/>
          <w:spacing w:val="-1"/>
          <w:sz w:val="24"/>
          <w:szCs w:val="24"/>
        </w:rPr>
        <w:t>e</w:t>
      </w:r>
      <w:r w:rsidRPr="00BD5AC9">
        <w:rPr>
          <w:rFonts w:ascii="Times New Roman" w:eastAsia="Times New Roman" w:hAnsi="Times New Roman"/>
          <w:sz w:val="24"/>
          <w:szCs w:val="24"/>
        </w:rPr>
        <w:t>p</w:t>
      </w:r>
      <w:r w:rsidRPr="00BD5AC9">
        <w:rPr>
          <w:rFonts w:ascii="Times New Roman" w:eastAsia="Times New Roman" w:hAnsi="Times New Roman"/>
          <w:spacing w:val="-1"/>
          <w:sz w:val="24"/>
          <w:szCs w:val="24"/>
        </w:rPr>
        <w:t>a</w:t>
      </w:r>
      <w:r w:rsidRPr="00BD5AC9">
        <w:rPr>
          <w:rFonts w:ascii="Times New Roman" w:eastAsia="Times New Roman" w:hAnsi="Times New Roman"/>
          <w:sz w:val="24"/>
          <w:szCs w:val="24"/>
        </w:rPr>
        <w:t>da</w:t>
      </w:r>
      <w:r w:rsidRPr="00BD5AC9">
        <w:rPr>
          <w:rFonts w:ascii="Times New Roman" w:eastAsia="Times New Roman" w:hAnsi="Times New Roman"/>
          <w:spacing w:val="2"/>
          <w:sz w:val="24"/>
          <w:szCs w:val="24"/>
        </w:rPr>
        <w:t xml:space="preserve"> </w:t>
      </w:r>
      <w:r w:rsidRPr="00BD5AC9">
        <w:rPr>
          <w:rFonts w:ascii="Times New Roman" w:eastAsia="Times New Roman" w:hAnsi="Times New Roman"/>
          <w:sz w:val="24"/>
          <w:szCs w:val="24"/>
        </w:rPr>
        <w:t>p</w:t>
      </w:r>
      <w:r w:rsidRPr="00BD5AC9">
        <w:rPr>
          <w:rFonts w:ascii="Times New Roman" w:eastAsia="Times New Roman" w:hAnsi="Times New Roman"/>
          <w:spacing w:val="-1"/>
          <w:sz w:val="24"/>
          <w:szCs w:val="24"/>
        </w:rPr>
        <w:t>e</w:t>
      </w:r>
      <w:r w:rsidRPr="00BD5AC9">
        <w:rPr>
          <w:rFonts w:ascii="Times New Roman" w:eastAsia="Times New Roman" w:hAnsi="Times New Roman"/>
          <w:sz w:val="24"/>
          <w:szCs w:val="24"/>
        </w:rPr>
        <w:t>k</w:t>
      </w:r>
      <w:r w:rsidRPr="00BD5AC9">
        <w:rPr>
          <w:rFonts w:ascii="Times New Roman" w:eastAsia="Times New Roman" w:hAnsi="Times New Roman"/>
          <w:spacing w:val="-1"/>
          <w:sz w:val="24"/>
          <w:szCs w:val="24"/>
        </w:rPr>
        <w:t>e</w:t>
      </w:r>
      <w:r w:rsidRPr="00BD5AC9">
        <w:rPr>
          <w:rFonts w:ascii="Times New Roman" w:eastAsia="Times New Roman" w:hAnsi="Times New Roman"/>
          <w:sz w:val="24"/>
          <w:szCs w:val="24"/>
        </w:rPr>
        <w:t>rj</w:t>
      </w:r>
      <w:r w:rsidRPr="00BD5AC9">
        <w:rPr>
          <w:rFonts w:ascii="Times New Roman" w:eastAsia="Times New Roman" w:hAnsi="Times New Roman"/>
          <w:spacing w:val="-1"/>
          <w:sz w:val="24"/>
          <w:szCs w:val="24"/>
        </w:rPr>
        <w:t>a</w:t>
      </w:r>
      <w:r w:rsidRPr="00BD5AC9">
        <w:rPr>
          <w:rFonts w:ascii="Times New Roman" w:eastAsia="Times New Roman" w:hAnsi="Times New Roman"/>
          <w:sz w:val="24"/>
          <w:szCs w:val="24"/>
        </w:rPr>
        <w:t xml:space="preserve">/buruh </w:t>
      </w:r>
      <w:r w:rsidRPr="00BD5AC9">
        <w:rPr>
          <w:rFonts w:ascii="Times New Roman" w:eastAsia="Times New Roman" w:hAnsi="Times New Roman"/>
          <w:spacing w:val="-5"/>
          <w:sz w:val="24"/>
          <w:szCs w:val="24"/>
        </w:rPr>
        <w:t>y</w:t>
      </w:r>
      <w:r w:rsidRPr="00BD5AC9">
        <w:rPr>
          <w:rFonts w:ascii="Times New Roman" w:eastAsia="Times New Roman" w:hAnsi="Times New Roman"/>
          <w:spacing w:val="1"/>
          <w:sz w:val="24"/>
          <w:szCs w:val="24"/>
        </w:rPr>
        <w:t>a</w:t>
      </w:r>
      <w:r w:rsidRPr="00BD5AC9">
        <w:rPr>
          <w:rFonts w:ascii="Times New Roman" w:eastAsia="Times New Roman" w:hAnsi="Times New Roman"/>
          <w:sz w:val="24"/>
          <w:szCs w:val="24"/>
        </w:rPr>
        <w:t>ng</w:t>
      </w:r>
      <w:r w:rsidRPr="00BD5AC9">
        <w:rPr>
          <w:rFonts w:ascii="Times New Roman" w:eastAsia="Times New Roman" w:hAnsi="Times New Roman"/>
          <w:spacing w:val="1"/>
          <w:sz w:val="24"/>
          <w:szCs w:val="24"/>
        </w:rPr>
        <w:t xml:space="preserve"> </w:t>
      </w:r>
      <w:r w:rsidRPr="00BD5AC9">
        <w:rPr>
          <w:rFonts w:ascii="Times New Roman" w:eastAsia="Times New Roman" w:hAnsi="Times New Roman"/>
          <w:sz w:val="24"/>
          <w:szCs w:val="24"/>
        </w:rPr>
        <w:t>di</w:t>
      </w:r>
      <w:r w:rsidRPr="00BD5AC9">
        <w:rPr>
          <w:rFonts w:ascii="Times New Roman" w:eastAsia="Times New Roman" w:hAnsi="Times New Roman"/>
          <w:spacing w:val="1"/>
          <w:sz w:val="24"/>
          <w:szCs w:val="24"/>
        </w:rPr>
        <w:t>t</w:t>
      </w:r>
      <w:r w:rsidRPr="00BD5AC9">
        <w:rPr>
          <w:rFonts w:ascii="Times New Roman" w:eastAsia="Times New Roman" w:hAnsi="Times New Roman"/>
          <w:spacing w:val="-1"/>
          <w:sz w:val="24"/>
          <w:szCs w:val="24"/>
        </w:rPr>
        <w:t>e</w:t>
      </w:r>
      <w:r w:rsidRPr="00BD5AC9">
        <w:rPr>
          <w:rFonts w:ascii="Times New Roman" w:eastAsia="Times New Roman" w:hAnsi="Times New Roman"/>
          <w:spacing w:val="3"/>
          <w:sz w:val="24"/>
          <w:szCs w:val="24"/>
        </w:rPr>
        <w:t>t</w:t>
      </w:r>
      <w:r w:rsidRPr="00BD5AC9">
        <w:rPr>
          <w:rFonts w:ascii="Times New Roman" w:eastAsia="Times New Roman" w:hAnsi="Times New Roman"/>
          <w:spacing w:val="-1"/>
          <w:sz w:val="24"/>
          <w:szCs w:val="24"/>
        </w:rPr>
        <w:t>a</w:t>
      </w:r>
      <w:r w:rsidRPr="00BD5AC9">
        <w:rPr>
          <w:rFonts w:ascii="Times New Roman" w:eastAsia="Times New Roman" w:hAnsi="Times New Roman"/>
          <w:sz w:val="24"/>
          <w:szCs w:val="24"/>
        </w:rPr>
        <w:t>pk</w:t>
      </w:r>
      <w:r w:rsidRPr="00BD5AC9">
        <w:rPr>
          <w:rFonts w:ascii="Times New Roman" w:eastAsia="Times New Roman" w:hAnsi="Times New Roman"/>
          <w:spacing w:val="-1"/>
          <w:sz w:val="24"/>
          <w:szCs w:val="24"/>
        </w:rPr>
        <w:t>a</w:t>
      </w:r>
      <w:r w:rsidRPr="00BD5AC9">
        <w:rPr>
          <w:rFonts w:ascii="Times New Roman" w:eastAsia="Times New Roman" w:hAnsi="Times New Roman"/>
          <w:sz w:val="24"/>
          <w:szCs w:val="24"/>
        </w:rPr>
        <w:t>n</w:t>
      </w:r>
      <w:r w:rsidRPr="00BD5AC9">
        <w:rPr>
          <w:rFonts w:ascii="Times New Roman" w:eastAsia="Times New Roman" w:hAnsi="Times New Roman"/>
          <w:spacing w:val="1"/>
          <w:sz w:val="24"/>
          <w:szCs w:val="24"/>
        </w:rPr>
        <w:t xml:space="preserve"> </w:t>
      </w:r>
      <w:r w:rsidRPr="00BD5AC9">
        <w:rPr>
          <w:rFonts w:ascii="Times New Roman" w:eastAsia="Times New Roman" w:hAnsi="Times New Roman"/>
          <w:sz w:val="24"/>
          <w:szCs w:val="24"/>
        </w:rPr>
        <w:t>d</w:t>
      </w:r>
      <w:r w:rsidRPr="00BD5AC9">
        <w:rPr>
          <w:rFonts w:ascii="Times New Roman" w:eastAsia="Times New Roman" w:hAnsi="Times New Roman"/>
          <w:spacing w:val="-1"/>
          <w:sz w:val="24"/>
          <w:szCs w:val="24"/>
        </w:rPr>
        <w:t>a</w:t>
      </w:r>
      <w:r w:rsidRPr="00BD5AC9">
        <w:rPr>
          <w:rFonts w:ascii="Times New Roman" w:eastAsia="Times New Roman" w:hAnsi="Times New Roman"/>
          <w:sz w:val="24"/>
          <w:szCs w:val="24"/>
        </w:rPr>
        <w:t>n</w:t>
      </w:r>
      <w:r w:rsidRPr="00BD5AC9">
        <w:rPr>
          <w:rFonts w:ascii="Times New Roman" w:eastAsia="Times New Roman" w:hAnsi="Times New Roman"/>
          <w:spacing w:val="1"/>
          <w:sz w:val="24"/>
          <w:szCs w:val="24"/>
        </w:rPr>
        <w:t xml:space="preserve"> </w:t>
      </w:r>
      <w:r w:rsidRPr="00BD5AC9">
        <w:rPr>
          <w:rFonts w:ascii="Times New Roman" w:eastAsia="Times New Roman" w:hAnsi="Times New Roman"/>
          <w:sz w:val="24"/>
          <w:szCs w:val="24"/>
        </w:rPr>
        <w:t>d</w:t>
      </w:r>
      <w:r w:rsidRPr="00BD5AC9">
        <w:rPr>
          <w:rFonts w:ascii="Times New Roman" w:eastAsia="Times New Roman" w:hAnsi="Times New Roman"/>
          <w:spacing w:val="3"/>
          <w:sz w:val="24"/>
          <w:szCs w:val="24"/>
        </w:rPr>
        <w:t>i</w:t>
      </w:r>
      <w:r w:rsidRPr="00BD5AC9">
        <w:rPr>
          <w:rFonts w:ascii="Times New Roman" w:eastAsia="Times New Roman" w:hAnsi="Times New Roman"/>
          <w:sz w:val="24"/>
          <w:szCs w:val="24"/>
        </w:rPr>
        <w:t>b</w:t>
      </w:r>
      <w:r w:rsidRPr="00BD5AC9">
        <w:rPr>
          <w:rFonts w:ascii="Times New Roman" w:eastAsia="Times New Roman" w:hAnsi="Times New Roman"/>
          <w:spacing w:val="1"/>
          <w:sz w:val="24"/>
          <w:szCs w:val="24"/>
        </w:rPr>
        <w:t>a</w:t>
      </w:r>
      <w:r w:rsidRPr="00BD5AC9">
        <w:rPr>
          <w:rFonts w:ascii="Times New Roman" w:eastAsia="Times New Roman" w:hAnsi="Times New Roman"/>
          <w:spacing w:val="-5"/>
          <w:sz w:val="24"/>
          <w:szCs w:val="24"/>
        </w:rPr>
        <w:t>y</w:t>
      </w:r>
      <w:r w:rsidRPr="00BD5AC9">
        <w:rPr>
          <w:rFonts w:ascii="Times New Roman" w:eastAsia="Times New Roman" w:hAnsi="Times New Roman"/>
          <w:spacing w:val="1"/>
          <w:sz w:val="24"/>
          <w:szCs w:val="24"/>
        </w:rPr>
        <w:t>a</w:t>
      </w:r>
      <w:r w:rsidRPr="00BD5AC9">
        <w:rPr>
          <w:rFonts w:ascii="Times New Roman" w:eastAsia="Times New Roman" w:hAnsi="Times New Roman"/>
          <w:sz w:val="24"/>
          <w:szCs w:val="24"/>
        </w:rPr>
        <w:t>rk</w:t>
      </w:r>
      <w:r w:rsidRPr="00BD5AC9">
        <w:rPr>
          <w:rFonts w:ascii="Times New Roman" w:eastAsia="Times New Roman" w:hAnsi="Times New Roman"/>
          <w:spacing w:val="-2"/>
          <w:sz w:val="24"/>
          <w:szCs w:val="24"/>
        </w:rPr>
        <w:t>a</w:t>
      </w:r>
      <w:r w:rsidRPr="00BD5AC9">
        <w:rPr>
          <w:rFonts w:ascii="Times New Roman" w:eastAsia="Times New Roman" w:hAnsi="Times New Roman"/>
          <w:sz w:val="24"/>
          <w:szCs w:val="24"/>
        </w:rPr>
        <w:t>n</w:t>
      </w:r>
      <w:r w:rsidRPr="00BD5AC9">
        <w:rPr>
          <w:rFonts w:ascii="Times New Roman" w:eastAsia="Times New Roman" w:hAnsi="Times New Roman"/>
          <w:spacing w:val="1"/>
          <w:sz w:val="24"/>
          <w:szCs w:val="24"/>
        </w:rPr>
        <w:t xml:space="preserve"> </w:t>
      </w:r>
      <w:r w:rsidRPr="00BD5AC9">
        <w:rPr>
          <w:rFonts w:ascii="Times New Roman" w:eastAsia="Times New Roman" w:hAnsi="Times New Roman"/>
          <w:spacing w:val="3"/>
          <w:sz w:val="24"/>
          <w:szCs w:val="24"/>
        </w:rPr>
        <w:t>m</w:t>
      </w:r>
      <w:r w:rsidRPr="00BD5AC9">
        <w:rPr>
          <w:rFonts w:ascii="Times New Roman" w:eastAsia="Times New Roman" w:hAnsi="Times New Roman"/>
          <w:spacing w:val="-1"/>
          <w:sz w:val="24"/>
          <w:szCs w:val="24"/>
        </w:rPr>
        <w:t>e</w:t>
      </w:r>
      <w:r w:rsidRPr="00BD5AC9">
        <w:rPr>
          <w:rFonts w:ascii="Times New Roman" w:eastAsia="Times New Roman" w:hAnsi="Times New Roman"/>
          <w:sz w:val="24"/>
          <w:szCs w:val="24"/>
        </w:rPr>
        <w:t>nurut</w:t>
      </w:r>
      <w:r w:rsidRPr="00BD5AC9">
        <w:rPr>
          <w:rFonts w:ascii="Times New Roman" w:eastAsia="Times New Roman" w:hAnsi="Times New Roman"/>
          <w:spacing w:val="1"/>
          <w:sz w:val="24"/>
          <w:szCs w:val="24"/>
        </w:rPr>
        <w:t xml:space="preserve"> </w:t>
      </w:r>
      <w:r w:rsidRPr="00BD5AC9">
        <w:rPr>
          <w:rFonts w:ascii="Times New Roman" w:eastAsia="Times New Roman" w:hAnsi="Times New Roman"/>
          <w:sz w:val="24"/>
          <w:szCs w:val="24"/>
        </w:rPr>
        <w:t>su</w:t>
      </w:r>
      <w:r w:rsidRPr="00BD5AC9">
        <w:rPr>
          <w:rFonts w:ascii="Times New Roman" w:eastAsia="Times New Roman" w:hAnsi="Times New Roman"/>
          <w:spacing w:val="-1"/>
          <w:sz w:val="24"/>
          <w:szCs w:val="24"/>
        </w:rPr>
        <w:t>a</w:t>
      </w:r>
      <w:r w:rsidRPr="00BD5AC9">
        <w:rPr>
          <w:rFonts w:ascii="Times New Roman" w:eastAsia="Times New Roman" w:hAnsi="Times New Roman"/>
          <w:sz w:val="24"/>
          <w:szCs w:val="24"/>
        </w:rPr>
        <w:t>tu</w:t>
      </w:r>
      <w:r w:rsidRPr="00BD5AC9">
        <w:rPr>
          <w:rFonts w:ascii="Times New Roman" w:eastAsia="Times New Roman" w:hAnsi="Times New Roman"/>
          <w:spacing w:val="3"/>
          <w:sz w:val="24"/>
          <w:szCs w:val="24"/>
        </w:rPr>
        <w:t xml:space="preserve"> </w:t>
      </w:r>
      <w:r w:rsidRPr="00BD5AC9">
        <w:rPr>
          <w:rFonts w:ascii="Times New Roman" w:eastAsia="Times New Roman" w:hAnsi="Times New Roman"/>
          <w:sz w:val="24"/>
          <w:szCs w:val="24"/>
        </w:rPr>
        <w:t>p</w:t>
      </w:r>
      <w:r w:rsidRPr="00BD5AC9">
        <w:rPr>
          <w:rFonts w:ascii="Times New Roman" w:eastAsia="Times New Roman" w:hAnsi="Times New Roman"/>
          <w:spacing w:val="-1"/>
          <w:sz w:val="24"/>
          <w:szCs w:val="24"/>
        </w:rPr>
        <w:t>e</w:t>
      </w:r>
      <w:r w:rsidRPr="00BD5AC9">
        <w:rPr>
          <w:rFonts w:ascii="Times New Roman" w:eastAsia="Times New Roman" w:hAnsi="Times New Roman"/>
          <w:sz w:val="24"/>
          <w:szCs w:val="24"/>
        </w:rPr>
        <w:t>rj</w:t>
      </w:r>
      <w:r w:rsidRPr="00BD5AC9">
        <w:rPr>
          <w:rFonts w:ascii="Times New Roman" w:eastAsia="Times New Roman" w:hAnsi="Times New Roman"/>
          <w:spacing w:val="-1"/>
          <w:sz w:val="24"/>
          <w:szCs w:val="24"/>
        </w:rPr>
        <w:t>a</w:t>
      </w:r>
      <w:r w:rsidRPr="00BD5AC9">
        <w:rPr>
          <w:rFonts w:ascii="Times New Roman" w:eastAsia="Times New Roman" w:hAnsi="Times New Roman"/>
          <w:sz w:val="24"/>
          <w:szCs w:val="24"/>
        </w:rPr>
        <w:t>nj</w:t>
      </w:r>
      <w:r w:rsidRPr="00BD5AC9">
        <w:rPr>
          <w:rFonts w:ascii="Times New Roman" w:eastAsia="Times New Roman" w:hAnsi="Times New Roman"/>
          <w:spacing w:val="1"/>
          <w:sz w:val="24"/>
          <w:szCs w:val="24"/>
        </w:rPr>
        <w:t>i</w:t>
      </w:r>
      <w:r w:rsidRPr="00BD5AC9">
        <w:rPr>
          <w:rFonts w:ascii="Times New Roman" w:eastAsia="Times New Roman" w:hAnsi="Times New Roman"/>
          <w:spacing w:val="-1"/>
          <w:sz w:val="24"/>
          <w:szCs w:val="24"/>
        </w:rPr>
        <w:t>a</w:t>
      </w:r>
      <w:r w:rsidRPr="00BD5AC9">
        <w:rPr>
          <w:rFonts w:ascii="Times New Roman" w:eastAsia="Times New Roman" w:hAnsi="Times New Roman"/>
          <w:sz w:val="24"/>
          <w:szCs w:val="24"/>
        </w:rPr>
        <w:t>n</w:t>
      </w:r>
      <w:r w:rsidRPr="00BD5AC9">
        <w:rPr>
          <w:rFonts w:ascii="Times New Roman" w:eastAsia="Times New Roman" w:hAnsi="Times New Roman"/>
          <w:spacing w:val="1"/>
          <w:sz w:val="24"/>
          <w:szCs w:val="24"/>
        </w:rPr>
        <w:t xml:space="preserve"> </w:t>
      </w:r>
      <w:r w:rsidRPr="00BD5AC9">
        <w:rPr>
          <w:rFonts w:ascii="Times New Roman" w:eastAsia="Times New Roman" w:hAnsi="Times New Roman"/>
          <w:sz w:val="24"/>
          <w:szCs w:val="24"/>
        </w:rPr>
        <w:t>k</w:t>
      </w:r>
      <w:r w:rsidRPr="00BD5AC9">
        <w:rPr>
          <w:rFonts w:ascii="Times New Roman" w:eastAsia="Times New Roman" w:hAnsi="Times New Roman"/>
          <w:spacing w:val="1"/>
          <w:sz w:val="24"/>
          <w:szCs w:val="24"/>
        </w:rPr>
        <w:t>e</w:t>
      </w:r>
      <w:r w:rsidRPr="00BD5AC9">
        <w:rPr>
          <w:rFonts w:ascii="Times New Roman" w:eastAsia="Times New Roman" w:hAnsi="Times New Roman"/>
          <w:sz w:val="24"/>
          <w:szCs w:val="24"/>
        </w:rPr>
        <w:t>rj</w:t>
      </w:r>
      <w:r w:rsidRPr="00BD5AC9">
        <w:rPr>
          <w:rFonts w:ascii="Times New Roman" w:eastAsia="Times New Roman" w:hAnsi="Times New Roman"/>
          <w:spacing w:val="-1"/>
          <w:sz w:val="24"/>
          <w:szCs w:val="24"/>
        </w:rPr>
        <w:t>a</w:t>
      </w:r>
      <w:r w:rsidRPr="00BD5AC9">
        <w:rPr>
          <w:rFonts w:ascii="Times New Roman" w:eastAsia="Times New Roman" w:hAnsi="Times New Roman"/>
          <w:sz w:val="24"/>
          <w:szCs w:val="24"/>
        </w:rPr>
        <w:t>,</w:t>
      </w:r>
      <w:r w:rsidRPr="00BD5AC9">
        <w:rPr>
          <w:rFonts w:ascii="Times New Roman" w:eastAsia="Times New Roman" w:hAnsi="Times New Roman"/>
          <w:spacing w:val="1"/>
          <w:sz w:val="24"/>
          <w:szCs w:val="24"/>
        </w:rPr>
        <w:t xml:space="preserve"> </w:t>
      </w:r>
      <w:r w:rsidRPr="00BD5AC9">
        <w:rPr>
          <w:rFonts w:ascii="Times New Roman" w:eastAsia="Times New Roman" w:hAnsi="Times New Roman"/>
          <w:sz w:val="24"/>
          <w:szCs w:val="24"/>
        </w:rPr>
        <w:t>k</w:t>
      </w:r>
      <w:r w:rsidRPr="00BD5AC9">
        <w:rPr>
          <w:rFonts w:ascii="Times New Roman" w:eastAsia="Times New Roman" w:hAnsi="Times New Roman"/>
          <w:spacing w:val="-1"/>
          <w:sz w:val="24"/>
          <w:szCs w:val="24"/>
        </w:rPr>
        <w:t>e</w:t>
      </w:r>
      <w:r w:rsidRPr="00BD5AC9">
        <w:rPr>
          <w:rFonts w:ascii="Times New Roman" w:eastAsia="Times New Roman" w:hAnsi="Times New Roman"/>
          <w:sz w:val="24"/>
          <w:szCs w:val="24"/>
        </w:rPr>
        <w:t>s</w:t>
      </w:r>
      <w:r w:rsidRPr="00BD5AC9">
        <w:rPr>
          <w:rFonts w:ascii="Times New Roman" w:eastAsia="Times New Roman" w:hAnsi="Times New Roman"/>
          <w:spacing w:val="-1"/>
          <w:sz w:val="24"/>
          <w:szCs w:val="24"/>
        </w:rPr>
        <w:t>e</w:t>
      </w:r>
      <w:r w:rsidRPr="00BD5AC9">
        <w:rPr>
          <w:rFonts w:ascii="Times New Roman" w:eastAsia="Times New Roman" w:hAnsi="Times New Roman"/>
          <w:spacing w:val="2"/>
          <w:sz w:val="24"/>
          <w:szCs w:val="24"/>
        </w:rPr>
        <w:t>p</w:t>
      </w:r>
      <w:r w:rsidRPr="00BD5AC9">
        <w:rPr>
          <w:rFonts w:ascii="Times New Roman" w:eastAsia="Times New Roman" w:hAnsi="Times New Roman"/>
          <w:spacing w:val="-1"/>
          <w:sz w:val="24"/>
          <w:szCs w:val="24"/>
        </w:rPr>
        <w:t>a</w:t>
      </w:r>
      <w:r w:rsidRPr="00BD5AC9">
        <w:rPr>
          <w:rFonts w:ascii="Times New Roman" w:eastAsia="Times New Roman" w:hAnsi="Times New Roman"/>
          <w:sz w:val="24"/>
          <w:szCs w:val="24"/>
        </w:rPr>
        <w:t>k</w:t>
      </w:r>
      <w:r w:rsidRPr="00BD5AC9">
        <w:rPr>
          <w:rFonts w:ascii="Times New Roman" w:eastAsia="Times New Roman" w:hAnsi="Times New Roman"/>
          <w:spacing w:val="-1"/>
          <w:sz w:val="24"/>
          <w:szCs w:val="24"/>
        </w:rPr>
        <w:t>a</w:t>
      </w:r>
      <w:r w:rsidRPr="00BD5AC9">
        <w:rPr>
          <w:rFonts w:ascii="Times New Roman" w:eastAsia="Times New Roman" w:hAnsi="Times New Roman"/>
          <w:sz w:val="24"/>
          <w:szCs w:val="24"/>
        </w:rPr>
        <w:t xml:space="preserve">tan, </w:t>
      </w:r>
      <w:r w:rsidRPr="00BD5AC9">
        <w:rPr>
          <w:rFonts w:ascii="Times New Roman" w:eastAsia="Times New Roman" w:hAnsi="Times New Roman"/>
          <w:spacing w:val="-1"/>
          <w:sz w:val="24"/>
          <w:szCs w:val="24"/>
        </w:rPr>
        <w:t>a</w:t>
      </w:r>
      <w:r w:rsidRPr="00BD5AC9">
        <w:rPr>
          <w:rFonts w:ascii="Times New Roman" w:eastAsia="Times New Roman" w:hAnsi="Times New Roman"/>
          <w:spacing w:val="3"/>
          <w:sz w:val="24"/>
          <w:szCs w:val="24"/>
        </w:rPr>
        <w:t>t</w:t>
      </w:r>
      <w:r w:rsidRPr="00BD5AC9">
        <w:rPr>
          <w:rFonts w:ascii="Times New Roman" w:eastAsia="Times New Roman" w:hAnsi="Times New Roman"/>
          <w:spacing w:val="-1"/>
          <w:sz w:val="24"/>
          <w:szCs w:val="24"/>
        </w:rPr>
        <w:t>a</w:t>
      </w:r>
      <w:r w:rsidRPr="00BD5AC9">
        <w:rPr>
          <w:rFonts w:ascii="Times New Roman" w:eastAsia="Times New Roman" w:hAnsi="Times New Roman"/>
          <w:sz w:val="24"/>
          <w:szCs w:val="24"/>
        </w:rPr>
        <w:t>u p</w:t>
      </w:r>
      <w:r w:rsidRPr="00BD5AC9">
        <w:rPr>
          <w:rFonts w:ascii="Times New Roman" w:eastAsia="Times New Roman" w:hAnsi="Times New Roman"/>
          <w:spacing w:val="-1"/>
          <w:sz w:val="24"/>
          <w:szCs w:val="24"/>
        </w:rPr>
        <w:t>e</w:t>
      </w:r>
      <w:r w:rsidRPr="00BD5AC9">
        <w:rPr>
          <w:rFonts w:ascii="Times New Roman" w:eastAsia="Times New Roman" w:hAnsi="Times New Roman"/>
          <w:sz w:val="24"/>
          <w:szCs w:val="24"/>
        </w:rPr>
        <w:t>r</w:t>
      </w:r>
      <w:r w:rsidRPr="00BD5AC9">
        <w:rPr>
          <w:rFonts w:ascii="Times New Roman" w:eastAsia="Times New Roman" w:hAnsi="Times New Roman"/>
          <w:spacing w:val="-2"/>
          <w:sz w:val="24"/>
          <w:szCs w:val="24"/>
        </w:rPr>
        <w:t>a</w:t>
      </w:r>
      <w:r w:rsidRPr="00BD5AC9">
        <w:rPr>
          <w:rFonts w:ascii="Times New Roman" w:eastAsia="Times New Roman" w:hAnsi="Times New Roman"/>
          <w:sz w:val="24"/>
          <w:szCs w:val="24"/>
        </w:rPr>
        <w:t>tu</w:t>
      </w:r>
      <w:r w:rsidRPr="00BD5AC9">
        <w:rPr>
          <w:rFonts w:ascii="Times New Roman" w:eastAsia="Times New Roman" w:hAnsi="Times New Roman"/>
          <w:spacing w:val="2"/>
          <w:sz w:val="24"/>
          <w:szCs w:val="24"/>
        </w:rPr>
        <w:t>r</w:t>
      </w:r>
      <w:r w:rsidRPr="00BD5AC9">
        <w:rPr>
          <w:rFonts w:ascii="Times New Roman" w:eastAsia="Times New Roman" w:hAnsi="Times New Roman"/>
          <w:spacing w:val="-1"/>
          <w:sz w:val="24"/>
          <w:szCs w:val="24"/>
        </w:rPr>
        <w:t>a</w:t>
      </w:r>
      <w:r w:rsidRPr="00BD5AC9">
        <w:rPr>
          <w:rFonts w:ascii="Times New Roman" w:eastAsia="Times New Roman" w:hAnsi="Times New Roman"/>
          <w:sz w:val="24"/>
          <w:szCs w:val="24"/>
        </w:rPr>
        <w:t>n p</w:t>
      </w:r>
      <w:r w:rsidRPr="00BD5AC9">
        <w:rPr>
          <w:rFonts w:ascii="Times New Roman" w:eastAsia="Times New Roman" w:hAnsi="Times New Roman"/>
          <w:spacing w:val="-1"/>
          <w:sz w:val="24"/>
          <w:szCs w:val="24"/>
        </w:rPr>
        <w:t>e</w:t>
      </w:r>
      <w:r w:rsidRPr="00BD5AC9">
        <w:rPr>
          <w:rFonts w:ascii="Times New Roman" w:eastAsia="Times New Roman" w:hAnsi="Times New Roman"/>
          <w:sz w:val="24"/>
          <w:szCs w:val="24"/>
        </w:rPr>
        <w:t>run</w:t>
      </w:r>
      <w:r w:rsidRPr="00BD5AC9">
        <w:rPr>
          <w:rFonts w:ascii="Times New Roman" w:eastAsia="Times New Roman" w:hAnsi="Times New Roman"/>
          <w:spacing w:val="1"/>
          <w:sz w:val="24"/>
          <w:szCs w:val="24"/>
        </w:rPr>
        <w:t>d</w:t>
      </w:r>
      <w:r w:rsidRPr="00BD5AC9">
        <w:rPr>
          <w:rFonts w:ascii="Times New Roman" w:eastAsia="Times New Roman" w:hAnsi="Times New Roman"/>
          <w:spacing w:val="-1"/>
          <w:sz w:val="24"/>
          <w:szCs w:val="24"/>
        </w:rPr>
        <w:t>a</w:t>
      </w:r>
      <w:r w:rsidRPr="00BD5AC9">
        <w:rPr>
          <w:rFonts w:ascii="Times New Roman" w:eastAsia="Times New Roman" w:hAnsi="Times New Roman"/>
          <w:sz w:val="24"/>
          <w:szCs w:val="24"/>
        </w:rPr>
        <w:t>n</w:t>
      </w:r>
      <w:r w:rsidRPr="00BD5AC9">
        <w:rPr>
          <w:rFonts w:ascii="Times New Roman" w:eastAsia="Times New Roman" w:hAnsi="Times New Roman"/>
          <w:spacing w:val="1"/>
          <w:sz w:val="24"/>
          <w:szCs w:val="24"/>
        </w:rPr>
        <w:t>g</w:t>
      </w:r>
      <w:r w:rsidRPr="00BD5AC9">
        <w:rPr>
          <w:rFonts w:ascii="Times New Roman" w:eastAsia="Times New Roman" w:hAnsi="Times New Roman"/>
          <w:spacing w:val="-1"/>
          <w:sz w:val="24"/>
          <w:szCs w:val="24"/>
        </w:rPr>
        <w:t>-</w:t>
      </w:r>
      <w:r w:rsidRPr="00BD5AC9">
        <w:rPr>
          <w:rFonts w:ascii="Times New Roman" w:eastAsia="Times New Roman" w:hAnsi="Times New Roman"/>
          <w:sz w:val="24"/>
          <w:szCs w:val="24"/>
        </w:rPr>
        <w:t>un</w:t>
      </w:r>
      <w:r w:rsidRPr="00BD5AC9">
        <w:rPr>
          <w:rFonts w:ascii="Times New Roman" w:eastAsia="Times New Roman" w:hAnsi="Times New Roman"/>
          <w:spacing w:val="2"/>
          <w:sz w:val="24"/>
          <w:szCs w:val="24"/>
        </w:rPr>
        <w:t>d</w:t>
      </w:r>
      <w:r w:rsidRPr="00BD5AC9">
        <w:rPr>
          <w:rFonts w:ascii="Times New Roman" w:eastAsia="Times New Roman" w:hAnsi="Times New Roman"/>
          <w:spacing w:val="-1"/>
          <w:sz w:val="24"/>
          <w:szCs w:val="24"/>
        </w:rPr>
        <w:t>a</w:t>
      </w:r>
      <w:r w:rsidRPr="00BD5AC9">
        <w:rPr>
          <w:rFonts w:ascii="Times New Roman" w:eastAsia="Times New Roman" w:hAnsi="Times New Roman"/>
          <w:sz w:val="24"/>
          <w:szCs w:val="24"/>
        </w:rPr>
        <w:t>ng</w:t>
      </w:r>
      <w:r w:rsidRPr="00BD5AC9">
        <w:rPr>
          <w:rFonts w:ascii="Times New Roman" w:eastAsia="Times New Roman" w:hAnsi="Times New Roman"/>
          <w:spacing w:val="-1"/>
          <w:sz w:val="24"/>
          <w:szCs w:val="24"/>
        </w:rPr>
        <w:t>a</w:t>
      </w:r>
      <w:r w:rsidRPr="00BD5AC9">
        <w:rPr>
          <w:rFonts w:ascii="Times New Roman" w:eastAsia="Times New Roman" w:hAnsi="Times New Roman"/>
          <w:sz w:val="24"/>
          <w:szCs w:val="24"/>
        </w:rPr>
        <w:t>n, te</w:t>
      </w:r>
      <w:r w:rsidRPr="00BD5AC9">
        <w:rPr>
          <w:rFonts w:ascii="Times New Roman" w:eastAsia="Times New Roman" w:hAnsi="Times New Roman"/>
          <w:spacing w:val="-1"/>
          <w:sz w:val="24"/>
          <w:szCs w:val="24"/>
        </w:rPr>
        <w:t>r</w:t>
      </w:r>
      <w:r w:rsidRPr="00BD5AC9">
        <w:rPr>
          <w:rFonts w:ascii="Times New Roman" w:eastAsia="Times New Roman" w:hAnsi="Times New Roman"/>
          <w:spacing w:val="3"/>
          <w:sz w:val="24"/>
          <w:szCs w:val="24"/>
        </w:rPr>
        <w:t>m</w:t>
      </w:r>
      <w:r w:rsidRPr="00BD5AC9">
        <w:rPr>
          <w:rFonts w:ascii="Times New Roman" w:eastAsia="Times New Roman" w:hAnsi="Times New Roman"/>
          <w:spacing w:val="-1"/>
          <w:sz w:val="24"/>
          <w:szCs w:val="24"/>
        </w:rPr>
        <w:t>a</w:t>
      </w:r>
      <w:r w:rsidRPr="00BD5AC9">
        <w:rPr>
          <w:rFonts w:ascii="Times New Roman" w:eastAsia="Times New Roman" w:hAnsi="Times New Roman"/>
          <w:sz w:val="24"/>
          <w:szCs w:val="24"/>
        </w:rPr>
        <w:t>suk tunjan</w:t>
      </w:r>
      <w:r w:rsidRPr="00BD5AC9">
        <w:rPr>
          <w:rFonts w:ascii="Times New Roman" w:eastAsia="Times New Roman" w:hAnsi="Times New Roman"/>
          <w:spacing w:val="2"/>
          <w:sz w:val="24"/>
          <w:szCs w:val="24"/>
        </w:rPr>
        <w:t>g</w:t>
      </w:r>
      <w:r w:rsidRPr="00BD5AC9">
        <w:rPr>
          <w:rFonts w:ascii="Times New Roman" w:eastAsia="Times New Roman" w:hAnsi="Times New Roman"/>
          <w:spacing w:val="-1"/>
          <w:sz w:val="24"/>
          <w:szCs w:val="24"/>
        </w:rPr>
        <w:t>a</w:t>
      </w:r>
      <w:r w:rsidRPr="00BD5AC9">
        <w:rPr>
          <w:rFonts w:ascii="Times New Roman" w:eastAsia="Times New Roman" w:hAnsi="Times New Roman"/>
          <w:sz w:val="24"/>
          <w:szCs w:val="24"/>
        </w:rPr>
        <w:t>n b</w:t>
      </w:r>
      <w:r w:rsidRPr="00BD5AC9">
        <w:rPr>
          <w:rFonts w:ascii="Times New Roman" w:eastAsia="Times New Roman" w:hAnsi="Times New Roman"/>
          <w:spacing w:val="-1"/>
          <w:sz w:val="24"/>
          <w:szCs w:val="24"/>
        </w:rPr>
        <w:t>a</w:t>
      </w:r>
      <w:r w:rsidRPr="00BD5AC9">
        <w:rPr>
          <w:rFonts w:ascii="Times New Roman" w:eastAsia="Times New Roman" w:hAnsi="Times New Roman"/>
          <w:sz w:val="24"/>
          <w:szCs w:val="24"/>
        </w:rPr>
        <w:t>gi pe</w:t>
      </w:r>
      <w:r w:rsidRPr="00BD5AC9">
        <w:rPr>
          <w:rFonts w:ascii="Times New Roman" w:eastAsia="Times New Roman" w:hAnsi="Times New Roman"/>
          <w:spacing w:val="2"/>
          <w:sz w:val="24"/>
          <w:szCs w:val="24"/>
        </w:rPr>
        <w:t>k</w:t>
      </w:r>
      <w:r w:rsidRPr="00BD5AC9">
        <w:rPr>
          <w:rFonts w:ascii="Times New Roman" w:eastAsia="Times New Roman" w:hAnsi="Times New Roman"/>
          <w:spacing w:val="-1"/>
          <w:sz w:val="24"/>
          <w:szCs w:val="24"/>
        </w:rPr>
        <w:t>e</w:t>
      </w:r>
      <w:r w:rsidRPr="00BD5AC9">
        <w:rPr>
          <w:rFonts w:ascii="Times New Roman" w:eastAsia="Times New Roman" w:hAnsi="Times New Roman"/>
          <w:sz w:val="24"/>
          <w:szCs w:val="24"/>
        </w:rPr>
        <w:t>rj</w:t>
      </w:r>
      <w:r w:rsidRPr="00BD5AC9">
        <w:rPr>
          <w:rFonts w:ascii="Times New Roman" w:eastAsia="Times New Roman" w:hAnsi="Times New Roman"/>
          <w:spacing w:val="-1"/>
          <w:sz w:val="24"/>
          <w:szCs w:val="24"/>
        </w:rPr>
        <w:t>a</w:t>
      </w:r>
      <w:r w:rsidRPr="00BD5AC9">
        <w:rPr>
          <w:rFonts w:ascii="Times New Roman" w:eastAsia="Times New Roman" w:hAnsi="Times New Roman"/>
          <w:sz w:val="24"/>
          <w:szCs w:val="24"/>
        </w:rPr>
        <w:t xml:space="preserve">/buruh </w:t>
      </w:r>
      <w:r w:rsidRPr="00BD5AC9">
        <w:rPr>
          <w:rFonts w:ascii="Times New Roman" w:eastAsia="Times New Roman" w:hAnsi="Times New Roman"/>
          <w:spacing w:val="2"/>
          <w:sz w:val="24"/>
          <w:szCs w:val="24"/>
        </w:rPr>
        <w:t>d</w:t>
      </w:r>
      <w:r w:rsidRPr="00BD5AC9">
        <w:rPr>
          <w:rFonts w:ascii="Times New Roman" w:eastAsia="Times New Roman" w:hAnsi="Times New Roman"/>
          <w:spacing w:val="1"/>
          <w:sz w:val="24"/>
          <w:szCs w:val="24"/>
        </w:rPr>
        <w:t>a</w:t>
      </w:r>
      <w:r w:rsidRPr="00BD5AC9">
        <w:rPr>
          <w:rFonts w:ascii="Times New Roman" w:eastAsia="Times New Roman" w:hAnsi="Times New Roman"/>
          <w:sz w:val="24"/>
          <w:szCs w:val="24"/>
        </w:rPr>
        <w:t xml:space="preserve">n </w:t>
      </w:r>
      <w:r w:rsidRPr="00BD5AC9">
        <w:rPr>
          <w:rFonts w:ascii="Times New Roman" w:eastAsia="Times New Roman" w:hAnsi="Times New Roman"/>
          <w:sz w:val="24"/>
          <w:szCs w:val="24"/>
        </w:rPr>
        <w:lastRenderedPageBreak/>
        <w:t>k</w:t>
      </w:r>
      <w:r w:rsidRPr="00BD5AC9">
        <w:rPr>
          <w:rFonts w:ascii="Times New Roman" w:eastAsia="Times New Roman" w:hAnsi="Times New Roman"/>
          <w:spacing w:val="-1"/>
          <w:sz w:val="24"/>
          <w:szCs w:val="24"/>
        </w:rPr>
        <w:t>e</w:t>
      </w:r>
      <w:r w:rsidRPr="00BD5AC9">
        <w:rPr>
          <w:rFonts w:ascii="Times New Roman" w:eastAsia="Times New Roman" w:hAnsi="Times New Roman"/>
          <w:sz w:val="24"/>
          <w:szCs w:val="24"/>
        </w:rPr>
        <w:t>lua</w:t>
      </w:r>
      <w:r w:rsidRPr="00BD5AC9">
        <w:rPr>
          <w:rFonts w:ascii="Times New Roman" w:eastAsia="Times New Roman" w:hAnsi="Times New Roman"/>
          <w:spacing w:val="-1"/>
          <w:sz w:val="24"/>
          <w:szCs w:val="24"/>
        </w:rPr>
        <w:t>r</w:t>
      </w:r>
      <w:r w:rsidRPr="00BD5AC9">
        <w:rPr>
          <w:rFonts w:ascii="Times New Roman" w:eastAsia="Times New Roman" w:hAnsi="Times New Roman"/>
          <w:sz w:val="24"/>
          <w:szCs w:val="24"/>
        </w:rPr>
        <w:t>g</w:t>
      </w:r>
      <w:r w:rsidRPr="00BD5AC9">
        <w:rPr>
          <w:rFonts w:ascii="Times New Roman" w:eastAsia="Times New Roman" w:hAnsi="Times New Roman"/>
          <w:spacing w:val="-1"/>
          <w:sz w:val="24"/>
          <w:szCs w:val="24"/>
        </w:rPr>
        <w:t>a</w:t>
      </w:r>
      <w:r w:rsidRPr="00BD5AC9">
        <w:rPr>
          <w:rFonts w:ascii="Times New Roman" w:eastAsia="Times New Roman" w:hAnsi="Times New Roman"/>
          <w:spacing w:val="5"/>
          <w:sz w:val="24"/>
          <w:szCs w:val="24"/>
        </w:rPr>
        <w:t>n</w:t>
      </w:r>
      <w:r w:rsidRPr="00BD5AC9">
        <w:rPr>
          <w:rFonts w:ascii="Times New Roman" w:eastAsia="Times New Roman" w:hAnsi="Times New Roman"/>
          <w:spacing w:val="-5"/>
          <w:sz w:val="24"/>
          <w:szCs w:val="24"/>
        </w:rPr>
        <w:t>y</w:t>
      </w:r>
      <w:r w:rsidRPr="00BD5AC9">
        <w:rPr>
          <w:rFonts w:ascii="Times New Roman" w:eastAsia="Times New Roman" w:hAnsi="Times New Roman"/>
          <w:sz w:val="24"/>
          <w:szCs w:val="24"/>
        </w:rPr>
        <w:t xml:space="preserve">a </w:t>
      </w:r>
      <w:r w:rsidRPr="00BD5AC9">
        <w:rPr>
          <w:rFonts w:ascii="Times New Roman" w:eastAsia="Times New Roman" w:hAnsi="Times New Roman"/>
          <w:spacing w:val="-1"/>
          <w:sz w:val="24"/>
          <w:szCs w:val="24"/>
        </w:rPr>
        <w:t>a</w:t>
      </w:r>
      <w:r w:rsidRPr="00BD5AC9">
        <w:rPr>
          <w:rFonts w:ascii="Times New Roman" w:eastAsia="Times New Roman" w:hAnsi="Times New Roman"/>
          <w:sz w:val="24"/>
          <w:szCs w:val="24"/>
        </w:rPr>
        <w:t>tas su</w:t>
      </w:r>
      <w:r w:rsidRPr="00BD5AC9">
        <w:rPr>
          <w:rFonts w:ascii="Times New Roman" w:eastAsia="Times New Roman" w:hAnsi="Times New Roman"/>
          <w:spacing w:val="-1"/>
          <w:sz w:val="24"/>
          <w:szCs w:val="24"/>
        </w:rPr>
        <w:t>a</w:t>
      </w:r>
      <w:r w:rsidRPr="00BD5AC9">
        <w:rPr>
          <w:rFonts w:ascii="Times New Roman" w:eastAsia="Times New Roman" w:hAnsi="Times New Roman"/>
          <w:sz w:val="24"/>
          <w:szCs w:val="24"/>
        </w:rPr>
        <w:t>tu</w:t>
      </w:r>
      <w:r w:rsidRPr="00BD5AC9">
        <w:rPr>
          <w:rFonts w:ascii="Times New Roman" w:eastAsia="Times New Roman" w:hAnsi="Times New Roman"/>
          <w:spacing w:val="1"/>
          <w:sz w:val="24"/>
          <w:szCs w:val="24"/>
        </w:rPr>
        <w:t xml:space="preserve"> </w:t>
      </w:r>
      <w:r w:rsidRPr="00BD5AC9">
        <w:rPr>
          <w:rFonts w:ascii="Times New Roman" w:eastAsia="Times New Roman" w:hAnsi="Times New Roman"/>
          <w:sz w:val="24"/>
          <w:szCs w:val="24"/>
        </w:rPr>
        <w:t>p</w:t>
      </w:r>
      <w:r w:rsidRPr="00BD5AC9">
        <w:rPr>
          <w:rFonts w:ascii="Times New Roman" w:eastAsia="Times New Roman" w:hAnsi="Times New Roman"/>
          <w:spacing w:val="-1"/>
          <w:sz w:val="24"/>
          <w:szCs w:val="24"/>
        </w:rPr>
        <w:t>e</w:t>
      </w:r>
      <w:r w:rsidRPr="00BD5AC9">
        <w:rPr>
          <w:rFonts w:ascii="Times New Roman" w:eastAsia="Times New Roman" w:hAnsi="Times New Roman"/>
          <w:spacing w:val="2"/>
          <w:sz w:val="24"/>
          <w:szCs w:val="24"/>
        </w:rPr>
        <w:t>k</w:t>
      </w:r>
      <w:r w:rsidRPr="00BD5AC9">
        <w:rPr>
          <w:rFonts w:ascii="Times New Roman" w:eastAsia="Times New Roman" w:hAnsi="Times New Roman"/>
          <w:spacing w:val="-1"/>
          <w:sz w:val="24"/>
          <w:szCs w:val="24"/>
        </w:rPr>
        <w:t>e</w:t>
      </w:r>
      <w:r w:rsidRPr="00BD5AC9">
        <w:rPr>
          <w:rFonts w:ascii="Times New Roman" w:eastAsia="Times New Roman" w:hAnsi="Times New Roman"/>
          <w:sz w:val="24"/>
          <w:szCs w:val="24"/>
        </w:rPr>
        <w:t>rj</w:t>
      </w:r>
      <w:r w:rsidRPr="00BD5AC9">
        <w:rPr>
          <w:rFonts w:ascii="Times New Roman" w:eastAsia="Times New Roman" w:hAnsi="Times New Roman"/>
          <w:spacing w:val="-1"/>
          <w:sz w:val="24"/>
          <w:szCs w:val="24"/>
        </w:rPr>
        <w:t>aa</w:t>
      </w:r>
      <w:r w:rsidRPr="00BD5AC9">
        <w:rPr>
          <w:rFonts w:ascii="Times New Roman" w:eastAsia="Times New Roman" w:hAnsi="Times New Roman"/>
          <w:sz w:val="24"/>
          <w:szCs w:val="24"/>
        </w:rPr>
        <w:t>n</w:t>
      </w:r>
      <w:r w:rsidRPr="00BD5AC9">
        <w:rPr>
          <w:rFonts w:ascii="Times New Roman" w:eastAsia="Times New Roman" w:hAnsi="Times New Roman"/>
          <w:spacing w:val="3"/>
          <w:sz w:val="24"/>
          <w:szCs w:val="24"/>
        </w:rPr>
        <w:t xml:space="preserve"> </w:t>
      </w:r>
      <w:r w:rsidRPr="00BD5AC9">
        <w:rPr>
          <w:rFonts w:ascii="Times New Roman" w:eastAsia="Times New Roman" w:hAnsi="Times New Roman"/>
          <w:sz w:val="24"/>
          <w:szCs w:val="24"/>
        </w:rPr>
        <w:t>d</w:t>
      </w:r>
      <w:r w:rsidRPr="00BD5AC9">
        <w:rPr>
          <w:rFonts w:ascii="Times New Roman" w:eastAsia="Times New Roman" w:hAnsi="Times New Roman"/>
          <w:spacing w:val="-1"/>
          <w:sz w:val="24"/>
          <w:szCs w:val="24"/>
        </w:rPr>
        <w:t>a</w:t>
      </w:r>
      <w:r w:rsidRPr="00BD5AC9">
        <w:rPr>
          <w:rFonts w:ascii="Times New Roman" w:eastAsia="Times New Roman" w:hAnsi="Times New Roman"/>
          <w:spacing w:val="2"/>
          <w:sz w:val="24"/>
          <w:szCs w:val="24"/>
        </w:rPr>
        <w:t>n</w:t>
      </w:r>
      <w:r w:rsidRPr="00BD5AC9">
        <w:rPr>
          <w:rFonts w:ascii="Times New Roman" w:eastAsia="Times New Roman" w:hAnsi="Times New Roman"/>
          <w:sz w:val="24"/>
          <w:szCs w:val="24"/>
        </w:rPr>
        <w:t>/at</w:t>
      </w:r>
      <w:r w:rsidRPr="00BD5AC9">
        <w:rPr>
          <w:rFonts w:ascii="Times New Roman" w:eastAsia="Times New Roman" w:hAnsi="Times New Roman"/>
          <w:spacing w:val="-1"/>
          <w:sz w:val="24"/>
          <w:szCs w:val="24"/>
        </w:rPr>
        <w:t>a</w:t>
      </w:r>
      <w:r w:rsidRPr="00BD5AC9">
        <w:rPr>
          <w:rFonts w:ascii="Times New Roman" w:eastAsia="Times New Roman" w:hAnsi="Times New Roman"/>
          <w:sz w:val="24"/>
          <w:szCs w:val="24"/>
        </w:rPr>
        <w:t>u jasa</w:t>
      </w:r>
      <w:r w:rsidRPr="00BD5AC9">
        <w:rPr>
          <w:rFonts w:ascii="Times New Roman" w:eastAsia="Times New Roman" w:hAnsi="Times New Roman"/>
          <w:spacing w:val="4"/>
          <w:sz w:val="24"/>
          <w:szCs w:val="24"/>
        </w:rPr>
        <w:t xml:space="preserve"> </w:t>
      </w:r>
      <w:r w:rsidRPr="00BD5AC9">
        <w:rPr>
          <w:rFonts w:ascii="Times New Roman" w:eastAsia="Times New Roman" w:hAnsi="Times New Roman"/>
          <w:spacing w:val="-5"/>
          <w:sz w:val="24"/>
          <w:szCs w:val="24"/>
        </w:rPr>
        <w:t>y</w:t>
      </w:r>
      <w:r w:rsidRPr="00BD5AC9">
        <w:rPr>
          <w:rFonts w:ascii="Times New Roman" w:eastAsia="Times New Roman" w:hAnsi="Times New Roman"/>
          <w:spacing w:val="-1"/>
          <w:sz w:val="24"/>
          <w:szCs w:val="24"/>
        </w:rPr>
        <w:t>a</w:t>
      </w:r>
      <w:r w:rsidRPr="00BD5AC9">
        <w:rPr>
          <w:rFonts w:ascii="Times New Roman" w:eastAsia="Times New Roman" w:hAnsi="Times New Roman"/>
          <w:sz w:val="24"/>
          <w:szCs w:val="24"/>
        </w:rPr>
        <w:t xml:space="preserve">ng </w:t>
      </w:r>
      <w:r w:rsidRPr="00BD5AC9">
        <w:rPr>
          <w:rFonts w:ascii="Times New Roman" w:eastAsia="Times New Roman" w:hAnsi="Times New Roman"/>
          <w:spacing w:val="3"/>
          <w:sz w:val="24"/>
          <w:szCs w:val="24"/>
        </w:rPr>
        <w:t>t</w:t>
      </w:r>
      <w:r w:rsidRPr="00BD5AC9">
        <w:rPr>
          <w:rFonts w:ascii="Times New Roman" w:eastAsia="Times New Roman" w:hAnsi="Times New Roman"/>
          <w:spacing w:val="-1"/>
          <w:sz w:val="24"/>
          <w:szCs w:val="24"/>
        </w:rPr>
        <w:t>e</w:t>
      </w:r>
      <w:r w:rsidRPr="00BD5AC9">
        <w:rPr>
          <w:rFonts w:ascii="Times New Roman" w:eastAsia="Times New Roman" w:hAnsi="Times New Roman"/>
          <w:sz w:val="24"/>
          <w:szCs w:val="24"/>
        </w:rPr>
        <w:t xml:space="preserve">lah </w:t>
      </w:r>
      <w:r w:rsidRPr="00BD5AC9">
        <w:rPr>
          <w:rFonts w:ascii="Times New Roman" w:eastAsia="Times New Roman" w:hAnsi="Times New Roman"/>
          <w:spacing w:val="-1"/>
          <w:sz w:val="24"/>
          <w:szCs w:val="24"/>
        </w:rPr>
        <w:t>a</w:t>
      </w:r>
      <w:r w:rsidRPr="00BD5AC9">
        <w:rPr>
          <w:rFonts w:ascii="Times New Roman" w:eastAsia="Times New Roman" w:hAnsi="Times New Roman"/>
          <w:sz w:val="24"/>
          <w:szCs w:val="24"/>
        </w:rPr>
        <w:t>t</w:t>
      </w:r>
      <w:r w:rsidRPr="00BD5AC9">
        <w:rPr>
          <w:rFonts w:ascii="Times New Roman" w:eastAsia="Times New Roman" w:hAnsi="Times New Roman"/>
          <w:spacing w:val="2"/>
          <w:sz w:val="24"/>
          <w:szCs w:val="24"/>
        </w:rPr>
        <w:t>a</w:t>
      </w:r>
      <w:r w:rsidRPr="00BD5AC9">
        <w:rPr>
          <w:rFonts w:ascii="Times New Roman" w:eastAsia="Times New Roman" w:hAnsi="Times New Roman"/>
          <w:sz w:val="24"/>
          <w:szCs w:val="24"/>
        </w:rPr>
        <w:t xml:space="preserve">u </w:t>
      </w:r>
      <w:r w:rsidRPr="00BD5AC9">
        <w:rPr>
          <w:rFonts w:ascii="Times New Roman" w:eastAsia="Times New Roman" w:hAnsi="Times New Roman"/>
          <w:spacing w:val="-1"/>
          <w:sz w:val="24"/>
          <w:szCs w:val="24"/>
        </w:rPr>
        <w:t>a</w:t>
      </w:r>
      <w:r w:rsidRPr="00BD5AC9">
        <w:rPr>
          <w:rFonts w:ascii="Times New Roman" w:eastAsia="Times New Roman" w:hAnsi="Times New Roman"/>
          <w:sz w:val="24"/>
          <w:szCs w:val="24"/>
        </w:rPr>
        <w:t>k</w:t>
      </w:r>
      <w:r w:rsidRPr="00BD5AC9">
        <w:rPr>
          <w:rFonts w:ascii="Times New Roman" w:eastAsia="Times New Roman" w:hAnsi="Times New Roman"/>
          <w:spacing w:val="-1"/>
          <w:sz w:val="24"/>
          <w:szCs w:val="24"/>
        </w:rPr>
        <w:t>a</w:t>
      </w:r>
      <w:r w:rsidRPr="00BD5AC9">
        <w:rPr>
          <w:rFonts w:ascii="Times New Roman" w:eastAsia="Times New Roman" w:hAnsi="Times New Roman"/>
          <w:sz w:val="24"/>
          <w:szCs w:val="24"/>
        </w:rPr>
        <w:t>n di</w:t>
      </w:r>
      <w:r w:rsidRPr="00BD5AC9">
        <w:rPr>
          <w:rFonts w:ascii="Times New Roman" w:eastAsia="Times New Roman" w:hAnsi="Times New Roman"/>
          <w:spacing w:val="1"/>
          <w:sz w:val="24"/>
          <w:szCs w:val="24"/>
        </w:rPr>
        <w:t>l</w:t>
      </w:r>
      <w:r w:rsidRPr="00BD5AC9">
        <w:rPr>
          <w:rFonts w:ascii="Times New Roman" w:eastAsia="Times New Roman" w:hAnsi="Times New Roman"/>
          <w:spacing w:val="-1"/>
          <w:sz w:val="24"/>
          <w:szCs w:val="24"/>
        </w:rPr>
        <w:t>a</w:t>
      </w:r>
      <w:r w:rsidRPr="00BD5AC9">
        <w:rPr>
          <w:rFonts w:ascii="Times New Roman" w:eastAsia="Times New Roman" w:hAnsi="Times New Roman"/>
          <w:sz w:val="24"/>
          <w:szCs w:val="24"/>
        </w:rPr>
        <w:t>kuk</w:t>
      </w:r>
      <w:r w:rsidRPr="00BD5AC9">
        <w:rPr>
          <w:rFonts w:ascii="Times New Roman" w:eastAsia="Times New Roman" w:hAnsi="Times New Roman"/>
          <w:spacing w:val="4"/>
          <w:sz w:val="24"/>
          <w:szCs w:val="24"/>
        </w:rPr>
        <w:t>a</w:t>
      </w:r>
      <w:r w:rsidRPr="00BD5AC9">
        <w:rPr>
          <w:rFonts w:ascii="Times New Roman" w:eastAsia="Times New Roman" w:hAnsi="Times New Roman"/>
          <w:sz w:val="24"/>
          <w:szCs w:val="24"/>
        </w:rPr>
        <w:t>n.”</w:t>
      </w:r>
    </w:p>
    <w:p w14:paraId="3F858DB9" w14:textId="39DD3797" w:rsidR="005B4701" w:rsidRDefault="005B4701" w:rsidP="005B4701">
      <w:pPr>
        <w:spacing w:before="10" w:line="480" w:lineRule="auto"/>
        <w:ind w:left="588" w:right="13" w:firstLine="566"/>
        <w:jc w:val="both"/>
        <w:rPr>
          <w:rFonts w:ascii="Times New Roman" w:hAnsi="Times New Roman"/>
          <w:sz w:val="24"/>
          <w:szCs w:val="24"/>
        </w:rPr>
      </w:pPr>
      <w:r>
        <w:rPr>
          <w:rFonts w:ascii="Times New Roman" w:hAnsi="Times New Roman"/>
          <w:sz w:val="24"/>
          <w:szCs w:val="24"/>
        </w:rPr>
        <w:t xml:space="preserve">Lebih lanjut </w:t>
      </w:r>
      <w:r w:rsidR="003858A8">
        <w:rPr>
          <w:rFonts w:ascii="Times New Roman" w:hAnsi="Times New Roman"/>
          <w:sz w:val="24"/>
          <w:szCs w:val="24"/>
        </w:rPr>
        <w:t>P</w:t>
      </w:r>
      <w:r>
        <w:rPr>
          <w:rFonts w:ascii="Times New Roman" w:hAnsi="Times New Roman"/>
          <w:sz w:val="24"/>
          <w:szCs w:val="24"/>
        </w:rPr>
        <w:t>emerintah</w:t>
      </w:r>
      <w:r w:rsidR="003858A8">
        <w:rPr>
          <w:rFonts w:ascii="Times New Roman" w:hAnsi="Times New Roman"/>
          <w:sz w:val="24"/>
          <w:szCs w:val="24"/>
        </w:rPr>
        <w:t xml:space="preserve"> bersama dengan Dewan Perwakilan Rakyat </w:t>
      </w:r>
      <w:r>
        <w:rPr>
          <w:rFonts w:ascii="Times New Roman" w:hAnsi="Times New Roman"/>
          <w:sz w:val="24"/>
          <w:szCs w:val="24"/>
        </w:rPr>
        <w:t xml:space="preserve"> menerbitkan Undang – Undang Nomor 11 Tahun 2020 Tentang Cipta Kerja ( selanjutnya disebut UU Cipta Kerja )  yang mengatur tentang kewajiban pemberian upah oleh pengusaha kepada buruh sebagaimana tertuang dalam Pasal 88 UU Tentang Cipta Kerja yang mengatur sebagai berikut :</w:t>
      </w:r>
    </w:p>
    <w:p w14:paraId="019AC874" w14:textId="77777777" w:rsidR="005B4701" w:rsidRDefault="005B4701" w:rsidP="00874C52">
      <w:pPr>
        <w:pStyle w:val="ListParagraph"/>
        <w:numPr>
          <w:ilvl w:val="0"/>
          <w:numId w:val="27"/>
        </w:numPr>
        <w:spacing w:before="10" w:line="480" w:lineRule="auto"/>
        <w:ind w:right="13"/>
        <w:jc w:val="both"/>
        <w:rPr>
          <w:rFonts w:ascii="Times New Roman" w:hAnsi="Times New Roman"/>
          <w:sz w:val="24"/>
          <w:szCs w:val="24"/>
        </w:rPr>
      </w:pPr>
      <w:r w:rsidRPr="00905DD5">
        <w:rPr>
          <w:rFonts w:ascii="Times New Roman" w:hAnsi="Times New Roman"/>
          <w:sz w:val="24"/>
          <w:szCs w:val="24"/>
        </w:rPr>
        <w:t xml:space="preserve">Setiap pekerja/buruh berhak atas penghidupan yang layak bagi kemanusiaan. </w:t>
      </w:r>
    </w:p>
    <w:p w14:paraId="2A08C03E" w14:textId="77777777" w:rsidR="005B4701" w:rsidRDefault="005B4701" w:rsidP="00874C52">
      <w:pPr>
        <w:pStyle w:val="ListParagraph"/>
        <w:numPr>
          <w:ilvl w:val="0"/>
          <w:numId w:val="27"/>
        </w:numPr>
        <w:spacing w:before="10" w:line="480" w:lineRule="auto"/>
        <w:ind w:right="13"/>
        <w:jc w:val="both"/>
        <w:rPr>
          <w:rFonts w:ascii="Times New Roman" w:hAnsi="Times New Roman"/>
          <w:sz w:val="24"/>
          <w:szCs w:val="24"/>
        </w:rPr>
      </w:pPr>
      <w:r w:rsidRPr="00905DD5">
        <w:rPr>
          <w:rFonts w:ascii="Times New Roman" w:hAnsi="Times New Roman"/>
          <w:sz w:val="24"/>
          <w:szCs w:val="24"/>
        </w:rPr>
        <w:t xml:space="preserve"> Pemerintah Pusat menetapkan kebijakan pengupahan sebagai salah satu upaya mewujudkan hak pekerja/buruh atas penghidupan yang layak bagi kemanusiaan. </w:t>
      </w:r>
    </w:p>
    <w:p w14:paraId="2CC3C38C" w14:textId="77777777" w:rsidR="005B4701" w:rsidRDefault="005B4701" w:rsidP="00874C52">
      <w:pPr>
        <w:pStyle w:val="ListParagraph"/>
        <w:numPr>
          <w:ilvl w:val="0"/>
          <w:numId w:val="27"/>
        </w:numPr>
        <w:spacing w:before="10" w:line="480" w:lineRule="auto"/>
        <w:ind w:right="13"/>
        <w:jc w:val="both"/>
        <w:rPr>
          <w:rFonts w:ascii="Times New Roman" w:hAnsi="Times New Roman"/>
          <w:sz w:val="24"/>
          <w:szCs w:val="24"/>
        </w:rPr>
      </w:pPr>
      <w:r w:rsidRPr="00905DD5">
        <w:rPr>
          <w:rFonts w:ascii="Times New Roman" w:hAnsi="Times New Roman"/>
          <w:sz w:val="24"/>
          <w:szCs w:val="24"/>
        </w:rPr>
        <w:t xml:space="preserve">Kebijakan pengupahan sebagaimana dimaksud pada ayat (2) meliputi: </w:t>
      </w:r>
    </w:p>
    <w:p w14:paraId="6D31999A" w14:textId="77777777" w:rsidR="005B4701" w:rsidRDefault="005B4701" w:rsidP="00874C52">
      <w:pPr>
        <w:pStyle w:val="ListParagraph"/>
        <w:numPr>
          <w:ilvl w:val="0"/>
          <w:numId w:val="28"/>
        </w:numPr>
        <w:spacing w:before="10" w:line="480" w:lineRule="auto"/>
        <w:ind w:right="13"/>
        <w:jc w:val="both"/>
        <w:rPr>
          <w:rFonts w:ascii="Times New Roman" w:hAnsi="Times New Roman"/>
          <w:sz w:val="24"/>
          <w:szCs w:val="24"/>
        </w:rPr>
      </w:pPr>
      <w:r w:rsidRPr="00905DD5">
        <w:rPr>
          <w:rFonts w:ascii="Times New Roman" w:hAnsi="Times New Roman"/>
          <w:sz w:val="24"/>
          <w:szCs w:val="24"/>
        </w:rPr>
        <w:t xml:space="preserve">upah minimum; </w:t>
      </w:r>
    </w:p>
    <w:p w14:paraId="22DE92EF" w14:textId="6531B4A1" w:rsidR="005B4701" w:rsidRDefault="005B4701" w:rsidP="00874C52">
      <w:pPr>
        <w:pStyle w:val="ListParagraph"/>
        <w:numPr>
          <w:ilvl w:val="0"/>
          <w:numId w:val="28"/>
        </w:numPr>
        <w:spacing w:before="10" w:line="480" w:lineRule="auto"/>
        <w:ind w:right="13"/>
        <w:jc w:val="both"/>
        <w:rPr>
          <w:rFonts w:ascii="Times New Roman" w:hAnsi="Times New Roman"/>
          <w:sz w:val="24"/>
          <w:szCs w:val="24"/>
        </w:rPr>
      </w:pPr>
      <w:r w:rsidRPr="00905DD5">
        <w:rPr>
          <w:rFonts w:ascii="Times New Roman" w:hAnsi="Times New Roman"/>
          <w:sz w:val="24"/>
          <w:szCs w:val="24"/>
        </w:rPr>
        <w:t>s</w:t>
      </w:r>
      <w:r w:rsidR="003858A8">
        <w:rPr>
          <w:rFonts w:ascii="Times New Roman" w:hAnsi="Times New Roman"/>
          <w:sz w:val="24"/>
          <w:szCs w:val="24"/>
        </w:rPr>
        <w:t>tru</w:t>
      </w:r>
      <w:r w:rsidRPr="00905DD5">
        <w:rPr>
          <w:rFonts w:ascii="Times New Roman" w:hAnsi="Times New Roman"/>
          <w:sz w:val="24"/>
          <w:szCs w:val="24"/>
        </w:rPr>
        <w:t xml:space="preserve">ktur dan skala upah; </w:t>
      </w:r>
    </w:p>
    <w:p w14:paraId="4FB79EEF" w14:textId="77777777" w:rsidR="005B4701" w:rsidRDefault="005B4701" w:rsidP="00874C52">
      <w:pPr>
        <w:pStyle w:val="ListParagraph"/>
        <w:numPr>
          <w:ilvl w:val="0"/>
          <w:numId w:val="28"/>
        </w:numPr>
        <w:spacing w:before="10" w:line="480" w:lineRule="auto"/>
        <w:ind w:right="13"/>
        <w:jc w:val="both"/>
        <w:rPr>
          <w:rFonts w:ascii="Times New Roman" w:hAnsi="Times New Roman"/>
          <w:sz w:val="24"/>
          <w:szCs w:val="24"/>
        </w:rPr>
      </w:pPr>
      <w:r w:rsidRPr="00905DD5">
        <w:rPr>
          <w:rFonts w:ascii="Times New Roman" w:hAnsi="Times New Roman"/>
          <w:sz w:val="24"/>
          <w:szCs w:val="24"/>
        </w:rPr>
        <w:t xml:space="preserve">upah kerja lembur; </w:t>
      </w:r>
    </w:p>
    <w:p w14:paraId="525914EF" w14:textId="77777777" w:rsidR="005B4701" w:rsidRDefault="005B4701" w:rsidP="00874C52">
      <w:pPr>
        <w:pStyle w:val="ListParagraph"/>
        <w:numPr>
          <w:ilvl w:val="0"/>
          <w:numId w:val="28"/>
        </w:numPr>
        <w:spacing w:before="10" w:line="480" w:lineRule="auto"/>
        <w:ind w:right="13"/>
        <w:jc w:val="both"/>
        <w:rPr>
          <w:rFonts w:ascii="Times New Roman" w:hAnsi="Times New Roman"/>
          <w:sz w:val="24"/>
          <w:szCs w:val="24"/>
        </w:rPr>
      </w:pPr>
      <w:r w:rsidRPr="00905DD5">
        <w:rPr>
          <w:rFonts w:ascii="Times New Roman" w:hAnsi="Times New Roman"/>
          <w:sz w:val="24"/>
          <w:szCs w:val="24"/>
        </w:rPr>
        <w:t>upah tidak masuk kerja dan/atau tidak melakukan pekerjaan karena alasan tertentu;</w:t>
      </w:r>
      <w:r w:rsidRPr="00905DD5">
        <w:t xml:space="preserve"> </w:t>
      </w:r>
    </w:p>
    <w:p w14:paraId="3E84F40F" w14:textId="77777777" w:rsidR="005B4701" w:rsidRDefault="005B4701" w:rsidP="00874C52">
      <w:pPr>
        <w:pStyle w:val="ListParagraph"/>
        <w:numPr>
          <w:ilvl w:val="0"/>
          <w:numId w:val="28"/>
        </w:numPr>
        <w:spacing w:before="10" w:line="480" w:lineRule="auto"/>
        <w:ind w:right="13"/>
        <w:jc w:val="both"/>
        <w:rPr>
          <w:rFonts w:ascii="Times New Roman" w:hAnsi="Times New Roman"/>
          <w:sz w:val="24"/>
          <w:szCs w:val="24"/>
        </w:rPr>
      </w:pPr>
      <w:r w:rsidRPr="00905DD5">
        <w:rPr>
          <w:rFonts w:ascii="Times New Roman" w:hAnsi="Times New Roman"/>
          <w:sz w:val="24"/>
          <w:szCs w:val="24"/>
        </w:rPr>
        <w:t xml:space="preserve">bentuk dan cara pembayaran upah; </w:t>
      </w:r>
    </w:p>
    <w:p w14:paraId="0D93B81F" w14:textId="77777777" w:rsidR="005B4701" w:rsidRDefault="005B4701" w:rsidP="00874C52">
      <w:pPr>
        <w:pStyle w:val="ListParagraph"/>
        <w:numPr>
          <w:ilvl w:val="0"/>
          <w:numId w:val="28"/>
        </w:numPr>
        <w:spacing w:before="10" w:line="480" w:lineRule="auto"/>
        <w:ind w:right="13"/>
        <w:jc w:val="both"/>
        <w:rPr>
          <w:rFonts w:ascii="Times New Roman" w:hAnsi="Times New Roman"/>
          <w:sz w:val="24"/>
          <w:szCs w:val="24"/>
        </w:rPr>
      </w:pPr>
      <w:r w:rsidRPr="00905DD5">
        <w:rPr>
          <w:rFonts w:ascii="Times New Roman" w:hAnsi="Times New Roman"/>
          <w:sz w:val="24"/>
          <w:szCs w:val="24"/>
        </w:rPr>
        <w:t xml:space="preserve">hal-hal yang dapat diperhitungkan dengan upah; dan </w:t>
      </w:r>
    </w:p>
    <w:p w14:paraId="770B3A7A" w14:textId="77777777" w:rsidR="005B4701" w:rsidRDefault="005B4701" w:rsidP="00874C52">
      <w:pPr>
        <w:pStyle w:val="ListParagraph"/>
        <w:numPr>
          <w:ilvl w:val="0"/>
          <w:numId w:val="28"/>
        </w:numPr>
        <w:spacing w:before="10" w:line="480" w:lineRule="auto"/>
        <w:ind w:right="13"/>
        <w:jc w:val="both"/>
        <w:rPr>
          <w:rFonts w:ascii="Times New Roman" w:hAnsi="Times New Roman"/>
          <w:sz w:val="24"/>
          <w:szCs w:val="24"/>
        </w:rPr>
      </w:pPr>
      <w:r w:rsidRPr="00905DD5">
        <w:rPr>
          <w:rFonts w:ascii="Times New Roman" w:hAnsi="Times New Roman"/>
          <w:sz w:val="24"/>
          <w:szCs w:val="24"/>
        </w:rPr>
        <w:t xml:space="preserve">upah sebagai dasar perhitungan atau pembayaran hak dan kewajiban lainnya. </w:t>
      </w:r>
    </w:p>
    <w:p w14:paraId="04CF4386" w14:textId="77777777" w:rsidR="005B4701" w:rsidRPr="000C0A47" w:rsidRDefault="005B4701" w:rsidP="00874C52">
      <w:pPr>
        <w:pStyle w:val="ListParagraph"/>
        <w:numPr>
          <w:ilvl w:val="0"/>
          <w:numId w:val="27"/>
        </w:numPr>
        <w:spacing w:before="10" w:line="480" w:lineRule="auto"/>
        <w:ind w:right="13"/>
        <w:jc w:val="both"/>
        <w:rPr>
          <w:rFonts w:ascii="Times New Roman" w:hAnsi="Times New Roman"/>
          <w:sz w:val="24"/>
          <w:szCs w:val="24"/>
        </w:rPr>
      </w:pPr>
      <w:r w:rsidRPr="000C0A47">
        <w:rPr>
          <w:rFonts w:ascii="Times New Roman" w:hAnsi="Times New Roman"/>
          <w:sz w:val="24"/>
          <w:szCs w:val="24"/>
        </w:rPr>
        <w:lastRenderedPageBreak/>
        <w:t>Ketentuan iebih lanjut mengenai kebijakan pengupahan diatur dalam Peraturan Pemerintah</w:t>
      </w:r>
    </w:p>
    <w:p w14:paraId="1E5E200F" w14:textId="77777777" w:rsidR="005B4701" w:rsidRDefault="005B4701" w:rsidP="005B4701">
      <w:pPr>
        <w:pStyle w:val="ListParagraph"/>
        <w:spacing w:line="480" w:lineRule="auto"/>
        <w:ind w:firstLine="720"/>
        <w:jc w:val="both"/>
        <w:rPr>
          <w:rFonts w:ascii="Times New Roman" w:hAnsi="Times New Roman"/>
          <w:sz w:val="24"/>
          <w:szCs w:val="24"/>
        </w:rPr>
      </w:pPr>
      <w:r>
        <w:rPr>
          <w:rFonts w:ascii="Times New Roman" w:hAnsi="Times New Roman"/>
          <w:sz w:val="24"/>
          <w:szCs w:val="24"/>
        </w:rPr>
        <w:t xml:space="preserve">Upah merupakan hal yang sangat penting dalam hubungan kerja antara pengusaha dengan buruh. terkait dengan upah buruh pemerintah sebagai regulator menerbitkan kebijakan Upah minimum </w:t>
      </w:r>
      <w:bookmarkStart w:id="1" w:name="_Hlk70756170"/>
      <w:r>
        <w:rPr>
          <w:rFonts w:ascii="Times New Roman" w:hAnsi="Times New Roman"/>
          <w:sz w:val="24"/>
          <w:szCs w:val="24"/>
        </w:rPr>
        <w:t xml:space="preserve">Kabupaten / Kota </w:t>
      </w:r>
      <w:bookmarkEnd w:id="1"/>
      <w:r>
        <w:rPr>
          <w:rFonts w:ascii="Times New Roman" w:hAnsi="Times New Roman"/>
          <w:sz w:val="24"/>
          <w:szCs w:val="24"/>
        </w:rPr>
        <w:t>sebagai pelaksana perlindungan hukum bagi buruh yang ada di Indonesia.  Pada tahun 2020 pemerintah menerbitkan UU Cipta kerja yang didalamnya terdapat ketentuan Pasal terkait dengan Upah buruh minimum</w:t>
      </w:r>
      <w:r w:rsidRPr="00023445">
        <w:rPr>
          <w:rFonts w:ascii="Times New Roman" w:hAnsi="Times New Roman"/>
          <w:sz w:val="24"/>
          <w:szCs w:val="24"/>
        </w:rPr>
        <w:t xml:space="preserve"> Kabupaten / Kota</w:t>
      </w:r>
      <w:r>
        <w:rPr>
          <w:rFonts w:ascii="Times New Roman" w:hAnsi="Times New Roman"/>
          <w:sz w:val="24"/>
          <w:szCs w:val="24"/>
        </w:rPr>
        <w:t xml:space="preserve"> serta pelaksanaannya yang diatur dalam </w:t>
      </w:r>
      <w:bookmarkStart w:id="2" w:name="_Hlk70757217"/>
      <w:bookmarkStart w:id="3" w:name="_Hlk70768175"/>
      <w:r>
        <w:rPr>
          <w:rFonts w:ascii="Times New Roman" w:hAnsi="Times New Roman"/>
          <w:sz w:val="24"/>
          <w:szCs w:val="24"/>
        </w:rPr>
        <w:t xml:space="preserve">Pasal 88 C UU Cipta Kerja </w:t>
      </w:r>
      <w:bookmarkEnd w:id="2"/>
      <w:r>
        <w:rPr>
          <w:rFonts w:ascii="Times New Roman" w:hAnsi="Times New Roman"/>
          <w:sz w:val="24"/>
          <w:szCs w:val="24"/>
        </w:rPr>
        <w:t>yang berisi sebagai berikut :</w:t>
      </w:r>
    </w:p>
    <w:p w14:paraId="1C0091A7" w14:textId="77777777" w:rsidR="005B4701" w:rsidRDefault="005B4701" w:rsidP="00874C52">
      <w:pPr>
        <w:pStyle w:val="ListParagraph"/>
        <w:numPr>
          <w:ilvl w:val="0"/>
          <w:numId w:val="29"/>
        </w:numPr>
        <w:spacing w:line="480" w:lineRule="auto"/>
        <w:jc w:val="both"/>
        <w:rPr>
          <w:rFonts w:ascii="Times New Roman" w:hAnsi="Times New Roman"/>
          <w:sz w:val="24"/>
          <w:szCs w:val="24"/>
        </w:rPr>
      </w:pPr>
      <w:r w:rsidRPr="00CD05C3">
        <w:rPr>
          <w:rFonts w:ascii="Times New Roman" w:hAnsi="Times New Roman"/>
          <w:sz w:val="24"/>
          <w:szCs w:val="24"/>
        </w:rPr>
        <w:t>Pasa</w:t>
      </w:r>
      <w:r>
        <w:rPr>
          <w:rFonts w:ascii="Times New Roman" w:hAnsi="Times New Roman"/>
          <w:sz w:val="24"/>
          <w:szCs w:val="24"/>
        </w:rPr>
        <w:t>l</w:t>
      </w:r>
      <w:r w:rsidRPr="00CD05C3">
        <w:rPr>
          <w:rFonts w:ascii="Times New Roman" w:hAnsi="Times New Roman"/>
          <w:sz w:val="24"/>
          <w:szCs w:val="24"/>
        </w:rPr>
        <w:t xml:space="preserve"> 88C Gubernur wajib menetapkan upah minimum provinsi. </w:t>
      </w:r>
    </w:p>
    <w:p w14:paraId="5CE081F7" w14:textId="77777777" w:rsidR="005B4701" w:rsidRDefault="005B4701" w:rsidP="00874C52">
      <w:pPr>
        <w:pStyle w:val="ListParagraph"/>
        <w:numPr>
          <w:ilvl w:val="0"/>
          <w:numId w:val="29"/>
        </w:numPr>
        <w:spacing w:line="480" w:lineRule="auto"/>
        <w:jc w:val="both"/>
        <w:rPr>
          <w:rFonts w:ascii="Times New Roman" w:hAnsi="Times New Roman"/>
          <w:sz w:val="24"/>
          <w:szCs w:val="24"/>
        </w:rPr>
      </w:pPr>
      <w:r w:rsidRPr="00CD05C3">
        <w:rPr>
          <w:rFonts w:ascii="Times New Roman" w:hAnsi="Times New Roman"/>
          <w:sz w:val="24"/>
          <w:szCs w:val="24"/>
        </w:rPr>
        <w:t xml:space="preserve">Gubernur dapat menetapkan upah minimum kabupaten/ kota dengan syarat tertentu. </w:t>
      </w:r>
    </w:p>
    <w:p w14:paraId="2BE6D9D1" w14:textId="77777777" w:rsidR="005B4701" w:rsidRDefault="005B4701" w:rsidP="00874C52">
      <w:pPr>
        <w:pStyle w:val="ListParagraph"/>
        <w:numPr>
          <w:ilvl w:val="0"/>
          <w:numId w:val="29"/>
        </w:numPr>
        <w:spacing w:line="480" w:lineRule="auto"/>
        <w:jc w:val="both"/>
        <w:rPr>
          <w:rFonts w:ascii="Times New Roman" w:hAnsi="Times New Roman"/>
          <w:sz w:val="24"/>
          <w:szCs w:val="24"/>
        </w:rPr>
      </w:pPr>
      <w:r w:rsidRPr="00CD05C3">
        <w:rPr>
          <w:rFonts w:ascii="Times New Roman" w:hAnsi="Times New Roman"/>
          <w:sz w:val="24"/>
          <w:szCs w:val="24"/>
        </w:rPr>
        <w:t xml:space="preserve">Upah minimum sebagaimana dimaksud pada ayat (1) dan ayat (2) ditetapkan berdasarkan kondisi ekonomi dan ketenagakerjaan. </w:t>
      </w:r>
    </w:p>
    <w:p w14:paraId="523EEEC8" w14:textId="77777777" w:rsidR="005B4701" w:rsidRDefault="005B4701" w:rsidP="00874C52">
      <w:pPr>
        <w:pStyle w:val="ListParagraph"/>
        <w:numPr>
          <w:ilvl w:val="0"/>
          <w:numId w:val="29"/>
        </w:numPr>
        <w:spacing w:line="480" w:lineRule="auto"/>
        <w:jc w:val="both"/>
        <w:rPr>
          <w:rFonts w:ascii="Times New Roman" w:hAnsi="Times New Roman"/>
          <w:sz w:val="24"/>
          <w:szCs w:val="24"/>
        </w:rPr>
      </w:pPr>
      <w:r w:rsidRPr="00CD05C3">
        <w:rPr>
          <w:rFonts w:ascii="Times New Roman" w:hAnsi="Times New Roman"/>
          <w:sz w:val="24"/>
          <w:szCs w:val="24"/>
        </w:rPr>
        <w:t xml:space="preserve">Syarat tertentu sebagaimana dimaksud pada ayat (21 meliputi pertumbuhan ekonomi daerah atau inflasi pada kabupaten/kota yang bersangkutan. </w:t>
      </w:r>
    </w:p>
    <w:p w14:paraId="535B4FEA" w14:textId="77777777" w:rsidR="005B4701" w:rsidRDefault="005B4701" w:rsidP="00874C52">
      <w:pPr>
        <w:pStyle w:val="ListParagraph"/>
        <w:numPr>
          <w:ilvl w:val="0"/>
          <w:numId w:val="29"/>
        </w:numPr>
        <w:spacing w:line="480" w:lineRule="auto"/>
        <w:jc w:val="both"/>
        <w:rPr>
          <w:rFonts w:ascii="Times New Roman" w:hAnsi="Times New Roman"/>
          <w:sz w:val="24"/>
          <w:szCs w:val="24"/>
        </w:rPr>
      </w:pPr>
      <w:r w:rsidRPr="00CD05C3">
        <w:rPr>
          <w:rFonts w:ascii="Times New Roman" w:hAnsi="Times New Roman"/>
          <w:sz w:val="24"/>
          <w:szCs w:val="24"/>
        </w:rPr>
        <w:t xml:space="preserve">Upah minimum kabupaten/kota sebagaimana dimaksud pada ayat (2) harus lebih tinggi dari upah minimum provinsi. </w:t>
      </w:r>
    </w:p>
    <w:p w14:paraId="71159501" w14:textId="77777777" w:rsidR="005B4701" w:rsidRDefault="005B4701" w:rsidP="00874C52">
      <w:pPr>
        <w:pStyle w:val="ListParagraph"/>
        <w:numPr>
          <w:ilvl w:val="0"/>
          <w:numId w:val="29"/>
        </w:numPr>
        <w:spacing w:line="480" w:lineRule="auto"/>
        <w:jc w:val="both"/>
        <w:rPr>
          <w:rFonts w:ascii="Times New Roman" w:hAnsi="Times New Roman"/>
          <w:sz w:val="24"/>
          <w:szCs w:val="24"/>
        </w:rPr>
      </w:pPr>
      <w:r w:rsidRPr="00CD05C3">
        <w:rPr>
          <w:rFonts w:ascii="Times New Roman" w:hAnsi="Times New Roman"/>
          <w:sz w:val="24"/>
          <w:szCs w:val="24"/>
        </w:rPr>
        <w:t>Kondisi ekonomi dan ketenagakerjaan sebagaimana dimaksud pada ayat (3) menggunakan data yang bersumber dari lembaga yang berwenang di bidang statistik.</w:t>
      </w:r>
      <w:r w:rsidRPr="00CD05C3">
        <w:t xml:space="preserve"> </w:t>
      </w:r>
    </w:p>
    <w:p w14:paraId="64022EC3" w14:textId="77777777" w:rsidR="005B4701" w:rsidRDefault="005B4701" w:rsidP="00874C52">
      <w:pPr>
        <w:pStyle w:val="ListParagraph"/>
        <w:numPr>
          <w:ilvl w:val="0"/>
          <w:numId w:val="29"/>
        </w:numPr>
        <w:spacing w:line="480" w:lineRule="auto"/>
        <w:jc w:val="both"/>
        <w:rPr>
          <w:rFonts w:ascii="Times New Roman" w:hAnsi="Times New Roman"/>
          <w:sz w:val="24"/>
          <w:szCs w:val="24"/>
        </w:rPr>
      </w:pPr>
      <w:r w:rsidRPr="00CD05C3">
        <w:rPr>
          <w:rFonts w:ascii="Times New Roman" w:hAnsi="Times New Roman"/>
          <w:sz w:val="24"/>
          <w:szCs w:val="24"/>
        </w:rPr>
        <w:lastRenderedPageBreak/>
        <w:t>Ketentuan lebih lanjut mengenai tata cara penetapan upah minimum sebagaimana dimaksud pada ayat (3) dan syarat tertentu sebagaimana dimaksud pada ayat (4) diatur dalam Peraturan Pemerintah.</w:t>
      </w:r>
    </w:p>
    <w:bookmarkEnd w:id="3"/>
    <w:p w14:paraId="42C8E228" w14:textId="77777777" w:rsidR="005B4701" w:rsidRDefault="005B4701" w:rsidP="005B4701">
      <w:pPr>
        <w:pStyle w:val="ListParagraph"/>
        <w:spacing w:line="480" w:lineRule="auto"/>
        <w:ind w:firstLine="450"/>
        <w:jc w:val="both"/>
        <w:rPr>
          <w:rFonts w:ascii="Times New Roman" w:hAnsi="Times New Roman"/>
          <w:sz w:val="24"/>
          <w:szCs w:val="24"/>
        </w:rPr>
      </w:pPr>
      <w:r>
        <w:rPr>
          <w:rFonts w:ascii="Times New Roman" w:hAnsi="Times New Roman"/>
          <w:sz w:val="24"/>
          <w:szCs w:val="24"/>
        </w:rPr>
        <w:t xml:space="preserve">Penetapan upah minimum yang ditetapkan oleh gubernur lebih adil karena </w:t>
      </w:r>
      <w:r w:rsidRPr="00113876">
        <w:rPr>
          <w:rFonts w:ascii="Times New Roman" w:hAnsi="Times New Roman"/>
          <w:sz w:val="24"/>
          <w:szCs w:val="24"/>
        </w:rPr>
        <w:t>tingkat kebutuhan buruh disetiap daerah di Indonesia ini berbeda-beda, sehingga akan tidak adil apabila upah minimum buruh ditetapkan secara sama di seluruh wilayah Indonesia.</w:t>
      </w:r>
      <w:r>
        <w:rPr>
          <w:rFonts w:ascii="Times New Roman" w:hAnsi="Times New Roman"/>
          <w:sz w:val="24"/>
          <w:szCs w:val="24"/>
        </w:rPr>
        <w:t xml:space="preserve"> </w:t>
      </w:r>
      <w:r w:rsidRPr="00113876">
        <w:rPr>
          <w:rFonts w:ascii="Times New Roman" w:hAnsi="Times New Roman"/>
          <w:sz w:val="24"/>
          <w:szCs w:val="24"/>
        </w:rPr>
        <w:t>Pasal 88 C UU Cipta Kerja</w:t>
      </w:r>
      <w:r>
        <w:rPr>
          <w:rFonts w:ascii="Times New Roman" w:hAnsi="Times New Roman"/>
          <w:sz w:val="24"/>
          <w:szCs w:val="24"/>
        </w:rPr>
        <w:t xml:space="preserve"> memberikan kepastian hukum yang berdampak pada pengusaha dilarang memberikan upah buruh dibawah upah minimum yang telah ditetapkan. </w:t>
      </w:r>
    </w:p>
    <w:p w14:paraId="2F98E0EA" w14:textId="77777777" w:rsidR="005B4701" w:rsidRDefault="005B4701" w:rsidP="005B4701">
      <w:pPr>
        <w:pStyle w:val="ListParagraph"/>
        <w:spacing w:line="480" w:lineRule="auto"/>
        <w:ind w:firstLine="450"/>
        <w:jc w:val="both"/>
        <w:rPr>
          <w:rFonts w:ascii="Times New Roman" w:hAnsi="Times New Roman"/>
          <w:sz w:val="24"/>
          <w:szCs w:val="24"/>
        </w:rPr>
      </w:pPr>
      <w:r>
        <w:rPr>
          <w:rFonts w:ascii="Times New Roman" w:hAnsi="Times New Roman"/>
          <w:sz w:val="24"/>
          <w:szCs w:val="24"/>
        </w:rPr>
        <w:t xml:space="preserve">Penetapan upah minimum yang mewajibkan pengusaha membayar upah buruh sesuai upah yang telah ditetapkan pada praktiknya tidak selalu berjalan dengan baik karena kegiatan bisnis tidak selalu lancar.  Pada tahun 2020 terjadi Pandemi Covid-19 yang melanda diseluruh dunia dan tentunya Indonesia, Pandemi Covid-19 mengakibatkan banyak perusahaan mengalami kebangkrutan, melakukan pemutusan hubungan kerja dan penangguhan upah minimum. </w:t>
      </w:r>
      <w:r w:rsidRPr="0096720E">
        <w:rPr>
          <w:rFonts w:ascii="Times New Roman" w:hAnsi="Times New Roman"/>
          <w:sz w:val="24"/>
          <w:szCs w:val="24"/>
        </w:rPr>
        <w:t>Permasalahan covid 19 yang menjadi pandemic dunia membawa dampak yang sangat luas tidak hanya kesehatan dan prekonomian akan tetapi pada norma – norma hukum.</w:t>
      </w:r>
      <w:r>
        <w:rPr>
          <w:rFonts w:ascii="Times New Roman" w:hAnsi="Times New Roman"/>
          <w:sz w:val="24"/>
          <w:szCs w:val="24"/>
        </w:rPr>
        <w:t xml:space="preserve"> Adapun </w:t>
      </w:r>
      <w:r w:rsidRPr="0096720E">
        <w:rPr>
          <w:rFonts w:ascii="Times New Roman" w:hAnsi="Times New Roman"/>
          <w:sz w:val="24"/>
          <w:szCs w:val="24"/>
        </w:rPr>
        <w:t xml:space="preserve"> </w:t>
      </w:r>
      <w:r>
        <w:rPr>
          <w:rFonts w:ascii="Times New Roman" w:hAnsi="Times New Roman"/>
          <w:sz w:val="24"/>
          <w:szCs w:val="24"/>
        </w:rPr>
        <w:t>n</w:t>
      </w:r>
      <w:r w:rsidRPr="0096720E">
        <w:rPr>
          <w:rFonts w:ascii="Times New Roman" w:hAnsi="Times New Roman"/>
          <w:sz w:val="24"/>
          <w:szCs w:val="24"/>
        </w:rPr>
        <w:t>orma hukum yang berdampak akibat covid 19</w:t>
      </w:r>
      <w:r>
        <w:rPr>
          <w:rFonts w:ascii="Times New Roman" w:hAnsi="Times New Roman"/>
          <w:sz w:val="24"/>
          <w:szCs w:val="24"/>
        </w:rPr>
        <w:t xml:space="preserve"> yaitu terkait dengan penundaan pembayaran upah minimum.</w:t>
      </w:r>
    </w:p>
    <w:p w14:paraId="16F93652" w14:textId="77777777" w:rsidR="005B4701" w:rsidRDefault="005B4701" w:rsidP="005B4701">
      <w:pPr>
        <w:pStyle w:val="ListParagraph"/>
        <w:spacing w:line="480" w:lineRule="auto"/>
        <w:ind w:firstLine="450"/>
        <w:jc w:val="both"/>
        <w:rPr>
          <w:rFonts w:ascii="Times New Roman" w:hAnsi="Times New Roman"/>
          <w:sz w:val="24"/>
          <w:szCs w:val="24"/>
        </w:rPr>
      </w:pPr>
      <w:r>
        <w:rPr>
          <w:rFonts w:ascii="Times New Roman" w:hAnsi="Times New Roman"/>
          <w:sz w:val="24"/>
          <w:szCs w:val="24"/>
        </w:rPr>
        <w:t xml:space="preserve">Menurut Hardijan Rusli </w:t>
      </w:r>
      <w:r w:rsidRPr="0096720E">
        <w:rPr>
          <w:rFonts w:ascii="Times New Roman" w:hAnsi="Times New Roman"/>
          <w:sz w:val="24"/>
          <w:szCs w:val="24"/>
        </w:rPr>
        <w:t xml:space="preserve">Penangguhan pelaksanaan upah minimum bagi perusahaan yang tidak mampu dimaksudkan untuk membebaskan perusahaan yang bersangkutan dalam melaksankan kewajibannya untuk </w:t>
      </w:r>
      <w:r w:rsidRPr="0096720E">
        <w:rPr>
          <w:rFonts w:ascii="Times New Roman" w:hAnsi="Times New Roman"/>
          <w:sz w:val="24"/>
          <w:szCs w:val="24"/>
        </w:rPr>
        <w:lastRenderedPageBreak/>
        <w:t xml:space="preserve">membayar upah minimum yang berlaku dalam kurun waktu tertentu. </w:t>
      </w:r>
      <w:r w:rsidRPr="003858A8">
        <w:rPr>
          <w:rFonts w:ascii="Times New Roman" w:hAnsi="Times New Roman"/>
          <w:sz w:val="24"/>
          <w:szCs w:val="24"/>
        </w:rPr>
        <w:t>Bila penangguhan tersebut berakhir, maka perusahaan yang bersangkutan wajib melaksanakan pembayaran upah minimum yang berlaku pada saat itu, tetapi tidak wajib membayar pemenuhan ketentuan upah minimum yang berlaku pada waktu pemberian penangguhan</w:t>
      </w:r>
      <w:r>
        <w:rPr>
          <w:rFonts w:ascii="Times New Roman" w:hAnsi="Times New Roman"/>
          <w:sz w:val="24"/>
          <w:szCs w:val="24"/>
        </w:rPr>
        <w:t>.</w:t>
      </w:r>
      <w:r>
        <w:rPr>
          <w:rStyle w:val="FootnoteReference"/>
          <w:rFonts w:ascii="Times New Roman" w:hAnsi="Times New Roman"/>
          <w:sz w:val="24"/>
          <w:szCs w:val="24"/>
        </w:rPr>
        <w:footnoteReference w:id="5"/>
      </w:r>
      <w:r>
        <w:rPr>
          <w:rFonts w:ascii="Times New Roman" w:hAnsi="Times New Roman"/>
          <w:sz w:val="24"/>
          <w:szCs w:val="24"/>
        </w:rPr>
        <w:t xml:space="preserve"> Penangguhan upah menjadi polemik tersendiri karena terdapat perbedaan norma antara UU </w:t>
      </w:r>
      <w:bookmarkStart w:id="4" w:name="_Hlk70758711"/>
      <w:r>
        <w:rPr>
          <w:rFonts w:ascii="Times New Roman" w:hAnsi="Times New Roman"/>
          <w:sz w:val="24"/>
          <w:szCs w:val="24"/>
        </w:rPr>
        <w:t xml:space="preserve">Nomor 13 Tahun 2003 Tentang Ketenagakerjaan </w:t>
      </w:r>
      <w:bookmarkEnd w:id="4"/>
      <w:r>
        <w:rPr>
          <w:rFonts w:ascii="Times New Roman" w:hAnsi="Times New Roman"/>
          <w:sz w:val="24"/>
          <w:szCs w:val="24"/>
        </w:rPr>
        <w:t>dengan UU Cipta Kerja, dimana UU</w:t>
      </w:r>
      <w:r w:rsidRPr="005A2B9B">
        <w:rPr>
          <w:rFonts w:ascii="Times New Roman" w:hAnsi="Times New Roman"/>
          <w:sz w:val="24"/>
          <w:szCs w:val="24"/>
        </w:rPr>
        <w:t xml:space="preserve"> Nomor 13 Tahun 2003 Tentang Ketenagakerjaan</w:t>
      </w:r>
      <w:r>
        <w:rPr>
          <w:rFonts w:ascii="Times New Roman" w:hAnsi="Times New Roman"/>
          <w:sz w:val="24"/>
          <w:szCs w:val="24"/>
        </w:rPr>
        <w:t xml:space="preserve"> terdapat ketentuan terkait dengan penangguhan pembayaran upah minimum dan diperkuat dengan </w:t>
      </w:r>
      <w:r w:rsidRPr="005A2B9B">
        <w:rPr>
          <w:rFonts w:ascii="Times New Roman" w:hAnsi="Times New Roman"/>
          <w:sz w:val="24"/>
          <w:szCs w:val="24"/>
        </w:rPr>
        <w:t xml:space="preserve">Putusan Mahkamah Konstitusi Nomor 72/PUU-XII/2015. </w:t>
      </w:r>
    </w:p>
    <w:p w14:paraId="71A59BF0" w14:textId="77777777" w:rsidR="005B4701" w:rsidRPr="00AC5237" w:rsidRDefault="005B4701" w:rsidP="005B4701">
      <w:pPr>
        <w:pStyle w:val="ListParagraph"/>
        <w:spacing w:line="480" w:lineRule="auto"/>
        <w:ind w:firstLine="450"/>
        <w:jc w:val="both"/>
        <w:rPr>
          <w:rFonts w:ascii="Times New Roman" w:hAnsi="Times New Roman"/>
          <w:sz w:val="24"/>
          <w:szCs w:val="24"/>
        </w:rPr>
      </w:pPr>
      <w:r w:rsidRPr="005A2B9B">
        <w:rPr>
          <w:rFonts w:ascii="Times New Roman" w:hAnsi="Times New Roman"/>
          <w:sz w:val="24"/>
          <w:szCs w:val="24"/>
        </w:rPr>
        <w:t xml:space="preserve">Mahkamah Konstitusi dalam Putusan Nomor 72/PUU-XII/2015 pada dasarnya tetap mempertahankan ketentuan mengenai penangguhan pelaksanaan upah minimum namun menegaskan bahwa selisih upah pada masa penangguhan menjadi hutang yang wajib dibayarkan oleh pihak pengusaha kepada pekerjanya. </w:t>
      </w:r>
      <w:r>
        <w:rPr>
          <w:rFonts w:ascii="Times New Roman" w:hAnsi="Times New Roman"/>
          <w:sz w:val="24"/>
          <w:szCs w:val="24"/>
        </w:rPr>
        <w:t xml:space="preserve">Sedangkan pada UU Cipta Kerja menghapus adanya penangguhan upah minimum kecuali usaha mikro, serta diperkuat adanya sanksi bagi pengusaha </w:t>
      </w:r>
      <w:r w:rsidRPr="0018628F">
        <w:rPr>
          <w:rFonts w:ascii="Times New Roman" w:hAnsi="Times New Roman"/>
          <w:sz w:val="24"/>
          <w:szCs w:val="24"/>
        </w:rPr>
        <w:t>Pasal 81 angka 25 UU Cipta Kerja yang memuat baru Pasal 88A ayat (6) UU Ketenagakerjaan mengatur denda bagi pengusaha yang terlamba</w:t>
      </w:r>
      <w:r>
        <w:rPr>
          <w:rFonts w:ascii="Times New Roman" w:hAnsi="Times New Roman"/>
          <w:sz w:val="24"/>
          <w:szCs w:val="24"/>
        </w:rPr>
        <w:t xml:space="preserve">t membayar upah yaitu </w:t>
      </w:r>
      <w:r w:rsidRPr="00AC5237">
        <w:rPr>
          <w:rFonts w:ascii="Times New Roman" w:hAnsi="Times New Roman"/>
          <w:sz w:val="24"/>
          <w:szCs w:val="24"/>
        </w:rPr>
        <w:t>“Pengusaha yang karena kesengajaan atau kelalaiannya mengakibatkan keterlambatan pembayaran upah, dikenakan denda sesuai dengan persentase tertentu dari upah pekerja/buruh.”</w:t>
      </w:r>
    </w:p>
    <w:p w14:paraId="795C3035" w14:textId="77777777" w:rsidR="005B4701" w:rsidRDefault="005B4701" w:rsidP="005B4701">
      <w:pPr>
        <w:pStyle w:val="ListParagraph"/>
        <w:spacing w:line="240" w:lineRule="auto"/>
        <w:ind w:left="1170"/>
        <w:jc w:val="both"/>
        <w:rPr>
          <w:rFonts w:ascii="Times New Roman" w:hAnsi="Times New Roman"/>
          <w:sz w:val="24"/>
          <w:szCs w:val="24"/>
        </w:rPr>
      </w:pPr>
    </w:p>
    <w:p w14:paraId="60B2625B" w14:textId="77777777" w:rsidR="005B4701" w:rsidRDefault="005B4701" w:rsidP="005B4701">
      <w:pPr>
        <w:pStyle w:val="ListParagraph"/>
        <w:spacing w:line="480" w:lineRule="auto"/>
        <w:ind w:firstLine="450"/>
        <w:jc w:val="both"/>
        <w:rPr>
          <w:rFonts w:ascii="Times New Roman" w:hAnsi="Times New Roman"/>
          <w:sz w:val="24"/>
          <w:szCs w:val="24"/>
        </w:rPr>
      </w:pPr>
      <w:r>
        <w:rPr>
          <w:rFonts w:ascii="Times New Roman" w:hAnsi="Times New Roman"/>
          <w:sz w:val="24"/>
          <w:szCs w:val="24"/>
        </w:rPr>
        <w:lastRenderedPageBreak/>
        <w:t>P</w:t>
      </w:r>
      <w:r w:rsidRPr="003F5871">
        <w:rPr>
          <w:rFonts w:ascii="Times New Roman" w:hAnsi="Times New Roman"/>
          <w:sz w:val="24"/>
          <w:szCs w:val="24"/>
        </w:rPr>
        <w:t xml:space="preserve">andemi Covid-19 selama </w:t>
      </w:r>
      <w:r>
        <w:rPr>
          <w:rFonts w:ascii="Times New Roman" w:hAnsi="Times New Roman"/>
          <w:sz w:val="24"/>
          <w:szCs w:val="24"/>
        </w:rPr>
        <w:t>lebih dari</w:t>
      </w:r>
      <w:r w:rsidRPr="003F5871">
        <w:rPr>
          <w:rFonts w:ascii="Times New Roman" w:hAnsi="Times New Roman"/>
          <w:sz w:val="24"/>
          <w:szCs w:val="24"/>
        </w:rPr>
        <w:t xml:space="preserve"> satu tahun telah menyebabkan kondisi perekonomian dunia melemah dan memicu resesi ekonomi global</w:t>
      </w:r>
      <w:r>
        <w:rPr>
          <w:rFonts w:ascii="Times New Roman" w:hAnsi="Times New Roman"/>
          <w:sz w:val="24"/>
          <w:szCs w:val="24"/>
        </w:rPr>
        <w:t>, b</w:t>
      </w:r>
      <w:r w:rsidRPr="003F5871">
        <w:rPr>
          <w:rFonts w:ascii="Times New Roman" w:hAnsi="Times New Roman"/>
          <w:sz w:val="24"/>
          <w:szCs w:val="24"/>
        </w:rPr>
        <w:t xml:space="preserve">erbeda dengan krisis Asia maupun krisis global yang pernah terjadi sebelumnya, dampak pandemi Covid-19 terasa di segala </w:t>
      </w:r>
      <w:r>
        <w:rPr>
          <w:rFonts w:ascii="Times New Roman" w:hAnsi="Times New Roman"/>
          <w:sz w:val="24"/>
          <w:szCs w:val="24"/>
        </w:rPr>
        <w:t>sektor.</w:t>
      </w:r>
      <w:r>
        <w:rPr>
          <w:rStyle w:val="FootnoteReference"/>
          <w:rFonts w:ascii="Times New Roman" w:hAnsi="Times New Roman"/>
          <w:sz w:val="24"/>
          <w:szCs w:val="24"/>
        </w:rPr>
        <w:footnoteReference w:id="6"/>
      </w:r>
      <w:r>
        <w:rPr>
          <w:rFonts w:ascii="Times New Roman" w:hAnsi="Times New Roman"/>
          <w:sz w:val="24"/>
          <w:szCs w:val="24"/>
        </w:rPr>
        <w:t xml:space="preserve"> Sektor yang paling terpukul merupakan sector usaha dimana pengusaha sangat berat jika melakukan pemutusan hubungan kerja akan tetapi tetap harus mempertahankan perusahaanya dengan mempertahankan buruh agar tetap tidak di PHK, akan tetapi UU Cipta Kerja melarang adanya penundaan pembayaran upah minimum kecuali usaha skala mikro. Hal ini menjadi kontroversi antara ketentuan norma dengan praktek di lapangan.</w:t>
      </w:r>
    </w:p>
    <w:p w14:paraId="367415B3" w14:textId="77777777" w:rsidR="00C26489" w:rsidRPr="00476E1A" w:rsidRDefault="005B4701" w:rsidP="005B4701">
      <w:pPr>
        <w:pStyle w:val="ListParagraph"/>
        <w:spacing w:line="480" w:lineRule="auto"/>
        <w:ind w:firstLine="720"/>
        <w:jc w:val="both"/>
        <w:rPr>
          <w:rFonts w:ascii="Times New Roman" w:hAnsi="Times New Roman" w:cs="Times New Roman"/>
          <w:b/>
          <w:sz w:val="24"/>
          <w:szCs w:val="24"/>
        </w:rPr>
      </w:pPr>
      <w:r w:rsidRPr="008A74F8">
        <w:rPr>
          <w:rFonts w:ascii="Times New Roman" w:hAnsi="Times New Roman"/>
          <w:sz w:val="24"/>
          <w:szCs w:val="24"/>
        </w:rPr>
        <w:t>Berdasarkan Permasalahan yang telah diuraikan tersebut peneliti kemudian tertarik untuk meneliti lebih lanjut permasalahan te</w:t>
      </w:r>
      <w:r>
        <w:rPr>
          <w:rFonts w:ascii="Times New Roman" w:hAnsi="Times New Roman"/>
          <w:sz w:val="24"/>
          <w:szCs w:val="24"/>
        </w:rPr>
        <w:t xml:space="preserve">rsebut dengan mengambil judul </w:t>
      </w:r>
      <w:r>
        <w:rPr>
          <w:rFonts w:ascii="Times New Roman" w:hAnsi="Times New Roman"/>
          <w:b/>
          <w:sz w:val="24"/>
          <w:szCs w:val="24"/>
        </w:rPr>
        <w:t>“</w:t>
      </w:r>
      <w:r w:rsidRPr="008A74F8">
        <w:rPr>
          <w:rFonts w:ascii="Times New Roman" w:hAnsi="Times New Roman"/>
          <w:b/>
          <w:bCs/>
          <w:sz w:val="24"/>
          <w:szCs w:val="24"/>
        </w:rPr>
        <w:t>Kajian Yuridis Penangguhan Upah Minimum Kabupaten Dan Kota Bagi Usaha Mikro</w:t>
      </w:r>
      <w:r>
        <w:rPr>
          <w:rFonts w:ascii="Times New Roman" w:hAnsi="Times New Roman"/>
          <w:b/>
          <w:bCs/>
          <w:sz w:val="24"/>
          <w:szCs w:val="24"/>
        </w:rPr>
        <w:t xml:space="preserve"> Kecil Pasca Terbitnya Undang-</w:t>
      </w:r>
      <w:r w:rsidRPr="008A74F8">
        <w:rPr>
          <w:rFonts w:ascii="Times New Roman" w:hAnsi="Times New Roman"/>
          <w:b/>
          <w:bCs/>
          <w:sz w:val="24"/>
          <w:szCs w:val="24"/>
        </w:rPr>
        <w:t xml:space="preserve">Undang Nomor 11 </w:t>
      </w:r>
      <w:r>
        <w:rPr>
          <w:rFonts w:ascii="Times New Roman" w:hAnsi="Times New Roman"/>
          <w:b/>
          <w:bCs/>
          <w:sz w:val="24"/>
          <w:szCs w:val="24"/>
        </w:rPr>
        <w:t>Tahun 2020 Tentang Cipta  Kerja”.</w:t>
      </w:r>
    </w:p>
    <w:p w14:paraId="1E71494C" w14:textId="77777777" w:rsidR="00C26489" w:rsidRDefault="00C26489" w:rsidP="0038177B">
      <w:pPr>
        <w:pStyle w:val="ListParagraph"/>
        <w:numPr>
          <w:ilvl w:val="0"/>
          <w:numId w:val="6"/>
        </w:numPr>
        <w:spacing w:line="480" w:lineRule="auto"/>
        <w:jc w:val="both"/>
        <w:rPr>
          <w:rFonts w:ascii="Times New Roman" w:hAnsi="Times New Roman" w:cs="Times New Roman"/>
          <w:b/>
          <w:sz w:val="24"/>
          <w:szCs w:val="24"/>
        </w:rPr>
      </w:pPr>
      <w:r>
        <w:rPr>
          <w:rFonts w:ascii="Times New Roman" w:hAnsi="Times New Roman" w:cs="Times New Roman"/>
          <w:b/>
          <w:sz w:val="24"/>
          <w:szCs w:val="24"/>
        </w:rPr>
        <w:t>Rumusan Masalah</w:t>
      </w:r>
    </w:p>
    <w:p w14:paraId="7B15B735" w14:textId="77777777" w:rsidR="00C26489" w:rsidRPr="001E1DDA" w:rsidRDefault="00C26489" w:rsidP="00C26489">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Berdasarkan latar belakang masalah di atas, maka dirumuskan permasalahan sebagai berikut :</w:t>
      </w:r>
    </w:p>
    <w:p w14:paraId="0B225ADA" w14:textId="3C64675F" w:rsidR="00C26489" w:rsidRDefault="005B4701" w:rsidP="0038177B">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sz w:val="24"/>
          <w:szCs w:val="24"/>
        </w:rPr>
        <w:t>Apakah</w:t>
      </w:r>
      <w:r w:rsidR="007C1A9F">
        <w:rPr>
          <w:rFonts w:ascii="Times New Roman" w:hAnsi="Times New Roman"/>
          <w:sz w:val="24"/>
          <w:szCs w:val="24"/>
        </w:rPr>
        <w:t xml:space="preserve"> adanya</w:t>
      </w:r>
      <w:r>
        <w:rPr>
          <w:rFonts w:ascii="Times New Roman" w:hAnsi="Times New Roman"/>
          <w:sz w:val="24"/>
          <w:szCs w:val="24"/>
        </w:rPr>
        <w:t xml:space="preserve"> </w:t>
      </w:r>
      <w:bookmarkStart w:id="5" w:name="_Hlk70762758"/>
      <w:bookmarkStart w:id="6" w:name="_Hlk70760659"/>
      <w:r>
        <w:rPr>
          <w:rFonts w:ascii="Times New Roman" w:hAnsi="Times New Roman"/>
          <w:sz w:val="24"/>
          <w:szCs w:val="24"/>
        </w:rPr>
        <w:t xml:space="preserve">ketentuan penghapusan pasal penangguhan upah minimum kota dan/atau kabupaten </w:t>
      </w:r>
      <w:bookmarkStart w:id="7" w:name="_Hlk70760493"/>
      <w:r w:rsidR="00786DB1">
        <w:rPr>
          <w:rFonts w:ascii="Times New Roman" w:hAnsi="Times New Roman"/>
          <w:sz w:val="24"/>
          <w:szCs w:val="24"/>
        </w:rPr>
        <w:t xml:space="preserve">pada usaha mikro dan kecil </w:t>
      </w:r>
      <w:r>
        <w:rPr>
          <w:rFonts w:ascii="Times New Roman" w:hAnsi="Times New Roman"/>
          <w:sz w:val="24"/>
          <w:szCs w:val="24"/>
        </w:rPr>
        <w:t xml:space="preserve">dalam Undang – Undang Nomor 11 Tahun 2020 Tentang Cipta </w:t>
      </w:r>
      <w:r>
        <w:rPr>
          <w:rFonts w:ascii="Times New Roman" w:hAnsi="Times New Roman"/>
          <w:sz w:val="24"/>
          <w:szCs w:val="24"/>
        </w:rPr>
        <w:lastRenderedPageBreak/>
        <w:t xml:space="preserve">Kerja </w:t>
      </w:r>
      <w:bookmarkEnd w:id="7"/>
      <w:r>
        <w:rPr>
          <w:rFonts w:ascii="Times New Roman" w:hAnsi="Times New Roman"/>
          <w:sz w:val="24"/>
          <w:szCs w:val="24"/>
        </w:rPr>
        <w:t>memberikan kepastian hukum, kemanfaatan dan keadilaan bagi pengusaha dan buruh</w:t>
      </w:r>
      <w:bookmarkEnd w:id="5"/>
      <w:bookmarkEnd w:id="6"/>
      <w:r>
        <w:rPr>
          <w:rFonts w:ascii="Times New Roman" w:hAnsi="Times New Roman"/>
          <w:sz w:val="24"/>
          <w:szCs w:val="24"/>
        </w:rPr>
        <w:t>?</w:t>
      </w:r>
    </w:p>
    <w:p w14:paraId="40041491" w14:textId="72A79E82" w:rsidR="00C26489" w:rsidRPr="00476E1A" w:rsidRDefault="00391E5D" w:rsidP="0038177B">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sz w:val="24"/>
          <w:szCs w:val="24"/>
        </w:rPr>
        <w:t>Bagaimana</w:t>
      </w:r>
      <w:r w:rsidR="005B4701">
        <w:rPr>
          <w:rFonts w:ascii="Times New Roman" w:hAnsi="Times New Roman"/>
          <w:sz w:val="24"/>
          <w:szCs w:val="24"/>
        </w:rPr>
        <w:t xml:space="preserve"> </w:t>
      </w:r>
      <w:bookmarkStart w:id="8" w:name="_Hlk70760693"/>
      <w:r w:rsidR="005B4701">
        <w:rPr>
          <w:rFonts w:ascii="Times New Roman" w:hAnsi="Times New Roman"/>
          <w:sz w:val="24"/>
          <w:szCs w:val="24"/>
        </w:rPr>
        <w:t xml:space="preserve">efektivitas </w:t>
      </w:r>
      <w:r>
        <w:rPr>
          <w:rFonts w:ascii="Times New Roman" w:hAnsi="Times New Roman"/>
          <w:sz w:val="24"/>
          <w:szCs w:val="24"/>
        </w:rPr>
        <w:t>penerapan penghapusan</w:t>
      </w:r>
      <w:r w:rsidR="005B4701">
        <w:rPr>
          <w:rFonts w:ascii="Times New Roman" w:hAnsi="Times New Roman"/>
          <w:sz w:val="24"/>
          <w:szCs w:val="24"/>
        </w:rPr>
        <w:t xml:space="preserve"> pasal penangguhan upah minimum </w:t>
      </w:r>
      <w:r w:rsidR="00493620">
        <w:rPr>
          <w:rFonts w:ascii="Times New Roman" w:hAnsi="Times New Roman"/>
          <w:sz w:val="24"/>
          <w:szCs w:val="24"/>
        </w:rPr>
        <w:t>kota dan/atau</w:t>
      </w:r>
      <w:r>
        <w:rPr>
          <w:rFonts w:ascii="Times New Roman" w:hAnsi="Times New Roman"/>
          <w:sz w:val="24"/>
          <w:szCs w:val="24"/>
        </w:rPr>
        <w:t xml:space="preserve"> kabupaten</w:t>
      </w:r>
      <w:r w:rsidR="00313DE0">
        <w:rPr>
          <w:rFonts w:ascii="Times New Roman" w:hAnsi="Times New Roman"/>
          <w:sz w:val="24"/>
          <w:szCs w:val="24"/>
        </w:rPr>
        <w:t xml:space="preserve"> pada </w:t>
      </w:r>
      <w:r w:rsidR="005B4701">
        <w:rPr>
          <w:rFonts w:ascii="Times New Roman" w:hAnsi="Times New Roman"/>
          <w:sz w:val="24"/>
          <w:szCs w:val="24"/>
        </w:rPr>
        <w:t xml:space="preserve">usaha mikro </w:t>
      </w:r>
      <w:r>
        <w:rPr>
          <w:rFonts w:ascii="Times New Roman" w:hAnsi="Times New Roman"/>
          <w:sz w:val="24"/>
          <w:szCs w:val="24"/>
        </w:rPr>
        <w:t xml:space="preserve">dan kecil, </w:t>
      </w:r>
      <w:r w:rsidR="005B4701" w:rsidRPr="007E37F7">
        <w:rPr>
          <w:rFonts w:ascii="Times New Roman" w:hAnsi="Times New Roman"/>
          <w:sz w:val="24"/>
          <w:szCs w:val="24"/>
        </w:rPr>
        <w:t xml:space="preserve">dalam Undang – Undang </w:t>
      </w:r>
      <w:r w:rsidR="005B4701">
        <w:rPr>
          <w:rFonts w:ascii="Times New Roman" w:hAnsi="Times New Roman"/>
          <w:sz w:val="24"/>
          <w:szCs w:val="24"/>
        </w:rPr>
        <w:t>Nomor 11 Tahun 2020</w:t>
      </w:r>
      <w:r w:rsidR="005B4701" w:rsidRPr="007E37F7">
        <w:rPr>
          <w:rFonts w:ascii="Times New Roman" w:hAnsi="Times New Roman"/>
          <w:sz w:val="24"/>
          <w:szCs w:val="24"/>
        </w:rPr>
        <w:t xml:space="preserve"> Tentang Cipta Kerja</w:t>
      </w:r>
      <w:r w:rsidR="005B4701">
        <w:rPr>
          <w:rFonts w:ascii="Times New Roman" w:hAnsi="Times New Roman"/>
          <w:sz w:val="24"/>
          <w:szCs w:val="24"/>
        </w:rPr>
        <w:t xml:space="preserve"> dalam dunia usaha</w:t>
      </w:r>
      <w:bookmarkEnd w:id="8"/>
      <w:r w:rsidR="005B4701">
        <w:rPr>
          <w:rFonts w:ascii="Times New Roman" w:hAnsi="Times New Roman"/>
          <w:sz w:val="24"/>
          <w:szCs w:val="24"/>
        </w:rPr>
        <w:t>?</w:t>
      </w:r>
    </w:p>
    <w:p w14:paraId="7795E16E" w14:textId="77777777" w:rsidR="00C26489" w:rsidRDefault="00C26489" w:rsidP="0038177B">
      <w:pPr>
        <w:pStyle w:val="ListParagraph"/>
        <w:numPr>
          <w:ilvl w:val="0"/>
          <w:numId w:val="6"/>
        </w:numPr>
        <w:spacing w:line="480" w:lineRule="auto"/>
        <w:jc w:val="both"/>
        <w:rPr>
          <w:rFonts w:ascii="Times New Roman" w:hAnsi="Times New Roman" w:cs="Times New Roman"/>
          <w:b/>
          <w:sz w:val="24"/>
          <w:szCs w:val="24"/>
        </w:rPr>
      </w:pPr>
      <w:r>
        <w:rPr>
          <w:rFonts w:ascii="Times New Roman" w:hAnsi="Times New Roman" w:cs="Times New Roman"/>
          <w:b/>
          <w:sz w:val="24"/>
          <w:szCs w:val="24"/>
        </w:rPr>
        <w:t>Tujuan Penelitian</w:t>
      </w:r>
    </w:p>
    <w:p w14:paraId="4BF6223C" w14:textId="77777777" w:rsidR="00C26489" w:rsidRDefault="00C26489" w:rsidP="00C26489">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Tujuan dalam penelitian ini yaitu :</w:t>
      </w:r>
    </w:p>
    <w:p w14:paraId="3C8C3994" w14:textId="77777777" w:rsidR="00C26489" w:rsidRDefault="00C26489" w:rsidP="0038177B">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w:t>
      </w:r>
      <w:r w:rsidRPr="00F5033E">
        <w:rPr>
          <w:rFonts w:ascii="Times New Roman" w:hAnsi="Times New Roman" w:cs="Times New Roman"/>
          <w:color w:val="000000" w:themeColor="text1"/>
          <w:sz w:val="24"/>
          <w:szCs w:val="24"/>
        </w:rPr>
        <w:t xml:space="preserve">mengetahui dan menganalisis </w:t>
      </w:r>
      <w:r w:rsidR="005B4701" w:rsidRPr="00F5033E">
        <w:rPr>
          <w:rFonts w:ascii="Times New Roman" w:hAnsi="Times New Roman"/>
          <w:color w:val="000000" w:themeColor="text1"/>
          <w:sz w:val="24"/>
          <w:szCs w:val="24"/>
        </w:rPr>
        <w:t>ketentuan adanya penghapusan pasal penangguhan upah minimum kota dan/atau kabupaten dalam Undang – Undang Nomor 11 Tahun 2020 Tentang Cipta Kerja memberikan</w:t>
      </w:r>
      <w:r w:rsidR="005B4701" w:rsidRPr="00862A65">
        <w:rPr>
          <w:rFonts w:ascii="Times New Roman" w:hAnsi="Times New Roman"/>
          <w:sz w:val="24"/>
          <w:szCs w:val="24"/>
        </w:rPr>
        <w:t xml:space="preserve"> kepastian hukum, kemanfaatan dan keadilaan bagi pengusaha dan buruh</w:t>
      </w:r>
      <w:r w:rsidR="005B4701">
        <w:rPr>
          <w:rFonts w:ascii="Times New Roman" w:hAnsi="Times New Roman"/>
          <w:sz w:val="24"/>
          <w:szCs w:val="24"/>
        </w:rPr>
        <w:t>.</w:t>
      </w:r>
    </w:p>
    <w:p w14:paraId="6A89BE2D" w14:textId="5E335AE4" w:rsidR="00C26489" w:rsidRPr="004A4683" w:rsidRDefault="00C26489" w:rsidP="0038177B">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mengetahui dan menganalisis </w:t>
      </w:r>
      <w:r w:rsidR="005B4701" w:rsidRPr="00862A65">
        <w:rPr>
          <w:rFonts w:ascii="Times New Roman" w:hAnsi="Times New Roman"/>
          <w:sz w:val="24"/>
          <w:szCs w:val="24"/>
        </w:rPr>
        <w:t xml:space="preserve">efektivitas </w:t>
      </w:r>
      <w:r w:rsidR="005B4701">
        <w:rPr>
          <w:rFonts w:ascii="Times New Roman" w:hAnsi="Times New Roman"/>
          <w:sz w:val="24"/>
          <w:szCs w:val="24"/>
        </w:rPr>
        <w:t xml:space="preserve">penghapusan pasal penangguhan </w:t>
      </w:r>
      <w:r w:rsidR="005B4701" w:rsidRPr="00862A65">
        <w:rPr>
          <w:rFonts w:ascii="Times New Roman" w:hAnsi="Times New Roman"/>
          <w:sz w:val="24"/>
          <w:szCs w:val="24"/>
        </w:rPr>
        <w:t xml:space="preserve">upah minimum </w:t>
      </w:r>
      <w:r w:rsidR="00F5033E">
        <w:rPr>
          <w:rFonts w:ascii="Times New Roman" w:hAnsi="Times New Roman"/>
          <w:sz w:val="24"/>
          <w:szCs w:val="24"/>
        </w:rPr>
        <w:t xml:space="preserve"> </w:t>
      </w:r>
      <w:r w:rsidR="005B4701" w:rsidRPr="00862A65">
        <w:rPr>
          <w:rFonts w:ascii="Times New Roman" w:hAnsi="Times New Roman"/>
          <w:sz w:val="24"/>
          <w:szCs w:val="24"/>
        </w:rPr>
        <w:t>dalam Und</w:t>
      </w:r>
      <w:r w:rsidR="005B4701">
        <w:rPr>
          <w:rFonts w:ascii="Times New Roman" w:hAnsi="Times New Roman"/>
          <w:sz w:val="24"/>
          <w:szCs w:val="24"/>
        </w:rPr>
        <w:t>ang – Undang Nomor 11 Tahun 2020</w:t>
      </w:r>
      <w:r w:rsidR="005B4701" w:rsidRPr="00862A65">
        <w:rPr>
          <w:rFonts w:ascii="Times New Roman" w:hAnsi="Times New Roman"/>
          <w:sz w:val="24"/>
          <w:szCs w:val="24"/>
        </w:rPr>
        <w:t xml:space="preserve"> Tentang Cipta Kerja dapat diterapkan dalam dunia usaha</w:t>
      </w:r>
      <w:r w:rsidR="005B4701">
        <w:rPr>
          <w:rFonts w:ascii="Times New Roman" w:hAnsi="Times New Roman"/>
          <w:sz w:val="24"/>
          <w:szCs w:val="24"/>
        </w:rPr>
        <w:t>.</w:t>
      </w:r>
      <w:r>
        <w:rPr>
          <w:rFonts w:ascii="Times New Roman" w:hAnsi="Times New Roman" w:cs="Times New Roman"/>
          <w:sz w:val="24"/>
          <w:szCs w:val="24"/>
        </w:rPr>
        <w:t xml:space="preserve"> </w:t>
      </w:r>
    </w:p>
    <w:p w14:paraId="4151B544" w14:textId="77777777" w:rsidR="00C26489" w:rsidRDefault="00C26489" w:rsidP="0038177B">
      <w:pPr>
        <w:pStyle w:val="ListParagraph"/>
        <w:numPr>
          <w:ilvl w:val="0"/>
          <w:numId w:val="6"/>
        </w:numPr>
        <w:spacing w:line="480" w:lineRule="auto"/>
        <w:jc w:val="both"/>
        <w:rPr>
          <w:rFonts w:ascii="Times New Roman" w:hAnsi="Times New Roman" w:cs="Times New Roman"/>
          <w:b/>
          <w:sz w:val="24"/>
          <w:szCs w:val="24"/>
        </w:rPr>
      </w:pPr>
      <w:r>
        <w:rPr>
          <w:rFonts w:ascii="Times New Roman" w:hAnsi="Times New Roman" w:cs="Times New Roman"/>
          <w:b/>
          <w:sz w:val="24"/>
          <w:szCs w:val="24"/>
        </w:rPr>
        <w:t>Manfaat Penelitian</w:t>
      </w:r>
    </w:p>
    <w:p w14:paraId="76A3C146" w14:textId="77777777" w:rsidR="00A31D72" w:rsidRPr="00980C68" w:rsidRDefault="00A31D72" w:rsidP="00A31D72">
      <w:pPr>
        <w:autoSpaceDE w:val="0"/>
        <w:autoSpaceDN w:val="0"/>
        <w:adjustRightInd w:val="0"/>
        <w:spacing w:after="0" w:line="480" w:lineRule="auto"/>
        <w:ind w:firstLine="360"/>
        <w:jc w:val="both"/>
        <w:rPr>
          <w:rFonts w:ascii="Times New Roman" w:hAnsi="Times New Roman"/>
          <w:sz w:val="24"/>
          <w:szCs w:val="24"/>
        </w:rPr>
      </w:pPr>
      <w:r w:rsidRPr="00980C68">
        <w:rPr>
          <w:rFonts w:ascii="Times New Roman" w:hAnsi="Times New Roman"/>
          <w:sz w:val="24"/>
          <w:szCs w:val="24"/>
        </w:rPr>
        <w:t>Adapun manfaat yang diharapkan dari rencana penulisan ini antara lain :</w:t>
      </w:r>
    </w:p>
    <w:p w14:paraId="033A96E4" w14:textId="77777777" w:rsidR="00A31D72" w:rsidRPr="00980C68" w:rsidRDefault="00A31D72" w:rsidP="00874C52">
      <w:pPr>
        <w:numPr>
          <w:ilvl w:val="0"/>
          <w:numId w:val="32"/>
        </w:numPr>
        <w:autoSpaceDE w:val="0"/>
        <w:autoSpaceDN w:val="0"/>
        <w:adjustRightInd w:val="0"/>
        <w:spacing w:after="0" w:line="480" w:lineRule="auto"/>
        <w:ind w:left="851" w:hanging="284"/>
        <w:jc w:val="both"/>
        <w:rPr>
          <w:rFonts w:ascii="Times New Roman" w:hAnsi="Times New Roman"/>
          <w:sz w:val="24"/>
          <w:szCs w:val="24"/>
        </w:rPr>
      </w:pPr>
      <w:r w:rsidRPr="00980C68">
        <w:rPr>
          <w:rFonts w:ascii="Times New Roman" w:hAnsi="Times New Roman"/>
          <w:sz w:val="24"/>
          <w:szCs w:val="24"/>
        </w:rPr>
        <w:t>Manfaat Teoritis</w:t>
      </w:r>
    </w:p>
    <w:p w14:paraId="79BB5110" w14:textId="77777777" w:rsidR="00A31D72" w:rsidRPr="00980C68" w:rsidRDefault="00A31D72" w:rsidP="00A31D72">
      <w:pPr>
        <w:autoSpaceDE w:val="0"/>
        <w:autoSpaceDN w:val="0"/>
        <w:adjustRightInd w:val="0"/>
        <w:spacing w:after="0" w:line="480" w:lineRule="auto"/>
        <w:ind w:left="851"/>
        <w:jc w:val="both"/>
        <w:rPr>
          <w:rFonts w:ascii="Times New Roman" w:hAnsi="Times New Roman"/>
          <w:sz w:val="24"/>
          <w:szCs w:val="24"/>
        </w:rPr>
      </w:pPr>
      <w:r w:rsidRPr="00980C68">
        <w:rPr>
          <w:rFonts w:ascii="Times New Roman" w:hAnsi="Times New Roman"/>
          <w:sz w:val="24"/>
          <w:szCs w:val="24"/>
        </w:rPr>
        <w:t>Manfaat teoritis yaitu manfaat dari penulisan hukum ini yang bertalian dengan pengembangan ilmu hukum. Manfaat teoritis dari penelitian hukum ini adalah sebagai berikut :</w:t>
      </w:r>
    </w:p>
    <w:p w14:paraId="2221C169" w14:textId="77777777" w:rsidR="00A31D72" w:rsidRPr="00980C68" w:rsidRDefault="00A31D72" w:rsidP="00874C52">
      <w:pPr>
        <w:numPr>
          <w:ilvl w:val="0"/>
          <w:numId w:val="30"/>
        </w:numPr>
        <w:autoSpaceDE w:val="0"/>
        <w:autoSpaceDN w:val="0"/>
        <w:adjustRightInd w:val="0"/>
        <w:spacing w:after="0" w:line="480" w:lineRule="auto"/>
        <w:ind w:left="1134" w:hanging="283"/>
        <w:jc w:val="both"/>
        <w:rPr>
          <w:rFonts w:ascii="Times New Roman" w:hAnsi="Times New Roman"/>
          <w:sz w:val="24"/>
          <w:szCs w:val="24"/>
        </w:rPr>
      </w:pPr>
      <w:r w:rsidRPr="00980C68">
        <w:rPr>
          <w:rFonts w:ascii="Times New Roman" w:hAnsi="Times New Roman"/>
          <w:sz w:val="24"/>
          <w:szCs w:val="24"/>
        </w:rPr>
        <w:lastRenderedPageBreak/>
        <w:t>Hasil penelitian ini diharapkan dapat bermanfaat bagi pengembangan ilmu pengetahuan di bidang hukum pada umumnya serta hukum ketenagakerjaan pada khususnya.</w:t>
      </w:r>
    </w:p>
    <w:p w14:paraId="0405A799" w14:textId="77777777" w:rsidR="00A31D72" w:rsidRPr="00980C68" w:rsidRDefault="00A31D72" w:rsidP="00874C52">
      <w:pPr>
        <w:numPr>
          <w:ilvl w:val="0"/>
          <w:numId w:val="30"/>
        </w:numPr>
        <w:autoSpaceDE w:val="0"/>
        <w:autoSpaceDN w:val="0"/>
        <w:adjustRightInd w:val="0"/>
        <w:spacing w:after="0" w:line="480" w:lineRule="auto"/>
        <w:ind w:left="1134" w:hanging="283"/>
        <w:jc w:val="both"/>
        <w:rPr>
          <w:rFonts w:ascii="Times New Roman" w:hAnsi="Times New Roman"/>
          <w:sz w:val="24"/>
          <w:szCs w:val="24"/>
        </w:rPr>
      </w:pPr>
      <w:r w:rsidRPr="00980C68">
        <w:rPr>
          <w:rFonts w:ascii="Times New Roman" w:hAnsi="Times New Roman"/>
          <w:sz w:val="24"/>
          <w:szCs w:val="24"/>
        </w:rPr>
        <w:t>Hasil penelitian ini diharapkan dapat memperkaya refrensi dan literature dalam dunia kepustakaan dan literature tentang hukum ketenagakerjaan di Indonesia</w:t>
      </w:r>
    </w:p>
    <w:p w14:paraId="67FB52E0" w14:textId="77777777" w:rsidR="00A31D72" w:rsidRPr="00980C68" w:rsidRDefault="00A31D72" w:rsidP="00874C52">
      <w:pPr>
        <w:numPr>
          <w:ilvl w:val="0"/>
          <w:numId w:val="30"/>
        </w:numPr>
        <w:autoSpaceDE w:val="0"/>
        <w:autoSpaceDN w:val="0"/>
        <w:adjustRightInd w:val="0"/>
        <w:spacing w:after="0" w:line="480" w:lineRule="auto"/>
        <w:ind w:left="1134" w:hanging="283"/>
        <w:jc w:val="both"/>
        <w:rPr>
          <w:rFonts w:ascii="Times New Roman" w:hAnsi="Times New Roman"/>
          <w:sz w:val="24"/>
          <w:szCs w:val="24"/>
        </w:rPr>
      </w:pPr>
      <w:r w:rsidRPr="00980C68">
        <w:rPr>
          <w:rFonts w:ascii="Times New Roman" w:hAnsi="Times New Roman"/>
          <w:sz w:val="24"/>
          <w:szCs w:val="24"/>
        </w:rPr>
        <w:t>Hasil penelitian ini dapat digunakan sebagai acuan terhadap penelitian-penelitian sejenis untuk tahap berikutnya.</w:t>
      </w:r>
    </w:p>
    <w:p w14:paraId="2FA7415B" w14:textId="77777777" w:rsidR="00A31D72" w:rsidRPr="00980C68" w:rsidRDefault="00A31D72" w:rsidP="00874C52">
      <w:pPr>
        <w:numPr>
          <w:ilvl w:val="0"/>
          <w:numId w:val="32"/>
        </w:numPr>
        <w:tabs>
          <w:tab w:val="left" w:pos="1134"/>
        </w:tabs>
        <w:autoSpaceDE w:val="0"/>
        <w:autoSpaceDN w:val="0"/>
        <w:adjustRightInd w:val="0"/>
        <w:spacing w:after="0" w:line="480" w:lineRule="auto"/>
        <w:ind w:left="851" w:hanging="284"/>
        <w:jc w:val="both"/>
        <w:rPr>
          <w:rFonts w:ascii="Times New Roman" w:hAnsi="Times New Roman"/>
          <w:sz w:val="24"/>
          <w:szCs w:val="24"/>
        </w:rPr>
      </w:pPr>
      <w:r w:rsidRPr="00980C68">
        <w:rPr>
          <w:rFonts w:ascii="Times New Roman" w:hAnsi="Times New Roman"/>
          <w:sz w:val="24"/>
          <w:szCs w:val="24"/>
        </w:rPr>
        <w:t>Manfaat Praktis</w:t>
      </w:r>
    </w:p>
    <w:p w14:paraId="3E82FBB4" w14:textId="34DA39DD" w:rsidR="00A31D72" w:rsidRPr="00786DB1" w:rsidRDefault="00C37097" w:rsidP="00A31D72">
      <w:pPr>
        <w:autoSpaceDE w:val="0"/>
        <w:autoSpaceDN w:val="0"/>
        <w:adjustRightInd w:val="0"/>
        <w:spacing w:after="0" w:line="480" w:lineRule="auto"/>
        <w:ind w:left="851"/>
        <w:jc w:val="both"/>
        <w:rPr>
          <w:rFonts w:ascii="Times New Roman" w:hAnsi="Times New Roman"/>
          <w:color w:val="FF0000"/>
          <w:sz w:val="24"/>
          <w:szCs w:val="24"/>
        </w:rPr>
      </w:pPr>
      <w:r>
        <w:rPr>
          <w:rFonts w:ascii="Times New Roman" w:hAnsi="Times New Roman"/>
          <w:color w:val="000000" w:themeColor="text1"/>
          <w:sz w:val="24"/>
          <w:szCs w:val="24"/>
        </w:rPr>
        <w:t xml:space="preserve">Manfaat praktis </w:t>
      </w:r>
      <w:r w:rsidRPr="00B12075">
        <w:rPr>
          <w:rFonts w:ascii="Times New Roman" w:hAnsi="Times New Roman" w:cs="Times New Roman"/>
          <w:sz w:val="24"/>
          <w:szCs w:val="24"/>
        </w:rPr>
        <w:t>yaitu hasil penelitian penulisan ini dapat menjadi rujukan kepada beberapa pihak di antara lain;</w:t>
      </w:r>
      <w:r w:rsidR="00A31D72" w:rsidRPr="00786DB1">
        <w:rPr>
          <w:rFonts w:ascii="Times New Roman" w:hAnsi="Times New Roman"/>
          <w:color w:val="FF0000"/>
          <w:sz w:val="24"/>
          <w:szCs w:val="24"/>
        </w:rPr>
        <w:t>:</w:t>
      </w:r>
      <w:r w:rsidR="002629BC">
        <w:rPr>
          <w:rFonts w:ascii="Times New Roman" w:hAnsi="Times New Roman"/>
          <w:color w:val="FF0000"/>
          <w:sz w:val="24"/>
          <w:szCs w:val="24"/>
        </w:rPr>
        <w:t xml:space="preserve"> </w:t>
      </w:r>
    </w:p>
    <w:p w14:paraId="41FEF258" w14:textId="77777777" w:rsidR="00A31D72" w:rsidRDefault="00A31D72" w:rsidP="00874C52">
      <w:pPr>
        <w:numPr>
          <w:ilvl w:val="0"/>
          <w:numId w:val="31"/>
        </w:numPr>
        <w:autoSpaceDE w:val="0"/>
        <w:autoSpaceDN w:val="0"/>
        <w:adjustRightInd w:val="0"/>
        <w:spacing w:after="0" w:line="480" w:lineRule="auto"/>
        <w:ind w:left="1134" w:hanging="283"/>
        <w:jc w:val="both"/>
        <w:rPr>
          <w:rFonts w:ascii="Times New Roman" w:hAnsi="Times New Roman"/>
          <w:sz w:val="24"/>
          <w:szCs w:val="24"/>
        </w:rPr>
      </w:pPr>
      <w:r w:rsidRPr="00980C68">
        <w:rPr>
          <w:rFonts w:ascii="Times New Roman" w:hAnsi="Times New Roman"/>
          <w:sz w:val="24"/>
          <w:szCs w:val="24"/>
        </w:rPr>
        <w:t>Menjadi wahana bagi peneliti untuk mengembangkan penalaran dan membentuk pola pikir sekaligus untuk mengetahui kemampuan peneliti dalam menerapkan ilmu yang sudah diperoleh.</w:t>
      </w:r>
    </w:p>
    <w:p w14:paraId="6CA3FE85" w14:textId="77777777" w:rsidR="00C26489" w:rsidRPr="000E05D8" w:rsidRDefault="00A31D72" w:rsidP="00874C52">
      <w:pPr>
        <w:numPr>
          <w:ilvl w:val="0"/>
          <w:numId w:val="31"/>
        </w:numPr>
        <w:autoSpaceDE w:val="0"/>
        <w:autoSpaceDN w:val="0"/>
        <w:adjustRightInd w:val="0"/>
        <w:spacing w:after="0" w:line="480" w:lineRule="auto"/>
        <w:ind w:left="1134" w:hanging="283"/>
        <w:jc w:val="both"/>
        <w:rPr>
          <w:rFonts w:ascii="Times New Roman" w:hAnsi="Times New Roman"/>
          <w:sz w:val="24"/>
          <w:szCs w:val="24"/>
        </w:rPr>
      </w:pPr>
      <w:r w:rsidRPr="00A31D72">
        <w:rPr>
          <w:rFonts w:ascii="Times New Roman" w:hAnsi="Times New Roman"/>
          <w:sz w:val="24"/>
          <w:szCs w:val="24"/>
        </w:rPr>
        <w:t>Hasil penelitian ini diharapkan dapat membantu memberi masukan kepada semua pihak yang membutuhkan pengetahuan terkait dengan permasalahan yang diteliti dan dapat dipakai sebagai sarana yang efektif dan memadai dalam upaya mempelajari dan memahami ilmu hukum, khususnya hukum ketenagakerjaan terkait dengan  penundaan pembayaran penangguhan upah minimum kota dan atau kabupaten.</w:t>
      </w:r>
    </w:p>
    <w:p w14:paraId="6A682B60" w14:textId="77777777" w:rsidR="00C26489" w:rsidRDefault="00C26489" w:rsidP="0038177B">
      <w:pPr>
        <w:pStyle w:val="ListParagraph"/>
        <w:numPr>
          <w:ilvl w:val="0"/>
          <w:numId w:val="6"/>
        </w:numPr>
        <w:spacing w:line="480" w:lineRule="auto"/>
        <w:jc w:val="both"/>
        <w:rPr>
          <w:rFonts w:ascii="Times New Roman" w:hAnsi="Times New Roman" w:cs="Times New Roman"/>
          <w:b/>
          <w:sz w:val="24"/>
          <w:szCs w:val="24"/>
        </w:rPr>
      </w:pPr>
      <w:r>
        <w:rPr>
          <w:rFonts w:ascii="Times New Roman" w:hAnsi="Times New Roman" w:cs="Times New Roman"/>
          <w:b/>
          <w:sz w:val="24"/>
          <w:szCs w:val="24"/>
        </w:rPr>
        <w:t>Keaslian Penelitian</w:t>
      </w:r>
    </w:p>
    <w:p w14:paraId="3543AEBA" w14:textId="396E7EE8" w:rsidR="00B83E89" w:rsidRDefault="003B5DAF" w:rsidP="007B49C1">
      <w:pPr>
        <w:autoSpaceDE w:val="0"/>
        <w:autoSpaceDN w:val="0"/>
        <w:adjustRightInd w:val="0"/>
        <w:spacing w:after="0" w:line="480" w:lineRule="auto"/>
        <w:ind w:left="720" w:firstLine="720"/>
        <w:jc w:val="both"/>
        <w:rPr>
          <w:rFonts w:ascii="Times New Roman" w:hAnsi="Times New Roman"/>
          <w:sz w:val="24"/>
          <w:szCs w:val="24"/>
        </w:rPr>
      </w:pPr>
      <w:r w:rsidRPr="003B5DAF">
        <w:rPr>
          <w:rFonts w:ascii="Times New Roman" w:hAnsi="Times New Roman"/>
          <w:sz w:val="24"/>
          <w:szCs w:val="24"/>
        </w:rPr>
        <w:t>Ber</w:t>
      </w:r>
      <w:r>
        <w:rPr>
          <w:rFonts w:ascii="Times New Roman" w:hAnsi="Times New Roman"/>
          <w:sz w:val="24"/>
          <w:szCs w:val="24"/>
        </w:rPr>
        <w:t>dasarkan</w:t>
      </w:r>
      <w:r w:rsidR="00B83E89">
        <w:rPr>
          <w:rFonts w:ascii="Times New Roman" w:hAnsi="Times New Roman"/>
          <w:sz w:val="24"/>
          <w:szCs w:val="24"/>
        </w:rPr>
        <w:t xml:space="preserve"> </w:t>
      </w:r>
      <w:r>
        <w:rPr>
          <w:rFonts w:ascii="Times New Roman" w:hAnsi="Times New Roman"/>
          <w:sz w:val="24"/>
          <w:szCs w:val="24"/>
        </w:rPr>
        <w:t>penelusuran perpustakaa</w:t>
      </w:r>
      <w:r w:rsidR="00B83E89">
        <w:rPr>
          <w:rFonts w:ascii="Times New Roman" w:hAnsi="Times New Roman"/>
          <w:sz w:val="24"/>
          <w:szCs w:val="24"/>
        </w:rPr>
        <w:t>n fakultas hukum UGM dan perpus</w:t>
      </w:r>
      <w:r>
        <w:rPr>
          <w:rFonts w:ascii="Times New Roman" w:hAnsi="Times New Roman"/>
          <w:sz w:val="24"/>
          <w:szCs w:val="24"/>
        </w:rPr>
        <w:t>takaan lain diperoleh data bahwa penelitian</w:t>
      </w:r>
      <w:r w:rsidR="00B83E89">
        <w:rPr>
          <w:rFonts w:ascii="Times New Roman" w:hAnsi="Times New Roman"/>
          <w:sz w:val="24"/>
          <w:szCs w:val="24"/>
        </w:rPr>
        <w:t xml:space="preserve"> </w:t>
      </w:r>
      <w:r>
        <w:rPr>
          <w:rFonts w:ascii="Times New Roman" w:hAnsi="Times New Roman"/>
          <w:sz w:val="24"/>
          <w:szCs w:val="24"/>
        </w:rPr>
        <w:t xml:space="preserve">mengenai upah minimum </w:t>
      </w:r>
      <w:r>
        <w:rPr>
          <w:rFonts w:ascii="Times New Roman" w:hAnsi="Times New Roman"/>
          <w:sz w:val="24"/>
          <w:szCs w:val="24"/>
        </w:rPr>
        <w:lastRenderedPageBreak/>
        <w:t>buka</w:t>
      </w:r>
      <w:r w:rsidR="00B83E89">
        <w:rPr>
          <w:rFonts w:ascii="Times New Roman" w:hAnsi="Times New Roman"/>
          <w:sz w:val="24"/>
          <w:szCs w:val="24"/>
        </w:rPr>
        <w:t>n yang pertama kali dilakukan. B</w:t>
      </w:r>
      <w:r>
        <w:rPr>
          <w:rFonts w:ascii="Times New Roman" w:hAnsi="Times New Roman"/>
          <w:sz w:val="24"/>
          <w:szCs w:val="24"/>
        </w:rPr>
        <w:t>eberapa penelitian tentang upah minimum pernah dilakukan diantaranya:</w:t>
      </w:r>
      <w:r w:rsidR="00A31D72">
        <w:rPr>
          <w:rFonts w:ascii="Times New Roman" w:hAnsi="Times New Roman"/>
          <w:sz w:val="24"/>
          <w:szCs w:val="24"/>
        </w:rPr>
        <w:t xml:space="preserve"> </w:t>
      </w:r>
    </w:p>
    <w:p w14:paraId="0B1B6383" w14:textId="390A2325" w:rsidR="00A31D72" w:rsidRPr="00364871" w:rsidRDefault="003B5DAF" w:rsidP="00F8304A">
      <w:pPr>
        <w:autoSpaceDE w:val="0"/>
        <w:autoSpaceDN w:val="0"/>
        <w:adjustRightInd w:val="0"/>
        <w:spacing w:after="0" w:line="480" w:lineRule="auto"/>
        <w:ind w:left="709" w:hanging="283"/>
        <w:jc w:val="both"/>
        <w:rPr>
          <w:rFonts w:ascii="Times New Roman" w:hAnsi="Times New Roman"/>
          <w:sz w:val="24"/>
          <w:szCs w:val="24"/>
        </w:rPr>
      </w:pPr>
      <w:r>
        <w:rPr>
          <w:rFonts w:ascii="Times New Roman" w:hAnsi="Times New Roman"/>
          <w:sz w:val="24"/>
          <w:szCs w:val="24"/>
        </w:rPr>
        <w:t>1. P</w:t>
      </w:r>
      <w:r w:rsidR="00A31D72">
        <w:rPr>
          <w:rFonts w:ascii="Times New Roman" w:hAnsi="Times New Roman"/>
          <w:sz w:val="24"/>
          <w:szCs w:val="24"/>
        </w:rPr>
        <w:t xml:space="preserve">enelitian tentang penangguhan upah minimum kabupaten dan atau kota </w:t>
      </w:r>
      <w:r>
        <w:rPr>
          <w:rFonts w:ascii="Times New Roman" w:hAnsi="Times New Roman"/>
          <w:sz w:val="24"/>
          <w:szCs w:val="24"/>
        </w:rPr>
        <w:t xml:space="preserve">      </w:t>
      </w:r>
      <w:r w:rsidR="00A31D72">
        <w:rPr>
          <w:rFonts w:ascii="Times New Roman" w:hAnsi="Times New Roman"/>
          <w:sz w:val="24"/>
          <w:szCs w:val="24"/>
        </w:rPr>
        <w:t xml:space="preserve">pernah dilakukan sebelumnya oleh </w:t>
      </w:r>
      <w:r w:rsidR="008131BB">
        <w:rPr>
          <w:rFonts w:ascii="Times New Roman" w:hAnsi="Times New Roman"/>
          <w:sz w:val="24"/>
          <w:szCs w:val="24"/>
        </w:rPr>
        <w:t>Tarsidi</w:t>
      </w:r>
      <w:r w:rsidR="00A31D72">
        <w:rPr>
          <w:rStyle w:val="FootnoteReference"/>
          <w:rFonts w:ascii="Times New Roman" w:hAnsi="Times New Roman"/>
          <w:sz w:val="24"/>
          <w:szCs w:val="24"/>
        </w:rPr>
        <w:footnoteReference w:id="7"/>
      </w:r>
      <w:r w:rsidR="00A31D72" w:rsidRPr="0050169E">
        <w:rPr>
          <w:rFonts w:ascii="Times New Roman" w:hAnsi="Times New Roman"/>
          <w:sz w:val="24"/>
          <w:szCs w:val="24"/>
        </w:rPr>
        <w:t xml:space="preserve">, Mahasiswa Pascasarjana Universitas </w:t>
      </w:r>
      <w:r w:rsidR="008131BB">
        <w:rPr>
          <w:rFonts w:ascii="Times New Roman" w:hAnsi="Times New Roman"/>
          <w:sz w:val="24"/>
          <w:szCs w:val="24"/>
        </w:rPr>
        <w:t>Muhammadiyah Palembang</w:t>
      </w:r>
      <w:r w:rsidR="00A31D72" w:rsidRPr="0050169E">
        <w:rPr>
          <w:rFonts w:ascii="Times New Roman" w:hAnsi="Times New Roman"/>
          <w:sz w:val="24"/>
          <w:szCs w:val="24"/>
        </w:rPr>
        <w:t xml:space="preserve"> pada Tahun 201</w:t>
      </w:r>
      <w:r w:rsidR="008131BB">
        <w:rPr>
          <w:rFonts w:ascii="Times New Roman" w:hAnsi="Times New Roman"/>
          <w:sz w:val="24"/>
          <w:szCs w:val="24"/>
        </w:rPr>
        <w:t>9</w:t>
      </w:r>
      <w:r w:rsidR="00A31D72">
        <w:rPr>
          <w:rFonts w:ascii="Times New Roman" w:hAnsi="Times New Roman"/>
          <w:sz w:val="24"/>
          <w:szCs w:val="24"/>
        </w:rPr>
        <w:t xml:space="preserve"> dengan judul </w:t>
      </w:r>
      <w:r w:rsidR="00A31D72" w:rsidRPr="0050169E">
        <w:rPr>
          <w:rFonts w:ascii="Times New Roman" w:hAnsi="Times New Roman"/>
          <w:sz w:val="24"/>
          <w:szCs w:val="24"/>
        </w:rPr>
        <w:t>“</w:t>
      </w:r>
      <w:r w:rsidR="008131BB">
        <w:rPr>
          <w:rFonts w:ascii="Times New Roman" w:hAnsi="Times New Roman"/>
          <w:sz w:val="24"/>
          <w:szCs w:val="24"/>
        </w:rPr>
        <w:t>Implementasi Peraturan Pemerintah Republik Indonesia Nomor 78 Tahun 2015 Tentang Pengupahan Dalam Penetapan Upah Minimum Di Kota Palembang”</w:t>
      </w:r>
      <w:r w:rsidR="00A31D72">
        <w:rPr>
          <w:rFonts w:ascii="Times New Roman" w:hAnsi="Times New Roman"/>
          <w:sz w:val="24"/>
          <w:szCs w:val="24"/>
        </w:rPr>
        <w:t xml:space="preserve">. Pada penilitian yang dilakukan oleh </w:t>
      </w:r>
      <w:r w:rsidR="008131BB">
        <w:rPr>
          <w:rFonts w:ascii="Times New Roman" w:hAnsi="Times New Roman"/>
          <w:sz w:val="24"/>
          <w:szCs w:val="24"/>
        </w:rPr>
        <w:t>Tarsidi</w:t>
      </w:r>
      <w:r w:rsidR="00A31D72">
        <w:rPr>
          <w:rFonts w:ascii="Times New Roman" w:hAnsi="Times New Roman"/>
          <w:sz w:val="24"/>
          <w:szCs w:val="24"/>
        </w:rPr>
        <w:t xml:space="preserve"> terdapat rumusan masalah yang berisi yaitu sebagai berikut :</w:t>
      </w:r>
    </w:p>
    <w:p w14:paraId="34C55B5A" w14:textId="73D83936" w:rsidR="00A31D72" w:rsidRPr="003B5DAF" w:rsidRDefault="003B5DAF" w:rsidP="00874C52">
      <w:pPr>
        <w:pStyle w:val="ListParagraph"/>
        <w:numPr>
          <w:ilvl w:val="0"/>
          <w:numId w:val="33"/>
        </w:num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 xml:space="preserve"> </w:t>
      </w:r>
      <w:r w:rsidR="008131BB" w:rsidRPr="003B5DAF">
        <w:rPr>
          <w:rFonts w:ascii="Times New Roman" w:hAnsi="Times New Roman"/>
          <w:sz w:val="24"/>
          <w:szCs w:val="24"/>
        </w:rPr>
        <w:t>Bagaimanakah implementasi Peraturan Pemerintah Republik Indonesia Nomor 78 Tahun 2015 Tentang Pengupahan dalam penetapan upah minimum di Kota Palembang</w:t>
      </w:r>
      <w:r w:rsidR="00A31D72" w:rsidRPr="003B5DAF">
        <w:rPr>
          <w:rFonts w:ascii="Times New Roman" w:hAnsi="Times New Roman"/>
          <w:sz w:val="24"/>
          <w:szCs w:val="24"/>
        </w:rPr>
        <w:t>?</w:t>
      </w:r>
    </w:p>
    <w:p w14:paraId="124E5F78" w14:textId="77777777" w:rsidR="00A31D72" w:rsidRDefault="008131BB" w:rsidP="00874C52">
      <w:pPr>
        <w:numPr>
          <w:ilvl w:val="0"/>
          <w:numId w:val="33"/>
        </w:num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Apakah dampak terhadap besaran kenaikan upah minimum pekerja/buruh di Kota Palembang</w:t>
      </w:r>
      <w:r w:rsidR="00A31D72">
        <w:rPr>
          <w:rFonts w:ascii="Times New Roman" w:hAnsi="Times New Roman"/>
          <w:sz w:val="24"/>
          <w:szCs w:val="24"/>
        </w:rPr>
        <w:t>?</w:t>
      </w:r>
    </w:p>
    <w:p w14:paraId="63B134EA" w14:textId="77777777" w:rsidR="008131BB" w:rsidRDefault="008131BB" w:rsidP="008131BB">
      <w:pPr>
        <w:autoSpaceDE w:val="0"/>
        <w:autoSpaceDN w:val="0"/>
        <w:adjustRightInd w:val="0"/>
        <w:spacing w:after="0" w:line="480" w:lineRule="auto"/>
        <w:ind w:left="720"/>
        <w:jc w:val="both"/>
        <w:rPr>
          <w:rFonts w:ascii="Times New Roman" w:hAnsi="Times New Roman"/>
          <w:sz w:val="24"/>
          <w:szCs w:val="24"/>
        </w:rPr>
      </w:pPr>
      <w:r>
        <w:rPr>
          <w:rFonts w:ascii="Times New Roman" w:hAnsi="Times New Roman"/>
          <w:sz w:val="24"/>
          <w:szCs w:val="24"/>
        </w:rPr>
        <w:t>Penulisan tesis ini memiliki kesimpulan yang didapat dari penelitian bahwa:</w:t>
      </w:r>
    </w:p>
    <w:p w14:paraId="2047E94C" w14:textId="542C4F85" w:rsidR="008131BB" w:rsidRPr="003B5DAF" w:rsidRDefault="008131BB" w:rsidP="00874C52">
      <w:pPr>
        <w:pStyle w:val="ListParagraph"/>
        <w:numPr>
          <w:ilvl w:val="0"/>
          <w:numId w:val="67"/>
        </w:numPr>
        <w:autoSpaceDE w:val="0"/>
        <w:autoSpaceDN w:val="0"/>
        <w:adjustRightInd w:val="0"/>
        <w:spacing w:after="0" w:line="480" w:lineRule="auto"/>
        <w:jc w:val="both"/>
        <w:rPr>
          <w:rFonts w:ascii="Times New Roman" w:hAnsi="Times New Roman"/>
          <w:sz w:val="24"/>
          <w:szCs w:val="24"/>
        </w:rPr>
      </w:pPr>
      <w:r w:rsidRPr="003B5DAF">
        <w:rPr>
          <w:rFonts w:ascii="Times New Roman" w:hAnsi="Times New Roman" w:cs="Times New Roman"/>
          <w:sz w:val="24"/>
          <w:szCs w:val="24"/>
        </w:rPr>
        <w:t>Implementasi Peraturan Pemerintah Republik Indonesia Nomor 78 Tahun 2015 tentang pengupahan dalam penetapan upah minimum di Kota Palembang mengakibatkan terjadi perubahan mekanisme dalam menetapkan upah minimum antara sebelum dan sesudah diberlakukannya Peraturan Pemerintah Nomor 78 Tahun 2015 tentang pengupahan.</w:t>
      </w:r>
    </w:p>
    <w:p w14:paraId="27FE5D65" w14:textId="1A59817C" w:rsidR="00C37097" w:rsidRPr="00C37097" w:rsidRDefault="008131BB" w:rsidP="00874C52">
      <w:pPr>
        <w:pStyle w:val="ListParagraph"/>
        <w:numPr>
          <w:ilvl w:val="0"/>
          <w:numId w:val="67"/>
        </w:numPr>
        <w:autoSpaceDE w:val="0"/>
        <w:autoSpaceDN w:val="0"/>
        <w:adjustRightInd w:val="0"/>
        <w:spacing w:after="0" w:line="480" w:lineRule="auto"/>
        <w:jc w:val="both"/>
        <w:rPr>
          <w:rFonts w:ascii="Times New Roman" w:hAnsi="Times New Roman"/>
          <w:sz w:val="24"/>
          <w:szCs w:val="24"/>
        </w:rPr>
      </w:pPr>
      <w:r w:rsidRPr="008131BB">
        <w:rPr>
          <w:rFonts w:ascii="Times New Roman" w:hAnsi="Times New Roman" w:cs="Times New Roman"/>
          <w:sz w:val="24"/>
          <w:szCs w:val="24"/>
        </w:rPr>
        <w:lastRenderedPageBreak/>
        <w:t>Dampak dari Implementasi Peraturan Pemerintah Republik Indonesia Nomor 78 Tahun 2015 tentang Pengupahan dalam penetapan upah minimum terhadap besaran kenaikan upah minimum pekerja/buruh di kota Palembang sejak tahun 2016 sampai dengan tahun 2018 mengalami penurunan mencapai 7,9 % (persen) sehingga berdampak buruk terhadap kemampuan daya beli pekerja/buruh di kota Palembang.</w:t>
      </w:r>
      <w:r w:rsidR="00F5033E">
        <w:rPr>
          <w:rFonts w:ascii="Times New Roman" w:hAnsi="Times New Roman" w:cs="Times New Roman"/>
          <w:sz w:val="24"/>
          <w:szCs w:val="24"/>
        </w:rPr>
        <w:t xml:space="preserve"> </w:t>
      </w:r>
    </w:p>
    <w:p w14:paraId="1883B4F9" w14:textId="1AC07E47" w:rsidR="00C37097" w:rsidRPr="007B49C1" w:rsidRDefault="00C37097" w:rsidP="007B49C1">
      <w:pPr>
        <w:spacing w:after="0" w:line="480" w:lineRule="auto"/>
        <w:ind w:left="1080"/>
        <w:jc w:val="both"/>
        <w:rPr>
          <w:rFonts w:ascii="Times New Roman" w:hAnsi="Times New Roman" w:cs="Times New Roman"/>
          <w:sz w:val="24"/>
          <w:szCs w:val="24"/>
        </w:rPr>
      </w:pPr>
      <w:r w:rsidRPr="00C37097">
        <w:rPr>
          <w:rFonts w:ascii="Times New Roman" w:hAnsi="Times New Roman" w:cs="Times New Roman"/>
          <w:sz w:val="24"/>
          <w:szCs w:val="24"/>
        </w:rPr>
        <w:t xml:space="preserve">Perbedaannya adalah pada penilitan yang ditulis </w:t>
      </w:r>
      <w:r>
        <w:rPr>
          <w:rFonts w:ascii="Times New Roman" w:hAnsi="Times New Roman"/>
          <w:sz w:val="24"/>
          <w:szCs w:val="24"/>
        </w:rPr>
        <w:t>Tarsidi</w:t>
      </w:r>
      <w:r w:rsidRPr="00C37097">
        <w:rPr>
          <w:rFonts w:ascii="Times New Roman" w:hAnsi="Times New Roman" w:cs="Times New Roman"/>
          <w:sz w:val="24"/>
          <w:szCs w:val="24"/>
        </w:rPr>
        <w:t xml:space="preserve"> lokasi penelitian yang dipilih adalah Wilayah </w:t>
      </w:r>
      <w:r>
        <w:rPr>
          <w:rFonts w:ascii="Times New Roman" w:hAnsi="Times New Roman" w:cs="Times New Roman"/>
          <w:sz w:val="24"/>
          <w:szCs w:val="24"/>
        </w:rPr>
        <w:t>Provinsi Palembang</w:t>
      </w:r>
      <w:r w:rsidRPr="00C37097">
        <w:rPr>
          <w:rFonts w:ascii="Times New Roman" w:hAnsi="Times New Roman" w:cs="Times New Roman"/>
          <w:sz w:val="24"/>
          <w:szCs w:val="24"/>
        </w:rPr>
        <w:t xml:space="preserve">, Penelitian yang penulis teliti adalah lokasi yang digunakan di wilayah kota Yogyakarta. </w:t>
      </w:r>
    </w:p>
    <w:p w14:paraId="51EB2DA8" w14:textId="5AD0E3D0" w:rsidR="009A43B2" w:rsidRDefault="007B49C1" w:rsidP="007B49C1">
      <w:pPr>
        <w:autoSpaceDE w:val="0"/>
        <w:autoSpaceDN w:val="0"/>
        <w:adjustRightInd w:val="0"/>
        <w:spacing w:after="0" w:line="480" w:lineRule="auto"/>
        <w:ind w:left="720"/>
        <w:jc w:val="both"/>
        <w:rPr>
          <w:rFonts w:ascii="Times New Roman" w:hAnsi="Times New Roman" w:cs="Times New Roman"/>
          <w:sz w:val="24"/>
          <w:szCs w:val="24"/>
        </w:rPr>
      </w:pPr>
      <w:r>
        <w:rPr>
          <w:rFonts w:ascii="Times New Roman" w:hAnsi="Times New Roman"/>
          <w:sz w:val="24"/>
          <w:szCs w:val="24"/>
        </w:rPr>
        <w:t xml:space="preserve">2. </w:t>
      </w:r>
      <w:r w:rsidR="00A31D72">
        <w:rPr>
          <w:rFonts w:ascii="Times New Roman" w:hAnsi="Times New Roman"/>
          <w:sz w:val="24"/>
          <w:szCs w:val="24"/>
        </w:rPr>
        <w:t>Penulisan hukum dengan tema ketenagakerjaan dan peangguhan upah juga diangkat oleh saudari Tessa Yulisa Deswi Nurnaningrum</w:t>
      </w:r>
      <w:r w:rsidR="00A31D72">
        <w:rPr>
          <w:rStyle w:val="FootnoteReference"/>
          <w:rFonts w:ascii="Times New Roman" w:hAnsi="Times New Roman"/>
          <w:sz w:val="24"/>
          <w:szCs w:val="24"/>
        </w:rPr>
        <w:footnoteReference w:id="8"/>
      </w:r>
      <w:r w:rsidR="00A31D72">
        <w:rPr>
          <w:rFonts w:ascii="Times New Roman" w:hAnsi="Times New Roman"/>
          <w:sz w:val="24"/>
          <w:szCs w:val="24"/>
        </w:rPr>
        <w:t xml:space="preserve"> yang berjudul </w:t>
      </w:r>
      <w:r w:rsidR="00A31D72" w:rsidRPr="00F00F5B">
        <w:rPr>
          <w:rFonts w:ascii="Times New Roman" w:hAnsi="Times New Roman" w:cs="Times New Roman"/>
          <w:sz w:val="24"/>
          <w:szCs w:val="24"/>
        </w:rPr>
        <w:t>Perlindungan Hukum Bagi Pekerja Yang Mengalami Penangguhan Pembayaran Upah Minimum di PT Samitex Sewon Bantul</w:t>
      </w:r>
      <w:r w:rsidR="00A31D72">
        <w:rPr>
          <w:rFonts w:ascii="Times New Roman" w:hAnsi="Times New Roman" w:cs="Times New Roman"/>
          <w:sz w:val="24"/>
          <w:szCs w:val="24"/>
        </w:rPr>
        <w:t>. Penulisan tersebut memiliki r</w:t>
      </w:r>
      <w:r w:rsidR="009A43B2">
        <w:rPr>
          <w:rFonts w:ascii="Times New Roman" w:hAnsi="Times New Roman" w:cs="Times New Roman"/>
          <w:sz w:val="24"/>
          <w:szCs w:val="24"/>
        </w:rPr>
        <w:t>umusan masalah mengenai tentang :</w:t>
      </w:r>
    </w:p>
    <w:p w14:paraId="4643656B" w14:textId="77092626" w:rsidR="009A43B2" w:rsidRPr="003B5DAF" w:rsidRDefault="009A43B2" w:rsidP="00874C52">
      <w:pPr>
        <w:pStyle w:val="ListParagraph"/>
        <w:numPr>
          <w:ilvl w:val="0"/>
          <w:numId w:val="68"/>
        </w:numPr>
        <w:autoSpaceDE w:val="0"/>
        <w:autoSpaceDN w:val="0"/>
        <w:adjustRightInd w:val="0"/>
        <w:spacing w:after="0" w:line="480" w:lineRule="auto"/>
        <w:jc w:val="both"/>
        <w:rPr>
          <w:rFonts w:ascii="Times New Roman" w:hAnsi="Times New Roman" w:cs="Times New Roman"/>
          <w:sz w:val="24"/>
          <w:szCs w:val="24"/>
          <w:shd w:val="clear" w:color="auto" w:fill="FFFFFF"/>
        </w:rPr>
      </w:pPr>
      <w:r w:rsidRPr="003B5DAF">
        <w:rPr>
          <w:rFonts w:ascii="Times New Roman" w:hAnsi="Times New Roman" w:cs="Times New Roman"/>
          <w:sz w:val="24"/>
          <w:szCs w:val="24"/>
        </w:rPr>
        <w:t>B</w:t>
      </w:r>
      <w:r w:rsidR="00A31D72" w:rsidRPr="003B5DAF">
        <w:rPr>
          <w:rFonts w:ascii="Times New Roman" w:hAnsi="Times New Roman" w:cs="Times New Roman"/>
          <w:sz w:val="24"/>
          <w:szCs w:val="24"/>
        </w:rPr>
        <w:t>agaimanakah pelaksnaan penangguhan pembayaran upah minimum di PT Samitex Sewon Bantul</w:t>
      </w:r>
      <w:r w:rsidRPr="003B5DAF">
        <w:rPr>
          <w:rFonts w:ascii="Times New Roman" w:hAnsi="Times New Roman" w:cs="Times New Roman"/>
          <w:sz w:val="24"/>
          <w:szCs w:val="24"/>
        </w:rPr>
        <w:t>?</w:t>
      </w:r>
    </w:p>
    <w:p w14:paraId="15042E24" w14:textId="77777777" w:rsidR="00961F64" w:rsidRPr="00961F64" w:rsidRDefault="00961F64" w:rsidP="00961F64">
      <w:pPr>
        <w:ind w:left="720" w:firstLine="720"/>
        <w:rPr>
          <w:rFonts w:ascii="Times New Roman" w:eastAsia="Times New Roman" w:hAnsi="Times New Roman" w:cs="Times New Roman"/>
          <w:sz w:val="24"/>
          <w:szCs w:val="24"/>
        </w:rPr>
      </w:pPr>
      <w:r w:rsidRPr="00961F64">
        <w:rPr>
          <w:rFonts w:ascii="Times New Roman" w:eastAsia="Times New Roman" w:hAnsi="Times New Roman" w:cs="Times New Roman"/>
          <w:sz w:val="24"/>
          <w:szCs w:val="24"/>
        </w:rPr>
        <w:t>Hasil penelitian tersebut menyimpulkan:</w:t>
      </w:r>
    </w:p>
    <w:p w14:paraId="04B08A2C" w14:textId="62797234" w:rsidR="00A31D72" w:rsidRDefault="00961F64" w:rsidP="00874C52">
      <w:pPr>
        <w:pStyle w:val="ListParagraph"/>
        <w:numPr>
          <w:ilvl w:val="0"/>
          <w:numId w:val="70"/>
        </w:numPr>
        <w:autoSpaceDE w:val="0"/>
        <w:autoSpaceDN w:val="0"/>
        <w:adjustRightInd w:val="0"/>
        <w:spacing w:after="0" w:line="480" w:lineRule="auto"/>
        <w:jc w:val="both"/>
        <w:rPr>
          <w:rFonts w:ascii="Times New Roman" w:hAnsi="Times New Roman" w:cs="Times New Roman"/>
          <w:sz w:val="24"/>
          <w:szCs w:val="24"/>
          <w:shd w:val="clear" w:color="auto" w:fill="FFFFFF"/>
        </w:rPr>
      </w:pPr>
      <w:r w:rsidRPr="00F8304A">
        <w:rPr>
          <w:rFonts w:ascii="Times New Roman" w:hAnsi="Times New Roman" w:cs="Times New Roman"/>
          <w:sz w:val="24"/>
          <w:szCs w:val="24"/>
        </w:rPr>
        <w:t xml:space="preserve"> </w:t>
      </w:r>
      <w:r w:rsidR="00A31D72" w:rsidRPr="00F8304A">
        <w:rPr>
          <w:rFonts w:ascii="Times New Roman" w:hAnsi="Times New Roman" w:cs="Times New Roman"/>
          <w:sz w:val="24"/>
          <w:szCs w:val="24"/>
        </w:rPr>
        <w:t xml:space="preserve">bahwa </w:t>
      </w:r>
      <w:r w:rsidR="00A31D72" w:rsidRPr="00F8304A">
        <w:rPr>
          <w:rFonts w:ascii="Times New Roman" w:hAnsi="Times New Roman" w:cs="Times New Roman"/>
          <w:sz w:val="24"/>
          <w:szCs w:val="24"/>
          <w:shd w:val="clear" w:color="auto" w:fill="FFFFFF"/>
        </w:rPr>
        <w:t>permohonan penangguhan upah minimum harus dilakukan dengan adanya kesepakatan di antara perusahaan dan pekerja.</w:t>
      </w:r>
    </w:p>
    <w:p w14:paraId="3633E79D" w14:textId="20688322" w:rsidR="00F8304A" w:rsidRPr="00786D8D" w:rsidRDefault="00F8304A" w:rsidP="00786D8D">
      <w:pPr>
        <w:autoSpaceDE w:val="0"/>
        <w:autoSpaceDN w:val="0"/>
        <w:adjustRightInd w:val="0"/>
        <w:spacing w:after="0" w:line="480" w:lineRule="auto"/>
        <w:ind w:left="1080"/>
        <w:jc w:val="both"/>
        <w:rPr>
          <w:rFonts w:ascii="Times New Roman" w:hAnsi="Times New Roman" w:cs="Times New Roman"/>
          <w:sz w:val="24"/>
          <w:szCs w:val="24"/>
          <w:shd w:val="clear" w:color="auto" w:fill="FFFFFF"/>
        </w:rPr>
      </w:pPr>
      <w:r w:rsidRPr="00786D8D">
        <w:rPr>
          <w:rFonts w:ascii="Times New Roman" w:hAnsi="Times New Roman" w:cs="Times New Roman"/>
          <w:sz w:val="24"/>
          <w:szCs w:val="24"/>
          <w:shd w:val="clear" w:color="auto" w:fill="FFFFFF"/>
        </w:rPr>
        <w:lastRenderedPageBreak/>
        <w:t xml:space="preserve">Perbedaanya adalah </w:t>
      </w:r>
      <w:r w:rsidRPr="00786D8D">
        <w:rPr>
          <w:rFonts w:ascii="Times New Roman" w:hAnsi="Times New Roman"/>
          <w:sz w:val="24"/>
          <w:szCs w:val="24"/>
        </w:rPr>
        <w:t>Tessa Yulisa Deswi Nurnaningrum meneliti mengenao penung</w:t>
      </w:r>
      <w:r w:rsidR="00172114" w:rsidRPr="00786D8D">
        <w:rPr>
          <w:rFonts w:ascii="Times New Roman" w:hAnsi="Times New Roman"/>
          <w:sz w:val="24"/>
          <w:szCs w:val="24"/>
        </w:rPr>
        <w:t>gahan PT. Samitex Bantul, penelitian yang penulis teliti adalah 3 Korporasi di Yogyakarta</w:t>
      </w:r>
    </w:p>
    <w:p w14:paraId="03B17E66" w14:textId="70AFE0F7" w:rsidR="009A43B2" w:rsidRDefault="007B49C1" w:rsidP="00961F64">
      <w:pPr>
        <w:autoSpaceDE w:val="0"/>
        <w:autoSpaceDN w:val="0"/>
        <w:adjustRightInd w:val="0"/>
        <w:spacing w:after="0" w:line="480" w:lineRule="auto"/>
        <w:ind w:left="851" w:hanging="28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w:t>
      </w:r>
      <w:r w:rsidR="00961F64">
        <w:rPr>
          <w:rFonts w:ascii="Times New Roman" w:hAnsi="Times New Roman" w:cs="Times New Roman"/>
          <w:sz w:val="24"/>
          <w:szCs w:val="24"/>
          <w:shd w:val="clear" w:color="auto" w:fill="FFFFFF"/>
        </w:rPr>
        <w:t xml:space="preserve">. </w:t>
      </w:r>
      <w:r w:rsidR="00A31D72">
        <w:rPr>
          <w:rFonts w:ascii="Times New Roman" w:hAnsi="Times New Roman" w:cs="Times New Roman"/>
          <w:sz w:val="24"/>
          <w:szCs w:val="24"/>
          <w:shd w:val="clear" w:color="auto" w:fill="FFFFFF"/>
        </w:rPr>
        <w:t>Tesis yang berjudul Tinjauan Yuridis Penetapan Upah Minimum Kota Yogyakarta Berdasarkan Peraturan Pemerintah Nomor 78 Tahun 2015 Tentang Pengupahan Dalam Mencapai Kebutuhan Hidup Layak ditulis oleh saudara Lukas Holan G</w:t>
      </w:r>
      <w:r w:rsidR="00A31D72">
        <w:rPr>
          <w:rStyle w:val="FootnoteReference"/>
          <w:rFonts w:ascii="Times New Roman" w:hAnsi="Times New Roman" w:cs="Times New Roman"/>
          <w:sz w:val="24"/>
          <w:szCs w:val="24"/>
          <w:shd w:val="clear" w:color="auto" w:fill="FFFFFF"/>
        </w:rPr>
        <w:footnoteReference w:id="9"/>
      </w:r>
      <w:r w:rsidR="00A31D72">
        <w:rPr>
          <w:rFonts w:ascii="Times New Roman" w:hAnsi="Times New Roman" w:cs="Times New Roman"/>
          <w:sz w:val="24"/>
          <w:szCs w:val="24"/>
          <w:shd w:val="clear" w:color="auto" w:fill="FFFFFF"/>
        </w:rPr>
        <w:t>. Penulisan tersebut memiliki rumusan masalah tentang</w:t>
      </w:r>
      <w:r w:rsidR="009A43B2">
        <w:rPr>
          <w:rFonts w:ascii="Times New Roman" w:hAnsi="Times New Roman" w:cs="Times New Roman"/>
          <w:sz w:val="24"/>
          <w:szCs w:val="24"/>
          <w:shd w:val="clear" w:color="auto" w:fill="FFFFFF"/>
        </w:rPr>
        <w:t xml:space="preserve"> :</w:t>
      </w:r>
    </w:p>
    <w:p w14:paraId="4B4ABC50" w14:textId="6480BA40" w:rsidR="009A43B2" w:rsidRPr="00961F64" w:rsidRDefault="009A43B2" w:rsidP="00874C52">
      <w:pPr>
        <w:pStyle w:val="ListParagraph"/>
        <w:numPr>
          <w:ilvl w:val="0"/>
          <w:numId w:val="65"/>
        </w:numPr>
        <w:autoSpaceDE w:val="0"/>
        <w:autoSpaceDN w:val="0"/>
        <w:adjustRightInd w:val="0"/>
        <w:spacing w:after="0" w:line="480" w:lineRule="auto"/>
        <w:jc w:val="both"/>
        <w:rPr>
          <w:rFonts w:ascii="Times New Roman" w:hAnsi="Times New Roman" w:cs="Times New Roman"/>
          <w:sz w:val="24"/>
          <w:szCs w:val="24"/>
          <w:shd w:val="clear" w:color="auto" w:fill="FFFFFF"/>
        </w:rPr>
      </w:pPr>
      <w:r w:rsidRPr="00961F64">
        <w:rPr>
          <w:rFonts w:ascii="Times New Roman" w:hAnsi="Times New Roman" w:cs="Times New Roman"/>
          <w:sz w:val="24"/>
          <w:szCs w:val="24"/>
          <w:shd w:val="clear" w:color="auto" w:fill="FFFFFF"/>
        </w:rPr>
        <w:t>B</w:t>
      </w:r>
      <w:r w:rsidR="00A31D72" w:rsidRPr="00961F64">
        <w:rPr>
          <w:rFonts w:ascii="Times New Roman" w:hAnsi="Times New Roman" w:cs="Times New Roman"/>
          <w:sz w:val="24"/>
          <w:szCs w:val="24"/>
          <w:shd w:val="clear" w:color="auto" w:fill="FFFFFF"/>
        </w:rPr>
        <w:t>agaimanakah penetapan upah minimum di Kota Yogyakarta dalam mencapai kebutuhan hidup yang layak berdasarkan Peraturan Pemerintah Nomor 78 Tahun 2015 tentan</w:t>
      </w:r>
      <w:r w:rsidRPr="00961F64">
        <w:rPr>
          <w:rFonts w:ascii="Times New Roman" w:hAnsi="Times New Roman" w:cs="Times New Roman"/>
          <w:sz w:val="24"/>
          <w:szCs w:val="24"/>
          <w:shd w:val="clear" w:color="auto" w:fill="FFFFFF"/>
        </w:rPr>
        <w:t>g Pengupahan?</w:t>
      </w:r>
    </w:p>
    <w:p w14:paraId="0D2717D1" w14:textId="77777777" w:rsidR="009A43B2" w:rsidRDefault="009A43B2" w:rsidP="00874C52">
      <w:pPr>
        <w:pStyle w:val="ListParagraph"/>
        <w:numPr>
          <w:ilvl w:val="0"/>
          <w:numId w:val="65"/>
        </w:numPr>
        <w:autoSpaceDE w:val="0"/>
        <w:autoSpaceDN w:val="0"/>
        <w:adjustRightInd w:val="0"/>
        <w:spacing w:after="0"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B</w:t>
      </w:r>
      <w:r w:rsidR="00A31D72" w:rsidRPr="009A43B2">
        <w:rPr>
          <w:rFonts w:ascii="Times New Roman" w:hAnsi="Times New Roman" w:cs="Times New Roman"/>
          <w:sz w:val="24"/>
          <w:szCs w:val="24"/>
          <w:shd w:val="clear" w:color="auto" w:fill="FFFFFF"/>
        </w:rPr>
        <w:t>agaimanakah Peran Dewan Pengupahan Kota Yogyakarta dalam menetapkan upah minimum</w:t>
      </w:r>
      <w:r>
        <w:rPr>
          <w:rFonts w:ascii="Times New Roman" w:hAnsi="Times New Roman" w:cs="Times New Roman"/>
          <w:sz w:val="24"/>
          <w:szCs w:val="24"/>
          <w:shd w:val="clear" w:color="auto" w:fill="FFFFFF"/>
        </w:rPr>
        <w:t>?</w:t>
      </w:r>
    </w:p>
    <w:p w14:paraId="2FC95CBB" w14:textId="77777777" w:rsidR="009A43B2" w:rsidRDefault="009A43B2" w:rsidP="009A43B2">
      <w:pPr>
        <w:autoSpaceDE w:val="0"/>
        <w:autoSpaceDN w:val="0"/>
        <w:adjustRightInd w:val="0"/>
        <w:spacing w:after="0" w:line="48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K</w:t>
      </w:r>
      <w:r w:rsidR="00A31D72" w:rsidRPr="009A43B2">
        <w:rPr>
          <w:rFonts w:ascii="Times New Roman" w:hAnsi="Times New Roman" w:cs="Times New Roman"/>
          <w:sz w:val="24"/>
          <w:szCs w:val="24"/>
          <w:shd w:val="clear" w:color="auto" w:fill="FFFFFF"/>
        </w:rPr>
        <w:t>esimpulan dari tesis tersebut ialah</w:t>
      </w:r>
      <w:r>
        <w:rPr>
          <w:rFonts w:ascii="Times New Roman" w:hAnsi="Times New Roman" w:cs="Times New Roman"/>
          <w:sz w:val="24"/>
          <w:szCs w:val="24"/>
          <w:shd w:val="clear" w:color="auto" w:fill="FFFFFF"/>
        </w:rPr>
        <w:t xml:space="preserve"> :</w:t>
      </w:r>
    </w:p>
    <w:p w14:paraId="5AF7476D" w14:textId="4B1A9493" w:rsidR="009A43B2" w:rsidRPr="00961F64" w:rsidRDefault="009A43B2" w:rsidP="00874C52">
      <w:pPr>
        <w:pStyle w:val="ListParagraph"/>
        <w:numPr>
          <w:ilvl w:val="0"/>
          <w:numId w:val="66"/>
        </w:numPr>
        <w:autoSpaceDE w:val="0"/>
        <w:autoSpaceDN w:val="0"/>
        <w:adjustRightInd w:val="0"/>
        <w:spacing w:after="0" w:line="480" w:lineRule="auto"/>
        <w:jc w:val="both"/>
        <w:rPr>
          <w:rFonts w:ascii="Times New Roman" w:hAnsi="Times New Roman" w:cs="Times New Roman"/>
          <w:sz w:val="24"/>
          <w:szCs w:val="24"/>
          <w:shd w:val="clear" w:color="auto" w:fill="FFFFFF"/>
        </w:rPr>
      </w:pPr>
      <w:r w:rsidRPr="00961F64">
        <w:rPr>
          <w:rFonts w:ascii="Times New Roman" w:hAnsi="Times New Roman" w:cs="Times New Roman"/>
          <w:sz w:val="24"/>
          <w:szCs w:val="24"/>
          <w:shd w:val="clear" w:color="auto" w:fill="FFFFFF"/>
        </w:rPr>
        <w:t>P</w:t>
      </w:r>
      <w:r w:rsidR="00A31D72" w:rsidRPr="00961F64">
        <w:rPr>
          <w:rFonts w:ascii="Times New Roman" w:hAnsi="Times New Roman" w:cs="Times New Roman"/>
          <w:sz w:val="24"/>
          <w:szCs w:val="24"/>
          <w:shd w:val="clear" w:color="auto" w:fill="FFFFFF"/>
        </w:rPr>
        <w:t>enetapan upah minimum kota Yogyakarta tidak mencapai KHL dengan alasan formulasi perhitungan upah minimum hanya menggunakan tingkat pertumbuhan Produk Domestik Bruto dan tingkat inflasi nasional, Surat Keputuan Gubernur DIY tentang penetapan Upah Minimum Kabupaten/Kota di DIY dari tahun 2016 sampai tahun 2020 tidak ada mencantumkan keputusan dewan pengupahan kota tentang Nilai KHL, pengaturan peninjauan komponen KHL baru dilakuka</w:t>
      </w:r>
      <w:r w:rsidRPr="00961F64">
        <w:rPr>
          <w:rFonts w:ascii="Times New Roman" w:hAnsi="Times New Roman" w:cs="Times New Roman"/>
          <w:sz w:val="24"/>
          <w:szCs w:val="24"/>
          <w:shd w:val="clear" w:color="auto" w:fill="FFFFFF"/>
        </w:rPr>
        <w:t>n setiap 5 (lima) tahun sekali.</w:t>
      </w:r>
    </w:p>
    <w:p w14:paraId="5B7C041A" w14:textId="77777777" w:rsidR="00A31D72" w:rsidRPr="009A43B2" w:rsidRDefault="00A31D72" w:rsidP="00874C52">
      <w:pPr>
        <w:pStyle w:val="ListParagraph"/>
        <w:numPr>
          <w:ilvl w:val="0"/>
          <w:numId w:val="66"/>
        </w:numPr>
        <w:autoSpaceDE w:val="0"/>
        <w:autoSpaceDN w:val="0"/>
        <w:adjustRightInd w:val="0"/>
        <w:spacing w:after="0" w:line="480" w:lineRule="auto"/>
        <w:jc w:val="both"/>
        <w:rPr>
          <w:rFonts w:ascii="Times New Roman" w:hAnsi="Times New Roman" w:cs="Times New Roman"/>
          <w:sz w:val="24"/>
          <w:szCs w:val="24"/>
          <w:shd w:val="clear" w:color="auto" w:fill="FFFFFF"/>
        </w:rPr>
      </w:pPr>
      <w:r w:rsidRPr="009A43B2">
        <w:rPr>
          <w:rFonts w:ascii="Times New Roman" w:hAnsi="Times New Roman" w:cs="Times New Roman"/>
          <w:sz w:val="24"/>
          <w:szCs w:val="24"/>
          <w:shd w:val="clear" w:color="auto" w:fill="FFFFFF"/>
        </w:rPr>
        <w:lastRenderedPageBreak/>
        <w:t>Kesimpulan dari rumusan masalah kedua ialah peran Dewan Pengupahan Kabupaten/Kota bersifat pasif karena formulasi penetapan upah mengeliminasi keberadaan KHL dan lemahnya keputusan yang bersifat mensejahteraakan buruh karena terpencahnya unsur buruh dalam dewan pengupahan kota Yogyakarta.</w:t>
      </w:r>
    </w:p>
    <w:p w14:paraId="3FB63BAD" w14:textId="38356787" w:rsidR="00C26489" w:rsidRDefault="009A43B2" w:rsidP="009A43B2">
      <w:pPr>
        <w:spacing w:after="0" w:line="480" w:lineRule="auto"/>
        <w:ind w:left="720"/>
        <w:jc w:val="both"/>
        <w:rPr>
          <w:rFonts w:ascii="Times New Roman" w:hAnsi="Times New Roman"/>
          <w:sz w:val="24"/>
          <w:szCs w:val="24"/>
        </w:rPr>
      </w:pPr>
      <w:r>
        <w:rPr>
          <w:rFonts w:ascii="Times New Roman" w:hAnsi="Times New Roman"/>
          <w:sz w:val="24"/>
          <w:szCs w:val="24"/>
        </w:rPr>
        <w:t>P</w:t>
      </w:r>
      <w:r w:rsidR="00A31D72" w:rsidRPr="009A4988">
        <w:rPr>
          <w:rFonts w:ascii="Times New Roman" w:hAnsi="Times New Roman"/>
          <w:sz w:val="24"/>
          <w:szCs w:val="24"/>
        </w:rPr>
        <w:t>erbedaan</w:t>
      </w:r>
      <w:r>
        <w:rPr>
          <w:rFonts w:ascii="Times New Roman" w:hAnsi="Times New Roman"/>
          <w:sz w:val="24"/>
          <w:szCs w:val="24"/>
        </w:rPr>
        <w:t xml:space="preserve"> dalam</w:t>
      </w:r>
      <w:r w:rsidR="00A31D72" w:rsidRPr="009A4988">
        <w:rPr>
          <w:rFonts w:ascii="Times New Roman" w:hAnsi="Times New Roman"/>
          <w:sz w:val="24"/>
          <w:szCs w:val="24"/>
        </w:rPr>
        <w:t xml:space="preserve"> penelitian ini dengan penelitian </w:t>
      </w:r>
      <w:r w:rsidR="00A31D72">
        <w:rPr>
          <w:rFonts w:ascii="Times New Roman" w:hAnsi="Times New Roman"/>
          <w:sz w:val="24"/>
          <w:szCs w:val="24"/>
        </w:rPr>
        <w:t>sebelumnya</w:t>
      </w:r>
      <w:r w:rsidR="00A31D72" w:rsidRPr="009A4988">
        <w:rPr>
          <w:rFonts w:ascii="Times New Roman" w:hAnsi="Times New Roman"/>
          <w:sz w:val="24"/>
          <w:szCs w:val="24"/>
        </w:rPr>
        <w:t>, yaitu penelitian ini</w:t>
      </w:r>
      <w:r w:rsidR="00A31D72">
        <w:rPr>
          <w:rFonts w:ascii="Times New Roman" w:hAnsi="Times New Roman"/>
          <w:sz w:val="24"/>
          <w:szCs w:val="24"/>
        </w:rPr>
        <w:t xml:space="preserve"> mengkaji ke</w:t>
      </w:r>
      <w:r w:rsidR="00A31D72" w:rsidRPr="009A4988">
        <w:rPr>
          <w:rFonts w:ascii="Times New Roman" w:hAnsi="Times New Roman"/>
          <w:sz w:val="24"/>
          <w:szCs w:val="24"/>
        </w:rPr>
        <w:t xml:space="preserve">tentuan adanya larangan penundaan pembayaran upah minimum kota dan atau kabupaten dalam Undang – Undang Nomor 11 Tahun 2011 Tentang Cipta Kerja </w:t>
      </w:r>
      <w:r w:rsidR="00A31D72">
        <w:rPr>
          <w:rFonts w:ascii="Times New Roman" w:hAnsi="Times New Roman"/>
          <w:sz w:val="24"/>
          <w:szCs w:val="24"/>
        </w:rPr>
        <w:t xml:space="preserve">apakah </w:t>
      </w:r>
      <w:r w:rsidR="00A31D72" w:rsidRPr="009A4988">
        <w:rPr>
          <w:rFonts w:ascii="Times New Roman" w:hAnsi="Times New Roman"/>
          <w:sz w:val="24"/>
          <w:szCs w:val="24"/>
        </w:rPr>
        <w:t>memberikan kepastian hukum, kemanfaatan dan keadilaan bagi pengusaha dan buruh</w:t>
      </w:r>
      <w:r w:rsidR="00A31D72">
        <w:rPr>
          <w:rFonts w:ascii="Times New Roman" w:hAnsi="Times New Roman"/>
          <w:sz w:val="24"/>
          <w:szCs w:val="24"/>
        </w:rPr>
        <w:t xml:space="preserve"> dan </w:t>
      </w:r>
      <w:r w:rsidR="00A31D72" w:rsidRPr="009A4988">
        <w:rPr>
          <w:rFonts w:ascii="Times New Roman" w:hAnsi="Times New Roman"/>
          <w:sz w:val="24"/>
          <w:szCs w:val="24"/>
        </w:rPr>
        <w:t>efektivitas larangan penangguhan upah minimum dalam Undang – Undang Nomor 11 Tahun 2011 Tentang Cipta Kerja dapat diterapkan dalam dunia usaha</w:t>
      </w:r>
      <w:r w:rsidR="007157ED">
        <w:rPr>
          <w:rFonts w:ascii="Times New Roman" w:hAnsi="Times New Roman"/>
          <w:sz w:val="24"/>
          <w:szCs w:val="24"/>
        </w:rPr>
        <w:t xml:space="preserve"> atau tidak, sehingga penulisan tesis yang ditulis oleh penulis telah memenuhi kriteria dalam keaslian penelitian.</w:t>
      </w:r>
    </w:p>
    <w:p w14:paraId="108F4CFF" w14:textId="77777777" w:rsidR="00F5033E" w:rsidRDefault="00F5033E" w:rsidP="009A43B2">
      <w:pPr>
        <w:spacing w:after="0" w:line="480" w:lineRule="auto"/>
        <w:ind w:left="720"/>
        <w:jc w:val="both"/>
        <w:rPr>
          <w:rFonts w:ascii="Times New Roman" w:hAnsi="Times New Roman"/>
          <w:sz w:val="24"/>
          <w:szCs w:val="24"/>
        </w:rPr>
      </w:pPr>
    </w:p>
    <w:p w14:paraId="64898D9A" w14:textId="77777777" w:rsidR="00F5033E" w:rsidRDefault="00F5033E" w:rsidP="009A43B2">
      <w:pPr>
        <w:spacing w:after="0" w:line="480" w:lineRule="auto"/>
        <w:ind w:left="720"/>
        <w:jc w:val="both"/>
        <w:rPr>
          <w:rFonts w:ascii="Times New Roman" w:hAnsi="Times New Roman"/>
          <w:sz w:val="24"/>
          <w:szCs w:val="24"/>
        </w:rPr>
      </w:pPr>
    </w:p>
    <w:p w14:paraId="0C0A4B47" w14:textId="77777777" w:rsidR="00F5033E" w:rsidRDefault="00F5033E" w:rsidP="009A43B2">
      <w:pPr>
        <w:spacing w:after="0" w:line="480" w:lineRule="auto"/>
        <w:ind w:left="720"/>
        <w:jc w:val="both"/>
        <w:rPr>
          <w:rFonts w:ascii="Times New Roman" w:hAnsi="Times New Roman"/>
          <w:sz w:val="24"/>
          <w:szCs w:val="24"/>
        </w:rPr>
      </w:pPr>
    </w:p>
    <w:p w14:paraId="01F69FB7" w14:textId="77777777" w:rsidR="00F5033E" w:rsidRDefault="00F5033E" w:rsidP="009A43B2">
      <w:pPr>
        <w:spacing w:after="0" w:line="480" w:lineRule="auto"/>
        <w:ind w:left="720"/>
        <w:jc w:val="both"/>
        <w:rPr>
          <w:rFonts w:ascii="Times New Roman" w:hAnsi="Times New Roman"/>
          <w:sz w:val="24"/>
          <w:szCs w:val="24"/>
        </w:rPr>
      </w:pPr>
    </w:p>
    <w:p w14:paraId="4D9386B2" w14:textId="77777777" w:rsidR="00F5033E" w:rsidRDefault="00F5033E" w:rsidP="006A7517">
      <w:pPr>
        <w:spacing w:after="0" w:line="480" w:lineRule="auto"/>
        <w:jc w:val="both"/>
        <w:rPr>
          <w:rFonts w:ascii="Times New Roman" w:hAnsi="Times New Roman" w:cs="Times New Roman"/>
          <w:sz w:val="24"/>
          <w:szCs w:val="24"/>
        </w:rPr>
      </w:pPr>
    </w:p>
    <w:p w14:paraId="259EA2B6" w14:textId="77777777" w:rsidR="00A31D72" w:rsidRDefault="00A31D72" w:rsidP="009A43B2">
      <w:pPr>
        <w:spacing w:after="0" w:line="480" w:lineRule="auto"/>
        <w:rPr>
          <w:rFonts w:ascii="Times New Roman" w:hAnsi="Times New Roman" w:cs="Times New Roman"/>
          <w:b/>
          <w:sz w:val="24"/>
          <w:szCs w:val="24"/>
        </w:rPr>
      </w:pPr>
    </w:p>
    <w:p w14:paraId="26564AFC" w14:textId="77777777" w:rsidR="007B49C1" w:rsidRDefault="007B49C1" w:rsidP="009A43B2">
      <w:pPr>
        <w:spacing w:after="0" w:line="480" w:lineRule="auto"/>
        <w:rPr>
          <w:rFonts w:ascii="Times New Roman" w:hAnsi="Times New Roman" w:cs="Times New Roman"/>
          <w:b/>
          <w:sz w:val="24"/>
          <w:szCs w:val="24"/>
        </w:rPr>
      </w:pPr>
    </w:p>
    <w:p w14:paraId="578764B6" w14:textId="77777777" w:rsidR="007B49C1" w:rsidRDefault="007B49C1" w:rsidP="009A43B2">
      <w:pPr>
        <w:spacing w:after="0" w:line="480" w:lineRule="auto"/>
        <w:rPr>
          <w:rFonts w:ascii="Times New Roman" w:hAnsi="Times New Roman" w:cs="Times New Roman"/>
          <w:b/>
          <w:sz w:val="24"/>
          <w:szCs w:val="24"/>
        </w:rPr>
      </w:pPr>
    </w:p>
    <w:p w14:paraId="002F78AE" w14:textId="77777777" w:rsidR="007B49C1" w:rsidRDefault="007B49C1" w:rsidP="009A43B2">
      <w:pPr>
        <w:spacing w:after="0" w:line="480" w:lineRule="auto"/>
        <w:rPr>
          <w:rFonts w:ascii="Times New Roman" w:hAnsi="Times New Roman" w:cs="Times New Roman"/>
          <w:b/>
          <w:sz w:val="24"/>
          <w:szCs w:val="24"/>
        </w:rPr>
      </w:pPr>
    </w:p>
    <w:p w14:paraId="51D4E234" w14:textId="77777777" w:rsidR="00C26489" w:rsidRPr="009A4507" w:rsidRDefault="00C26489" w:rsidP="00C26489">
      <w:pPr>
        <w:spacing w:after="0" w:line="480" w:lineRule="auto"/>
        <w:ind w:left="720" w:firstLine="360"/>
        <w:jc w:val="center"/>
        <w:rPr>
          <w:rFonts w:ascii="Times New Roman" w:hAnsi="Times New Roman" w:cs="Times New Roman"/>
          <w:b/>
          <w:sz w:val="24"/>
          <w:szCs w:val="24"/>
        </w:rPr>
      </w:pPr>
      <w:r w:rsidRPr="009A4507">
        <w:rPr>
          <w:rFonts w:ascii="Times New Roman" w:hAnsi="Times New Roman" w:cs="Times New Roman"/>
          <w:b/>
          <w:sz w:val="24"/>
          <w:szCs w:val="24"/>
        </w:rPr>
        <w:lastRenderedPageBreak/>
        <w:t>BAB II</w:t>
      </w:r>
    </w:p>
    <w:p w14:paraId="6EF6C6AB" w14:textId="77777777" w:rsidR="00C26489" w:rsidRPr="009A4507" w:rsidRDefault="00C26489" w:rsidP="00C26489">
      <w:pPr>
        <w:spacing w:after="0" w:line="480" w:lineRule="auto"/>
        <w:ind w:left="720" w:firstLine="360"/>
        <w:jc w:val="center"/>
        <w:rPr>
          <w:rFonts w:ascii="Times New Roman" w:hAnsi="Times New Roman" w:cs="Times New Roman"/>
          <w:b/>
          <w:sz w:val="24"/>
          <w:szCs w:val="24"/>
          <w:shd w:val="clear" w:color="auto" w:fill="FFFFFF"/>
        </w:rPr>
      </w:pPr>
      <w:r w:rsidRPr="009A4507">
        <w:rPr>
          <w:rFonts w:ascii="Times New Roman" w:hAnsi="Times New Roman" w:cs="Times New Roman"/>
          <w:b/>
          <w:sz w:val="24"/>
          <w:szCs w:val="24"/>
        </w:rPr>
        <w:t>TINJAUAN PUSTAKA</w:t>
      </w:r>
    </w:p>
    <w:p w14:paraId="7BF40638" w14:textId="52C48899" w:rsidR="00786D8D" w:rsidRDefault="00FC60F6" w:rsidP="00874C52">
      <w:pPr>
        <w:pStyle w:val="ListParagraph"/>
        <w:numPr>
          <w:ilvl w:val="0"/>
          <w:numId w:val="19"/>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Tinjauan </w:t>
      </w:r>
      <w:r w:rsidR="00C26489">
        <w:rPr>
          <w:rFonts w:ascii="Times New Roman" w:hAnsi="Times New Roman" w:cs="Times New Roman"/>
          <w:b/>
          <w:sz w:val="24"/>
          <w:szCs w:val="24"/>
        </w:rPr>
        <w:t>Tentang</w:t>
      </w:r>
      <w:r w:rsidR="00C26489" w:rsidRPr="009A4507">
        <w:rPr>
          <w:rFonts w:ascii="Times New Roman" w:hAnsi="Times New Roman" w:cs="Times New Roman"/>
          <w:b/>
          <w:sz w:val="24"/>
          <w:szCs w:val="24"/>
        </w:rPr>
        <w:t xml:space="preserve"> </w:t>
      </w:r>
      <w:r w:rsidR="00786D8D">
        <w:rPr>
          <w:rFonts w:ascii="Times New Roman" w:hAnsi="Times New Roman" w:cs="Times New Roman"/>
          <w:b/>
          <w:sz w:val="24"/>
          <w:szCs w:val="24"/>
        </w:rPr>
        <w:t>Efektifitas Hukum</w:t>
      </w:r>
    </w:p>
    <w:p w14:paraId="58B93052" w14:textId="77777777" w:rsidR="00786D8D" w:rsidRDefault="00786D8D" w:rsidP="00786D8D">
      <w:pPr>
        <w:pStyle w:val="BodyText"/>
        <w:spacing w:line="480" w:lineRule="auto"/>
        <w:ind w:left="720" w:firstLine="360"/>
        <w:jc w:val="both"/>
        <w:rPr>
          <w:bCs/>
          <w:color w:val="000000" w:themeColor="text1"/>
          <w:lang w:val="id-ID"/>
        </w:rPr>
      </w:pPr>
      <w:r>
        <w:rPr>
          <w:bCs/>
          <w:color w:val="000000" w:themeColor="text1"/>
          <w:lang w:val="id-ID"/>
        </w:rPr>
        <w:t>Tinjauan mengenai efektivitas hukum diambil dari beberapa teori, seperti dalam teori yang dikemukakan oleh Soerjono Soekanto dikatanyakan efektif atau tidaknya suatu hukum ditentukan oleh lima fkatror yaitu</w:t>
      </w:r>
      <w:r>
        <w:rPr>
          <w:rStyle w:val="FootnoteReference"/>
          <w:bCs/>
          <w:color w:val="000000" w:themeColor="text1"/>
          <w:lang w:val="id-ID"/>
        </w:rPr>
        <w:footnoteReference w:id="10"/>
      </w:r>
      <w:r>
        <w:rPr>
          <w:bCs/>
          <w:color w:val="000000" w:themeColor="text1"/>
          <w:lang w:val="id-ID"/>
        </w:rPr>
        <w:t xml:space="preserve"> :</w:t>
      </w:r>
    </w:p>
    <w:p w14:paraId="537FA95B" w14:textId="77777777" w:rsidR="00786D8D" w:rsidRPr="00913CD0" w:rsidRDefault="00786D8D" w:rsidP="00786D8D">
      <w:pPr>
        <w:pStyle w:val="BodyText"/>
        <w:numPr>
          <w:ilvl w:val="0"/>
          <w:numId w:val="80"/>
        </w:numPr>
        <w:spacing w:line="480" w:lineRule="auto"/>
        <w:jc w:val="both"/>
        <w:rPr>
          <w:bCs/>
          <w:color w:val="000000" w:themeColor="text1"/>
          <w:lang w:val="id-ID"/>
        </w:rPr>
      </w:pPr>
      <w:r>
        <w:t>Faktor hukumnya sendiri (undang-undang).</w:t>
      </w:r>
    </w:p>
    <w:p w14:paraId="6390F3A7" w14:textId="77777777" w:rsidR="00786D8D" w:rsidRPr="00913CD0" w:rsidRDefault="00786D8D" w:rsidP="00786D8D">
      <w:pPr>
        <w:pStyle w:val="BodyText"/>
        <w:numPr>
          <w:ilvl w:val="0"/>
          <w:numId w:val="80"/>
        </w:numPr>
        <w:spacing w:line="480" w:lineRule="auto"/>
        <w:jc w:val="both"/>
        <w:rPr>
          <w:bCs/>
          <w:color w:val="000000" w:themeColor="text1"/>
          <w:lang w:val="id-ID"/>
        </w:rPr>
      </w:pPr>
      <w:r>
        <w:t>Faktor penegak hukum, yakni pihak-pihak yang membentuk maupun menerapkan hukum.</w:t>
      </w:r>
    </w:p>
    <w:p w14:paraId="4AE04793" w14:textId="77777777" w:rsidR="00786D8D" w:rsidRPr="00913CD0" w:rsidRDefault="00786D8D" w:rsidP="00786D8D">
      <w:pPr>
        <w:pStyle w:val="BodyText"/>
        <w:numPr>
          <w:ilvl w:val="0"/>
          <w:numId w:val="80"/>
        </w:numPr>
        <w:spacing w:line="480" w:lineRule="auto"/>
        <w:jc w:val="both"/>
        <w:rPr>
          <w:bCs/>
          <w:color w:val="000000" w:themeColor="text1"/>
          <w:lang w:val="id-ID"/>
        </w:rPr>
      </w:pPr>
      <w:r>
        <w:t>Faktor sarana atau fasilitas yang mendukung penegakan hukum.</w:t>
      </w:r>
    </w:p>
    <w:p w14:paraId="1926C08D" w14:textId="77777777" w:rsidR="00786D8D" w:rsidRPr="00913CD0" w:rsidRDefault="00786D8D" w:rsidP="00786D8D">
      <w:pPr>
        <w:pStyle w:val="BodyText"/>
        <w:numPr>
          <w:ilvl w:val="0"/>
          <w:numId w:val="80"/>
        </w:numPr>
        <w:spacing w:line="480" w:lineRule="auto"/>
        <w:jc w:val="both"/>
        <w:rPr>
          <w:bCs/>
          <w:color w:val="000000" w:themeColor="text1"/>
          <w:lang w:val="id-ID"/>
        </w:rPr>
      </w:pPr>
      <w:r>
        <w:t>Faktor masyarakat, yakni lingkungan dimana hukum tersebut berlaku atau diterapkan.</w:t>
      </w:r>
    </w:p>
    <w:p w14:paraId="7EB59525" w14:textId="77777777" w:rsidR="00786D8D" w:rsidRPr="00913CD0" w:rsidRDefault="00786D8D" w:rsidP="00786D8D">
      <w:pPr>
        <w:pStyle w:val="BodyText"/>
        <w:numPr>
          <w:ilvl w:val="0"/>
          <w:numId w:val="80"/>
        </w:numPr>
        <w:spacing w:line="480" w:lineRule="auto"/>
        <w:jc w:val="both"/>
        <w:rPr>
          <w:bCs/>
          <w:color w:val="000000" w:themeColor="text1"/>
          <w:lang w:val="id-ID"/>
        </w:rPr>
      </w:pPr>
      <w:r>
        <w:t>Faktor kebudayaan, yakni sebagai hasil karya, cipta dan rasa yang didasarkan pada karsa manusia di dalam pergaulan hidup.</w:t>
      </w:r>
    </w:p>
    <w:p w14:paraId="1727A7ED" w14:textId="77777777" w:rsidR="00786D8D" w:rsidRDefault="00786D8D" w:rsidP="00786D8D">
      <w:pPr>
        <w:pStyle w:val="BodyText"/>
        <w:spacing w:line="480" w:lineRule="auto"/>
        <w:ind w:left="720" w:firstLine="426"/>
        <w:jc w:val="both"/>
      </w:pPr>
      <w:r>
        <w:t>Beberapa ahli juga mengemukakan tentang teori efektivitas seperti Bronislav Molinoswki, Clerence J Dias, dan Allot. Bronislav Malinoswki mengemukakan bahwa</w:t>
      </w:r>
      <w:r>
        <w:rPr>
          <w:rStyle w:val="FootnoteReference"/>
        </w:rPr>
        <w:footnoteReference w:id="11"/>
      </w:r>
      <w:r>
        <w:t xml:space="preserve"> “Teori efektivitas pengendalian sosial atau hukum, hukum dalam masyarakat dianalisa dan dibedakan menjadi dua yaitu pertama adalah masyarakat modern, kedua adalah masyarakat primitive.</w:t>
      </w:r>
      <w:r>
        <w:rPr>
          <w:lang w:val="id-ID"/>
        </w:rPr>
        <w:t xml:space="preserve"> M</w:t>
      </w:r>
      <w:r>
        <w:t xml:space="preserve">asyarakat modern merupakan masyarakat yang perekonomiannya </w:t>
      </w:r>
      <w:r>
        <w:lastRenderedPageBreak/>
        <w:t>berdasarkan pasar yang sangat luas, spesialisasi di bidang industri dan pemakaian teknologi canggih,</w:t>
      </w:r>
      <w:r>
        <w:rPr>
          <w:lang w:val="id-ID"/>
        </w:rPr>
        <w:t xml:space="preserve"> </w:t>
      </w:r>
      <w:r>
        <w:t>didalam masyarakat modern hukum yang di buat dan ditegakan oleh pejabat yang berwenang.</w:t>
      </w:r>
      <w:r>
        <w:rPr>
          <w:lang w:val="id-ID"/>
        </w:rPr>
        <w:t xml:space="preserve"> </w:t>
      </w:r>
      <w:r>
        <w:t>Pendapat Clerence J Dias tersebut dijelaskan oleh Marcus Priyo Guntarto sebagai berikut, terdapat 5 (lima) syarat bagi efektif tidaknya satu sistem hukum meliputi</w:t>
      </w:r>
      <w:r>
        <w:rPr>
          <w:rStyle w:val="FootnoteReference"/>
        </w:rPr>
        <w:footnoteReference w:id="12"/>
      </w:r>
      <w:r>
        <w:t xml:space="preserve"> :</w:t>
      </w:r>
    </w:p>
    <w:p w14:paraId="6761EFC2" w14:textId="77777777" w:rsidR="00786D8D" w:rsidRPr="00002CB0" w:rsidRDefault="00786D8D" w:rsidP="00786D8D">
      <w:pPr>
        <w:pStyle w:val="BodyText"/>
        <w:numPr>
          <w:ilvl w:val="0"/>
          <w:numId w:val="81"/>
        </w:numPr>
        <w:spacing w:line="480" w:lineRule="auto"/>
        <w:jc w:val="both"/>
        <w:rPr>
          <w:lang w:val="id-ID"/>
        </w:rPr>
      </w:pPr>
      <w:r>
        <w:t>Mudah atau tidaknya makna isi aturan-aturan itu ditangkap.</w:t>
      </w:r>
    </w:p>
    <w:p w14:paraId="3337DC50" w14:textId="77777777" w:rsidR="00786D8D" w:rsidRPr="00002CB0" w:rsidRDefault="00786D8D" w:rsidP="00786D8D">
      <w:pPr>
        <w:pStyle w:val="BodyText"/>
        <w:numPr>
          <w:ilvl w:val="0"/>
          <w:numId w:val="81"/>
        </w:numPr>
        <w:spacing w:line="480" w:lineRule="auto"/>
        <w:jc w:val="both"/>
        <w:rPr>
          <w:lang w:val="id-ID"/>
        </w:rPr>
      </w:pPr>
      <w:r>
        <w:t>Luas tidaknya kalangan didalam masyarakat yang mengetahui isi aturanaturan yang bersangkutan.</w:t>
      </w:r>
    </w:p>
    <w:p w14:paraId="010BC60D" w14:textId="77777777" w:rsidR="00786D8D" w:rsidRPr="00002CB0" w:rsidRDefault="00786D8D" w:rsidP="00786D8D">
      <w:pPr>
        <w:pStyle w:val="BodyText"/>
        <w:numPr>
          <w:ilvl w:val="0"/>
          <w:numId w:val="81"/>
        </w:numPr>
        <w:spacing w:line="480" w:lineRule="auto"/>
        <w:jc w:val="both"/>
        <w:rPr>
          <w:lang w:val="id-ID"/>
        </w:rPr>
      </w:pPr>
      <w:r>
        <w:t>Efisien dan efektif tidaknya mobilisasi aturan-aturan hukum dicapai dengan bantuan aparat administrasi yang menyadari melibatkan dirinya kedalam usaha mobilisasi yang demikian, dan para warga masyrakat yang terlibat dan merasa harus berpartisipasi dalam proses mobilisasi hukum.</w:t>
      </w:r>
    </w:p>
    <w:p w14:paraId="3BB9A429" w14:textId="77777777" w:rsidR="00786D8D" w:rsidRPr="00002CB0" w:rsidRDefault="00786D8D" w:rsidP="00786D8D">
      <w:pPr>
        <w:pStyle w:val="BodyText"/>
        <w:numPr>
          <w:ilvl w:val="0"/>
          <w:numId w:val="81"/>
        </w:numPr>
        <w:spacing w:line="480" w:lineRule="auto"/>
        <w:jc w:val="both"/>
        <w:rPr>
          <w:lang w:val="id-ID"/>
        </w:rPr>
      </w:pPr>
      <w:r>
        <w:t>Adanya mekanisme penyelesaian sengketa yang tidak hanya harus mudah dihubungi dan dimasukan oleh setiap warga masyarakat, akan tetapi harus cukup effektif menyelesaikan sengketa.</w:t>
      </w:r>
    </w:p>
    <w:p w14:paraId="5BDB7EA7" w14:textId="77777777" w:rsidR="00786D8D" w:rsidRDefault="00786D8D" w:rsidP="00786D8D">
      <w:pPr>
        <w:pStyle w:val="BodyText"/>
        <w:numPr>
          <w:ilvl w:val="0"/>
          <w:numId w:val="81"/>
        </w:numPr>
        <w:spacing w:line="480" w:lineRule="auto"/>
        <w:jc w:val="both"/>
        <w:rPr>
          <w:lang w:val="id-ID"/>
        </w:rPr>
      </w:pPr>
      <w:r>
        <w:t>Adanya anggapan dan pengakuan yang cukup merata di kalangan warga masyarakat yang beranggapan bahwa aturan-atauran dan pranata-pranata hukum itu memang sesungguhnya berdaya mampu efektif</w:t>
      </w:r>
      <w:r>
        <w:rPr>
          <w:lang w:val="id-ID"/>
        </w:rPr>
        <w:t xml:space="preserve"> </w:t>
      </w:r>
    </w:p>
    <w:p w14:paraId="01FC9A9F" w14:textId="0E96B618" w:rsidR="00786D8D" w:rsidRPr="00786D8D" w:rsidRDefault="00786D8D" w:rsidP="00786D8D">
      <w:pPr>
        <w:pStyle w:val="ListParagraph"/>
        <w:spacing w:line="480" w:lineRule="auto"/>
        <w:jc w:val="both"/>
        <w:rPr>
          <w:rFonts w:ascii="Times New Roman" w:hAnsi="Times New Roman" w:cs="Times New Roman"/>
          <w:sz w:val="24"/>
          <w:szCs w:val="24"/>
        </w:rPr>
      </w:pPr>
      <w:r w:rsidRPr="00786D8D">
        <w:rPr>
          <w:rFonts w:ascii="Times New Roman" w:hAnsi="Times New Roman" w:cs="Times New Roman"/>
          <w:sz w:val="24"/>
          <w:szCs w:val="24"/>
        </w:rPr>
        <w:t>Efektivitas Hukum yang dikemukakan oleh Anthoni Allot sebagaimana dikutip Felik adalah sebagai berikut</w:t>
      </w:r>
      <w:r w:rsidRPr="00786D8D">
        <w:rPr>
          <w:rStyle w:val="FootnoteReference"/>
          <w:rFonts w:ascii="Times New Roman" w:hAnsi="Times New Roman" w:cs="Times New Roman"/>
          <w:sz w:val="24"/>
          <w:szCs w:val="24"/>
        </w:rPr>
        <w:footnoteReference w:id="13"/>
      </w:r>
      <w:r w:rsidRPr="00786D8D">
        <w:rPr>
          <w:rFonts w:ascii="Times New Roman" w:hAnsi="Times New Roman" w:cs="Times New Roman"/>
          <w:sz w:val="24"/>
          <w:szCs w:val="24"/>
        </w:rPr>
        <w:t xml:space="preserve"> : Hukum akan mejadi efektif jika </w:t>
      </w:r>
      <w:r w:rsidRPr="00786D8D">
        <w:rPr>
          <w:rFonts w:ascii="Times New Roman" w:hAnsi="Times New Roman" w:cs="Times New Roman"/>
          <w:sz w:val="24"/>
          <w:szCs w:val="24"/>
        </w:rPr>
        <w:lastRenderedPageBreak/>
        <w:t>tujuan keberadaan dan penerapannya dapat mencegah perbuatan-perbuatan yang tidak diinginkan dapat menghilangkan kekacauan. Hukum yang efektif secara umum dapat membuat apa yang dirancang dapat diwujudkan. Jika suatu kegelapan maka kemungkinan terjadi pembetulan secara gampang jika terjadi keharusan untuk melaksanakan atau menerapkan hukum dalam suasana baru yang berbeda, hukum akan sanggup menyelsaikan.</w:t>
      </w:r>
    </w:p>
    <w:p w14:paraId="0C308FE6" w14:textId="13ABF7D9" w:rsidR="00C26489" w:rsidRPr="009A4507" w:rsidRDefault="00786D8D" w:rsidP="00874C52">
      <w:pPr>
        <w:pStyle w:val="ListParagraph"/>
        <w:numPr>
          <w:ilvl w:val="0"/>
          <w:numId w:val="19"/>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Tinjauan Tentang </w:t>
      </w:r>
      <w:r w:rsidR="00856BB5">
        <w:rPr>
          <w:rFonts w:ascii="Times New Roman" w:hAnsi="Times New Roman" w:cs="Times New Roman"/>
          <w:b/>
          <w:sz w:val="24"/>
          <w:szCs w:val="24"/>
        </w:rPr>
        <w:t>Perjanjian</w:t>
      </w:r>
      <w:r w:rsidR="00C26489" w:rsidRPr="009A4507">
        <w:rPr>
          <w:rFonts w:ascii="Times New Roman" w:hAnsi="Times New Roman" w:cs="Times New Roman"/>
          <w:b/>
          <w:sz w:val="24"/>
          <w:szCs w:val="24"/>
        </w:rPr>
        <w:t xml:space="preserve"> Kerja</w:t>
      </w:r>
    </w:p>
    <w:p w14:paraId="3E0D351C" w14:textId="24A36EE9" w:rsidR="000E05D8" w:rsidRDefault="002F715B" w:rsidP="00874C52">
      <w:pPr>
        <w:numPr>
          <w:ilvl w:val="0"/>
          <w:numId w:val="34"/>
        </w:numPr>
        <w:autoSpaceDE w:val="0"/>
        <w:autoSpaceDN w:val="0"/>
        <w:adjustRightInd w:val="0"/>
        <w:spacing w:after="0" w:line="480" w:lineRule="auto"/>
        <w:ind w:left="993" w:hanging="284"/>
        <w:jc w:val="both"/>
        <w:rPr>
          <w:rFonts w:ascii="Times New Roman" w:hAnsi="Times New Roman"/>
          <w:b/>
          <w:bCs/>
          <w:sz w:val="24"/>
          <w:szCs w:val="24"/>
        </w:rPr>
      </w:pPr>
      <w:r>
        <w:rPr>
          <w:rFonts w:ascii="Times New Roman" w:hAnsi="Times New Roman"/>
          <w:b/>
          <w:bCs/>
          <w:sz w:val="24"/>
          <w:szCs w:val="24"/>
        </w:rPr>
        <w:t>Pengertian</w:t>
      </w:r>
      <w:r w:rsidR="000E05D8">
        <w:rPr>
          <w:rFonts w:ascii="Times New Roman" w:hAnsi="Times New Roman"/>
          <w:b/>
          <w:bCs/>
          <w:sz w:val="24"/>
          <w:szCs w:val="24"/>
        </w:rPr>
        <w:t xml:space="preserve"> Tentang Perjanjian Kerja</w:t>
      </w:r>
    </w:p>
    <w:p w14:paraId="79FC6F7A" w14:textId="77777777" w:rsidR="000E05D8" w:rsidRDefault="000E05D8" w:rsidP="000E05D8">
      <w:pPr>
        <w:pStyle w:val="ListParagraph"/>
        <w:autoSpaceDE w:val="0"/>
        <w:autoSpaceDN w:val="0"/>
        <w:adjustRightInd w:val="0"/>
        <w:spacing w:after="0" w:line="480" w:lineRule="auto"/>
        <w:ind w:left="1276" w:firstLine="567"/>
        <w:jc w:val="both"/>
        <w:rPr>
          <w:rFonts w:ascii="Times New Roman" w:hAnsi="Times New Roman" w:cs="Times New Roman"/>
          <w:sz w:val="24"/>
          <w:szCs w:val="24"/>
        </w:rPr>
      </w:pPr>
      <w:r w:rsidRPr="000E05D8">
        <w:rPr>
          <w:rFonts w:ascii="Times New Roman" w:hAnsi="Times New Roman" w:cs="Times New Roman"/>
          <w:sz w:val="24"/>
          <w:szCs w:val="24"/>
        </w:rPr>
        <w:t>Pengertian perjanjian kerja yang umumnya dapat kita lihat dalam Pasal 1601a KUHPerdata yang berbunyi “Persetujuan Perburuhan dengan mana pihak kesatu, si buruh mengikatkan dirinya di bawah perintah pihak lain, si majikan untuk sesuatu waktu tertentu melakukan pekerjaan dengan menerima upah”</w:t>
      </w:r>
      <w:r>
        <w:rPr>
          <w:rFonts w:ascii="Times New Roman" w:hAnsi="Times New Roman" w:cs="Times New Roman"/>
          <w:sz w:val="24"/>
          <w:szCs w:val="24"/>
        </w:rPr>
        <w:t>.</w:t>
      </w:r>
    </w:p>
    <w:p w14:paraId="644D9035" w14:textId="77777777" w:rsidR="000E05D8" w:rsidRDefault="000E05D8" w:rsidP="000E05D8">
      <w:pPr>
        <w:pStyle w:val="ListParagraph"/>
        <w:autoSpaceDE w:val="0"/>
        <w:autoSpaceDN w:val="0"/>
        <w:adjustRightInd w:val="0"/>
        <w:spacing w:after="0" w:line="480" w:lineRule="auto"/>
        <w:ind w:left="1276" w:firstLine="567"/>
        <w:jc w:val="both"/>
        <w:rPr>
          <w:rFonts w:ascii="Times New Roman" w:hAnsi="Times New Roman"/>
          <w:sz w:val="24"/>
          <w:szCs w:val="24"/>
        </w:rPr>
      </w:pPr>
      <w:r w:rsidRPr="000E05D8">
        <w:rPr>
          <w:rFonts w:ascii="Times New Roman" w:hAnsi="Times New Roman"/>
          <w:sz w:val="24"/>
          <w:szCs w:val="24"/>
        </w:rPr>
        <w:t xml:space="preserve">Pasal 1 angka 14 Undang-Undang Nomor 13 Tahun 2003 tentang Ketenagakerjaan menyebutkan yaitu perjanjian antara pekerja/buruh dengan pengusaha atau pemberi kerja yang memuat syarat-syarat kerja, hak, dan kewajiban para pihak. Perjanjian kerja yang dibuat secara tertulis maupun lisan harus dilaksanakan sesuai dengan peraturan perundang-undangan. Perjanjian kerja yang disepakati oleh kedua pihak baik majikan dan buruh akan melahirkan suatu bentuk hubungan kerja. Perjanjian kerja memiliki akar penting yaitu bentuk perjanjian itu sendiri yang membedakan perjanjian satu dengan lainnya. Perjanjian kerja diatu secara khusus pada Bab VII </w:t>
      </w:r>
      <w:r w:rsidRPr="000E05D8">
        <w:rPr>
          <w:rFonts w:ascii="Times New Roman" w:hAnsi="Times New Roman"/>
          <w:sz w:val="24"/>
          <w:szCs w:val="24"/>
        </w:rPr>
        <w:lastRenderedPageBreak/>
        <w:t>KUHPerdata tentang kesepakatan dan persetujuan untuk melakukan suatu pekerjaan. Arti perjanjian atau persetujuan tertulis dalam Pasal 1313 KUHPerdata yaitu “suatu perbuatan dengan mana satu orang atau lebih mengikatkan dirinya terhadap satu orang lain atau lebih”. Pasal 1601a KUHPerdata, yang dimaksud dengan perjanjian kerja adalah suatu perjanjian dimana pihak yang satu, buruh, mengikatkan diri untuk bekerja pada pihak yang lain, majikan, selama suatu waktu tertentu, dengan menerima upah.</w:t>
      </w:r>
    </w:p>
    <w:p w14:paraId="0EA228E2" w14:textId="77777777" w:rsidR="000E05D8" w:rsidRDefault="000E05D8" w:rsidP="000E05D8">
      <w:pPr>
        <w:pStyle w:val="ListParagraph"/>
        <w:autoSpaceDE w:val="0"/>
        <w:autoSpaceDN w:val="0"/>
        <w:adjustRightInd w:val="0"/>
        <w:spacing w:after="0" w:line="480" w:lineRule="auto"/>
        <w:ind w:left="1276" w:firstLine="567"/>
        <w:jc w:val="both"/>
        <w:rPr>
          <w:rFonts w:ascii="Times New Roman" w:hAnsi="Times New Roman"/>
          <w:sz w:val="24"/>
          <w:szCs w:val="24"/>
        </w:rPr>
      </w:pPr>
      <w:r w:rsidRPr="0017080C">
        <w:rPr>
          <w:rFonts w:ascii="Times New Roman" w:hAnsi="Times New Roman"/>
          <w:sz w:val="24"/>
          <w:szCs w:val="24"/>
        </w:rPr>
        <w:t xml:space="preserve">Pasal 1 angka (15) Undang-Undang Nomor 13 tahun 2003 tentang Ketenagakerjaan menyebutkan bahwa hubungan kerja merupakan hubungan antara pengusaha dengan pekerja/buruh berdasarkan perjanjian kerja, yang mempunyai unsur pekerjaan, upah, dan perintah. Pengertian tersebut memiliki arti bahwa hubungan kerja antara pengusaha dengan pekerja/buruh berdasarkan adanya perjanjian kerja yang mempunyai unsur pekerja, upah, dan perintah. Pengertian </w:t>
      </w:r>
      <w:r>
        <w:rPr>
          <w:rFonts w:ascii="Times New Roman" w:hAnsi="Times New Roman"/>
          <w:sz w:val="24"/>
          <w:szCs w:val="24"/>
        </w:rPr>
        <w:t xml:space="preserve">tersebut terlihat jelas </w:t>
      </w:r>
      <w:r w:rsidRPr="0017080C">
        <w:rPr>
          <w:rFonts w:ascii="Times New Roman" w:hAnsi="Times New Roman"/>
          <w:sz w:val="24"/>
          <w:szCs w:val="24"/>
        </w:rPr>
        <w:t>bahwa hubungan kerja terjadi setelah adanya perjanjian kerja antara pengusaha dengan pekerja/buruh yang memuat unsur pekerja, upah, dan perintah.</w:t>
      </w:r>
      <w:r>
        <w:rPr>
          <w:rStyle w:val="FootnoteReference"/>
          <w:rFonts w:ascii="Times New Roman" w:hAnsi="Times New Roman"/>
          <w:sz w:val="24"/>
          <w:szCs w:val="24"/>
        </w:rPr>
        <w:footnoteReference w:id="14"/>
      </w:r>
      <w:r>
        <w:rPr>
          <w:rFonts w:ascii="Times New Roman" w:hAnsi="Times New Roman"/>
          <w:sz w:val="24"/>
          <w:szCs w:val="24"/>
        </w:rPr>
        <w:t xml:space="preserve"> Lebih lanjut menurut Imam Soepomo menyatakan </w:t>
      </w:r>
      <w:r w:rsidRPr="00BD382B">
        <w:rPr>
          <w:rFonts w:ascii="Times New Roman" w:hAnsi="Times New Roman"/>
          <w:sz w:val="24"/>
          <w:szCs w:val="24"/>
        </w:rPr>
        <w:t xml:space="preserve">bahwa perjanjian kerja adalah “Suatu perjanjian yang diadakan oleh buruh dan majikan. Di mana buruh menyatakan kesanggupannya untuk berkerja kepada majikan dengan </w:t>
      </w:r>
      <w:r w:rsidRPr="00BD382B">
        <w:rPr>
          <w:rFonts w:ascii="Times New Roman" w:hAnsi="Times New Roman"/>
          <w:sz w:val="24"/>
          <w:szCs w:val="24"/>
        </w:rPr>
        <w:lastRenderedPageBreak/>
        <w:t>menerima upah dan di mana majikan menyatakan kesanggupannya untuk mempekerjakan buruh dengan membayar upah”.</w:t>
      </w:r>
      <w:r>
        <w:rPr>
          <w:rStyle w:val="FootnoteReference"/>
          <w:rFonts w:ascii="Times New Roman" w:hAnsi="Times New Roman"/>
          <w:sz w:val="24"/>
          <w:szCs w:val="24"/>
        </w:rPr>
        <w:footnoteReference w:id="15"/>
      </w:r>
    </w:p>
    <w:p w14:paraId="7E072197" w14:textId="77777777" w:rsidR="000E05D8" w:rsidRPr="000E05D8" w:rsidRDefault="000E05D8" w:rsidP="000E05D8">
      <w:pPr>
        <w:pStyle w:val="ListParagraph"/>
        <w:autoSpaceDE w:val="0"/>
        <w:autoSpaceDN w:val="0"/>
        <w:adjustRightInd w:val="0"/>
        <w:spacing w:after="0" w:line="480" w:lineRule="auto"/>
        <w:ind w:left="1276" w:firstLine="567"/>
        <w:jc w:val="both"/>
        <w:rPr>
          <w:rFonts w:ascii="Times New Roman" w:hAnsi="Times New Roman" w:cs="Times New Roman"/>
          <w:sz w:val="24"/>
          <w:szCs w:val="24"/>
        </w:rPr>
      </w:pPr>
      <w:r>
        <w:rPr>
          <w:rFonts w:ascii="Times New Roman" w:hAnsi="Times New Roman"/>
          <w:sz w:val="24"/>
          <w:szCs w:val="24"/>
        </w:rPr>
        <w:t>Perjanjian Kerja putus atau berakir jika memenuhi syarat sebagaimana Pasal 61 ayat (1) UU Cipta Kerja  sebagai berikut :</w:t>
      </w:r>
    </w:p>
    <w:p w14:paraId="72A0A699" w14:textId="77777777" w:rsidR="000E05D8" w:rsidRDefault="000E05D8" w:rsidP="00874C52">
      <w:pPr>
        <w:numPr>
          <w:ilvl w:val="0"/>
          <w:numId w:val="41"/>
        </w:numPr>
        <w:autoSpaceDE w:val="0"/>
        <w:autoSpaceDN w:val="0"/>
        <w:adjustRightInd w:val="0"/>
        <w:spacing w:after="0" w:line="480" w:lineRule="auto"/>
        <w:ind w:left="2552" w:hanging="425"/>
        <w:jc w:val="both"/>
        <w:rPr>
          <w:rFonts w:ascii="Times New Roman" w:hAnsi="Times New Roman"/>
          <w:sz w:val="24"/>
          <w:szCs w:val="24"/>
        </w:rPr>
      </w:pPr>
      <w:r w:rsidRPr="005505EF">
        <w:rPr>
          <w:rFonts w:ascii="Times New Roman" w:hAnsi="Times New Roman"/>
          <w:sz w:val="24"/>
          <w:szCs w:val="24"/>
        </w:rPr>
        <w:t xml:space="preserve">pekerja/buruh meninggal dunia; </w:t>
      </w:r>
    </w:p>
    <w:p w14:paraId="18242875" w14:textId="77777777" w:rsidR="000E05D8" w:rsidRDefault="000E05D8" w:rsidP="00874C52">
      <w:pPr>
        <w:numPr>
          <w:ilvl w:val="0"/>
          <w:numId w:val="41"/>
        </w:numPr>
        <w:autoSpaceDE w:val="0"/>
        <w:autoSpaceDN w:val="0"/>
        <w:adjustRightInd w:val="0"/>
        <w:spacing w:after="0" w:line="480" w:lineRule="auto"/>
        <w:ind w:left="2552" w:hanging="425"/>
        <w:jc w:val="both"/>
        <w:rPr>
          <w:rFonts w:ascii="Times New Roman" w:hAnsi="Times New Roman"/>
          <w:sz w:val="24"/>
          <w:szCs w:val="24"/>
        </w:rPr>
      </w:pPr>
      <w:r w:rsidRPr="005505EF">
        <w:rPr>
          <w:rFonts w:ascii="Times New Roman" w:hAnsi="Times New Roman"/>
          <w:sz w:val="24"/>
          <w:szCs w:val="24"/>
        </w:rPr>
        <w:t xml:space="preserve">berakhirnya jangka waktu perjanjian kerja; </w:t>
      </w:r>
    </w:p>
    <w:p w14:paraId="3E30C122" w14:textId="77777777" w:rsidR="000E05D8" w:rsidRDefault="000E05D8" w:rsidP="00874C52">
      <w:pPr>
        <w:numPr>
          <w:ilvl w:val="0"/>
          <w:numId w:val="41"/>
        </w:numPr>
        <w:autoSpaceDE w:val="0"/>
        <w:autoSpaceDN w:val="0"/>
        <w:adjustRightInd w:val="0"/>
        <w:spacing w:after="0" w:line="480" w:lineRule="auto"/>
        <w:ind w:left="2552" w:hanging="425"/>
        <w:jc w:val="both"/>
        <w:rPr>
          <w:rFonts w:ascii="Times New Roman" w:hAnsi="Times New Roman"/>
          <w:sz w:val="24"/>
          <w:szCs w:val="24"/>
        </w:rPr>
      </w:pPr>
      <w:r w:rsidRPr="005505EF">
        <w:rPr>
          <w:rFonts w:ascii="Times New Roman" w:hAnsi="Times New Roman"/>
          <w:sz w:val="24"/>
          <w:szCs w:val="24"/>
        </w:rPr>
        <w:t xml:space="preserve">selesainya suatu pekerjaan tertentu; </w:t>
      </w:r>
    </w:p>
    <w:p w14:paraId="6F6E0AC4" w14:textId="77777777" w:rsidR="000E05D8" w:rsidRDefault="000E05D8" w:rsidP="00874C52">
      <w:pPr>
        <w:numPr>
          <w:ilvl w:val="0"/>
          <w:numId w:val="41"/>
        </w:numPr>
        <w:autoSpaceDE w:val="0"/>
        <w:autoSpaceDN w:val="0"/>
        <w:adjustRightInd w:val="0"/>
        <w:spacing w:after="0" w:line="480" w:lineRule="auto"/>
        <w:ind w:left="2552" w:hanging="425"/>
        <w:jc w:val="both"/>
        <w:rPr>
          <w:rFonts w:ascii="Times New Roman" w:hAnsi="Times New Roman"/>
          <w:sz w:val="24"/>
          <w:szCs w:val="24"/>
        </w:rPr>
      </w:pPr>
      <w:r>
        <w:rPr>
          <w:rFonts w:ascii="Times New Roman" w:hAnsi="Times New Roman"/>
          <w:sz w:val="24"/>
          <w:szCs w:val="24"/>
        </w:rPr>
        <w:t>adanya putusan pengadilan dan/</w:t>
      </w:r>
      <w:r w:rsidRPr="005505EF">
        <w:rPr>
          <w:rFonts w:ascii="Times New Roman" w:hAnsi="Times New Roman"/>
          <w:sz w:val="24"/>
          <w:szCs w:val="24"/>
        </w:rPr>
        <w:t xml:space="preserve">atau putusan lembaga penyelesaian perselisihan hubungan industrial yang telah mempunyai kekuatan hukum tetap; atau </w:t>
      </w:r>
    </w:p>
    <w:p w14:paraId="6BA0041A" w14:textId="77777777" w:rsidR="000E05D8" w:rsidRPr="000E05D8" w:rsidRDefault="000E05D8" w:rsidP="00874C52">
      <w:pPr>
        <w:numPr>
          <w:ilvl w:val="0"/>
          <w:numId w:val="41"/>
        </w:numPr>
        <w:autoSpaceDE w:val="0"/>
        <w:autoSpaceDN w:val="0"/>
        <w:adjustRightInd w:val="0"/>
        <w:spacing w:after="0" w:line="480" w:lineRule="auto"/>
        <w:ind w:left="2552" w:hanging="425"/>
        <w:jc w:val="both"/>
        <w:rPr>
          <w:rFonts w:ascii="Times New Roman" w:hAnsi="Times New Roman"/>
          <w:sz w:val="24"/>
          <w:szCs w:val="24"/>
        </w:rPr>
      </w:pPr>
      <w:r w:rsidRPr="00D435D5">
        <w:rPr>
          <w:rFonts w:ascii="Times New Roman" w:hAnsi="Times New Roman"/>
          <w:sz w:val="24"/>
          <w:szCs w:val="24"/>
        </w:rPr>
        <w:t>adanya keadaan atau kejadian tertentu yang dicantumkan dalam perjanjian kerja, peraturan perusahaan, atau perjanjian kerja bersama yang dapat menyebabkan berakhirnya hubungan kerja.</w:t>
      </w:r>
    </w:p>
    <w:p w14:paraId="74CA3FDF" w14:textId="58148984" w:rsidR="000E05D8" w:rsidRPr="002F715B" w:rsidRDefault="000E05D8" w:rsidP="00874C52">
      <w:pPr>
        <w:pStyle w:val="ListParagraph"/>
        <w:numPr>
          <w:ilvl w:val="0"/>
          <w:numId w:val="34"/>
        </w:numPr>
        <w:autoSpaceDE w:val="0"/>
        <w:autoSpaceDN w:val="0"/>
        <w:adjustRightInd w:val="0"/>
        <w:spacing w:after="0" w:line="480" w:lineRule="auto"/>
        <w:jc w:val="both"/>
        <w:rPr>
          <w:rFonts w:ascii="Times New Roman" w:hAnsi="Times New Roman"/>
          <w:b/>
          <w:bCs/>
          <w:sz w:val="24"/>
          <w:szCs w:val="24"/>
        </w:rPr>
      </w:pPr>
      <w:r w:rsidRPr="002F715B">
        <w:rPr>
          <w:rFonts w:ascii="Times New Roman" w:hAnsi="Times New Roman"/>
          <w:b/>
          <w:bCs/>
          <w:sz w:val="24"/>
          <w:szCs w:val="24"/>
        </w:rPr>
        <w:t>Jenis Perjanjian Kerja</w:t>
      </w:r>
    </w:p>
    <w:p w14:paraId="0E01338B" w14:textId="77777777" w:rsidR="000E05D8" w:rsidRDefault="000E05D8" w:rsidP="000E05D8">
      <w:pPr>
        <w:spacing w:line="480" w:lineRule="auto"/>
        <w:ind w:left="993" w:firstLine="720"/>
        <w:jc w:val="both"/>
        <w:rPr>
          <w:rFonts w:ascii="Times New Roman" w:hAnsi="Times New Roman"/>
          <w:sz w:val="24"/>
          <w:szCs w:val="24"/>
        </w:rPr>
      </w:pPr>
      <w:r w:rsidRPr="00051A8B">
        <w:rPr>
          <w:rFonts w:ascii="Times New Roman" w:hAnsi="Times New Roman"/>
          <w:sz w:val="24"/>
          <w:szCs w:val="24"/>
        </w:rPr>
        <w:t>Pasal 56 Ayat (1) dan (2) Undang-Undang Nomor 13 Tahun 2003 tentang Ketenagakerjaan, perjanjian kerja dibuat untuk waktu tertentu atau untuk waktu tidak tertentu. Perjanjian kerja untuk waktu tertentu sebagaimana dimaksud dalam ayat (1) didasarkan atas jangka waktu atau selesainya suatu pekerjaan tertentu.</w:t>
      </w:r>
    </w:p>
    <w:p w14:paraId="5F2313C4" w14:textId="77777777" w:rsidR="000E05D8" w:rsidRPr="00051A8B" w:rsidRDefault="000E05D8" w:rsidP="000E05D8">
      <w:pPr>
        <w:spacing w:line="480" w:lineRule="auto"/>
        <w:ind w:left="993" w:firstLine="720"/>
        <w:jc w:val="both"/>
        <w:rPr>
          <w:rFonts w:ascii="Times New Roman" w:hAnsi="Times New Roman"/>
          <w:sz w:val="24"/>
          <w:szCs w:val="24"/>
        </w:rPr>
      </w:pPr>
      <w:r w:rsidRPr="00051A8B">
        <w:rPr>
          <w:rFonts w:ascii="Times New Roman" w:hAnsi="Times New Roman"/>
          <w:sz w:val="24"/>
          <w:szCs w:val="24"/>
        </w:rPr>
        <w:t xml:space="preserve">Perjanjian kerja yang dibuat untuk waktu tertentu (PKWT) lazimnya disebut dengan perjanjian kerja kontrak atau perjanjian kerja </w:t>
      </w:r>
      <w:r w:rsidRPr="00051A8B">
        <w:rPr>
          <w:rFonts w:ascii="Times New Roman" w:hAnsi="Times New Roman"/>
          <w:sz w:val="24"/>
          <w:szCs w:val="24"/>
        </w:rPr>
        <w:lastRenderedPageBreak/>
        <w:t xml:space="preserve">tidak tetap. Status pekerjaannya adalah pekerja tidak tetap atau pekerja kontrak. Berdasarkan ketentuan dari Pasal 3 ayat (1) yang ditegaskan oleh Peraturan Menteri Tenaga Kerja Nomor KEP-100/MEN/VI/2004 perjanjian kerja waktu tertentu (PKWT) dilakukan hanya untuk pekerjaan yang sekali selesai atau sementara sifatnya adalah PKWT yang didasarkan atas selesainya pekerjaan tertentu, sehingga berdasarkan Peraturan Menteri Tenaga Kerja tersebut pada ketentuannya tidak semua jenis pekerjaan dapat dilakukan hanya pekerjaan yang jangka waktunya tertentu atau dengan kata lain sekali selesai dan sifatnya sementara. Pasal 58 Undang-Undang No.13 tahun 2003 tentang Ketenagakerjaan yang berisi bahwa : </w:t>
      </w:r>
    </w:p>
    <w:p w14:paraId="5FBA2FDA" w14:textId="77777777" w:rsidR="000E05D8" w:rsidRPr="00051A8B" w:rsidRDefault="000E05D8" w:rsidP="00874C52">
      <w:pPr>
        <w:pStyle w:val="ListParagraph"/>
        <w:numPr>
          <w:ilvl w:val="0"/>
          <w:numId w:val="15"/>
        </w:numPr>
        <w:autoSpaceDE w:val="0"/>
        <w:autoSpaceDN w:val="0"/>
        <w:adjustRightInd w:val="0"/>
        <w:spacing w:after="0" w:line="480" w:lineRule="auto"/>
        <w:ind w:left="2410" w:hanging="425"/>
        <w:jc w:val="both"/>
        <w:rPr>
          <w:rFonts w:ascii="Times New Roman" w:hAnsi="Times New Roman"/>
          <w:sz w:val="24"/>
          <w:szCs w:val="24"/>
        </w:rPr>
      </w:pPr>
      <w:r w:rsidRPr="00051A8B">
        <w:rPr>
          <w:rFonts w:ascii="Times New Roman" w:hAnsi="Times New Roman"/>
          <w:sz w:val="24"/>
          <w:szCs w:val="24"/>
        </w:rPr>
        <w:t>Perjanjian kerja untuk waktu tertentu tidak dapat mensyaratkan adanya masa percobaan kerja;</w:t>
      </w:r>
    </w:p>
    <w:p w14:paraId="04CA9C62" w14:textId="3D2EBA80" w:rsidR="000E05D8" w:rsidRPr="00051A8B" w:rsidRDefault="00FC4F3F" w:rsidP="00874C52">
      <w:pPr>
        <w:pStyle w:val="ListParagraph"/>
        <w:numPr>
          <w:ilvl w:val="0"/>
          <w:numId w:val="15"/>
        </w:numPr>
        <w:autoSpaceDE w:val="0"/>
        <w:autoSpaceDN w:val="0"/>
        <w:adjustRightInd w:val="0"/>
        <w:spacing w:after="0" w:line="480" w:lineRule="auto"/>
        <w:ind w:left="2410" w:hanging="425"/>
        <w:jc w:val="both"/>
        <w:rPr>
          <w:rFonts w:ascii="Times New Roman" w:hAnsi="Times New Roman"/>
          <w:sz w:val="24"/>
          <w:szCs w:val="24"/>
        </w:rPr>
      </w:pPr>
      <w:r>
        <w:rPr>
          <w:rFonts w:ascii="Times New Roman" w:hAnsi="Times New Roman"/>
          <w:sz w:val="24"/>
          <w:szCs w:val="24"/>
        </w:rPr>
        <w:t>H</w:t>
      </w:r>
      <w:r w:rsidR="000E05D8" w:rsidRPr="00051A8B">
        <w:rPr>
          <w:rFonts w:ascii="Times New Roman" w:hAnsi="Times New Roman"/>
          <w:sz w:val="24"/>
          <w:szCs w:val="24"/>
        </w:rPr>
        <w:t>al disyaratkan masa percobaan kerja dalam perjanjian kerja sebagaimana dimaksud pada ayat (1), masa percobaan kerja yang disyaratkan batal demi hukum.</w:t>
      </w:r>
    </w:p>
    <w:p w14:paraId="6BDE1B70" w14:textId="1E80251D" w:rsidR="000E05D8" w:rsidRPr="00051A8B" w:rsidRDefault="000E05D8" w:rsidP="000E05D8">
      <w:pPr>
        <w:autoSpaceDE w:val="0"/>
        <w:autoSpaceDN w:val="0"/>
        <w:adjustRightInd w:val="0"/>
        <w:spacing w:after="0" w:line="480" w:lineRule="auto"/>
        <w:ind w:left="1440" w:firstLine="720"/>
        <w:jc w:val="both"/>
        <w:rPr>
          <w:rFonts w:ascii="Times New Roman" w:hAnsi="Times New Roman"/>
          <w:sz w:val="24"/>
          <w:szCs w:val="24"/>
        </w:rPr>
      </w:pPr>
      <w:r w:rsidRPr="00051A8B">
        <w:rPr>
          <w:rFonts w:ascii="Times New Roman" w:hAnsi="Times New Roman"/>
          <w:sz w:val="24"/>
          <w:szCs w:val="24"/>
        </w:rPr>
        <w:t>Dengan demikian sesuai dari isi Pasal 58 tersebut, perjanjian kerja  waktu tertentu (PKWT) dilarang mensyaratkan</w:t>
      </w:r>
      <w:r w:rsidR="004F1559">
        <w:rPr>
          <w:rFonts w:ascii="Times New Roman" w:hAnsi="Times New Roman"/>
          <w:sz w:val="24"/>
          <w:szCs w:val="24"/>
        </w:rPr>
        <w:t xml:space="preserve"> adanya masa percobaan. S</w:t>
      </w:r>
      <w:r w:rsidRPr="00051A8B">
        <w:rPr>
          <w:rFonts w:ascii="Times New Roman" w:hAnsi="Times New Roman"/>
          <w:sz w:val="24"/>
          <w:szCs w:val="24"/>
        </w:rPr>
        <w:t xml:space="preserve">yarat masa percobaan tersebut </w:t>
      </w:r>
      <w:r w:rsidR="004F1559">
        <w:rPr>
          <w:rFonts w:ascii="Times New Roman" w:hAnsi="Times New Roman"/>
          <w:sz w:val="24"/>
          <w:szCs w:val="24"/>
        </w:rPr>
        <w:t xml:space="preserve">bila </w:t>
      </w:r>
      <w:r w:rsidRPr="00051A8B">
        <w:rPr>
          <w:rFonts w:ascii="Times New Roman" w:hAnsi="Times New Roman"/>
          <w:sz w:val="24"/>
          <w:szCs w:val="24"/>
        </w:rPr>
        <w:t>dicantumkan, maka syarat tersebut batal demi hukum. Perjanjian kerja jenis ini hanya dapat dibuat untuk pekerjaan tertentu yang menurut jenis, sifat, dan kegiatan pekerjaan akan selesai dalam waktu tertentu, jadi bukan pekerjaan yang bersifat tetap. Pekerja yang dikatakan bersifat tetap apabila pekerjaan tersebut sifatnya terus-menerus, tidak terputus-</w:t>
      </w:r>
      <w:r w:rsidRPr="00051A8B">
        <w:rPr>
          <w:rFonts w:ascii="Times New Roman" w:hAnsi="Times New Roman"/>
          <w:sz w:val="24"/>
          <w:szCs w:val="24"/>
        </w:rPr>
        <w:lastRenderedPageBreak/>
        <w:t>putus, tidak dibatasi waktu, dan merupakan bagian dari suatu proses produksi dalam suatu perusahaan atau pekerjaan yang bukan bersifat musiman. Macam pekerjaan tertentu yang dapat diperjanjikan dalam perjanjian waktu tertentu berdasarkan ketentuan Pasal 59 Undang-Undang Nomor 13 Tahun 2003 yaitu :</w:t>
      </w:r>
    </w:p>
    <w:p w14:paraId="42CF8E99" w14:textId="77777777" w:rsidR="000E05D8" w:rsidRPr="00051A8B" w:rsidRDefault="000E05D8" w:rsidP="00874C52">
      <w:pPr>
        <w:pStyle w:val="ListParagraph"/>
        <w:numPr>
          <w:ilvl w:val="0"/>
          <w:numId w:val="16"/>
        </w:numPr>
        <w:autoSpaceDE w:val="0"/>
        <w:autoSpaceDN w:val="0"/>
        <w:adjustRightInd w:val="0"/>
        <w:spacing w:after="0" w:line="480" w:lineRule="auto"/>
        <w:ind w:left="2268" w:hanging="567"/>
        <w:jc w:val="both"/>
        <w:rPr>
          <w:rFonts w:ascii="Times New Roman" w:hAnsi="Times New Roman"/>
          <w:sz w:val="24"/>
          <w:szCs w:val="24"/>
        </w:rPr>
      </w:pPr>
      <w:r w:rsidRPr="00051A8B">
        <w:rPr>
          <w:rFonts w:ascii="Times New Roman" w:hAnsi="Times New Roman"/>
          <w:sz w:val="24"/>
          <w:szCs w:val="24"/>
        </w:rPr>
        <w:t>Perjanjian kerja untuk waktu tertentu hanya dapat dibuat untuk pekerjaan tertentu yang menurut jenis dan sifat atau kegiatan pekerjaannya akan selesai dalam waktu tertentu, yaitu :</w:t>
      </w:r>
    </w:p>
    <w:p w14:paraId="2F9E679D" w14:textId="77777777" w:rsidR="000E05D8" w:rsidRPr="00051A8B" w:rsidRDefault="000E05D8" w:rsidP="00874C52">
      <w:pPr>
        <w:pStyle w:val="ListParagraph"/>
        <w:numPr>
          <w:ilvl w:val="0"/>
          <w:numId w:val="17"/>
        </w:numPr>
        <w:autoSpaceDE w:val="0"/>
        <w:autoSpaceDN w:val="0"/>
        <w:adjustRightInd w:val="0"/>
        <w:spacing w:after="0" w:line="480" w:lineRule="auto"/>
        <w:ind w:left="2694" w:hanging="284"/>
        <w:jc w:val="both"/>
        <w:rPr>
          <w:rFonts w:ascii="Times New Roman" w:hAnsi="Times New Roman"/>
          <w:sz w:val="24"/>
          <w:szCs w:val="24"/>
        </w:rPr>
      </w:pPr>
      <w:r w:rsidRPr="00051A8B">
        <w:rPr>
          <w:rFonts w:ascii="Times New Roman" w:hAnsi="Times New Roman"/>
          <w:sz w:val="24"/>
          <w:szCs w:val="24"/>
        </w:rPr>
        <w:t>pekerjaan yang sekali selesai atau yang sementara sifatnya;</w:t>
      </w:r>
    </w:p>
    <w:p w14:paraId="6AF9B851" w14:textId="77777777" w:rsidR="000E05D8" w:rsidRPr="00051A8B" w:rsidRDefault="000E05D8" w:rsidP="00874C52">
      <w:pPr>
        <w:pStyle w:val="ListParagraph"/>
        <w:numPr>
          <w:ilvl w:val="0"/>
          <w:numId w:val="17"/>
        </w:numPr>
        <w:autoSpaceDE w:val="0"/>
        <w:autoSpaceDN w:val="0"/>
        <w:adjustRightInd w:val="0"/>
        <w:spacing w:after="0" w:line="480" w:lineRule="auto"/>
        <w:ind w:left="2694" w:hanging="284"/>
        <w:jc w:val="both"/>
        <w:rPr>
          <w:rFonts w:ascii="Times New Roman" w:hAnsi="Times New Roman"/>
          <w:sz w:val="24"/>
          <w:szCs w:val="24"/>
        </w:rPr>
      </w:pPr>
      <w:r w:rsidRPr="00051A8B">
        <w:rPr>
          <w:rFonts w:ascii="Times New Roman" w:hAnsi="Times New Roman"/>
          <w:sz w:val="24"/>
          <w:szCs w:val="24"/>
        </w:rPr>
        <w:t>pekerjaan yang diperkirakan dapat diselesaikan dalam waktu yang tidak terlalu lama dan paling lama 3 (tiga) tahun;</w:t>
      </w:r>
    </w:p>
    <w:p w14:paraId="0920E3CE" w14:textId="77777777" w:rsidR="000E05D8" w:rsidRPr="00051A8B" w:rsidRDefault="000E05D8" w:rsidP="00874C52">
      <w:pPr>
        <w:pStyle w:val="ListParagraph"/>
        <w:numPr>
          <w:ilvl w:val="0"/>
          <w:numId w:val="17"/>
        </w:numPr>
        <w:autoSpaceDE w:val="0"/>
        <w:autoSpaceDN w:val="0"/>
        <w:adjustRightInd w:val="0"/>
        <w:spacing w:after="0" w:line="480" w:lineRule="auto"/>
        <w:ind w:left="2694" w:hanging="284"/>
        <w:jc w:val="both"/>
        <w:rPr>
          <w:rFonts w:ascii="Times New Roman" w:hAnsi="Times New Roman"/>
          <w:sz w:val="24"/>
          <w:szCs w:val="24"/>
        </w:rPr>
      </w:pPr>
      <w:r w:rsidRPr="00051A8B">
        <w:rPr>
          <w:rFonts w:ascii="Times New Roman" w:hAnsi="Times New Roman"/>
          <w:sz w:val="24"/>
          <w:szCs w:val="24"/>
        </w:rPr>
        <w:t>Pekerjaan yang bersifat musiman;</w:t>
      </w:r>
    </w:p>
    <w:p w14:paraId="4DD00A5C" w14:textId="77777777" w:rsidR="000E05D8" w:rsidRPr="00051A8B" w:rsidRDefault="000E05D8" w:rsidP="00874C52">
      <w:pPr>
        <w:pStyle w:val="ListParagraph"/>
        <w:numPr>
          <w:ilvl w:val="0"/>
          <w:numId w:val="17"/>
        </w:numPr>
        <w:autoSpaceDE w:val="0"/>
        <w:autoSpaceDN w:val="0"/>
        <w:adjustRightInd w:val="0"/>
        <w:spacing w:after="0" w:line="480" w:lineRule="auto"/>
        <w:ind w:left="2694" w:hanging="284"/>
        <w:jc w:val="both"/>
        <w:rPr>
          <w:rFonts w:ascii="Times New Roman" w:hAnsi="Times New Roman"/>
          <w:sz w:val="24"/>
          <w:szCs w:val="24"/>
        </w:rPr>
      </w:pPr>
      <w:r w:rsidRPr="00051A8B">
        <w:rPr>
          <w:rFonts w:ascii="Times New Roman" w:hAnsi="Times New Roman"/>
          <w:sz w:val="24"/>
          <w:szCs w:val="24"/>
        </w:rPr>
        <w:t>Pekerjaan yang berhubungan dengan produksi baru, kegiatan baru, atau produk tambahan yang masih dalam percobaan atau penjajakan.</w:t>
      </w:r>
    </w:p>
    <w:p w14:paraId="412A51ED" w14:textId="77777777" w:rsidR="000E05D8" w:rsidRPr="00051A8B" w:rsidRDefault="000E05D8" w:rsidP="000E05D8">
      <w:pPr>
        <w:autoSpaceDE w:val="0"/>
        <w:autoSpaceDN w:val="0"/>
        <w:adjustRightInd w:val="0"/>
        <w:spacing w:after="0" w:line="480" w:lineRule="auto"/>
        <w:ind w:left="1440" w:firstLine="720"/>
        <w:jc w:val="both"/>
        <w:rPr>
          <w:rFonts w:ascii="Times New Roman" w:hAnsi="Times New Roman"/>
          <w:sz w:val="24"/>
          <w:szCs w:val="24"/>
        </w:rPr>
      </w:pPr>
      <w:r w:rsidRPr="00051A8B">
        <w:rPr>
          <w:rFonts w:ascii="Times New Roman" w:hAnsi="Times New Roman"/>
          <w:sz w:val="24"/>
          <w:szCs w:val="24"/>
        </w:rPr>
        <w:t xml:space="preserve">Pengertian perjanjian kerja waktu tidak tertentu (PKWTT) menurut Pasal 1 ayat (1) Keputusan Menteri Tenaga Kerja dan Transmigrasi Republik Indonesia Nomor: KEP-100/MEN/VI/2004 tentang Ketentuan Pelaksanaan Perjanjian Kerja Waktu Tidak Tertentu (PKWTT) yang mendefinisikan bahwa perjanjian kerja tidak tertentu (PKWTT) merupakan perjanjian kerja antara </w:t>
      </w:r>
      <w:r w:rsidRPr="00051A8B">
        <w:rPr>
          <w:rFonts w:ascii="Times New Roman" w:hAnsi="Times New Roman"/>
          <w:sz w:val="24"/>
          <w:szCs w:val="24"/>
        </w:rPr>
        <w:lastRenderedPageBreak/>
        <w:t>pekerja/buruh dengan pengusaha untuk mengadakan hubungan kerja yang bersifat tetap.</w:t>
      </w:r>
    </w:p>
    <w:p w14:paraId="0F95B729" w14:textId="77777777" w:rsidR="000E05D8" w:rsidRPr="00051A8B" w:rsidRDefault="000E05D8" w:rsidP="000E05D8">
      <w:pPr>
        <w:autoSpaceDE w:val="0"/>
        <w:autoSpaceDN w:val="0"/>
        <w:adjustRightInd w:val="0"/>
        <w:spacing w:after="0" w:line="480" w:lineRule="auto"/>
        <w:ind w:left="1440" w:firstLine="720"/>
        <w:jc w:val="both"/>
        <w:rPr>
          <w:rFonts w:ascii="Times New Roman" w:hAnsi="Times New Roman"/>
          <w:sz w:val="24"/>
          <w:szCs w:val="24"/>
        </w:rPr>
      </w:pPr>
      <w:r w:rsidRPr="00051A8B">
        <w:rPr>
          <w:rFonts w:ascii="Times New Roman" w:hAnsi="Times New Roman"/>
          <w:sz w:val="24"/>
          <w:szCs w:val="24"/>
        </w:rPr>
        <w:t>Pasal 60 Undang-Undang Nomor 13 Tahun 2003 tentang Ketenagakerjaan mengatur syarat-syarat perjanjian kerja untuk waktu tidak tertentu (PKWTT) yakni :</w:t>
      </w:r>
    </w:p>
    <w:p w14:paraId="7DA04CFF" w14:textId="77777777" w:rsidR="000E05D8" w:rsidRPr="00051A8B" w:rsidRDefault="000E05D8" w:rsidP="00874C52">
      <w:pPr>
        <w:pStyle w:val="ListParagraph"/>
        <w:numPr>
          <w:ilvl w:val="0"/>
          <w:numId w:val="18"/>
        </w:numPr>
        <w:autoSpaceDE w:val="0"/>
        <w:autoSpaceDN w:val="0"/>
        <w:adjustRightInd w:val="0"/>
        <w:spacing w:after="0" w:line="480" w:lineRule="auto"/>
        <w:jc w:val="both"/>
        <w:rPr>
          <w:rFonts w:ascii="Times New Roman" w:hAnsi="Times New Roman"/>
          <w:sz w:val="24"/>
          <w:szCs w:val="24"/>
        </w:rPr>
      </w:pPr>
      <w:r w:rsidRPr="00051A8B">
        <w:rPr>
          <w:rFonts w:ascii="Times New Roman" w:hAnsi="Times New Roman"/>
          <w:sz w:val="24"/>
          <w:szCs w:val="24"/>
        </w:rPr>
        <w:t>Perjanjian kerja untuk waktu tidak teretntu dapat mensyaratkan masa percobaan kerja paling lama 3 (tiga) bulan;</w:t>
      </w:r>
    </w:p>
    <w:p w14:paraId="09B6E02E" w14:textId="37FF1075" w:rsidR="000E05D8" w:rsidRDefault="00FC4F3F" w:rsidP="00874C52">
      <w:pPr>
        <w:pStyle w:val="ListParagraph"/>
        <w:numPr>
          <w:ilvl w:val="0"/>
          <w:numId w:val="18"/>
        </w:num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M</w:t>
      </w:r>
      <w:r w:rsidR="000E05D8" w:rsidRPr="00051A8B">
        <w:rPr>
          <w:rFonts w:ascii="Times New Roman" w:hAnsi="Times New Roman"/>
          <w:sz w:val="24"/>
          <w:szCs w:val="24"/>
        </w:rPr>
        <w:t>asa percobaan kerja sebagaimana dimaksud pada ayat (1), pengusaha dilarang membayar upah dibawah upah minimum yang berlaku.</w:t>
      </w:r>
    </w:p>
    <w:p w14:paraId="47C2FCD5" w14:textId="35C660AB" w:rsidR="000E05D8" w:rsidRDefault="000E05D8" w:rsidP="000E05D8">
      <w:pPr>
        <w:autoSpaceDE w:val="0"/>
        <w:autoSpaceDN w:val="0"/>
        <w:adjustRightInd w:val="0"/>
        <w:spacing w:after="0" w:line="480" w:lineRule="auto"/>
        <w:ind w:left="1440" w:firstLine="720"/>
        <w:jc w:val="both"/>
        <w:rPr>
          <w:rFonts w:ascii="Times New Roman" w:hAnsi="Times New Roman"/>
          <w:sz w:val="24"/>
          <w:szCs w:val="24"/>
        </w:rPr>
      </w:pPr>
      <w:r w:rsidRPr="00D435D5">
        <w:rPr>
          <w:rFonts w:ascii="Times New Roman" w:hAnsi="Times New Roman"/>
          <w:sz w:val="24"/>
          <w:szCs w:val="24"/>
        </w:rPr>
        <w:t>Pasal 60 ayat (1) Undang-Undang No.13 tahun 2003 tentang Ketenagakerjaan dijelaskan bahwa syarat masa percobaan harus dicantumkan d</w:t>
      </w:r>
      <w:r w:rsidR="004F1559">
        <w:rPr>
          <w:rFonts w:ascii="Times New Roman" w:hAnsi="Times New Roman"/>
          <w:sz w:val="24"/>
          <w:szCs w:val="24"/>
        </w:rPr>
        <w:t>alam perjanjian kerja. P</w:t>
      </w:r>
      <w:r w:rsidRPr="00D435D5">
        <w:rPr>
          <w:rFonts w:ascii="Times New Roman" w:hAnsi="Times New Roman"/>
          <w:sz w:val="24"/>
          <w:szCs w:val="24"/>
        </w:rPr>
        <w:t xml:space="preserve">erjanjian kerja </w:t>
      </w:r>
      <w:r w:rsidR="004F1559">
        <w:rPr>
          <w:rFonts w:ascii="Times New Roman" w:hAnsi="Times New Roman"/>
          <w:sz w:val="24"/>
          <w:szCs w:val="24"/>
        </w:rPr>
        <w:t xml:space="preserve">yang </w:t>
      </w:r>
      <w:r w:rsidRPr="00D435D5">
        <w:rPr>
          <w:rFonts w:ascii="Times New Roman" w:hAnsi="Times New Roman"/>
          <w:sz w:val="24"/>
          <w:szCs w:val="24"/>
        </w:rPr>
        <w:t>dilakukan secara lisan, maka syarat masa percobaan kerja harus diberitahukan kepada pekerja yang bersangkutan dan dicantumkan dalam surat pengangkatan. Dalam hal ini tidak dicantumkan dalam perjanjian kerja atau dalam surat pengangkatan, maka ketentuan masa percobaan kerja tersebut pada dasarnya dianggap tidak ada.</w:t>
      </w:r>
      <w:r>
        <w:rPr>
          <w:rFonts w:ascii="Times New Roman" w:hAnsi="Times New Roman"/>
          <w:sz w:val="24"/>
          <w:szCs w:val="24"/>
        </w:rPr>
        <w:t xml:space="preserve"> </w:t>
      </w:r>
      <w:r w:rsidRPr="00D435D5">
        <w:rPr>
          <w:rFonts w:ascii="Times New Roman" w:hAnsi="Times New Roman"/>
          <w:sz w:val="24"/>
          <w:szCs w:val="24"/>
        </w:rPr>
        <w:t>Perjanjian kerja dibagi menjadi 2 (</w:t>
      </w:r>
      <w:r>
        <w:rPr>
          <w:rFonts w:ascii="Times New Roman" w:hAnsi="Times New Roman"/>
          <w:sz w:val="24"/>
          <w:szCs w:val="24"/>
        </w:rPr>
        <w:t>dua) yaitu Perjanjian kerja waktu tertentu dan P</w:t>
      </w:r>
      <w:r w:rsidRPr="003B009A">
        <w:rPr>
          <w:rFonts w:ascii="Times New Roman" w:hAnsi="Times New Roman"/>
          <w:sz w:val="24"/>
          <w:szCs w:val="24"/>
        </w:rPr>
        <w:t>erjanjian kerja waktu tidak tertentu</w:t>
      </w:r>
    </w:p>
    <w:p w14:paraId="1E6A5318" w14:textId="77777777" w:rsidR="000E05D8" w:rsidRDefault="000E05D8" w:rsidP="000E05D8">
      <w:pPr>
        <w:autoSpaceDE w:val="0"/>
        <w:autoSpaceDN w:val="0"/>
        <w:adjustRightInd w:val="0"/>
        <w:spacing w:after="0" w:line="480" w:lineRule="auto"/>
        <w:ind w:left="1440" w:firstLine="720"/>
        <w:jc w:val="both"/>
        <w:rPr>
          <w:rFonts w:ascii="Times New Roman" w:hAnsi="Times New Roman"/>
          <w:sz w:val="24"/>
          <w:szCs w:val="24"/>
        </w:rPr>
      </w:pPr>
      <w:r>
        <w:rPr>
          <w:rFonts w:ascii="Times New Roman" w:hAnsi="Times New Roman"/>
          <w:sz w:val="24"/>
          <w:szCs w:val="24"/>
        </w:rPr>
        <w:t>Berdasarkan Pasal 56 UU Cipta Kerja mengatur tentang perjanjian kerja yaitu sebagai berikut :</w:t>
      </w:r>
    </w:p>
    <w:p w14:paraId="70027FC8" w14:textId="77777777" w:rsidR="000E05D8" w:rsidRDefault="000E05D8" w:rsidP="00874C52">
      <w:pPr>
        <w:numPr>
          <w:ilvl w:val="0"/>
          <w:numId w:val="39"/>
        </w:numPr>
        <w:autoSpaceDE w:val="0"/>
        <w:autoSpaceDN w:val="0"/>
        <w:adjustRightInd w:val="0"/>
        <w:spacing w:after="0" w:line="480" w:lineRule="auto"/>
        <w:ind w:left="2127" w:hanging="284"/>
        <w:jc w:val="both"/>
        <w:rPr>
          <w:rFonts w:ascii="Times New Roman" w:hAnsi="Times New Roman"/>
          <w:sz w:val="24"/>
          <w:szCs w:val="24"/>
        </w:rPr>
      </w:pPr>
      <w:r w:rsidRPr="00953CAC">
        <w:rPr>
          <w:rFonts w:ascii="Times New Roman" w:hAnsi="Times New Roman"/>
          <w:sz w:val="24"/>
          <w:szCs w:val="24"/>
        </w:rPr>
        <w:lastRenderedPageBreak/>
        <w:t>Perjanjian kerja dibuat untuk waktu tertentu atau untuk waktu tidak tertentu.</w:t>
      </w:r>
    </w:p>
    <w:p w14:paraId="2AED011C" w14:textId="77777777" w:rsidR="000E05D8" w:rsidRDefault="000E05D8" w:rsidP="00874C52">
      <w:pPr>
        <w:numPr>
          <w:ilvl w:val="0"/>
          <w:numId w:val="39"/>
        </w:numPr>
        <w:autoSpaceDE w:val="0"/>
        <w:autoSpaceDN w:val="0"/>
        <w:adjustRightInd w:val="0"/>
        <w:spacing w:after="0" w:line="480" w:lineRule="auto"/>
        <w:ind w:left="2127" w:hanging="284"/>
        <w:jc w:val="both"/>
        <w:rPr>
          <w:rFonts w:ascii="Times New Roman" w:hAnsi="Times New Roman"/>
          <w:sz w:val="24"/>
          <w:szCs w:val="24"/>
        </w:rPr>
      </w:pPr>
      <w:r w:rsidRPr="00953CAC">
        <w:rPr>
          <w:rFonts w:ascii="Times New Roman" w:hAnsi="Times New Roman"/>
          <w:sz w:val="24"/>
          <w:szCs w:val="24"/>
        </w:rPr>
        <w:t>Perjanjian kerja untuk waktu tertentu sebagaimana dimaksud pada ayat (1) didasarkan atas: a- jangka waktu; atau b. selesainya suatu pekerjaan tertentu.</w:t>
      </w:r>
    </w:p>
    <w:p w14:paraId="615066E9" w14:textId="77777777" w:rsidR="000E05D8" w:rsidRDefault="000E05D8" w:rsidP="00874C52">
      <w:pPr>
        <w:numPr>
          <w:ilvl w:val="0"/>
          <w:numId w:val="39"/>
        </w:numPr>
        <w:autoSpaceDE w:val="0"/>
        <w:autoSpaceDN w:val="0"/>
        <w:adjustRightInd w:val="0"/>
        <w:spacing w:after="0" w:line="480" w:lineRule="auto"/>
        <w:ind w:left="2127" w:hanging="284"/>
        <w:jc w:val="both"/>
        <w:rPr>
          <w:rFonts w:ascii="Times New Roman" w:hAnsi="Times New Roman"/>
          <w:sz w:val="24"/>
          <w:szCs w:val="24"/>
        </w:rPr>
      </w:pPr>
      <w:r w:rsidRPr="00953CAC">
        <w:rPr>
          <w:rFonts w:ascii="Times New Roman" w:hAnsi="Times New Roman"/>
          <w:sz w:val="24"/>
          <w:szCs w:val="24"/>
        </w:rPr>
        <w:t xml:space="preserve">Jangka waktu atau selesainya suatu pekerjaan tertentu sebagaimana dimaksud pada ayat (21 ditentukan berdasarkan perjanjian kerja. </w:t>
      </w:r>
    </w:p>
    <w:p w14:paraId="6488ED62" w14:textId="77777777" w:rsidR="000E05D8" w:rsidRPr="00953CAC" w:rsidRDefault="000E05D8" w:rsidP="00874C52">
      <w:pPr>
        <w:numPr>
          <w:ilvl w:val="0"/>
          <w:numId w:val="39"/>
        </w:numPr>
        <w:autoSpaceDE w:val="0"/>
        <w:autoSpaceDN w:val="0"/>
        <w:adjustRightInd w:val="0"/>
        <w:spacing w:after="0" w:line="480" w:lineRule="auto"/>
        <w:ind w:left="2127" w:hanging="284"/>
        <w:jc w:val="both"/>
        <w:rPr>
          <w:rFonts w:ascii="Times New Roman" w:hAnsi="Times New Roman"/>
          <w:sz w:val="24"/>
          <w:szCs w:val="24"/>
        </w:rPr>
      </w:pPr>
      <w:r w:rsidRPr="00953CAC">
        <w:rPr>
          <w:rFonts w:ascii="Times New Roman" w:hAnsi="Times New Roman"/>
          <w:sz w:val="24"/>
          <w:szCs w:val="24"/>
        </w:rPr>
        <w:t>Ketentuan lebih lanjut mengenai perjanjian kerja waktu tertentu berdasarkan jangka waktu atau selesainya suatu pekerjaan tertentu diatur dalam Peraturan Pemerintah.</w:t>
      </w:r>
    </w:p>
    <w:p w14:paraId="7407A24A" w14:textId="77777777" w:rsidR="000E05D8" w:rsidRDefault="000E05D8" w:rsidP="000E05D8">
      <w:pPr>
        <w:autoSpaceDE w:val="0"/>
        <w:autoSpaceDN w:val="0"/>
        <w:adjustRightInd w:val="0"/>
        <w:spacing w:after="0" w:line="480" w:lineRule="auto"/>
        <w:ind w:left="1440" w:firstLine="720"/>
        <w:jc w:val="both"/>
        <w:rPr>
          <w:rFonts w:ascii="Times New Roman" w:hAnsi="Times New Roman"/>
          <w:sz w:val="24"/>
          <w:szCs w:val="24"/>
        </w:rPr>
      </w:pPr>
      <w:r>
        <w:rPr>
          <w:rFonts w:ascii="Times New Roman" w:hAnsi="Times New Roman"/>
          <w:sz w:val="24"/>
          <w:szCs w:val="24"/>
        </w:rPr>
        <w:t>UU Cipta kerja memberikan kepastian hukum terkait pekerja waktu tertentu sebagaimana diatur dalam Pasal 59 UU Cipta Kerja yaitu sebagai berikut :</w:t>
      </w:r>
    </w:p>
    <w:p w14:paraId="63E9DAFB" w14:textId="77777777" w:rsidR="000E05D8" w:rsidRDefault="000E05D8" w:rsidP="00874C52">
      <w:pPr>
        <w:numPr>
          <w:ilvl w:val="0"/>
          <w:numId w:val="45"/>
        </w:numPr>
        <w:autoSpaceDE w:val="0"/>
        <w:autoSpaceDN w:val="0"/>
        <w:adjustRightInd w:val="0"/>
        <w:spacing w:after="0" w:line="480" w:lineRule="auto"/>
        <w:jc w:val="both"/>
        <w:rPr>
          <w:rFonts w:ascii="Times New Roman" w:hAnsi="Times New Roman"/>
          <w:sz w:val="24"/>
          <w:szCs w:val="24"/>
        </w:rPr>
      </w:pPr>
      <w:r w:rsidRPr="00C03BF3">
        <w:rPr>
          <w:rFonts w:ascii="Times New Roman" w:hAnsi="Times New Roman"/>
          <w:sz w:val="24"/>
          <w:szCs w:val="24"/>
        </w:rPr>
        <w:t>Perjanjian kerja untuk waktu tertentu hanya dapat dibuat untuk pekerjaan tertentu yang menurut jenis dan sifat atau kegiatan pekerjaannya akan selesai dalam waktu tertentu, yaitu sebagai berikut:</w:t>
      </w:r>
    </w:p>
    <w:p w14:paraId="1D82B0D1" w14:textId="77777777" w:rsidR="000E05D8" w:rsidRDefault="000E05D8" w:rsidP="00874C52">
      <w:pPr>
        <w:numPr>
          <w:ilvl w:val="0"/>
          <w:numId w:val="40"/>
        </w:numPr>
        <w:autoSpaceDE w:val="0"/>
        <w:autoSpaceDN w:val="0"/>
        <w:adjustRightInd w:val="0"/>
        <w:spacing w:after="0" w:line="480" w:lineRule="auto"/>
        <w:ind w:left="2127" w:hanging="284"/>
        <w:jc w:val="both"/>
        <w:rPr>
          <w:rFonts w:ascii="Times New Roman" w:hAnsi="Times New Roman"/>
          <w:sz w:val="24"/>
          <w:szCs w:val="24"/>
        </w:rPr>
      </w:pPr>
      <w:r w:rsidRPr="00C03BF3">
        <w:rPr>
          <w:rFonts w:ascii="Times New Roman" w:hAnsi="Times New Roman"/>
          <w:sz w:val="24"/>
          <w:szCs w:val="24"/>
        </w:rPr>
        <w:t xml:space="preserve">pekerjaan yang sekali selesai atau yang sementara sifatnya; </w:t>
      </w:r>
    </w:p>
    <w:p w14:paraId="39C60F67" w14:textId="77777777" w:rsidR="000E05D8" w:rsidRDefault="000E05D8" w:rsidP="00874C52">
      <w:pPr>
        <w:numPr>
          <w:ilvl w:val="0"/>
          <w:numId w:val="40"/>
        </w:numPr>
        <w:autoSpaceDE w:val="0"/>
        <w:autoSpaceDN w:val="0"/>
        <w:adjustRightInd w:val="0"/>
        <w:spacing w:after="0" w:line="480" w:lineRule="auto"/>
        <w:ind w:left="2127" w:hanging="284"/>
        <w:jc w:val="both"/>
        <w:rPr>
          <w:rFonts w:ascii="Times New Roman" w:hAnsi="Times New Roman"/>
          <w:sz w:val="24"/>
          <w:szCs w:val="24"/>
        </w:rPr>
      </w:pPr>
      <w:r>
        <w:rPr>
          <w:rFonts w:ascii="Times New Roman" w:hAnsi="Times New Roman"/>
          <w:sz w:val="24"/>
          <w:szCs w:val="24"/>
        </w:rPr>
        <w:t xml:space="preserve"> </w:t>
      </w:r>
      <w:r w:rsidRPr="00C03BF3">
        <w:rPr>
          <w:rFonts w:ascii="Times New Roman" w:hAnsi="Times New Roman"/>
          <w:sz w:val="24"/>
          <w:szCs w:val="24"/>
        </w:rPr>
        <w:t xml:space="preserve">pekerjaaan yang diperkirakan penyelesaiannya dalam waktu yang tidak terlalu lama; </w:t>
      </w:r>
    </w:p>
    <w:p w14:paraId="7E49B536" w14:textId="77777777" w:rsidR="000E05D8" w:rsidRDefault="000E05D8" w:rsidP="00874C52">
      <w:pPr>
        <w:numPr>
          <w:ilvl w:val="0"/>
          <w:numId w:val="40"/>
        </w:numPr>
        <w:autoSpaceDE w:val="0"/>
        <w:autoSpaceDN w:val="0"/>
        <w:adjustRightInd w:val="0"/>
        <w:spacing w:after="0" w:line="480" w:lineRule="auto"/>
        <w:ind w:left="2127" w:hanging="284"/>
        <w:jc w:val="both"/>
        <w:rPr>
          <w:rFonts w:ascii="Times New Roman" w:hAnsi="Times New Roman"/>
          <w:sz w:val="24"/>
          <w:szCs w:val="24"/>
        </w:rPr>
      </w:pPr>
      <w:r>
        <w:rPr>
          <w:rFonts w:ascii="Times New Roman" w:hAnsi="Times New Roman"/>
          <w:sz w:val="24"/>
          <w:szCs w:val="24"/>
        </w:rPr>
        <w:t xml:space="preserve"> </w:t>
      </w:r>
      <w:r w:rsidRPr="00C03BF3">
        <w:rPr>
          <w:rFonts w:ascii="Times New Roman" w:hAnsi="Times New Roman"/>
          <w:sz w:val="24"/>
          <w:szCs w:val="24"/>
        </w:rPr>
        <w:t xml:space="preserve">pekerjaan yang bersifat musiman; </w:t>
      </w:r>
    </w:p>
    <w:p w14:paraId="6CB9CDCD" w14:textId="77777777" w:rsidR="000E05D8" w:rsidRDefault="000E05D8" w:rsidP="00874C52">
      <w:pPr>
        <w:numPr>
          <w:ilvl w:val="0"/>
          <w:numId w:val="40"/>
        </w:numPr>
        <w:autoSpaceDE w:val="0"/>
        <w:autoSpaceDN w:val="0"/>
        <w:adjustRightInd w:val="0"/>
        <w:spacing w:after="0" w:line="480" w:lineRule="auto"/>
        <w:ind w:left="2127" w:hanging="284"/>
        <w:jc w:val="both"/>
        <w:rPr>
          <w:rFonts w:ascii="Times New Roman" w:hAnsi="Times New Roman"/>
          <w:sz w:val="24"/>
          <w:szCs w:val="24"/>
        </w:rPr>
      </w:pPr>
      <w:r>
        <w:rPr>
          <w:rFonts w:ascii="Times New Roman" w:hAnsi="Times New Roman"/>
          <w:sz w:val="24"/>
          <w:szCs w:val="24"/>
        </w:rPr>
        <w:lastRenderedPageBreak/>
        <w:t xml:space="preserve"> </w:t>
      </w:r>
      <w:r w:rsidRPr="00C03BF3">
        <w:rPr>
          <w:rFonts w:ascii="Times New Roman" w:hAnsi="Times New Roman"/>
          <w:sz w:val="24"/>
          <w:szCs w:val="24"/>
        </w:rPr>
        <w:t>pekerjaan yang berhubungan dengan produk baru, kegiatan baru, atau produk tambahan yang masih dalam percobaan atau penjajakan; ata</w:t>
      </w:r>
      <w:r>
        <w:rPr>
          <w:rFonts w:ascii="Times New Roman" w:hAnsi="Times New Roman"/>
          <w:sz w:val="24"/>
          <w:szCs w:val="24"/>
        </w:rPr>
        <w:t>u</w:t>
      </w:r>
    </w:p>
    <w:p w14:paraId="2F1934F9" w14:textId="77777777" w:rsidR="000E05D8" w:rsidRDefault="000E05D8" w:rsidP="00874C52">
      <w:pPr>
        <w:numPr>
          <w:ilvl w:val="0"/>
          <w:numId w:val="40"/>
        </w:numPr>
        <w:autoSpaceDE w:val="0"/>
        <w:autoSpaceDN w:val="0"/>
        <w:adjustRightInd w:val="0"/>
        <w:spacing w:after="0" w:line="480" w:lineRule="auto"/>
        <w:ind w:left="2127" w:hanging="284"/>
        <w:jc w:val="both"/>
        <w:rPr>
          <w:rFonts w:ascii="Times New Roman" w:hAnsi="Times New Roman"/>
          <w:sz w:val="24"/>
          <w:szCs w:val="24"/>
        </w:rPr>
      </w:pPr>
      <w:r w:rsidRPr="00C03BF3">
        <w:rPr>
          <w:rFonts w:ascii="Times New Roman" w:hAnsi="Times New Roman"/>
          <w:sz w:val="24"/>
          <w:szCs w:val="24"/>
        </w:rPr>
        <w:t xml:space="preserve"> pekerjaan yang jenis dan sifat atau kegiatannya bersifat tidak tetap.</w:t>
      </w:r>
    </w:p>
    <w:p w14:paraId="751205E7" w14:textId="77777777" w:rsidR="000E05D8" w:rsidRDefault="000E05D8" w:rsidP="00874C52">
      <w:pPr>
        <w:numPr>
          <w:ilvl w:val="0"/>
          <w:numId w:val="45"/>
        </w:numPr>
        <w:autoSpaceDE w:val="0"/>
        <w:autoSpaceDN w:val="0"/>
        <w:adjustRightInd w:val="0"/>
        <w:spacing w:after="0" w:line="480" w:lineRule="auto"/>
        <w:jc w:val="both"/>
        <w:rPr>
          <w:rFonts w:ascii="Times New Roman" w:hAnsi="Times New Roman"/>
          <w:sz w:val="24"/>
          <w:szCs w:val="24"/>
        </w:rPr>
      </w:pPr>
      <w:r w:rsidRPr="00C03BF3">
        <w:rPr>
          <w:rFonts w:ascii="Times New Roman" w:hAnsi="Times New Roman"/>
          <w:sz w:val="24"/>
          <w:szCs w:val="24"/>
        </w:rPr>
        <w:t xml:space="preserve">Perjanjian kerja untuk waktu tertentu tidak dapat diadakan untuk pekerjaan yang bersifat tetap. </w:t>
      </w:r>
    </w:p>
    <w:p w14:paraId="4F7959C4" w14:textId="77777777" w:rsidR="000E05D8" w:rsidRDefault="000E05D8" w:rsidP="00874C52">
      <w:pPr>
        <w:numPr>
          <w:ilvl w:val="0"/>
          <w:numId w:val="45"/>
        </w:numPr>
        <w:autoSpaceDE w:val="0"/>
        <w:autoSpaceDN w:val="0"/>
        <w:adjustRightInd w:val="0"/>
        <w:spacing w:after="0" w:line="480" w:lineRule="auto"/>
        <w:jc w:val="both"/>
        <w:rPr>
          <w:rFonts w:ascii="Times New Roman" w:hAnsi="Times New Roman"/>
          <w:sz w:val="24"/>
          <w:szCs w:val="24"/>
        </w:rPr>
      </w:pPr>
      <w:r w:rsidRPr="00C03BF3">
        <w:rPr>
          <w:rFonts w:ascii="Times New Roman" w:hAnsi="Times New Roman"/>
          <w:sz w:val="24"/>
          <w:szCs w:val="24"/>
        </w:rPr>
        <w:t xml:space="preserve">Perjanjian kerja untuk waktu tertentu yang tidak memenuhi ketentuan sebagaimana dimaksud pada ayat (1) dan ayat (21 demi hukum menjadi perjanjian kerja waktu tidak tertentu. </w:t>
      </w:r>
    </w:p>
    <w:p w14:paraId="7D758EF0" w14:textId="77777777" w:rsidR="000E05D8" w:rsidRPr="00B16CD6" w:rsidRDefault="000E05D8" w:rsidP="00874C52">
      <w:pPr>
        <w:numPr>
          <w:ilvl w:val="0"/>
          <w:numId w:val="45"/>
        </w:numPr>
        <w:autoSpaceDE w:val="0"/>
        <w:autoSpaceDN w:val="0"/>
        <w:adjustRightInd w:val="0"/>
        <w:spacing w:after="0" w:line="480" w:lineRule="auto"/>
        <w:jc w:val="both"/>
        <w:rPr>
          <w:rFonts w:ascii="Times New Roman" w:hAnsi="Times New Roman"/>
          <w:sz w:val="24"/>
          <w:szCs w:val="24"/>
        </w:rPr>
      </w:pPr>
      <w:r w:rsidRPr="00D435D5">
        <w:rPr>
          <w:rFonts w:ascii="Times New Roman" w:hAnsi="Times New Roman"/>
          <w:sz w:val="24"/>
          <w:szCs w:val="24"/>
        </w:rPr>
        <w:t>Ketentuan lebih lanjut mengenai jenis dan sifat atau kegiatan pekerjaan, jangka waktu, dan batas waktu perpanjangan perjanjian kerja waktu tertentu diatur dalam Peraturan Pemerintah</w:t>
      </w:r>
    </w:p>
    <w:p w14:paraId="21F98C1E" w14:textId="77777777" w:rsidR="000E05D8" w:rsidRPr="00D435D5" w:rsidRDefault="000E05D8" w:rsidP="000E05D8">
      <w:pPr>
        <w:autoSpaceDE w:val="0"/>
        <w:autoSpaceDN w:val="0"/>
        <w:adjustRightInd w:val="0"/>
        <w:spacing w:after="0" w:line="240" w:lineRule="auto"/>
        <w:ind w:left="1800"/>
        <w:jc w:val="both"/>
        <w:rPr>
          <w:rFonts w:ascii="Times New Roman" w:hAnsi="Times New Roman"/>
          <w:sz w:val="24"/>
          <w:szCs w:val="24"/>
        </w:rPr>
      </w:pPr>
    </w:p>
    <w:p w14:paraId="7D812958" w14:textId="77777777" w:rsidR="000E05D8" w:rsidRDefault="000E05D8" w:rsidP="00874C52">
      <w:pPr>
        <w:pStyle w:val="ListParagraph"/>
        <w:numPr>
          <w:ilvl w:val="0"/>
          <w:numId w:val="34"/>
        </w:numPr>
        <w:autoSpaceDE w:val="0"/>
        <w:autoSpaceDN w:val="0"/>
        <w:adjustRightInd w:val="0"/>
        <w:spacing w:after="0" w:line="480" w:lineRule="auto"/>
        <w:ind w:left="993" w:hanging="284"/>
        <w:jc w:val="both"/>
        <w:rPr>
          <w:rFonts w:ascii="Times New Roman" w:hAnsi="Times New Roman"/>
          <w:b/>
          <w:bCs/>
          <w:sz w:val="24"/>
          <w:szCs w:val="24"/>
        </w:rPr>
      </w:pPr>
      <w:r>
        <w:rPr>
          <w:rFonts w:ascii="Times New Roman" w:hAnsi="Times New Roman"/>
          <w:b/>
          <w:bCs/>
          <w:sz w:val="24"/>
          <w:szCs w:val="24"/>
        </w:rPr>
        <w:t>Bentuk dan Isi Perjanjian Kerja</w:t>
      </w:r>
    </w:p>
    <w:p w14:paraId="5F1C1BFD" w14:textId="77777777" w:rsidR="000E05D8" w:rsidRPr="009A4507" w:rsidRDefault="000E05D8" w:rsidP="000E05D8">
      <w:pPr>
        <w:spacing w:line="480" w:lineRule="auto"/>
        <w:ind w:left="993" w:firstLine="720"/>
        <w:jc w:val="both"/>
        <w:rPr>
          <w:rFonts w:ascii="Times New Roman" w:hAnsi="Times New Roman"/>
          <w:sz w:val="24"/>
          <w:szCs w:val="24"/>
        </w:rPr>
      </w:pPr>
      <w:r>
        <w:rPr>
          <w:rFonts w:ascii="Times New Roman" w:hAnsi="Times New Roman"/>
          <w:sz w:val="24"/>
          <w:szCs w:val="24"/>
        </w:rPr>
        <w:t>B</w:t>
      </w:r>
      <w:r w:rsidRPr="009A4507">
        <w:rPr>
          <w:rFonts w:ascii="Times New Roman" w:hAnsi="Times New Roman"/>
          <w:sz w:val="24"/>
          <w:szCs w:val="24"/>
        </w:rPr>
        <w:t xml:space="preserve">entuk perjanjian kerja pada ketentuannya diatur berdasarkan Pasal 51 </w:t>
      </w:r>
      <w:r>
        <w:rPr>
          <w:rFonts w:ascii="Times New Roman" w:hAnsi="Times New Roman"/>
          <w:sz w:val="24"/>
          <w:szCs w:val="24"/>
        </w:rPr>
        <w:t>ayat</w:t>
      </w:r>
      <w:r w:rsidRPr="009A4507">
        <w:rPr>
          <w:rFonts w:ascii="Times New Roman" w:hAnsi="Times New Roman"/>
          <w:sz w:val="24"/>
          <w:szCs w:val="24"/>
        </w:rPr>
        <w:t xml:space="preserve"> (1) Undang-undang Nomor 13 Tahun 2003 </w:t>
      </w:r>
      <w:r>
        <w:rPr>
          <w:rFonts w:ascii="Times New Roman" w:hAnsi="Times New Roman"/>
          <w:sz w:val="24"/>
          <w:szCs w:val="24"/>
        </w:rPr>
        <w:t>tentang</w:t>
      </w:r>
      <w:r w:rsidRPr="009A4507">
        <w:rPr>
          <w:rFonts w:ascii="Times New Roman" w:hAnsi="Times New Roman"/>
          <w:sz w:val="24"/>
          <w:szCs w:val="24"/>
        </w:rPr>
        <w:t xml:space="preserve"> Ketenagakerjaan yaitu :</w:t>
      </w:r>
    </w:p>
    <w:p w14:paraId="546A9F09" w14:textId="77777777" w:rsidR="000E05D8" w:rsidRPr="00051A8B" w:rsidRDefault="000E05D8" w:rsidP="00874C52">
      <w:pPr>
        <w:pStyle w:val="ListParagraph"/>
        <w:numPr>
          <w:ilvl w:val="0"/>
          <w:numId w:val="14"/>
        </w:numPr>
        <w:autoSpaceDE w:val="0"/>
        <w:autoSpaceDN w:val="0"/>
        <w:adjustRightInd w:val="0"/>
        <w:spacing w:after="0" w:line="480" w:lineRule="auto"/>
        <w:ind w:left="1985" w:hanging="425"/>
        <w:jc w:val="both"/>
        <w:rPr>
          <w:rFonts w:ascii="Times New Roman" w:hAnsi="Times New Roman"/>
          <w:sz w:val="24"/>
          <w:szCs w:val="24"/>
        </w:rPr>
      </w:pPr>
      <w:r w:rsidRPr="00051A8B">
        <w:rPr>
          <w:rFonts w:ascii="Times New Roman" w:hAnsi="Times New Roman"/>
          <w:sz w:val="24"/>
          <w:szCs w:val="24"/>
        </w:rPr>
        <w:t>Perjanjian Kerja dibuat secara tertulis atau lisan</w:t>
      </w:r>
    </w:p>
    <w:p w14:paraId="19640C37" w14:textId="77777777" w:rsidR="000E05D8" w:rsidRPr="00051A8B" w:rsidRDefault="000E05D8" w:rsidP="00874C52">
      <w:pPr>
        <w:pStyle w:val="ListParagraph"/>
        <w:numPr>
          <w:ilvl w:val="0"/>
          <w:numId w:val="14"/>
        </w:numPr>
        <w:tabs>
          <w:tab w:val="left" w:pos="1985"/>
        </w:tabs>
        <w:autoSpaceDE w:val="0"/>
        <w:autoSpaceDN w:val="0"/>
        <w:adjustRightInd w:val="0"/>
        <w:spacing w:after="0" w:line="480" w:lineRule="auto"/>
        <w:ind w:left="1985" w:hanging="425"/>
        <w:jc w:val="both"/>
        <w:rPr>
          <w:rFonts w:ascii="Times New Roman" w:hAnsi="Times New Roman"/>
          <w:sz w:val="24"/>
          <w:szCs w:val="24"/>
        </w:rPr>
      </w:pPr>
      <w:r w:rsidRPr="00051A8B">
        <w:rPr>
          <w:rFonts w:ascii="Times New Roman" w:hAnsi="Times New Roman"/>
          <w:sz w:val="24"/>
          <w:szCs w:val="24"/>
        </w:rPr>
        <w:t>Perjanjian kerja yang dipersyaratkan secara tertulis dilaksanakan sesuai dengan peraturan perundang-undangan yang berlaku.</w:t>
      </w:r>
    </w:p>
    <w:p w14:paraId="2E355BB2" w14:textId="77777777" w:rsidR="000E05D8" w:rsidRDefault="000E05D8" w:rsidP="000E05D8">
      <w:pPr>
        <w:spacing w:line="480" w:lineRule="auto"/>
        <w:ind w:left="993" w:firstLine="720"/>
        <w:jc w:val="both"/>
        <w:rPr>
          <w:rFonts w:ascii="Times New Roman" w:hAnsi="Times New Roman"/>
          <w:sz w:val="24"/>
          <w:szCs w:val="24"/>
        </w:rPr>
      </w:pPr>
      <w:r w:rsidRPr="009A4507">
        <w:rPr>
          <w:rFonts w:ascii="Times New Roman" w:hAnsi="Times New Roman"/>
          <w:sz w:val="24"/>
          <w:szCs w:val="24"/>
        </w:rPr>
        <w:t xml:space="preserve">Bentuk perjanjian kerja secara umum ialah berupa perjanjian kerja tertulis. Perjanjian kerja tertulis dapat meliputi seluruh isi </w:t>
      </w:r>
      <w:r w:rsidRPr="009A4507">
        <w:rPr>
          <w:rFonts w:ascii="Times New Roman" w:hAnsi="Times New Roman"/>
          <w:sz w:val="24"/>
          <w:szCs w:val="24"/>
        </w:rPr>
        <w:lastRenderedPageBreak/>
        <w:t>kesepakatan antara pekerja/buruh dengan pemberi kerja. Perjanjian kerja yang dipersyaratkan secara tertulis harus sesuai dengan peraturan perundang-undangan yang berlaku, antara lain perjanjian kerja waktu tertentu, antar kerja antar daerah, antar kerja antar negara dan perjanjian kerja laut</w:t>
      </w:r>
      <w:r w:rsidRPr="00051A8B">
        <w:rPr>
          <w:rStyle w:val="FootnoteReference"/>
          <w:rFonts w:ascii="Times New Roman" w:hAnsi="Times New Roman"/>
          <w:sz w:val="24"/>
          <w:szCs w:val="24"/>
        </w:rPr>
        <w:footnoteReference w:id="16"/>
      </w:r>
      <w:r w:rsidRPr="009A4507">
        <w:rPr>
          <w:rFonts w:ascii="Times New Roman" w:hAnsi="Times New Roman"/>
          <w:sz w:val="24"/>
          <w:szCs w:val="24"/>
        </w:rPr>
        <w:t>.</w:t>
      </w:r>
    </w:p>
    <w:p w14:paraId="500B7A9A" w14:textId="77777777" w:rsidR="000E05D8" w:rsidRDefault="000E05D8" w:rsidP="000E05D8">
      <w:pPr>
        <w:spacing w:line="480" w:lineRule="auto"/>
        <w:ind w:left="993" w:firstLine="720"/>
        <w:jc w:val="both"/>
        <w:rPr>
          <w:rFonts w:ascii="Times New Roman" w:hAnsi="Times New Roman"/>
          <w:sz w:val="24"/>
          <w:szCs w:val="24"/>
        </w:rPr>
      </w:pPr>
      <w:r w:rsidRPr="001C65A2">
        <w:rPr>
          <w:rFonts w:ascii="Times New Roman" w:hAnsi="Times New Roman"/>
          <w:sz w:val="24"/>
          <w:szCs w:val="24"/>
        </w:rPr>
        <w:t>Isi perjanjian kerja antara m</w:t>
      </w:r>
      <w:r>
        <w:rPr>
          <w:rFonts w:ascii="Times New Roman" w:hAnsi="Times New Roman"/>
          <w:sz w:val="24"/>
          <w:szCs w:val="24"/>
        </w:rPr>
        <w:t>ajikan dan pekerja/buruh berisikan mengenai kesepakatan hak dan kewajiban kedua belah pihak dengan ketentuan lain yang diatur oleh peraturan perundang-undangan. Hak dan kewajiban kedua pihak tertuang dalam isi perjanjian kerja antara lain ketentuan mengenai hal tentang besarnya upah, macam pekerjaan dan jangka waktunya.</w:t>
      </w:r>
      <w:r>
        <w:rPr>
          <w:rStyle w:val="FootnoteReference"/>
          <w:rFonts w:ascii="Times New Roman" w:hAnsi="Times New Roman"/>
          <w:sz w:val="24"/>
          <w:szCs w:val="24"/>
        </w:rPr>
        <w:footnoteReference w:id="17"/>
      </w:r>
      <w:r>
        <w:rPr>
          <w:rFonts w:ascii="Times New Roman" w:hAnsi="Times New Roman"/>
          <w:sz w:val="24"/>
          <w:szCs w:val="24"/>
        </w:rPr>
        <w:t xml:space="preserve"> Hal mengenai hak dari salah satu pihak merupakan kewajiban dari pihak lainnya, serta hal yang menjadi kewajiban salah satu pihak merupakan hak dari pihak lainnya, dengan kata lain berkebalikan dan saling berhubungan. Hak dan kewajiban para pihak tersebut antara lain</w:t>
      </w:r>
      <w:r>
        <w:rPr>
          <w:rStyle w:val="FootnoteReference"/>
          <w:rFonts w:ascii="Times New Roman" w:hAnsi="Times New Roman"/>
          <w:sz w:val="24"/>
          <w:szCs w:val="24"/>
        </w:rPr>
        <w:footnoteReference w:id="18"/>
      </w:r>
      <w:r>
        <w:rPr>
          <w:rFonts w:ascii="Times New Roman" w:hAnsi="Times New Roman"/>
          <w:sz w:val="24"/>
          <w:szCs w:val="24"/>
        </w:rPr>
        <w:t xml:space="preserve"> :</w:t>
      </w:r>
    </w:p>
    <w:p w14:paraId="636B55F6" w14:textId="77777777" w:rsidR="000E05D8" w:rsidRDefault="000E05D8" w:rsidP="00874C52">
      <w:pPr>
        <w:pStyle w:val="ListParagraph"/>
        <w:numPr>
          <w:ilvl w:val="0"/>
          <w:numId w:val="24"/>
        </w:numPr>
        <w:spacing w:line="480" w:lineRule="auto"/>
        <w:ind w:left="1701" w:hanging="425"/>
        <w:jc w:val="both"/>
        <w:rPr>
          <w:rFonts w:ascii="Times New Roman" w:hAnsi="Times New Roman"/>
          <w:sz w:val="24"/>
          <w:szCs w:val="24"/>
        </w:rPr>
      </w:pPr>
      <w:r>
        <w:rPr>
          <w:rFonts w:ascii="Times New Roman" w:hAnsi="Times New Roman"/>
          <w:sz w:val="24"/>
          <w:szCs w:val="24"/>
        </w:rPr>
        <w:t>Kewajiban Pemberi Kerja</w:t>
      </w:r>
    </w:p>
    <w:p w14:paraId="27CDAD6A" w14:textId="77777777" w:rsidR="000E05D8" w:rsidRDefault="000E05D8" w:rsidP="00874C52">
      <w:pPr>
        <w:pStyle w:val="ListParagraph"/>
        <w:numPr>
          <w:ilvl w:val="0"/>
          <w:numId w:val="25"/>
        </w:numPr>
        <w:spacing w:line="480" w:lineRule="auto"/>
        <w:ind w:left="2127" w:hanging="284"/>
        <w:jc w:val="both"/>
        <w:rPr>
          <w:rFonts w:ascii="Times New Roman" w:hAnsi="Times New Roman"/>
          <w:sz w:val="24"/>
          <w:szCs w:val="24"/>
        </w:rPr>
      </w:pPr>
      <w:r>
        <w:rPr>
          <w:rFonts w:ascii="Times New Roman" w:hAnsi="Times New Roman"/>
          <w:sz w:val="24"/>
          <w:szCs w:val="24"/>
        </w:rPr>
        <w:t>Kewajiban membayar upah.</w:t>
      </w:r>
    </w:p>
    <w:p w14:paraId="18827654" w14:textId="77777777" w:rsidR="000E05D8" w:rsidRDefault="000E05D8" w:rsidP="000E05D8">
      <w:pPr>
        <w:spacing w:line="480" w:lineRule="auto"/>
        <w:ind w:left="2127" w:firstLine="33"/>
        <w:jc w:val="both"/>
        <w:rPr>
          <w:rFonts w:ascii="Times New Roman" w:hAnsi="Times New Roman"/>
          <w:sz w:val="24"/>
          <w:szCs w:val="24"/>
        </w:rPr>
      </w:pPr>
      <w:r w:rsidRPr="00B16CD6">
        <w:rPr>
          <w:rFonts w:ascii="Times New Roman" w:hAnsi="Times New Roman"/>
          <w:sz w:val="24"/>
          <w:szCs w:val="24"/>
        </w:rPr>
        <w:t xml:space="preserve">Pasal 1 angka 30 Undang-Undang Nomor 13 Tahun 2003 tentang Ketenagakerjaan menjelaskan bahwa “Upah adalah hak pekerja/buruh yang diterima dan dinyatakan dalam bentuk uang sebagai imbalan dari pengusaha atau pemberi </w:t>
      </w:r>
      <w:r w:rsidRPr="00B16CD6">
        <w:rPr>
          <w:rFonts w:ascii="Times New Roman" w:hAnsi="Times New Roman"/>
          <w:sz w:val="24"/>
          <w:szCs w:val="24"/>
        </w:rPr>
        <w:lastRenderedPageBreak/>
        <w:t>kerja kepada pekerja/buruh yang ditetapkan dan dibayarkan menurut suatu perjanjian kerja, kesepakatan, atau peraturan perundang-undangan, termasuk tunjangan bagi pekerja/buruh dan keluarganya atau suatu pekerjaan dan/atau jasa yang telah dilakukan.”</w:t>
      </w:r>
    </w:p>
    <w:p w14:paraId="60023E8B" w14:textId="77777777" w:rsidR="000E05D8" w:rsidRPr="00B16CD6" w:rsidRDefault="000E05D8" w:rsidP="000E05D8">
      <w:pPr>
        <w:spacing w:line="480" w:lineRule="auto"/>
        <w:ind w:left="2160" w:firstLine="720"/>
        <w:jc w:val="both"/>
        <w:rPr>
          <w:rFonts w:ascii="Times New Roman" w:hAnsi="Times New Roman"/>
          <w:sz w:val="24"/>
          <w:szCs w:val="24"/>
        </w:rPr>
      </w:pPr>
      <w:r w:rsidRPr="00B16CD6">
        <w:rPr>
          <w:rFonts w:ascii="Times New Roman" w:hAnsi="Times New Roman"/>
          <w:sz w:val="24"/>
          <w:szCs w:val="24"/>
        </w:rPr>
        <w:t xml:space="preserve">Salah satu kewajiban utama dari pemberi kerja atau majikan adalah memberikan upah tepat pada waktunya. Hubungan kerja yang terjalin antara pekerja dan majikan salah satunya terjalin setelah kesepakatan perjanjian kerja dimana besaran upah yang diberikan  oleh majikan sebagai suatu bentuk kewajiban, merupakan hak pekerja setelah menyelesaikan jenis pekerjaan sebagai kewajiban pekerja untuk menyelesaikannya. </w:t>
      </w:r>
    </w:p>
    <w:p w14:paraId="51264604" w14:textId="77777777" w:rsidR="000E05D8" w:rsidRDefault="000E05D8" w:rsidP="00874C52">
      <w:pPr>
        <w:pStyle w:val="ListParagraph"/>
        <w:numPr>
          <w:ilvl w:val="0"/>
          <w:numId w:val="25"/>
        </w:numPr>
        <w:spacing w:line="480" w:lineRule="auto"/>
        <w:ind w:left="2127" w:hanging="284"/>
        <w:jc w:val="both"/>
        <w:rPr>
          <w:rFonts w:ascii="Times New Roman" w:hAnsi="Times New Roman"/>
          <w:sz w:val="24"/>
          <w:szCs w:val="24"/>
        </w:rPr>
      </w:pPr>
      <w:r>
        <w:rPr>
          <w:rFonts w:ascii="Times New Roman" w:hAnsi="Times New Roman"/>
          <w:sz w:val="24"/>
          <w:szCs w:val="24"/>
        </w:rPr>
        <w:t>Kewajiban untuk berbuat dan tidak berbuat sesuatu.</w:t>
      </w:r>
    </w:p>
    <w:p w14:paraId="4458FA65" w14:textId="77777777" w:rsidR="000E05D8" w:rsidRPr="00B16CD6" w:rsidRDefault="000E05D8" w:rsidP="000E05D8">
      <w:pPr>
        <w:spacing w:line="480" w:lineRule="auto"/>
        <w:ind w:left="2127" w:firstLine="720"/>
        <w:jc w:val="both"/>
        <w:rPr>
          <w:rFonts w:ascii="Times New Roman" w:hAnsi="Times New Roman"/>
          <w:sz w:val="24"/>
          <w:szCs w:val="24"/>
        </w:rPr>
      </w:pPr>
      <w:r w:rsidRPr="00B16CD6">
        <w:rPr>
          <w:rFonts w:ascii="Times New Roman" w:hAnsi="Times New Roman"/>
          <w:sz w:val="24"/>
          <w:szCs w:val="24"/>
        </w:rPr>
        <w:t>Kewajiban pemberi kerja salah satunya adalah wajib berbuat sesuatu atau sebaliknya tidak berbuat sesuatu.</w:t>
      </w:r>
      <w:r>
        <w:rPr>
          <w:rStyle w:val="FootnoteReference"/>
          <w:rFonts w:ascii="Times New Roman" w:hAnsi="Times New Roman"/>
          <w:sz w:val="24"/>
          <w:szCs w:val="24"/>
        </w:rPr>
        <w:footnoteReference w:id="19"/>
      </w:r>
      <w:r w:rsidRPr="00B16CD6">
        <w:rPr>
          <w:rFonts w:ascii="Times New Roman" w:hAnsi="Times New Roman"/>
          <w:sz w:val="24"/>
          <w:szCs w:val="24"/>
        </w:rPr>
        <w:t xml:space="preserve"> Pemberi kerja atau majikan harus bertindak sebijaksana mungkin untuk menentukan apa yang harus dilakukan dan tidak dilakukan, berdasarkan ketentuan hukum dan peraturan perundang-undangan yang berlaku. Pemberi kerja atau majikan wajib menentukan hal yang harus dilakukan dan tidak harus dilakukan yang berkaitan dengan hubungan </w:t>
      </w:r>
      <w:r w:rsidRPr="00B16CD6">
        <w:rPr>
          <w:rFonts w:ascii="Times New Roman" w:hAnsi="Times New Roman"/>
          <w:sz w:val="24"/>
          <w:szCs w:val="24"/>
        </w:rPr>
        <w:lastRenderedPageBreak/>
        <w:t>kerjanya dengan para pekerja, dengan dilandasi peraturan perundang-undangan yang berlaku dan kebiasaan yang berlaku di masyarakat.</w:t>
      </w:r>
    </w:p>
    <w:p w14:paraId="248AC099" w14:textId="77777777" w:rsidR="000E05D8" w:rsidRPr="00FE250A" w:rsidRDefault="000E05D8" w:rsidP="00874C52">
      <w:pPr>
        <w:pStyle w:val="ListParagraph"/>
        <w:numPr>
          <w:ilvl w:val="0"/>
          <w:numId w:val="25"/>
        </w:numPr>
        <w:spacing w:line="480" w:lineRule="auto"/>
        <w:ind w:left="2127" w:hanging="284"/>
        <w:jc w:val="both"/>
        <w:rPr>
          <w:rFonts w:ascii="Times New Roman" w:hAnsi="Times New Roman"/>
          <w:sz w:val="24"/>
          <w:szCs w:val="24"/>
        </w:rPr>
      </w:pPr>
      <w:r w:rsidRPr="00FE250A">
        <w:rPr>
          <w:rFonts w:ascii="Times New Roman" w:hAnsi="Times New Roman"/>
          <w:sz w:val="24"/>
          <w:szCs w:val="24"/>
        </w:rPr>
        <w:t>Kewajiban untuk memberikan waktu istirahat.</w:t>
      </w:r>
    </w:p>
    <w:p w14:paraId="7A0B6121" w14:textId="77777777" w:rsidR="000E05D8" w:rsidRDefault="000E05D8" w:rsidP="000E05D8">
      <w:pPr>
        <w:spacing w:line="480" w:lineRule="auto"/>
        <w:ind w:left="2127" w:firstLine="720"/>
        <w:jc w:val="both"/>
        <w:rPr>
          <w:rFonts w:ascii="Times New Roman" w:hAnsi="Times New Roman"/>
          <w:sz w:val="24"/>
          <w:szCs w:val="24"/>
        </w:rPr>
      </w:pPr>
      <w:r w:rsidRPr="00B16CD6">
        <w:rPr>
          <w:rFonts w:ascii="Times New Roman" w:hAnsi="Times New Roman"/>
          <w:sz w:val="24"/>
          <w:szCs w:val="24"/>
        </w:rPr>
        <w:t xml:space="preserve">Pasal 79 ayat (1) dan (2) Undang-Undang Nomor 13 Tahun 2003 tentang Ketenagakerjaan mengatur bahwa pengusaha wajib memberi waktu istirahat dan cuti kepada pekerja/buruh. Waktu istirahat dan cuti sebagaimana dimaksud meliputi  istirahat antara jam kerja, sekurang kurangnya setengah jam setelah bekerja selama 4 (empat) jam terus menerus dan waktu istirahat tersebut tidak termasuk jam kerja; istirahat mingguan 1 (satu) hari untuk 6 (enam) hari kerja dalam 1 (satu) minggu atau 2 (dua) hari untuk 5 (lima) hari kerja dalam 1 (satu) minggu; cuti tahunan, sekurang kurangnya 12 (dua belas) hari kerja setelah pekerja/buruh yang bersangkutan bekerja selama 12 (dua belas) bulan secara terus menerus. </w:t>
      </w:r>
    </w:p>
    <w:p w14:paraId="219A2DFE" w14:textId="77777777" w:rsidR="000E05D8" w:rsidRPr="00B16CD6" w:rsidRDefault="000E05D8" w:rsidP="000E05D8">
      <w:pPr>
        <w:spacing w:line="480" w:lineRule="auto"/>
        <w:ind w:left="2127" w:firstLine="720"/>
        <w:jc w:val="both"/>
        <w:rPr>
          <w:rFonts w:ascii="Times New Roman" w:hAnsi="Times New Roman"/>
          <w:sz w:val="24"/>
          <w:szCs w:val="24"/>
        </w:rPr>
      </w:pPr>
      <w:r w:rsidRPr="00B16CD6">
        <w:rPr>
          <w:rFonts w:ascii="Times New Roman" w:hAnsi="Times New Roman"/>
          <w:sz w:val="24"/>
          <w:szCs w:val="24"/>
        </w:rPr>
        <w:t xml:space="preserve">Pasal 22 Peraturan Pemerintah Nomor 35 Tahun 2021 tentang Perjanjian Kerja Waktu Tertentu, Alih Daya, Waktu Kerja dan Waktu Istirahat, dan Pemutusan Hubungan Kerja mengatur bahwa pengusaha yang mempekerjakan pekerja/buruh pada waktu kerja, wajib memberi waktu istirahat mingguan kepada pekerja/buruh meliputi istirahat </w:t>
      </w:r>
      <w:r w:rsidRPr="00B16CD6">
        <w:rPr>
          <w:rFonts w:ascii="Times New Roman" w:hAnsi="Times New Roman"/>
          <w:sz w:val="24"/>
          <w:szCs w:val="24"/>
        </w:rPr>
        <w:lastRenderedPageBreak/>
        <w:t>mingguan 1 (satu) hari untuk 6 (enam) hari kerja dalam 1 (satu) minggu; atau istirahat mingguan 2 (dua) hari untuk 5 (lima) hari kerja dalam 1 (satu) minggu.</w:t>
      </w:r>
    </w:p>
    <w:p w14:paraId="32E33E9E" w14:textId="77777777" w:rsidR="000E05D8" w:rsidRDefault="000E05D8" w:rsidP="00874C52">
      <w:pPr>
        <w:pStyle w:val="ListParagraph"/>
        <w:numPr>
          <w:ilvl w:val="0"/>
          <w:numId w:val="25"/>
        </w:numPr>
        <w:spacing w:line="480" w:lineRule="auto"/>
        <w:ind w:left="2127" w:hanging="284"/>
        <w:jc w:val="both"/>
        <w:rPr>
          <w:rFonts w:ascii="Times New Roman" w:hAnsi="Times New Roman"/>
          <w:sz w:val="24"/>
          <w:szCs w:val="24"/>
        </w:rPr>
      </w:pPr>
      <w:r>
        <w:rPr>
          <w:rFonts w:ascii="Times New Roman" w:hAnsi="Times New Roman"/>
          <w:sz w:val="24"/>
          <w:szCs w:val="24"/>
        </w:rPr>
        <w:t>Kewajiban mengatur tempat kerja dan alat kerja.</w:t>
      </w:r>
    </w:p>
    <w:p w14:paraId="52E608F7" w14:textId="77777777" w:rsidR="000E05D8" w:rsidRDefault="000E05D8" w:rsidP="000E05D8">
      <w:pPr>
        <w:spacing w:line="480" w:lineRule="auto"/>
        <w:ind w:left="2127" w:firstLine="720"/>
        <w:jc w:val="both"/>
        <w:rPr>
          <w:rFonts w:ascii="Times New Roman" w:hAnsi="Times New Roman"/>
          <w:sz w:val="24"/>
          <w:szCs w:val="24"/>
        </w:rPr>
      </w:pPr>
      <w:r w:rsidRPr="00B16CD6">
        <w:rPr>
          <w:rFonts w:ascii="Times New Roman" w:hAnsi="Times New Roman"/>
          <w:sz w:val="24"/>
          <w:szCs w:val="24"/>
        </w:rPr>
        <w:t xml:space="preserve">Pasal 86 Undang-Undang Nomor 13 Tahun 2003 tentang Ketenagakerjaan menyebutkan bahwa setiap pekerja/buruh mempunyai hak untuk memperoleh perlindungan atas keselamatan dan kesehatan kerja; moral dan kesusilaan; dan perlakuan yang sesuai dengan harkat dan martabat manusia serta nilai-nilai agama. </w:t>
      </w:r>
    </w:p>
    <w:p w14:paraId="5DF2D634" w14:textId="77777777" w:rsidR="000E05D8" w:rsidRDefault="000E05D8" w:rsidP="000E05D8">
      <w:pPr>
        <w:spacing w:line="480" w:lineRule="auto"/>
        <w:ind w:left="2127" w:firstLine="720"/>
        <w:jc w:val="both"/>
        <w:rPr>
          <w:rFonts w:ascii="Times New Roman" w:hAnsi="Times New Roman"/>
          <w:sz w:val="24"/>
          <w:szCs w:val="24"/>
        </w:rPr>
      </w:pPr>
      <w:r w:rsidRPr="00B16CD6">
        <w:rPr>
          <w:rFonts w:ascii="Times New Roman" w:hAnsi="Times New Roman"/>
          <w:sz w:val="24"/>
          <w:szCs w:val="24"/>
        </w:rPr>
        <w:t>Hal tersebut dilaksanakan dengan menyelenggarakan upaya kesehatan dan keselematan kerja yang bertujuan untuk memberikan jaminan keselamatan dan meningkatkan derajat kesehatan para pekerja/buruh dengan cara pencegahan kecelakaan dan penyakit akibat kerjam pengendalian bahaya di tempat kerja, serta dilakukannya promosi kesehatan dan rehabilitasi pada pekerja/buruh.</w:t>
      </w:r>
      <w:r>
        <w:rPr>
          <w:rStyle w:val="FootnoteReference"/>
          <w:rFonts w:ascii="Times New Roman" w:hAnsi="Times New Roman"/>
          <w:sz w:val="24"/>
          <w:szCs w:val="24"/>
        </w:rPr>
        <w:footnoteReference w:id="20"/>
      </w:r>
    </w:p>
    <w:p w14:paraId="48106700" w14:textId="77777777" w:rsidR="000E05D8" w:rsidRPr="009F264B" w:rsidRDefault="000E05D8" w:rsidP="000E05D8">
      <w:pPr>
        <w:spacing w:line="480" w:lineRule="auto"/>
        <w:ind w:left="2127" w:firstLine="720"/>
        <w:jc w:val="both"/>
        <w:rPr>
          <w:rFonts w:ascii="Times New Roman" w:hAnsi="Times New Roman"/>
          <w:sz w:val="24"/>
          <w:szCs w:val="24"/>
        </w:rPr>
      </w:pPr>
      <w:r w:rsidRPr="009F264B">
        <w:rPr>
          <w:rFonts w:ascii="Times New Roman" w:hAnsi="Times New Roman"/>
          <w:sz w:val="24"/>
          <w:szCs w:val="24"/>
        </w:rPr>
        <w:t xml:space="preserve">Undang-Undang Nomor 1 Tahun 1970 tentang Keselamatan Kerja mengatur di dalamnya mengenai perlindungan terhadap pekerja/buruh dari bahaya alat-alat kerja ataupun bahan berbahaya yang digunakan oleh </w:t>
      </w:r>
      <w:r w:rsidRPr="009F264B">
        <w:rPr>
          <w:rFonts w:ascii="Times New Roman" w:hAnsi="Times New Roman"/>
          <w:sz w:val="24"/>
          <w:szCs w:val="24"/>
        </w:rPr>
        <w:lastRenderedPageBreak/>
        <w:t>perusahaan. Pemberi kerja wajib mengatur sebagaimana tempart kerja dan alat kerja demi keselamatan pekerja/buruh yang merupakan hak mereka dalam hal penerimaan K3 (Keselamatan dan Kesehatan Kerja). Kewajiban mengatur tempat kerja dan alat kerja ini diadakan agar kecelakaan kerja pada pekerja/buruh dapat dihindari. Hal ini berkaitan dengan jaminan sosial yang menjadi hak pekerja/buruh dan suatu bentuk perlindungan bagi pekerja/buruh. Jaminan sosial dapat berupa santunan berupa uang sebagai pengganti sebagian penghasilan yang hilang atau berkurang dan pelayanan sebagai akibat peristiwa atau keadaan yag dialami oleh pekerja/buruh berupa jaminan kecelakaan kerja, hamil, bersalin, jaminan hari tua dan meninggal dunia.</w:t>
      </w:r>
      <w:r>
        <w:rPr>
          <w:rStyle w:val="FootnoteReference"/>
          <w:rFonts w:ascii="Times New Roman" w:hAnsi="Times New Roman"/>
          <w:sz w:val="24"/>
          <w:szCs w:val="24"/>
        </w:rPr>
        <w:footnoteReference w:id="21"/>
      </w:r>
    </w:p>
    <w:p w14:paraId="384C4A3C" w14:textId="77777777" w:rsidR="000E05D8" w:rsidRDefault="000E05D8" w:rsidP="00874C52">
      <w:pPr>
        <w:pStyle w:val="ListParagraph"/>
        <w:numPr>
          <w:ilvl w:val="0"/>
          <w:numId w:val="24"/>
        </w:numPr>
        <w:spacing w:line="480" w:lineRule="auto"/>
        <w:ind w:left="1701" w:hanging="283"/>
        <w:jc w:val="both"/>
        <w:rPr>
          <w:rFonts w:ascii="Times New Roman" w:hAnsi="Times New Roman"/>
          <w:sz w:val="24"/>
          <w:szCs w:val="24"/>
        </w:rPr>
      </w:pPr>
      <w:r>
        <w:rPr>
          <w:rFonts w:ascii="Times New Roman" w:hAnsi="Times New Roman"/>
          <w:sz w:val="24"/>
          <w:szCs w:val="24"/>
        </w:rPr>
        <w:t xml:space="preserve">Kewajiban Pekerja </w:t>
      </w:r>
    </w:p>
    <w:p w14:paraId="61C8B477" w14:textId="77777777" w:rsidR="000E05D8" w:rsidRDefault="000E05D8" w:rsidP="00874C52">
      <w:pPr>
        <w:pStyle w:val="ListParagraph"/>
        <w:numPr>
          <w:ilvl w:val="0"/>
          <w:numId w:val="26"/>
        </w:numPr>
        <w:spacing w:line="480" w:lineRule="auto"/>
        <w:ind w:left="2127" w:hanging="284"/>
        <w:jc w:val="both"/>
        <w:rPr>
          <w:rFonts w:ascii="Times New Roman" w:hAnsi="Times New Roman"/>
          <w:sz w:val="24"/>
          <w:szCs w:val="24"/>
        </w:rPr>
      </w:pPr>
      <w:r>
        <w:rPr>
          <w:rFonts w:ascii="Times New Roman" w:hAnsi="Times New Roman"/>
          <w:sz w:val="24"/>
          <w:szCs w:val="24"/>
        </w:rPr>
        <w:t>Kewajiban melakukan pekerjaan.</w:t>
      </w:r>
    </w:p>
    <w:p w14:paraId="51E795CB" w14:textId="0FDA4C8F" w:rsidR="00916989" w:rsidRPr="009F264B" w:rsidRDefault="000E05D8" w:rsidP="006C3FD5">
      <w:pPr>
        <w:spacing w:line="480" w:lineRule="auto"/>
        <w:ind w:left="2127" w:firstLine="720"/>
        <w:jc w:val="both"/>
        <w:rPr>
          <w:rFonts w:ascii="Times New Roman" w:hAnsi="Times New Roman"/>
          <w:sz w:val="24"/>
          <w:szCs w:val="24"/>
        </w:rPr>
      </w:pPr>
      <w:r w:rsidRPr="009F264B">
        <w:rPr>
          <w:rFonts w:ascii="Times New Roman" w:hAnsi="Times New Roman"/>
          <w:sz w:val="24"/>
          <w:szCs w:val="24"/>
        </w:rPr>
        <w:t xml:space="preserve">Pekerja/buruh dalam melaksanakan isi perjanjian kerja yang salah satunya ialah melakukan sebuah pekerjaan, wajib dilakukan oleh pekerja/buruh itu sendiri yang melakukan kesepakatan dalam perjanjian kerja sehingga terjalin hubungan kerja yang melekat pribadi antara kedua belah pihak, kecuali dalam hal yang disepakati lain hal dalam isi perjanjian kerja, suatu pekerjaan dapat digantikan oleh </w:t>
      </w:r>
      <w:r w:rsidRPr="009F264B">
        <w:rPr>
          <w:rFonts w:ascii="Times New Roman" w:hAnsi="Times New Roman"/>
          <w:sz w:val="24"/>
          <w:szCs w:val="24"/>
        </w:rPr>
        <w:lastRenderedPageBreak/>
        <w:t xml:space="preserve">orang lain atau pihak ketiga atas persetujuan dan izin pemberi kerja. </w:t>
      </w:r>
    </w:p>
    <w:p w14:paraId="3C6A6550" w14:textId="77777777" w:rsidR="000E05D8" w:rsidRDefault="000E05D8" w:rsidP="00874C52">
      <w:pPr>
        <w:pStyle w:val="ListParagraph"/>
        <w:numPr>
          <w:ilvl w:val="0"/>
          <w:numId w:val="26"/>
        </w:numPr>
        <w:spacing w:after="0" w:line="480" w:lineRule="auto"/>
        <w:ind w:left="2127" w:hanging="284"/>
        <w:jc w:val="both"/>
        <w:rPr>
          <w:rFonts w:ascii="Times New Roman" w:hAnsi="Times New Roman"/>
          <w:sz w:val="24"/>
          <w:szCs w:val="24"/>
        </w:rPr>
      </w:pPr>
      <w:r>
        <w:rPr>
          <w:rFonts w:ascii="Times New Roman" w:hAnsi="Times New Roman"/>
          <w:sz w:val="24"/>
          <w:szCs w:val="24"/>
        </w:rPr>
        <w:t>Kewajiban menaati tata tertib perusahaan.</w:t>
      </w:r>
    </w:p>
    <w:p w14:paraId="58BD7C5D" w14:textId="77777777" w:rsidR="000E05D8" w:rsidRDefault="000E05D8" w:rsidP="000E05D8">
      <w:pPr>
        <w:pStyle w:val="ListParagraph"/>
        <w:spacing w:line="480" w:lineRule="auto"/>
        <w:ind w:left="2160" w:firstLine="610"/>
        <w:jc w:val="both"/>
        <w:rPr>
          <w:rFonts w:ascii="Times New Roman" w:hAnsi="Times New Roman"/>
          <w:sz w:val="24"/>
          <w:szCs w:val="24"/>
        </w:rPr>
      </w:pPr>
      <w:r w:rsidRPr="009F264B">
        <w:rPr>
          <w:rFonts w:ascii="Times New Roman" w:hAnsi="Times New Roman"/>
          <w:sz w:val="24"/>
          <w:szCs w:val="24"/>
        </w:rPr>
        <w:t>Pasal 1 angka 20 Undang-Undang Nomor 13 Tahun 2003 tentang Ketenagakerjaan mengatur bahwa pengertian peraturan perusahaan adalah peraturan yang dibuat secara tertulis oleh pengusaha yang memuat syarat-syarat kerja dan tata tertib perusahaan.</w:t>
      </w:r>
    </w:p>
    <w:p w14:paraId="7858CE81" w14:textId="77777777" w:rsidR="000E05D8" w:rsidRPr="009F264B" w:rsidRDefault="000E05D8" w:rsidP="000E05D8">
      <w:pPr>
        <w:pStyle w:val="ListParagraph"/>
        <w:spacing w:line="480" w:lineRule="auto"/>
        <w:ind w:left="2160" w:firstLine="610"/>
        <w:jc w:val="both"/>
        <w:rPr>
          <w:rFonts w:ascii="Times New Roman" w:hAnsi="Times New Roman"/>
          <w:sz w:val="24"/>
          <w:szCs w:val="24"/>
        </w:rPr>
      </w:pPr>
      <w:r w:rsidRPr="009F264B">
        <w:rPr>
          <w:rFonts w:ascii="Times New Roman" w:hAnsi="Times New Roman"/>
          <w:sz w:val="24"/>
          <w:szCs w:val="24"/>
        </w:rPr>
        <w:t>Pekerja dalam melaksanakan pekerjaannya wajib menaati perintah dan aturan yang diberikan oleh majikan atau pemberi kerja yang sesuai dengan peraturan perundang-undangan yang berlaku. Biasanya pengaturan ini tertuang dalam perjanjian kerja sebagai tata tertib atau peraturan dari perusahaan. Tata tertib ini merupakan disiplin dalam rngka melakukan pekerjaan di perusahaan yang bersangkutan. Peraturan tata tertib ditetapkan oleh pemberi kerja akibat bentuk kepemimpinan dari pemberi kerja.</w:t>
      </w:r>
      <w:r>
        <w:rPr>
          <w:rStyle w:val="FootnoteReference"/>
          <w:rFonts w:ascii="Times New Roman" w:hAnsi="Times New Roman"/>
          <w:sz w:val="24"/>
          <w:szCs w:val="24"/>
        </w:rPr>
        <w:footnoteReference w:id="22"/>
      </w:r>
      <w:r w:rsidRPr="009F264B">
        <w:rPr>
          <w:rFonts w:ascii="Times New Roman" w:hAnsi="Times New Roman"/>
          <w:sz w:val="24"/>
          <w:szCs w:val="24"/>
        </w:rPr>
        <w:t xml:space="preserve"> </w:t>
      </w:r>
    </w:p>
    <w:p w14:paraId="01F71916" w14:textId="77777777" w:rsidR="000E05D8" w:rsidRDefault="000E05D8" w:rsidP="00874C52">
      <w:pPr>
        <w:pStyle w:val="ListParagraph"/>
        <w:numPr>
          <w:ilvl w:val="0"/>
          <w:numId w:val="26"/>
        </w:numPr>
        <w:spacing w:line="480" w:lineRule="auto"/>
        <w:ind w:left="2127" w:hanging="284"/>
        <w:jc w:val="both"/>
        <w:rPr>
          <w:rFonts w:ascii="Times New Roman" w:hAnsi="Times New Roman"/>
          <w:sz w:val="24"/>
          <w:szCs w:val="24"/>
        </w:rPr>
      </w:pPr>
      <w:r>
        <w:rPr>
          <w:rFonts w:ascii="Times New Roman" w:hAnsi="Times New Roman"/>
          <w:sz w:val="24"/>
          <w:szCs w:val="24"/>
        </w:rPr>
        <w:t xml:space="preserve">Kewajiban membayar ganti rugi atau denda. </w:t>
      </w:r>
    </w:p>
    <w:p w14:paraId="7F8A1BF5" w14:textId="77777777" w:rsidR="000E05D8" w:rsidRPr="00B16CD6" w:rsidRDefault="000E05D8" w:rsidP="000E05D8">
      <w:pPr>
        <w:pStyle w:val="ListParagraph"/>
        <w:autoSpaceDE w:val="0"/>
        <w:autoSpaceDN w:val="0"/>
        <w:adjustRightInd w:val="0"/>
        <w:spacing w:after="0" w:line="480" w:lineRule="auto"/>
        <w:ind w:left="2127" w:firstLine="720"/>
        <w:jc w:val="both"/>
        <w:rPr>
          <w:rFonts w:ascii="Times New Roman" w:hAnsi="Times New Roman"/>
          <w:bCs/>
          <w:sz w:val="24"/>
          <w:szCs w:val="24"/>
        </w:rPr>
      </w:pPr>
      <w:r>
        <w:rPr>
          <w:rFonts w:ascii="Times New Roman" w:hAnsi="Times New Roman"/>
          <w:sz w:val="24"/>
          <w:szCs w:val="24"/>
        </w:rPr>
        <w:t xml:space="preserve">Pekerja/buruh selama melakukan pekerjaannya kadang tidak luput dari kesalahan atau ketidaksengajaan yang dapat menimbulkan kerugian perusahaan. Tanggung jawab pekerja atau kerugian yang timbul akibat perbuatannya, pada umumnya terbatas pada kerugian yang </w:t>
      </w:r>
      <w:r>
        <w:rPr>
          <w:rFonts w:ascii="Times New Roman" w:hAnsi="Times New Roman"/>
          <w:sz w:val="24"/>
          <w:szCs w:val="24"/>
        </w:rPr>
        <w:lastRenderedPageBreak/>
        <w:t>terjadi karena disengaja atau karena kelalaiannya.</w:t>
      </w:r>
      <w:r>
        <w:rPr>
          <w:rStyle w:val="FootnoteReference"/>
          <w:rFonts w:ascii="Times New Roman" w:hAnsi="Times New Roman"/>
          <w:sz w:val="24"/>
          <w:szCs w:val="24"/>
        </w:rPr>
        <w:footnoteReference w:id="23"/>
      </w:r>
      <w:r>
        <w:rPr>
          <w:rFonts w:ascii="Times New Roman" w:hAnsi="Times New Roman"/>
          <w:sz w:val="24"/>
          <w:szCs w:val="24"/>
        </w:rPr>
        <w:t xml:space="preserve"> Maksud disengaja ialah jika perbuatannya bermaksud untuk merugikan pihak lain. Namun kelalaian yang terjadi jika ia kurang berhati-hati sehingga merugikan kepentingan orang lain dapat ditinjau kembali dalam kesepakatan dalam perjanjian kerja. Bentuk kesalahan kerja diluar batas kemampuan dari si pekerja seperti halnya bencana alam, maka tidak dapat dibebankan pada pekerja atas kerugian yang terjadi.</w:t>
      </w:r>
      <w:r>
        <w:rPr>
          <w:rStyle w:val="FootnoteReference"/>
          <w:rFonts w:ascii="Times New Roman" w:hAnsi="Times New Roman"/>
          <w:sz w:val="24"/>
          <w:szCs w:val="24"/>
        </w:rPr>
        <w:footnoteReference w:id="24"/>
      </w:r>
    </w:p>
    <w:p w14:paraId="705F8455" w14:textId="77777777" w:rsidR="000E05D8" w:rsidRDefault="000E05D8" w:rsidP="000E05D8">
      <w:pPr>
        <w:autoSpaceDE w:val="0"/>
        <w:autoSpaceDN w:val="0"/>
        <w:adjustRightInd w:val="0"/>
        <w:spacing w:after="0" w:line="480" w:lineRule="auto"/>
        <w:ind w:left="1080" w:firstLine="720"/>
        <w:jc w:val="both"/>
        <w:rPr>
          <w:rFonts w:ascii="Times New Roman" w:hAnsi="Times New Roman"/>
          <w:sz w:val="24"/>
          <w:szCs w:val="24"/>
        </w:rPr>
      </w:pPr>
      <w:r>
        <w:rPr>
          <w:rFonts w:ascii="Times New Roman" w:hAnsi="Times New Roman"/>
          <w:sz w:val="24"/>
          <w:szCs w:val="24"/>
        </w:rPr>
        <w:t xml:space="preserve">Menurut Djoko Triyanto </w:t>
      </w:r>
      <w:r w:rsidRPr="00C447A2">
        <w:rPr>
          <w:rFonts w:ascii="Times New Roman" w:hAnsi="Times New Roman"/>
          <w:sz w:val="24"/>
          <w:szCs w:val="24"/>
        </w:rPr>
        <w:t>Perjanjian kerja dilakukan secara tertulis, maka perjanjian kerja itu harus memenuhi syarat-syarat antara lain:</w:t>
      </w:r>
      <w:r>
        <w:rPr>
          <w:rStyle w:val="FootnoteReference"/>
          <w:rFonts w:ascii="Times New Roman" w:hAnsi="Times New Roman"/>
          <w:sz w:val="24"/>
          <w:szCs w:val="24"/>
        </w:rPr>
        <w:footnoteReference w:id="25"/>
      </w:r>
      <w:r w:rsidRPr="00C447A2">
        <w:rPr>
          <w:rFonts w:ascii="Times New Roman" w:hAnsi="Times New Roman"/>
          <w:sz w:val="24"/>
          <w:szCs w:val="24"/>
        </w:rPr>
        <w:t xml:space="preserve"> </w:t>
      </w:r>
    </w:p>
    <w:p w14:paraId="1B64AB3D" w14:textId="77777777" w:rsidR="000E05D8" w:rsidRDefault="000E05D8" w:rsidP="00874C52">
      <w:pPr>
        <w:numPr>
          <w:ilvl w:val="0"/>
          <w:numId w:val="36"/>
        </w:numPr>
        <w:autoSpaceDE w:val="0"/>
        <w:autoSpaceDN w:val="0"/>
        <w:adjustRightInd w:val="0"/>
        <w:spacing w:after="0" w:line="480" w:lineRule="auto"/>
        <w:ind w:left="2061"/>
        <w:jc w:val="both"/>
        <w:rPr>
          <w:rFonts w:ascii="Times New Roman" w:hAnsi="Times New Roman"/>
          <w:sz w:val="24"/>
          <w:szCs w:val="24"/>
        </w:rPr>
      </w:pPr>
      <w:r w:rsidRPr="00C447A2">
        <w:rPr>
          <w:rFonts w:ascii="Times New Roman" w:hAnsi="Times New Roman"/>
          <w:sz w:val="24"/>
          <w:szCs w:val="24"/>
        </w:rPr>
        <w:t xml:space="preserve">harus disebutkan jenis pekerjaan yang diperjanjikan; </w:t>
      </w:r>
    </w:p>
    <w:p w14:paraId="000A0E78" w14:textId="77777777" w:rsidR="000E05D8" w:rsidRDefault="000E05D8" w:rsidP="00874C52">
      <w:pPr>
        <w:numPr>
          <w:ilvl w:val="0"/>
          <w:numId w:val="36"/>
        </w:numPr>
        <w:autoSpaceDE w:val="0"/>
        <w:autoSpaceDN w:val="0"/>
        <w:adjustRightInd w:val="0"/>
        <w:spacing w:after="0" w:line="480" w:lineRule="auto"/>
        <w:ind w:left="1985" w:hanging="284"/>
        <w:jc w:val="both"/>
        <w:rPr>
          <w:rFonts w:ascii="Times New Roman" w:hAnsi="Times New Roman"/>
          <w:sz w:val="24"/>
          <w:szCs w:val="24"/>
        </w:rPr>
      </w:pPr>
      <w:r w:rsidRPr="00C447A2">
        <w:rPr>
          <w:rFonts w:ascii="Times New Roman" w:hAnsi="Times New Roman"/>
          <w:sz w:val="24"/>
          <w:szCs w:val="24"/>
        </w:rPr>
        <w:t xml:space="preserve">waktu berlakunya perjanjian kerja; </w:t>
      </w:r>
    </w:p>
    <w:p w14:paraId="1CD9B3C3" w14:textId="77777777" w:rsidR="000E05D8" w:rsidRDefault="000E05D8" w:rsidP="00874C52">
      <w:pPr>
        <w:numPr>
          <w:ilvl w:val="0"/>
          <w:numId w:val="36"/>
        </w:numPr>
        <w:autoSpaceDE w:val="0"/>
        <w:autoSpaceDN w:val="0"/>
        <w:adjustRightInd w:val="0"/>
        <w:spacing w:after="0" w:line="480" w:lineRule="auto"/>
        <w:ind w:left="1985" w:hanging="284"/>
        <w:jc w:val="both"/>
        <w:rPr>
          <w:rFonts w:ascii="Times New Roman" w:hAnsi="Times New Roman"/>
          <w:sz w:val="24"/>
          <w:szCs w:val="24"/>
        </w:rPr>
      </w:pPr>
      <w:r w:rsidRPr="00C447A2">
        <w:rPr>
          <w:rFonts w:ascii="Times New Roman" w:hAnsi="Times New Roman"/>
          <w:sz w:val="24"/>
          <w:szCs w:val="24"/>
        </w:rPr>
        <w:t xml:space="preserve">upah tenaga kerja yang berupa uang diberikan tiap bulan; </w:t>
      </w:r>
    </w:p>
    <w:p w14:paraId="66D21316" w14:textId="77777777" w:rsidR="000E05D8" w:rsidRDefault="000E05D8" w:rsidP="00874C52">
      <w:pPr>
        <w:numPr>
          <w:ilvl w:val="0"/>
          <w:numId w:val="36"/>
        </w:numPr>
        <w:autoSpaceDE w:val="0"/>
        <w:autoSpaceDN w:val="0"/>
        <w:adjustRightInd w:val="0"/>
        <w:spacing w:after="0" w:line="480" w:lineRule="auto"/>
        <w:ind w:left="1985" w:hanging="284"/>
        <w:jc w:val="both"/>
        <w:rPr>
          <w:rFonts w:ascii="Times New Roman" w:hAnsi="Times New Roman"/>
          <w:sz w:val="24"/>
          <w:szCs w:val="24"/>
        </w:rPr>
      </w:pPr>
      <w:r w:rsidRPr="00C447A2">
        <w:rPr>
          <w:rFonts w:ascii="Times New Roman" w:hAnsi="Times New Roman"/>
          <w:sz w:val="24"/>
          <w:szCs w:val="24"/>
        </w:rPr>
        <w:t xml:space="preserve">saat istirahat bagi tenaga kerja, yang dilakukan di dalam dan kalau perlu diluar negeri serta selama istirahat itu; </w:t>
      </w:r>
    </w:p>
    <w:p w14:paraId="243312E7" w14:textId="77777777" w:rsidR="000E05D8" w:rsidRDefault="000E05D8" w:rsidP="00874C52">
      <w:pPr>
        <w:numPr>
          <w:ilvl w:val="0"/>
          <w:numId w:val="36"/>
        </w:numPr>
        <w:autoSpaceDE w:val="0"/>
        <w:autoSpaceDN w:val="0"/>
        <w:adjustRightInd w:val="0"/>
        <w:spacing w:after="0" w:line="480" w:lineRule="auto"/>
        <w:ind w:left="1985" w:hanging="284"/>
        <w:jc w:val="both"/>
        <w:rPr>
          <w:rFonts w:ascii="Times New Roman" w:hAnsi="Times New Roman"/>
          <w:sz w:val="24"/>
          <w:szCs w:val="24"/>
        </w:rPr>
      </w:pPr>
      <w:r w:rsidRPr="001C0D45">
        <w:rPr>
          <w:rFonts w:ascii="Times New Roman" w:hAnsi="Times New Roman"/>
          <w:sz w:val="24"/>
          <w:szCs w:val="24"/>
        </w:rPr>
        <w:t>bagian upah lainya yang diperjanjikan dalam isi perjanjian menjadi hak tenaga kerja</w:t>
      </w:r>
    </w:p>
    <w:p w14:paraId="5668EE93" w14:textId="77777777" w:rsidR="000E05D8" w:rsidRPr="001C0D45" w:rsidRDefault="000E05D8" w:rsidP="000E05D8">
      <w:pPr>
        <w:autoSpaceDE w:val="0"/>
        <w:autoSpaceDN w:val="0"/>
        <w:adjustRightInd w:val="0"/>
        <w:spacing w:after="0" w:line="480" w:lineRule="auto"/>
        <w:ind w:left="1985"/>
        <w:jc w:val="both"/>
        <w:rPr>
          <w:rFonts w:ascii="Times New Roman" w:hAnsi="Times New Roman"/>
          <w:sz w:val="24"/>
          <w:szCs w:val="24"/>
        </w:rPr>
      </w:pPr>
    </w:p>
    <w:p w14:paraId="12956242" w14:textId="77777777" w:rsidR="000E05D8" w:rsidRPr="00BD382B" w:rsidRDefault="000E05D8" w:rsidP="000E05D8">
      <w:pPr>
        <w:autoSpaceDE w:val="0"/>
        <w:autoSpaceDN w:val="0"/>
        <w:adjustRightInd w:val="0"/>
        <w:spacing w:after="0" w:line="480" w:lineRule="auto"/>
        <w:ind w:left="1080" w:firstLine="720"/>
        <w:jc w:val="both"/>
        <w:rPr>
          <w:rFonts w:ascii="Times New Roman" w:hAnsi="Times New Roman"/>
          <w:sz w:val="24"/>
          <w:szCs w:val="24"/>
        </w:rPr>
      </w:pPr>
      <w:r w:rsidRPr="001C0D45">
        <w:rPr>
          <w:rFonts w:ascii="Times New Roman" w:hAnsi="Times New Roman"/>
          <w:sz w:val="24"/>
          <w:szCs w:val="24"/>
        </w:rPr>
        <w:lastRenderedPageBreak/>
        <w:t>Berdasarkan</w:t>
      </w:r>
      <w:r w:rsidRPr="00BD382B">
        <w:rPr>
          <w:rFonts w:ascii="Times New Roman" w:hAnsi="Times New Roman"/>
          <w:sz w:val="24"/>
          <w:szCs w:val="24"/>
        </w:rPr>
        <w:t xml:space="preserve"> Status Perjanjian Kerja maka dibedakan menjadi beberapa perjanjian  yaitu :</w:t>
      </w:r>
      <w:r>
        <w:rPr>
          <w:rStyle w:val="FootnoteReference"/>
          <w:rFonts w:ascii="Times New Roman" w:hAnsi="Times New Roman"/>
          <w:sz w:val="24"/>
          <w:szCs w:val="24"/>
        </w:rPr>
        <w:footnoteReference w:id="26"/>
      </w:r>
    </w:p>
    <w:p w14:paraId="07E74430" w14:textId="77777777" w:rsidR="000E05D8" w:rsidRDefault="000E05D8" w:rsidP="00874C52">
      <w:pPr>
        <w:numPr>
          <w:ilvl w:val="0"/>
          <w:numId w:val="37"/>
        </w:numPr>
        <w:autoSpaceDE w:val="0"/>
        <w:autoSpaceDN w:val="0"/>
        <w:adjustRightInd w:val="0"/>
        <w:spacing w:after="0" w:line="480" w:lineRule="auto"/>
        <w:ind w:left="1985" w:hanging="284"/>
        <w:jc w:val="both"/>
        <w:rPr>
          <w:rFonts w:ascii="Times New Roman" w:hAnsi="Times New Roman"/>
          <w:sz w:val="24"/>
          <w:szCs w:val="24"/>
        </w:rPr>
      </w:pPr>
      <w:r w:rsidRPr="00BD382B">
        <w:rPr>
          <w:rFonts w:ascii="Times New Roman" w:hAnsi="Times New Roman"/>
          <w:sz w:val="24"/>
          <w:szCs w:val="24"/>
        </w:rPr>
        <w:t>Perjanjian Kerja Perseorangan (dengan masa percobaan tiga bulan). Semula dasar hukum masa percobaan 3 bulan ini diatur dalam Pasal 4 Undang-Undang Nomor 12 Tahun 1964 tentang Pemutusan Hubungan Kerja di Perusahaan Swasta, dan kemudian diatur dalam Pasal 60 ayat (1) Undang-Undang Nomor 13 Tahun 2003 dimana secara tegas ditetapkan bahwa masa percobaan paling lama 3 bulan.</w:t>
      </w:r>
    </w:p>
    <w:p w14:paraId="4E2FA07B" w14:textId="77777777" w:rsidR="000E05D8" w:rsidRDefault="000E05D8" w:rsidP="00874C52">
      <w:pPr>
        <w:numPr>
          <w:ilvl w:val="0"/>
          <w:numId w:val="37"/>
        </w:numPr>
        <w:autoSpaceDE w:val="0"/>
        <w:autoSpaceDN w:val="0"/>
        <w:adjustRightInd w:val="0"/>
        <w:spacing w:after="0" w:line="480" w:lineRule="auto"/>
        <w:ind w:left="1985" w:hanging="284"/>
        <w:jc w:val="both"/>
        <w:rPr>
          <w:rFonts w:ascii="Times New Roman" w:hAnsi="Times New Roman"/>
          <w:sz w:val="24"/>
          <w:szCs w:val="24"/>
        </w:rPr>
      </w:pPr>
      <w:r w:rsidRPr="007A1371">
        <w:rPr>
          <w:rFonts w:ascii="Times New Roman" w:hAnsi="Times New Roman"/>
          <w:sz w:val="24"/>
          <w:szCs w:val="24"/>
        </w:rPr>
        <w:t>Perjanjian Kerja Borongan Dasar hukum tentang perjanjian kerja borongan diatur dalam Pasal 1 angka 3 Keputusan Menteri Tenaga Kerja Nomor Kep-150/ MEN/1999</w:t>
      </w:r>
      <w:r>
        <w:rPr>
          <w:rFonts w:ascii="Times New Roman" w:hAnsi="Times New Roman"/>
          <w:sz w:val="24"/>
          <w:szCs w:val="24"/>
        </w:rPr>
        <w:t>.</w:t>
      </w:r>
    </w:p>
    <w:p w14:paraId="142C6D9F" w14:textId="77777777" w:rsidR="000E05D8" w:rsidRPr="00A35FC1" w:rsidRDefault="000E05D8" w:rsidP="000E05D8">
      <w:pPr>
        <w:pStyle w:val="ListParagraph"/>
        <w:autoSpaceDE w:val="0"/>
        <w:autoSpaceDN w:val="0"/>
        <w:adjustRightInd w:val="0"/>
        <w:spacing w:after="0" w:line="480" w:lineRule="auto"/>
        <w:ind w:left="993"/>
        <w:jc w:val="both"/>
        <w:rPr>
          <w:rFonts w:ascii="Times New Roman" w:hAnsi="Times New Roman"/>
          <w:sz w:val="24"/>
          <w:szCs w:val="24"/>
        </w:rPr>
      </w:pPr>
      <w:r w:rsidRPr="001C0D45">
        <w:rPr>
          <w:rFonts w:ascii="Times New Roman" w:hAnsi="Times New Roman"/>
          <w:sz w:val="24"/>
          <w:szCs w:val="24"/>
        </w:rPr>
        <w:t>Perjanjian Kerja Tetap Menurut penjelasan Pasal 59 ayat (2) Undang-Undang Nomor 13 tahun 2003 disebutkan bahwa pekerjaan bersifat tetap adalah pekerjaan yang sifatnya terus-menerus, tidak terputus-putus, tidak dibatasi waktu dan merupakan bagian dari suatu proses produksi dalam suatu perusahaan atau pekerjaan yang bukan musiman</w:t>
      </w:r>
      <w:r>
        <w:rPr>
          <w:rFonts w:ascii="Times New Roman" w:hAnsi="Times New Roman"/>
          <w:sz w:val="24"/>
          <w:szCs w:val="24"/>
        </w:rPr>
        <w:t>.</w:t>
      </w:r>
    </w:p>
    <w:p w14:paraId="07762590" w14:textId="77777777" w:rsidR="000E05D8" w:rsidRPr="00B16CD6" w:rsidRDefault="000E05D8" w:rsidP="00874C52">
      <w:pPr>
        <w:pStyle w:val="ListParagraph"/>
        <w:numPr>
          <w:ilvl w:val="0"/>
          <w:numId w:val="34"/>
        </w:numPr>
        <w:autoSpaceDE w:val="0"/>
        <w:autoSpaceDN w:val="0"/>
        <w:adjustRightInd w:val="0"/>
        <w:spacing w:after="0" w:line="480" w:lineRule="auto"/>
        <w:ind w:left="993" w:hanging="284"/>
        <w:jc w:val="both"/>
        <w:rPr>
          <w:rFonts w:ascii="Times New Roman" w:hAnsi="Times New Roman"/>
          <w:b/>
          <w:bCs/>
          <w:sz w:val="24"/>
          <w:szCs w:val="24"/>
        </w:rPr>
      </w:pPr>
      <w:r>
        <w:rPr>
          <w:rFonts w:ascii="Times New Roman" w:hAnsi="Times New Roman"/>
          <w:b/>
          <w:bCs/>
          <w:sz w:val="24"/>
          <w:szCs w:val="24"/>
        </w:rPr>
        <w:t>Syarat Sah Perjanjian Kerja</w:t>
      </w:r>
    </w:p>
    <w:p w14:paraId="5A8BACA6" w14:textId="77777777" w:rsidR="000E05D8" w:rsidRPr="009A4507" w:rsidRDefault="000E05D8" w:rsidP="000E05D8">
      <w:pPr>
        <w:spacing w:line="480" w:lineRule="auto"/>
        <w:ind w:left="993" w:firstLine="720"/>
        <w:jc w:val="both"/>
        <w:rPr>
          <w:rFonts w:ascii="Times New Roman" w:hAnsi="Times New Roman" w:cs="Times New Roman"/>
          <w:sz w:val="24"/>
          <w:szCs w:val="24"/>
        </w:rPr>
      </w:pPr>
      <w:r>
        <w:rPr>
          <w:rFonts w:ascii="Times New Roman" w:hAnsi="Times New Roman" w:cs="Times New Roman"/>
          <w:sz w:val="24"/>
          <w:szCs w:val="24"/>
        </w:rPr>
        <w:t>K</w:t>
      </w:r>
      <w:r w:rsidRPr="009A4507">
        <w:rPr>
          <w:rFonts w:ascii="Times New Roman" w:hAnsi="Times New Roman" w:cs="Times New Roman"/>
          <w:sz w:val="24"/>
          <w:szCs w:val="24"/>
        </w:rPr>
        <w:t xml:space="preserve">etentuan Pasal 51 </w:t>
      </w:r>
      <w:r>
        <w:rPr>
          <w:rFonts w:ascii="Times New Roman" w:hAnsi="Times New Roman" w:cs="Times New Roman"/>
          <w:sz w:val="24"/>
          <w:szCs w:val="24"/>
        </w:rPr>
        <w:t>ayat</w:t>
      </w:r>
      <w:r w:rsidRPr="009A4507">
        <w:rPr>
          <w:rFonts w:ascii="Times New Roman" w:hAnsi="Times New Roman" w:cs="Times New Roman"/>
          <w:sz w:val="24"/>
          <w:szCs w:val="24"/>
        </w:rPr>
        <w:t xml:space="preserve"> (1) dan (2) Undang-Undang Nomor 13 Tahun 2003 </w:t>
      </w:r>
      <w:r>
        <w:rPr>
          <w:rFonts w:ascii="Times New Roman" w:hAnsi="Times New Roman" w:cs="Times New Roman"/>
          <w:sz w:val="24"/>
          <w:szCs w:val="24"/>
        </w:rPr>
        <w:t>tentang</w:t>
      </w:r>
      <w:r w:rsidRPr="009A4507">
        <w:rPr>
          <w:rFonts w:ascii="Times New Roman" w:hAnsi="Times New Roman" w:cs="Times New Roman"/>
          <w:sz w:val="24"/>
          <w:szCs w:val="24"/>
        </w:rPr>
        <w:t xml:space="preserve"> Ketenagakerjaan, perjanjian kerja dibuat secara tertulis atau lisan dan perjanjian kerja yang dipersyaratkan secara tertulis </w:t>
      </w:r>
      <w:r w:rsidRPr="009A4507">
        <w:rPr>
          <w:rFonts w:ascii="Times New Roman" w:hAnsi="Times New Roman" w:cs="Times New Roman"/>
          <w:sz w:val="24"/>
          <w:szCs w:val="24"/>
        </w:rPr>
        <w:lastRenderedPageBreak/>
        <w:t>dilaksanakan sesuai dengan peraturan perundan</w:t>
      </w:r>
      <w:r>
        <w:rPr>
          <w:rFonts w:ascii="Times New Roman" w:hAnsi="Times New Roman" w:cs="Times New Roman"/>
          <w:sz w:val="24"/>
          <w:szCs w:val="24"/>
        </w:rPr>
        <w:t>g-undangan yang berlaku. P</w:t>
      </w:r>
      <w:r w:rsidRPr="009A4507">
        <w:rPr>
          <w:rFonts w:ascii="Times New Roman" w:hAnsi="Times New Roman" w:cs="Times New Roman"/>
          <w:sz w:val="24"/>
          <w:szCs w:val="24"/>
        </w:rPr>
        <w:t>erjanjian kerja dibuat atas dasar :</w:t>
      </w:r>
    </w:p>
    <w:p w14:paraId="3B6B4402" w14:textId="77777777" w:rsidR="000E05D8" w:rsidRPr="00051A8B" w:rsidRDefault="000E05D8" w:rsidP="00874C52">
      <w:pPr>
        <w:pStyle w:val="ListParagraph"/>
        <w:numPr>
          <w:ilvl w:val="0"/>
          <w:numId w:val="13"/>
        </w:numPr>
        <w:spacing w:line="480" w:lineRule="auto"/>
        <w:ind w:left="2268" w:hanging="425"/>
        <w:jc w:val="both"/>
        <w:rPr>
          <w:rFonts w:ascii="Times New Roman" w:hAnsi="Times New Roman" w:cs="Times New Roman"/>
          <w:sz w:val="24"/>
          <w:szCs w:val="24"/>
        </w:rPr>
      </w:pPr>
      <w:r w:rsidRPr="00051A8B">
        <w:rPr>
          <w:rFonts w:ascii="Times New Roman" w:hAnsi="Times New Roman" w:cs="Times New Roman"/>
          <w:sz w:val="24"/>
          <w:szCs w:val="24"/>
        </w:rPr>
        <w:t>Kesepakatan kedua belah pihak</w:t>
      </w:r>
    </w:p>
    <w:p w14:paraId="1D1CC331" w14:textId="77777777" w:rsidR="000E05D8" w:rsidRPr="00051A8B" w:rsidRDefault="000E05D8" w:rsidP="00874C52">
      <w:pPr>
        <w:pStyle w:val="ListParagraph"/>
        <w:numPr>
          <w:ilvl w:val="0"/>
          <w:numId w:val="13"/>
        </w:numPr>
        <w:spacing w:line="480" w:lineRule="auto"/>
        <w:ind w:left="2268" w:hanging="425"/>
        <w:jc w:val="both"/>
        <w:rPr>
          <w:rFonts w:ascii="Times New Roman" w:hAnsi="Times New Roman" w:cs="Times New Roman"/>
          <w:sz w:val="24"/>
          <w:szCs w:val="24"/>
        </w:rPr>
      </w:pPr>
      <w:r w:rsidRPr="00051A8B">
        <w:rPr>
          <w:rFonts w:ascii="Times New Roman" w:hAnsi="Times New Roman" w:cs="Times New Roman"/>
          <w:sz w:val="24"/>
          <w:szCs w:val="24"/>
        </w:rPr>
        <w:t>Kemampuan atau kecakapan melakukan perbuatan hukum</w:t>
      </w:r>
    </w:p>
    <w:p w14:paraId="7378E6B2" w14:textId="77777777" w:rsidR="000E05D8" w:rsidRPr="00051A8B" w:rsidRDefault="000E05D8" w:rsidP="00874C52">
      <w:pPr>
        <w:pStyle w:val="ListParagraph"/>
        <w:numPr>
          <w:ilvl w:val="0"/>
          <w:numId w:val="13"/>
        </w:numPr>
        <w:spacing w:line="480" w:lineRule="auto"/>
        <w:ind w:left="2268" w:hanging="425"/>
        <w:jc w:val="both"/>
        <w:rPr>
          <w:rFonts w:ascii="Times New Roman" w:hAnsi="Times New Roman" w:cs="Times New Roman"/>
          <w:sz w:val="24"/>
          <w:szCs w:val="24"/>
        </w:rPr>
      </w:pPr>
      <w:r w:rsidRPr="00051A8B">
        <w:rPr>
          <w:rFonts w:ascii="Times New Roman" w:hAnsi="Times New Roman" w:cs="Times New Roman"/>
          <w:sz w:val="24"/>
          <w:szCs w:val="24"/>
        </w:rPr>
        <w:t xml:space="preserve">Adanya pekerjaan yang diperjanjikan </w:t>
      </w:r>
    </w:p>
    <w:p w14:paraId="003727D7" w14:textId="77777777" w:rsidR="000E05D8" w:rsidRPr="00051A8B" w:rsidRDefault="000E05D8" w:rsidP="00874C52">
      <w:pPr>
        <w:pStyle w:val="ListParagraph"/>
        <w:numPr>
          <w:ilvl w:val="0"/>
          <w:numId w:val="13"/>
        </w:numPr>
        <w:spacing w:line="480" w:lineRule="auto"/>
        <w:ind w:left="2268" w:hanging="425"/>
        <w:jc w:val="both"/>
        <w:rPr>
          <w:rFonts w:ascii="Times New Roman" w:hAnsi="Times New Roman" w:cs="Times New Roman"/>
          <w:sz w:val="24"/>
          <w:szCs w:val="24"/>
        </w:rPr>
      </w:pPr>
      <w:r w:rsidRPr="00051A8B">
        <w:rPr>
          <w:rFonts w:ascii="Times New Roman" w:hAnsi="Times New Roman" w:cs="Times New Roman"/>
          <w:sz w:val="24"/>
          <w:szCs w:val="24"/>
        </w:rPr>
        <w:t>Pekerjaan yang diperjanjikan tidak ber</w:t>
      </w:r>
      <w:r>
        <w:rPr>
          <w:rFonts w:ascii="Times New Roman" w:hAnsi="Times New Roman" w:cs="Times New Roman"/>
          <w:sz w:val="24"/>
          <w:szCs w:val="24"/>
        </w:rPr>
        <w:t>tentang</w:t>
      </w:r>
      <w:r w:rsidRPr="00051A8B">
        <w:rPr>
          <w:rFonts w:ascii="Times New Roman" w:hAnsi="Times New Roman" w:cs="Times New Roman"/>
          <w:sz w:val="24"/>
          <w:szCs w:val="24"/>
        </w:rPr>
        <w:t>an dengan ketertiban umum, kesusilaan, dan peraturan perundang-undangan yang berlaku.</w:t>
      </w:r>
    </w:p>
    <w:p w14:paraId="5F00093E" w14:textId="77777777" w:rsidR="000E05D8" w:rsidRDefault="000E05D8" w:rsidP="000E05D8">
      <w:pPr>
        <w:spacing w:line="480" w:lineRule="auto"/>
        <w:ind w:left="993" w:firstLine="261"/>
        <w:jc w:val="both"/>
        <w:rPr>
          <w:rFonts w:ascii="Times New Roman" w:hAnsi="Times New Roman" w:cs="Times New Roman"/>
          <w:sz w:val="24"/>
          <w:szCs w:val="24"/>
        </w:rPr>
      </w:pPr>
      <w:r w:rsidRPr="00051A8B">
        <w:rPr>
          <w:rFonts w:ascii="Times New Roman" w:hAnsi="Times New Roman" w:cs="Times New Roman"/>
          <w:sz w:val="24"/>
          <w:szCs w:val="24"/>
        </w:rPr>
        <w:t>Kesepakatan kedua belah pihak maksudnya bahwa pihak-pihak yang mengadakan perjanjian kerja harus setuju/sepakat, seia-sekata mengenai hal-hal yang diperjanjikan. Pihak pekerja menerima pekerjaan yang ditawarkan dan pihak pengusaha menerima pekerja tersebut untuk diperkerjakan</w:t>
      </w:r>
      <w:r w:rsidRPr="00051A8B">
        <w:rPr>
          <w:rStyle w:val="FootnoteReference"/>
          <w:rFonts w:ascii="Times New Roman" w:hAnsi="Times New Roman" w:cs="Times New Roman"/>
          <w:sz w:val="24"/>
          <w:szCs w:val="24"/>
        </w:rPr>
        <w:footnoteReference w:id="27"/>
      </w:r>
      <w:r w:rsidRPr="00051A8B">
        <w:rPr>
          <w:rFonts w:ascii="Times New Roman" w:hAnsi="Times New Roman" w:cs="Times New Roman"/>
          <w:sz w:val="24"/>
          <w:szCs w:val="24"/>
        </w:rPr>
        <w:t>. Kemampuan dan kecakapan kedua belah pihak yang membuat perjanjian menunjukan bahwa masing-masing harus dianggap cakap secara hukum, mampu bertindak dan bertanggungjawab atas apa yang telah dan yan</w:t>
      </w:r>
      <w:r>
        <w:rPr>
          <w:rFonts w:ascii="Times New Roman" w:hAnsi="Times New Roman" w:cs="Times New Roman"/>
          <w:sz w:val="24"/>
          <w:szCs w:val="24"/>
        </w:rPr>
        <w:t xml:space="preserve">g akan diperbuatnya. Hubungan kerja itu sendiri </w:t>
      </w:r>
      <w:r w:rsidRPr="00051A8B">
        <w:rPr>
          <w:rFonts w:ascii="Times New Roman" w:hAnsi="Times New Roman" w:cs="Times New Roman"/>
          <w:sz w:val="24"/>
          <w:szCs w:val="24"/>
        </w:rPr>
        <w:t>terdapat pekerjaan yang diperjanjikan, artinya, ada obyek yang disepakati oleh para pihak (dalam hal ini adalah pekerja dan majikan) berupa pekerjaan yang harus diselesaikan dan kesepakatan upah setelah pekerjaan yang diperjanjikan telah selesai dikerjakan. Syarat perjanjian k</w:t>
      </w:r>
      <w:r>
        <w:rPr>
          <w:rFonts w:ascii="Times New Roman" w:hAnsi="Times New Roman" w:cs="Times New Roman"/>
          <w:sz w:val="24"/>
          <w:szCs w:val="24"/>
        </w:rPr>
        <w:t>erja didalamnya tidak boleh</w:t>
      </w:r>
      <w:r w:rsidRPr="00051A8B">
        <w:rPr>
          <w:rFonts w:ascii="Times New Roman" w:hAnsi="Times New Roman" w:cs="Times New Roman"/>
          <w:sz w:val="24"/>
          <w:szCs w:val="24"/>
        </w:rPr>
        <w:t xml:space="preserve"> ber</w:t>
      </w:r>
      <w:r>
        <w:rPr>
          <w:rFonts w:ascii="Times New Roman" w:hAnsi="Times New Roman" w:cs="Times New Roman"/>
          <w:sz w:val="24"/>
          <w:szCs w:val="24"/>
        </w:rPr>
        <w:t>tentang</w:t>
      </w:r>
      <w:r w:rsidRPr="00051A8B">
        <w:rPr>
          <w:rFonts w:ascii="Times New Roman" w:hAnsi="Times New Roman" w:cs="Times New Roman"/>
          <w:sz w:val="24"/>
          <w:szCs w:val="24"/>
        </w:rPr>
        <w:t xml:space="preserve">an dengan </w:t>
      </w:r>
      <w:r>
        <w:rPr>
          <w:rFonts w:ascii="Times New Roman" w:hAnsi="Times New Roman" w:cs="Times New Roman"/>
          <w:sz w:val="24"/>
          <w:szCs w:val="24"/>
        </w:rPr>
        <w:t>:</w:t>
      </w:r>
    </w:p>
    <w:p w14:paraId="1F6F7AD3" w14:textId="77777777" w:rsidR="000E05D8" w:rsidRDefault="000E05D8" w:rsidP="00874C52">
      <w:pPr>
        <w:pStyle w:val="ListParagraph"/>
        <w:numPr>
          <w:ilvl w:val="0"/>
          <w:numId w:val="21"/>
        </w:numPr>
        <w:spacing w:line="480" w:lineRule="auto"/>
        <w:ind w:left="1985" w:hanging="425"/>
        <w:jc w:val="both"/>
        <w:rPr>
          <w:rFonts w:ascii="Times New Roman" w:hAnsi="Times New Roman" w:cs="Times New Roman"/>
          <w:sz w:val="24"/>
          <w:szCs w:val="24"/>
        </w:rPr>
      </w:pPr>
      <w:r w:rsidRPr="006813EC">
        <w:rPr>
          <w:rFonts w:ascii="Times New Roman" w:hAnsi="Times New Roman" w:cs="Times New Roman"/>
          <w:sz w:val="24"/>
          <w:szCs w:val="24"/>
        </w:rPr>
        <w:t xml:space="preserve">ketertiban umum, </w:t>
      </w:r>
    </w:p>
    <w:p w14:paraId="12C7B6B7" w14:textId="77777777" w:rsidR="000E05D8" w:rsidRDefault="000E05D8" w:rsidP="00874C52">
      <w:pPr>
        <w:pStyle w:val="ListParagraph"/>
        <w:numPr>
          <w:ilvl w:val="0"/>
          <w:numId w:val="21"/>
        </w:numPr>
        <w:spacing w:line="480" w:lineRule="auto"/>
        <w:ind w:left="1985" w:hanging="425"/>
        <w:jc w:val="both"/>
        <w:rPr>
          <w:rFonts w:ascii="Times New Roman" w:hAnsi="Times New Roman" w:cs="Times New Roman"/>
          <w:sz w:val="24"/>
          <w:szCs w:val="24"/>
        </w:rPr>
      </w:pPr>
      <w:r w:rsidRPr="006813EC">
        <w:rPr>
          <w:rFonts w:ascii="Times New Roman" w:hAnsi="Times New Roman" w:cs="Times New Roman"/>
          <w:sz w:val="24"/>
          <w:szCs w:val="24"/>
        </w:rPr>
        <w:lastRenderedPageBreak/>
        <w:t xml:space="preserve">kesusilaan </w:t>
      </w:r>
    </w:p>
    <w:p w14:paraId="12B93797" w14:textId="77777777" w:rsidR="000E05D8" w:rsidRDefault="000E05D8" w:rsidP="00874C52">
      <w:pPr>
        <w:pStyle w:val="ListParagraph"/>
        <w:numPr>
          <w:ilvl w:val="0"/>
          <w:numId w:val="21"/>
        </w:numPr>
        <w:spacing w:line="480" w:lineRule="auto"/>
        <w:ind w:left="1985" w:hanging="425"/>
        <w:jc w:val="both"/>
        <w:rPr>
          <w:rFonts w:ascii="Times New Roman" w:hAnsi="Times New Roman" w:cs="Times New Roman"/>
          <w:sz w:val="24"/>
          <w:szCs w:val="24"/>
        </w:rPr>
      </w:pPr>
      <w:r w:rsidRPr="006813EC">
        <w:rPr>
          <w:rFonts w:ascii="Times New Roman" w:hAnsi="Times New Roman" w:cs="Times New Roman"/>
          <w:sz w:val="24"/>
          <w:szCs w:val="24"/>
        </w:rPr>
        <w:t xml:space="preserve">dan peraturan perundang-undangan, </w:t>
      </w:r>
    </w:p>
    <w:p w14:paraId="74D57AF0" w14:textId="5A338A07" w:rsidR="00C37097" w:rsidRPr="00916989" w:rsidRDefault="000E05D8" w:rsidP="00C37097">
      <w:pPr>
        <w:autoSpaceDE w:val="0"/>
        <w:autoSpaceDN w:val="0"/>
        <w:adjustRightInd w:val="0"/>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H</w:t>
      </w:r>
      <w:r w:rsidRPr="006813EC">
        <w:rPr>
          <w:rFonts w:ascii="Times New Roman" w:hAnsi="Times New Roman" w:cs="Times New Roman"/>
          <w:sz w:val="24"/>
          <w:szCs w:val="24"/>
        </w:rPr>
        <w:t>al ini wajib dipatuhi apabila menyepakati perjanjian kerja sebagai bentuk suatu hubungan kerja kedepannya yang dapat berisikan hak dan kewajiban masing-masing pihak. Pengertian tersebut memiliki arti bahwa hubungan kerja antara pengusaha dengan pekerja/buruh berdasarkan adanya perjanjian kerja yang mempunyai unsur peke</w:t>
      </w:r>
      <w:r>
        <w:rPr>
          <w:rFonts w:ascii="Times New Roman" w:hAnsi="Times New Roman" w:cs="Times New Roman"/>
          <w:sz w:val="24"/>
          <w:szCs w:val="24"/>
        </w:rPr>
        <w:t>rja, upah, dan perintah. H</w:t>
      </w:r>
      <w:r w:rsidRPr="006813EC">
        <w:rPr>
          <w:rFonts w:ascii="Times New Roman" w:hAnsi="Times New Roman" w:cs="Times New Roman"/>
          <w:sz w:val="24"/>
          <w:szCs w:val="24"/>
        </w:rPr>
        <w:t>ubungan kerja</w:t>
      </w:r>
      <w:r>
        <w:rPr>
          <w:rFonts w:ascii="Times New Roman" w:hAnsi="Times New Roman" w:cs="Times New Roman"/>
          <w:sz w:val="24"/>
          <w:szCs w:val="24"/>
        </w:rPr>
        <w:t xml:space="preserve"> yang terjalin</w:t>
      </w:r>
      <w:r w:rsidRPr="006813EC">
        <w:rPr>
          <w:rFonts w:ascii="Times New Roman" w:hAnsi="Times New Roman" w:cs="Times New Roman"/>
          <w:sz w:val="24"/>
          <w:szCs w:val="24"/>
        </w:rPr>
        <w:t>, akan terjadi setelah adanya perjanjian kerja antara pengusaha dengan pekerja/buruh yang memuat unsur pekerja, upah, dan perintah</w:t>
      </w:r>
      <w:r w:rsidRPr="00051A8B">
        <w:rPr>
          <w:rStyle w:val="FootnoteReference"/>
          <w:rFonts w:ascii="Times New Roman" w:hAnsi="Times New Roman" w:cs="Times New Roman"/>
          <w:sz w:val="24"/>
          <w:szCs w:val="24"/>
        </w:rPr>
        <w:footnoteReference w:id="28"/>
      </w:r>
      <w:r w:rsidRPr="006813EC">
        <w:rPr>
          <w:rFonts w:ascii="Times New Roman" w:hAnsi="Times New Roman" w:cs="Times New Roman"/>
          <w:sz w:val="24"/>
          <w:szCs w:val="24"/>
        </w:rPr>
        <w:t>.</w:t>
      </w:r>
    </w:p>
    <w:p w14:paraId="791CC11D" w14:textId="77777777" w:rsidR="006C3FD5" w:rsidRDefault="006C3FD5" w:rsidP="006C3FD5">
      <w:pPr>
        <w:pStyle w:val="ListParagraph"/>
        <w:numPr>
          <w:ilvl w:val="0"/>
          <w:numId w:val="19"/>
        </w:numPr>
        <w:autoSpaceDE w:val="0"/>
        <w:autoSpaceDN w:val="0"/>
        <w:adjustRightInd w:val="0"/>
        <w:spacing w:after="0" w:line="480" w:lineRule="auto"/>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Tinjauan Tentang Hubungan Kerja</w:t>
      </w:r>
    </w:p>
    <w:p w14:paraId="60CB3826" w14:textId="5F297D4E" w:rsidR="00916989" w:rsidRPr="006C3FD5" w:rsidRDefault="0061192E" w:rsidP="006C3FD5">
      <w:pPr>
        <w:pStyle w:val="ListParagraph"/>
        <w:autoSpaceDE w:val="0"/>
        <w:autoSpaceDN w:val="0"/>
        <w:adjustRightInd w:val="0"/>
        <w:spacing w:after="0" w:line="480" w:lineRule="auto"/>
        <w:ind w:firstLine="273"/>
        <w:jc w:val="both"/>
        <w:rPr>
          <w:rFonts w:ascii="Times New Roman" w:hAnsi="Times New Roman"/>
          <w:b/>
          <w:bCs/>
          <w:color w:val="000000" w:themeColor="text1"/>
          <w:sz w:val="24"/>
          <w:szCs w:val="24"/>
        </w:rPr>
      </w:pPr>
      <w:r w:rsidRPr="006C3FD5">
        <w:rPr>
          <w:rFonts w:ascii="Times New Roman" w:hAnsi="Times New Roman"/>
          <w:sz w:val="24"/>
          <w:szCs w:val="24"/>
        </w:rPr>
        <w:t xml:space="preserve">Hubungan kerja adalah hubungan antara pengusaha dengan pekerja/buruh berdasarkan perjanjian kerja, yang mempunyai unsur pekerjaan, upah, dan perintah menurut Pasal 1 Angka 15 Undang-Undang Nomor 13 Tahun 2003 Tentang Ketenagakerjaan. Pasal 50 Undang-Undang Nomor 13 Tahun 2003 Tentang Ketenagakerjaan menyebutkan bahwa hubungan kerja terjadi karena adanya perjanjian kerja antara pengusaha dan pekerja/buruh. </w:t>
      </w:r>
    </w:p>
    <w:p w14:paraId="6F35F45A" w14:textId="77777777" w:rsidR="00916989" w:rsidRDefault="0061192E" w:rsidP="00916989">
      <w:pPr>
        <w:autoSpaceDE w:val="0"/>
        <w:autoSpaceDN w:val="0"/>
        <w:adjustRightInd w:val="0"/>
        <w:spacing w:after="0" w:line="480" w:lineRule="auto"/>
        <w:ind w:left="993" w:firstLine="381"/>
        <w:jc w:val="both"/>
        <w:rPr>
          <w:rFonts w:ascii="Times New Roman" w:hAnsi="Times New Roman"/>
          <w:b/>
          <w:bCs/>
          <w:sz w:val="24"/>
          <w:szCs w:val="24"/>
        </w:rPr>
      </w:pPr>
      <w:r>
        <w:rPr>
          <w:rFonts w:ascii="Times New Roman" w:hAnsi="Times New Roman"/>
          <w:sz w:val="24"/>
          <w:szCs w:val="24"/>
        </w:rPr>
        <w:t xml:space="preserve">Sebagaimana pendapat </w:t>
      </w:r>
      <w:r w:rsidRPr="009A4988">
        <w:rPr>
          <w:rFonts w:ascii="Times New Roman" w:hAnsi="Times New Roman"/>
          <w:sz w:val="24"/>
          <w:szCs w:val="24"/>
        </w:rPr>
        <w:t xml:space="preserve">Soepomo dalam Asyhadie berpendapat bahwa hubungan kerja yaitu hubungan antar buruh dan majikan terjadi setelah diadakan perjanjian oleh buruh dengan majikan, dimana buruh menyatakan kesanggupannya untuk bekerja pada majikan dengan </w:t>
      </w:r>
      <w:r w:rsidRPr="009A4988">
        <w:rPr>
          <w:rFonts w:ascii="Times New Roman" w:hAnsi="Times New Roman"/>
          <w:sz w:val="24"/>
          <w:szCs w:val="24"/>
        </w:rPr>
        <w:lastRenderedPageBreak/>
        <w:t>menerima upah, dan dimana majikan menysaratkan kesanggupannya untuk memperkerjakan buruh dengan membayar  upah.</w:t>
      </w:r>
      <w:r>
        <w:rPr>
          <w:rStyle w:val="FootnoteReference"/>
          <w:rFonts w:ascii="Times New Roman" w:hAnsi="Times New Roman"/>
          <w:sz w:val="24"/>
          <w:szCs w:val="24"/>
        </w:rPr>
        <w:footnoteReference w:id="29"/>
      </w:r>
      <w:r>
        <w:rPr>
          <w:rFonts w:ascii="Times New Roman" w:hAnsi="Times New Roman"/>
          <w:sz w:val="24"/>
          <w:szCs w:val="24"/>
        </w:rPr>
        <w:t xml:space="preserve"> </w:t>
      </w:r>
      <w:r w:rsidRPr="00EF4715">
        <w:rPr>
          <w:rFonts w:ascii="Times New Roman" w:hAnsi="Times New Roman"/>
          <w:sz w:val="24"/>
          <w:szCs w:val="24"/>
        </w:rPr>
        <w:t>Hubungan kerja, hubungan perburuhan atau hubungan industrial di ne</w:t>
      </w:r>
      <w:r>
        <w:rPr>
          <w:rFonts w:ascii="Times New Roman" w:hAnsi="Times New Roman"/>
          <w:sz w:val="24"/>
          <w:szCs w:val="24"/>
        </w:rPr>
        <w:t>gara manapun atau penganut siste</w:t>
      </w:r>
      <w:r w:rsidRPr="00EF4715">
        <w:rPr>
          <w:rFonts w:ascii="Times New Roman" w:hAnsi="Times New Roman"/>
          <w:sz w:val="24"/>
          <w:szCs w:val="24"/>
        </w:rPr>
        <w:t>m hubungan industrial di negara manapun pasti akan me</w:t>
      </w:r>
      <w:r>
        <w:rPr>
          <w:rFonts w:ascii="Times New Roman" w:hAnsi="Times New Roman"/>
          <w:sz w:val="24"/>
          <w:szCs w:val="24"/>
        </w:rPr>
        <w:t>nggunakan perjanjian.</w:t>
      </w:r>
      <w:r w:rsidRPr="00EF4715">
        <w:rPr>
          <w:rFonts w:ascii="Times New Roman" w:hAnsi="Times New Roman"/>
          <w:sz w:val="24"/>
          <w:szCs w:val="24"/>
        </w:rPr>
        <w:t xml:space="preserve">KUH Perdata tidak dikenal istilah perjanjian namun yang ada adalah istilah perikatan atau </w:t>
      </w:r>
      <w:r w:rsidRPr="00EF4715">
        <w:rPr>
          <w:rFonts w:ascii="Times New Roman" w:hAnsi="Times New Roman"/>
          <w:i/>
          <w:iCs/>
          <w:sz w:val="24"/>
          <w:szCs w:val="24"/>
        </w:rPr>
        <w:t xml:space="preserve">verbintenis </w:t>
      </w:r>
      <w:r w:rsidRPr="00EF4715">
        <w:rPr>
          <w:rFonts w:ascii="Times New Roman" w:hAnsi="Times New Roman"/>
          <w:sz w:val="24"/>
          <w:szCs w:val="24"/>
        </w:rPr>
        <w:t xml:space="preserve">(Pasal 1233) dan persetujuan atau </w:t>
      </w:r>
      <w:r w:rsidRPr="00EF4715">
        <w:rPr>
          <w:rFonts w:ascii="Times New Roman" w:hAnsi="Times New Roman"/>
          <w:i/>
          <w:iCs/>
          <w:sz w:val="24"/>
          <w:szCs w:val="24"/>
        </w:rPr>
        <w:t xml:space="preserve">overeenkomst </w:t>
      </w:r>
      <w:r w:rsidRPr="00EF4715">
        <w:rPr>
          <w:rFonts w:ascii="Times New Roman" w:hAnsi="Times New Roman"/>
          <w:sz w:val="24"/>
          <w:szCs w:val="24"/>
        </w:rPr>
        <w:t xml:space="preserve">(Pasal 1313). Menurut Kosiden di Indonesia, istilah </w:t>
      </w:r>
      <w:r w:rsidRPr="00EF4715">
        <w:rPr>
          <w:rFonts w:ascii="Times New Roman" w:hAnsi="Times New Roman"/>
          <w:i/>
          <w:iCs/>
          <w:sz w:val="24"/>
          <w:szCs w:val="24"/>
        </w:rPr>
        <w:t>verbintenis</w:t>
      </w:r>
      <w:r w:rsidRPr="00EF4715">
        <w:rPr>
          <w:rFonts w:ascii="Times New Roman" w:hAnsi="Times New Roman"/>
          <w:sz w:val="24"/>
          <w:szCs w:val="24"/>
        </w:rPr>
        <w:t xml:space="preserve"> diterjemahkan dalam tiga arti, yaitu perikatan, perhutangan, dan perjanjian. Sedangkan istilah </w:t>
      </w:r>
      <w:r w:rsidRPr="00EF4715">
        <w:rPr>
          <w:rFonts w:ascii="Times New Roman" w:hAnsi="Times New Roman"/>
          <w:i/>
          <w:iCs/>
          <w:sz w:val="24"/>
          <w:szCs w:val="24"/>
        </w:rPr>
        <w:t xml:space="preserve">overeenkomst </w:t>
      </w:r>
      <w:r w:rsidRPr="00EF4715">
        <w:rPr>
          <w:rFonts w:ascii="Times New Roman" w:hAnsi="Times New Roman"/>
          <w:sz w:val="24"/>
          <w:szCs w:val="24"/>
        </w:rPr>
        <w:t>diterjemahkan dalam dua arti, yaitu perjanjian dan persetujuan.</w:t>
      </w:r>
      <w:r w:rsidRPr="00EF4715">
        <w:rPr>
          <w:rFonts w:ascii="Times New Roman" w:hAnsi="Times New Roman"/>
          <w:sz w:val="24"/>
          <w:szCs w:val="24"/>
          <w:vertAlign w:val="superscript"/>
        </w:rPr>
        <w:footnoteReference w:id="30"/>
      </w:r>
    </w:p>
    <w:p w14:paraId="03EC05C7" w14:textId="77777777" w:rsidR="0061192E" w:rsidRPr="00916989" w:rsidRDefault="0061192E" w:rsidP="00916989">
      <w:pPr>
        <w:autoSpaceDE w:val="0"/>
        <w:autoSpaceDN w:val="0"/>
        <w:adjustRightInd w:val="0"/>
        <w:spacing w:after="0" w:line="480" w:lineRule="auto"/>
        <w:ind w:left="993" w:firstLine="381"/>
        <w:jc w:val="both"/>
        <w:rPr>
          <w:rFonts w:ascii="Times New Roman" w:hAnsi="Times New Roman"/>
          <w:b/>
          <w:bCs/>
          <w:sz w:val="24"/>
          <w:szCs w:val="24"/>
        </w:rPr>
      </w:pPr>
      <w:r>
        <w:rPr>
          <w:rFonts w:ascii="Times New Roman" w:hAnsi="Times New Roman"/>
          <w:sz w:val="24"/>
          <w:szCs w:val="24"/>
        </w:rPr>
        <w:t>Menurut Marwati Riza terdapat syarat – syarat dalam melakukan hubungan kerja yaitu sebagai berikut :</w:t>
      </w:r>
      <w:r>
        <w:rPr>
          <w:rStyle w:val="FootnoteReference"/>
          <w:rFonts w:ascii="Times New Roman" w:hAnsi="Times New Roman"/>
          <w:sz w:val="24"/>
          <w:szCs w:val="24"/>
        </w:rPr>
        <w:footnoteReference w:id="31"/>
      </w:r>
    </w:p>
    <w:p w14:paraId="10A6581F" w14:textId="77777777" w:rsidR="0061192E" w:rsidRPr="00C447A2" w:rsidRDefault="0061192E" w:rsidP="00874C52">
      <w:pPr>
        <w:numPr>
          <w:ilvl w:val="1"/>
          <w:numId w:val="35"/>
        </w:numPr>
        <w:autoSpaceDE w:val="0"/>
        <w:autoSpaceDN w:val="0"/>
        <w:adjustRightInd w:val="0"/>
        <w:spacing w:after="0" w:line="480" w:lineRule="auto"/>
        <w:ind w:left="1985" w:hanging="425"/>
        <w:jc w:val="both"/>
        <w:rPr>
          <w:rFonts w:ascii="Times New Roman" w:hAnsi="Times New Roman"/>
          <w:sz w:val="24"/>
          <w:szCs w:val="24"/>
        </w:rPr>
      </w:pPr>
      <w:r w:rsidRPr="00C447A2">
        <w:rPr>
          <w:rFonts w:ascii="Times New Roman" w:hAnsi="Times New Roman"/>
          <w:sz w:val="24"/>
          <w:szCs w:val="24"/>
        </w:rPr>
        <w:t xml:space="preserve">Terdapat hubungan kerja antara pekerja dengan perusahaan penyedia jasa tenaga kerja; </w:t>
      </w:r>
    </w:p>
    <w:p w14:paraId="588F52E9" w14:textId="77777777" w:rsidR="0061192E" w:rsidRPr="00C447A2" w:rsidRDefault="0061192E" w:rsidP="00874C52">
      <w:pPr>
        <w:numPr>
          <w:ilvl w:val="1"/>
          <w:numId w:val="35"/>
        </w:numPr>
        <w:autoSpaceDE w:val="0"/>
        <w:autoSpaceDN w:val="0"/>
        <w:adjustRightInd w:val="0"/>
        <w:spacing w:after="0" w:line="480" w:lineRule="auto"/>
        <w:ind w:left="1985" w:hanging="425"/>
        <w:jc w:val="both"/>
        <w:rPr>
          <w:rFonts w:ascii="Times New Roman" w:hAnsi="Times New Roman"/>
          <w:sz w:val="24"/>
          <w:szCs w:val="24"/>
        </w:rPr>
      </w:pPr>
      <w:r w:rsidRPr="00C447A2">
        <w:rPr>
          <w:rFonts w:ascii="Times New Roman" w:hAnsi="Times New Roman"/>
          <w:sz w:val="24"/>
          <w:szCs w:val="24"/>
        </w:rPr>
        <w:t xml:space="preserve">Perjanjian kerja yang berlaku antara pekerja dan perusahaan penyedia jasa tenaga kerja adalah perjanjian kerja untuk waktu tertentu atau tidak tertentu yang dibuat secara tertulis dan ditandatangani kedua belah pihak; </w:t>
      </w:r>
    </w:p>
    <w:p w14:paraId="0D6C9096" w14:textId="77777777" w:rsidR="0061192E" w:rsidRDefault="0061192E" w:rsidP="00874C52">
      <w:pPr>
        <w:numPr>
          <w:ilvl w:val="1"/>
          <w:numId w:val="35"/>
        </w:numPr>
        <w:autoSpaceDE w:val="0"/>
        <w:autoSpaceDN w:val="0"/>
        <w:adjustRightInd w:val="0"/>
        <w:spacing w:after="0" w:line="480" w:lineRule="auto"/>
        <w:ind w:left="1985" w:hanging="425"/>
        <w:jc w:val="both"/>
        <w:rPr>
          <w:rFonts w:ascii="Times New Roman" w:hAnsi="Times New Roman"/>
          <w:sz w:val="24"/>
          <w:szCs w:val="24"/>
        </w:rPr>
      </w:pPr>
      <w:r w:rsidRPr="00C447A2">
        <w:rPr>
          <w:rFonts w:ascii="Times New Roman" w:hAnsi="Times New Roman"/>
          <w:sz w:val="24"/>
          <w:szCs w:val="24"/>
        </w:rPr>
        <w:t>Perlindungan upah kesejahteraan, syarat-syarat kerja serta perselisihan yang timbul menjadi tanggung jawab perusahaan penyedia jasa tenaga kerja.</w:t>
      </w:r>
    </w:p>
    <w:p w14:paraId="18F3791A" w14:textId="77777777" w:rsidR="00916989" w:rsidRDefault="0061192E" w:rsidP="00916989">
      <w:pPr>
        <w:spacing w:line="480" w:lineRule="auto"/>
        <w:ind w:left="993" w:firstLine="720"/>
        <w:jc w:val="both"/>
        <w:rPr>
          <w:rFonts w:ascii="Times New Roman" w:hAnsi="Times New Roman"/>
          <w:sz w:val="24"/>
          <w:szCs w:val="24"/>
        </w:rPr>
      </w:pPr>
      <w:r w:rsidRPr="00512E92">
        <w:rPr>
          <w:rFonts w:ascii="Times New Roman" w:hAnsi="Times New Roman"/>
          <w:sz w:val="24"/>
          <w:szCs w:val="24"/>
        </w:rPr>
        <w:lastRenderedPageBreak/>
        <w:t>Hubungan kerja adalah suatu hubungan antara seorang buruh dengan majikan, hubungan kerja hendak menunjukkan kedudukan kedua pihak itu yang pada dasarnya menggambarkan hak-hak dan kewajiban-kewajiban buruh terhadap majikan serta hak-hak dan kewajiban-kewajiban majikan terhadap buruh. Ciri khas hubungan kerja adalah bekerja di bawah perintah orang (pihak) lain dengan menerima upah (keuntungan), sehingga dapat disimpulkan bahwa hubungan kerja timbul jika seseorang atau banyak orang bekerja di bawah perintah orang (pihak) lain den</w:t>
      </w:r>
      <w:r>
        <w:rPr>
          <w:rFonts w:ascii="Times New Roman" w:hAnsi="Times New Roman"/>
          <w:sz w:val="24"/>
          <w:szCs w:val="24"/>
        </w:rPr>
        <w:t>gan menerima upah (keuntungan).</w:t>
      </w:r>
    </w:p>
    <w:p w14:paraId="4F798D2C" w14:textId="77777777" w:rsidR="00916989" w:rsidRDefault="0061192E" w:rsidP="00916989">
      <w:pPr>
        <w:spacing w:line="480" w:lineRule="auto"/>
        <w:ind w:left="993" w:firstLine="720"/>
        <w:jc w:val="both"/>
        <w:rPr>
          <w:rFonts w:ascii="Times New Roman" w:hAnsi="Times New Roman"/>
          <w:sz w:val="24"/>
          <w:szCs w:val="24"/>
        </w:rPr>
      </w:pPr>
      <w:r w:rsidRPr="00512E92">
        <w:rPr>
          <w:rFonts w:ascii="Times New Roman" w:hAnsi="Times New Roman"/>
          <w:sz w:val="24"/>
          <w:szCs w:val="24"/>
        </w:rPr>
        <w:t>Hubungan antara buruh dan majikan, terjadi setelah diadakannya perjanjian oleh pekerja/buruh dengan majikan, dimana buruh menyatakan kesanggupannya untuk bekerja kepada majikan dengan menerima upah dan dimana majikan menyatakan kesanggupan untuk memperkerjakan buruh dengan membayar upah</w:t>
      </w:r>
      <w:r w:rsidRPr="00051A8B">
        <w:rPr>
          <w:rStyle w:val="FootnoteReference"/>
          <w:rFonts w:ascii="Times New Roman" w:hAnsi="Times New Roman"/>
          <w:sz w:val="24"/>
          <w:szCs w:val="24"/>
        </w:rPr>
        <w:footnoteReference w:id="32"/>
      </w:r>
      <w:r w:rsidRPr="00512E92">
        <w:rPr>
          <w:rFonts w:ascii="Times New Roman" w:hAnsi="Times New Roman"/>
          <w:sz w:val="24"/>
          <w:szCs w:val="24"/>
        </w:rPr>
        <w:t>. Sehingga dalam hubungan kerja, akan timbul kesepakatan bersama antara pekerja dan pemberi kerja yang dituang dalam bentuk perjanjian kerja.</w:t>
      </w:r>
    </w:p>
    <w:p w14:paraId="0529A9B4" w14:textId="77777777" w:rsidR="0061192E" w:rsidRDefault="0061192E" w:rsidP="00916989">
      <w:pPr>
        <w:spacing w:line="480" w:lineRule="auto"/>
        <w:ind w:left="993" w:firstLine="720"/>
        <w:jc w:val="both"/>
        <w:rPr>
          <w:rFonts w:ascii="Times New Roman" w:hAnsi="Times New Roman"/>
          <w:sz w:val="24"/>
          <w:szCs w:val="24"/>
        </w:rPr>
      </w:pPr>
      <w:r>
        <w:rPr>
          <w:rFonts w:ascii="Times New Roman" w:hAnsi="Times New Roman"/>
          <w:sz w:val="24"/>
          <w:szCs w:val="24"/>
        </w:rPr>
        <w:t xml:space="preserve">Hubungan kerja terjadi setelah adanya perjanjian kerja antara buruh dengan majikan, sehingga dapat dilihat bahwa fondasi dasar antara pihak pekerja dan majikan untuk memulai dan mengatur suatu pekerjaan yang akan dilaksnakan, setelah perjanjian kerja yang disepakati dibuat. </w:t>
      </w:r>
      <w:r>
        <w:rPr>
          <w:rFonts w:ascii="Times New Roman" w:hAnsi="Times New Roman"/>
          <w:sz w:val="24"/>
          <w:szCs w:val="24"/>
        </w:rPr>
        <w:lastRenderedPageBreak/>
        <w:t>Unsur hubungan kerja antara pekerja dan majikan yang dituang dalam kesepakatan perjanjian kerja yaitu</w:t>
      </w:r>
      <w:r>
        <w:rPr>
          <w:rStyle w:val="FootnoteReference"/>
          <w:rFonts w:ascii="Times New Roman" w:hAnsi="Times New Roman"/>
          <w:sz w:val="24"/>
          <w:szCs w:val="24"/>
        </w:rPr>
        <w:footnoteReference w:id="33"/>
      </w:r>
      <w:r>
        <w:rPr>
          <w:rFonts w:ascii="Times New Roman" w:hAnsi="Times New Roman"/>
          <w:sz w:val="24"/>
          <w:szCs w:val="24"/>
        </w:rPr>
        <w:t xml:space="preserve"> :</w:t>
      </w:r>
    </w:p>
    <w:p w14:paraId="2A601444" w14:textId="77777777" w:rsidR="00716D73" w:rsidRDefault="0061192E" w:rsidP="00874C52">
      <w:pPr>
        <w:pStyle w:val="ListParagraph"/>
        <w:numPr>
          <w:ilvl w:val="0"/>
          <w:numId w:val="38"/>
        </w:numPr>
        <w:spacing w:line="480" w:lineRule="auto"/>
        <w:ind w:left="1560" w:hanging="284"/>
        <w:jc w:val="both"/>
        <w:rPr>
          <w:rFonts w:ascii="Times New Roman" w:hAnsi="Times New Roman"/>
          <w:sz w:val="24"/>
          <w:szCs w:val="24"/>
        </w:rPr>
      </w:pPr>
      <w:r w:rsidRPr="00A53282">
        <w:rPr>
          <w:rFonts w:ascii="Times New Roman" w:hAnsi="Times New Roman"/>
          <w:sz w:val="24"/>
          <w:szCs w:val="24"/>
        </w:rPr>
        <w:t>Adanya unsur</w:t>
      </w:r>
      <w:r>
        <w:rPr>
          <w:rFonts w:ascii="Times New Roman" w:hAnsi="Times New Roman"/>
          <w:sz w:val="24"/>
          <w:szCs w:val="24"/>
        </w:rPr>
        <w:t xml:space="preserve"> pekerjaan</w:t>
      </w:r>
    </w:p>
    <w:p w14:paraId="42F63F2F" w14:textId="77777777" w:rsidR="0061192E" w:rsidRPr="00716D73" w:rsidRDefault="0061192E" w:rsidP="00716D73">
      <w:pPr>
        <w:pStyle w:val="ListParagraph"/>
        <w:spacing w:line="480" w:lineRule="auto"/>
        <w:ind w:left="1560"/>
        <w:jc w:val="both"/>
        <w:rPr>
          <w:rFonts w:ascii="Times New Roman" w:hAnsi="Times New Roman"/>
          <w:sz w:val="24"/>
          <w:szCs w:val="24"/>
        </w:rPr>
      </w:pPr>
      <w:r w:rsidRPr="00716D73">
        <w:rPr>
          <w:rFonts w:ascii="Times New Roman" w:hAnsi="Times New Roman"/>
          <w:sz w:val="24"/>
          <w:szCs w:val="24"/>
        </w:rPr>
        <w:t>Perjanjian kerja harus ada pekerjaan yang diperjanjikan (obyek perjanjian). Pekerjaan tersebut harus dikerjakan sendiri oleh pekerja, apabila mendapat ijin dari majikan, dapat dikerjakan orang lain.</w:t>
      </w:r>
    </w:p>
    <w:p w14:paraId="7BE2B6AD" w14:textId="77777777" w:rsidR="00716D73" w:rsidRDefault="0061192E" w:rsidP="00874C52">
      <w:pPr>
        <w:pStyle w:val="ListParagraph"/>
        <w:numPr>
          <w:ilvl w:val="0"/>
          <w:numId w:val="38"/>
        </w:numPr>
        <w:spacing w:line="480" w:lineRule="auto"/>
        <w:ind w:left="1560" w:hanging="284"/>
        <w:jc w:val="both"/>
        <w:rPr>
          <w:rFonts w:ascii="Times New Roman" w:hAnsi="Times New Roman"/>
          <w:sz w:val="24"/>
          <w:szCs w:val="24"/>
        </w:rPr>
      </w:pPr>
      <w:r>
        <w:rPr>
          <w:rFonts w:ascii="Times New Roman" w:hAnsi="Times New Roman"/>
          <w:sz w:val="24"/>
          <w:szCs w:val="24"/>
        </w:rPr>
        <w:t>Adanya unsur perintah</w:t>
      </w:r>
    </w:p>
    <w:p w14:paraId="43870B6D" w14:textId="77777777" w:rsidR="0061192E" w:rsidRPr="00716D73" w:rsidRDefault="0061192E" w:rsidP="00716D73">
      <w:pPr>
        <w:pStyle w:val="ListParagraph"/>
        <w:spacing w:line="480" w:lineRule="auto"/>
        <w:ind w:left="1560"/>
        <w:jc w:val="both"/>
        <w:rPr>
          <w:rFonts w:ascii="Times New Roman" w:hAnsi="Times New Roman"/>
          <w:sz w:val="24"/>
          <w:szCs w:val="24"/>
        </w:rPr>
      </w:pPr>
      <w:r w:rsidRPr="00716D73">
        <w:rPr>
          <w:rFonts w:ascii="Times New Roman" w:hAnsi="Times New Roman"/>
          <w:sz w:val="24"/>
          <w:szCs w:val="24"/>
        </w:rPr>
        <w:t>Pekerjaan yang diberikan majikan kepada pekerja harus dipatuhi, karena sesuai dengan yang tertuang dengan apa yang diperjanjikan, sehingga ketika pekerja selesai mengerjakan pekerjaan tersebut upah akan dibayarkan.</w:t>
      </w:r>
    </w:p>
    <w:p w14:paraId="2ECE22C0" w14:textId="77777777" w:rsidR="00716D73" w:rsidRDefault="0061192E" w:rsidP="00874C52">
      <w:pPr>
        <w:pStyle w:val="ListParagraph"/>
        <w:numPr>
          <w:ilvl w:val="0"/>
          <w:numId w:val="38"/>
        </w:numPr>
        <w:spacing w:line="480" w:lineRule="auto"/>
        <w:ind w:left="1560" w:hanging="284"/>
        <w:jc w:val="both"/>
        <w:rPr>
          <w:rFonts w:ascii="Times New Roman" w:hAnsi="Times New Roman"/>
          <w:sz w:val="24"/>
          <w:szCs w:val="24"/>
        </w:rPr>
      </w:pPr>
      <w:r>
        <w:rPr>
          <w:rFonts w:ascii="Times New Roman" w:hAnsi="Times New Roman"/>
          <w:sz w:val="24"/>
          <w:szCs w:val="24"/>
        </w:rPr>
        <w:t>Adanya waktu</w:t>
      </w:r>
    </w:p>
    <w:p w14:paraId="3517E489" w14:textId="77777777" w:rsidR="0061192E" w:rsidRPr="00716D73" w:rsidRDefault="0061192E" w:rsidP="00716D73">
      <w:pPr>
        <w:pStyle w:val="ListParagraph"/>
        <w:spacing w:line="480" w:lineRule="auto"/>
        <w:ind w:left="1560"/>
        <w:jc w:val="both"/>
        <w:rPr>
          <w:rFonts w:ascii="Times New Roman" w:hAnsi="Times New Roman"/>
          <w:sz w:val="24"/>
          <w:szCs w:val="24"/>
        </w:rPr>
      </w:pPr>
      <w:r w:rsidRPr="00716D73">
        <w:rPr>
          <w:rFonts w:ascii="Times New Roman" w:hAnsi="Times New Roman"/>
          <w:sz w:val="24"/>
          <w:szCs w:val="24"/>
        </w:rPr>
        <w:t>Waktu pengerjaan yang dilakukan oleh pekerja harus disepakati jangka waktunya. Jangka waktu lama pekerjaan yang diberikan majikan untuk diselesaikan pekerja juga harus tertulis jelas dalam isi perjanjian kerja yang disepakati bersama. Khusus untuk kejelasan waktu lamanya penyelesaian pekerjaan harus ditulis jelas oleh pekerja yang bersifat sementara atau kontrak.</w:t>
      </w:r>
    </w:p>
    <w:p w14:paraId="70A72BDD" w14:textId="77777777" w:rsidR="00716D73" w:rsidRDefault="0061192E" w:rsidP="00874C52">
      <w:pPr>
        <w:pStyle w:val="ListParagraph"/>
        <w:numPr>
          <w:ilvl w:val="0"/>
          <w:numId w:val="38"/>
        </w:numPr>
        <w:spacing w:line="480" w:lineRule="auto"/>
        <w:ind w:left="1560" w:hanging="284"/>
        <w:jc w:val="both"/>
        <w:rPr>
          <w:rFonts w:ascii="Times New Roman" w:hAnsi="Times New Roman"/>
          <w:sz w:val="24"/>
          <w:szCs w:val="24"/>
        </w:rPr>
      </w:pPr>
      <w:r>
        <w:rPr>
          <w:rFonts w:ascii="Times New Roman" w:hAnsi="Times New Roman"/>
          <w:sz w:val="24"/>
          <w:szCs w:val="24"/>
        </w:rPr>
        <w:t xml:space="preserve">Adanya upah </w:t>
      </w:r>
    </w:p>
    <w:p w14:paraId="4B835117" w14:textId="55B8F845" w:rsidR="0061192E" w:rsidRPr="001C0D45" w:rsidRDefault="0061192E" w:rsidP="006C3FD5">
      <w:pPr>
        <w:pStyle w:val="ListParagraph"/>
        <w:spacing w:line="480" w:lineRule="auto"/>
        <w:ind w:left="1560"/>
        <w:jc w:val="both"/>
        <w:rPr>
          <w:rFonts w:ascii="Times New Roman" w:hAnsi="Times New Roman"/>
          <w:sz w:val="24"/>
          <w:szCs w:val="24"/>
        </w:rPr>
      </w:pPr>
      <w:r w:rsidRPr="00716D73">
        <w:rPr>
          <w:rFonts w:ascii="Times New Roman" w:hAnsi="Times New Roman"/>
          <w:sz w:val="24"/>
          <w:szCs w:val="24"/>
        </w:rPr>
        <w:t xml:space="preserve">Pasal 1 Angka 30 Undang-Undang Nomor 13 Tahun 2003 Tentang Ketenagakerjaan menyebutkan bahwa upah adalah hak </w:t>
      </w:r>
      <w:r w:rsidRPr="00716D73">
        <w:rPr>
          <w:rFonts w:ascii="Times New Roman" w:hAnsi="Times New Roman"/>
          <w:sz w:val="24"/>
          <w:szCs w:val="24"/>
        </w:rPr>
        <w:lastRenderedPageBreak/>
        <w:t>pekerja/buruh yang diterima dan dinyatakan dalam bentuk uang sebagai imbalan dari pengusaha atau pemberi kerja kepada pekerja/buruh yang ditetapkan dan dibayarkan menurut suatu perjanjian kerja, kesepakatan, atau peraturan perundang-undangan, termasuk tunjangan bagi pekerja/buruh dan keluarganya atas suatu pekerjaan dan/atau jasa yang telah atau akan dilakukan.</w:t>
      </w:r>
    </w:p>
    <w:p w14:paraId="07CABA06" w14:textId="77777777" w:rsidR="00FC60F6" w:rsidRPr="002F715B" w:rsidRDefault="0061192E" w:rsidP="00874C52">
      <w:pPr>
        <w:pStyle w:val="BodyText"/>
        <w:numPr>
          <w:ilvl w:val="0"/>
          <w:numId w:val="19"/>
        </w:numPr>
        <w:spacing w:line="480" w:lineRule="auto"/>
        <w:jc w:val="both"/>
        <w:rPr>
          <w:b/>
          <w:bCs/>
        </w:rPr>
      </w:pPr>
      <w:r w:rsidRPr="002F715B">
        <w:rPr>
          <w:b/>
          <w:bCs/>
        </w:rPr>
        <w:t>Tinjauan Tentang Pengupahan</w:t>
      </w:r>
    </w:p>
    <w:p w14:paraId="074F236B" w14:textId="77777777" w:rsidR="0061192E" w:rsidRPr="009F264B" w:rsidRDefault="0061192E" w:rsidP="00874C52">
      <w:pPr>
        <w:pStyle w:val="BodyText"/>
        <w:numPr>
          <w:ilvl w:val="0"/>
          <w:numId w:val="46"/>
        </w:numPr>
        <w:spacing w:line="480" w:lineRule="auto"/>
        <w:jc w:val="both"/>
        <w:rPr>
          <w:b/>
          <w:bCs/>
        </w:rPr>
      </w:pPr>
      <w:r>
        <w:rPr>
          <w:b/>
          <w:bCs/>
          <w:lang w:val="id-ID"/>
        </w:rPr>
        <w:t>Pengertian Upah</w:t>
      </w:r>
    </w:p>
    <w:p w14:paraId="020E6BEF" w14:textId="77777777" w:rsidR="0061192E" w:rsidRDefault="0061192E" w:rsidP="0061192E">
      <w:pPr>
        <w:pStyle w:val="BodyText"/>
        <w:spacing w:line="480" w:lineRule="auto"/>
        <w:ind w:left="1080" w:firstLine="720"/>
        <w:jc w:val="both"/>
        <w:rPr>
          <w:lang w:val="id-ID"/>
        </w:rPr>
      </w:pPr>
      <w:r w:rsidRPr="00C71392">
        <w:t>Berdasarkan pasal 1 angka 30 Undang</w:t>
      </w:r>
      <w:r>
        <w:t xml:space="preserve"> - Undang Nomor 13 T</w:t>
      </w:r>
      <w:r w:rsidRPr="00C71392">
        <w:t>ahun 2003</w:t>
      </w:r>
      <w:r>
        <w:rPr>
          <w:lang w:val="id-ID"/>
        </w:rPr>
        <w:t xml:space="preserve"> tentang Ketenagakerjaan, yang dimaksud</w:t>
      </w:r>
      <w:r w:rsidRPr="00C71392">
        <w:t xml:space="preserve"> upah adalah “hak pekerja/buruh yang ditetapkan dan dibayarkan menurut suatu perjanjian kerja, kesepakatan, atau perundang</w:t>
      </w:r>
      <w:r>
        <w:t xml:space="preserve"> </w:t>
      </w:r>
      <w:r w:rsidRPr="00C71392">
        <w:t>-</w:t>
      </w:r>
      <w:r>
        <w:t xml:space="preserve"> </w:t>
      </w:r>
      <w:r w:rsidRPr="00C71392">
        <w:t>undangan, termasuk tunjangan bagi pekerja/buruh dan keluarganya atas suatu pekerjaan dan</w:t>
      </w:r>
      <w:r>
        <w:t xml:space="preserve"> </w:t>
      </w:r>
      <w:r w:rsidRPr="00C71392">
        <w:t>/atau jasa yang telah</w:t>
      </w:r>
      <w:r>
        <w:t xml:space="preserve"> atau akan dilakukan.</w:t>
      </w:r>
      <w:r>
        <w:rPr>
          <w:lang w:val="id-ID"/>
        </w:rPr>
        <w:t xml:space="preserve"> Pengertian upah juga diatur dalam Pasal 1 huruf (a) Peraturan Pemerintah Nomor 8 Tahun 1981 tentang Perlindungan Upah yaitu suatu penerimaan sebagai imbalan dari pengusaha kepada buruh untuk suatu pekerjaan atau jasa yang telah dilakukan, dinyatakan atau dinilai dalam bentuk uang yang ditetapkan menurut suatu persetujuan atau menurut perundang-undangan dan dibayarkan atas dasar suatu perjanjian kerja antara pengusaha dengan buruh termasuk tunjangan, baik untuk buruh sendiri maupun keluarganya.</w:t>
      </w:r>
    </w:p>
    <w:p w14:paraId="7E4F5BCE" w14:textId="77777777" w:rsidR="0061192E" w:rsidRDefault="0061192E" w:rsidP="0061192E">
      <w:pPr>
        <w:pStyle w:val="BodyText"/>
        <w:spacing w:line="480" w:lineRule="auto"/>
        <w:ind w:left="1080" w:firstLine="720"/>
        <w:jc w:val="both"/>
      </w:pPr>
      <w:r>
        <w:t xml:space="preserve"> Pengertian upah menurut Sukiawiaty yaitu </w:t>
      </w:r>
      <w:r w:rsidRPr="00C71392">
        <w:t xml:space="preserve">balas jasa untuk faktor produksi tenaga kerja. Menurut ekonomi klasik, upah adalah </w:t>
      </w:r>
      <w:r w:rsidRPr="00C71392">
        <w:lastRenderedPageBreak/>
        <w:t>harga untuk faktor produksi tenaga kerja</w:t>
      </w:r>
      <w:r>
        <w:t xml:space="preserve"> h</w:t>
      </w:r>
      <w:r w:rsidRPr="00C71392">
        <w:t>arga tersebut</w:t>
      </w:r>
      <w:r w:rsidRPr="00C71392">
        <w:rPr>
          <w:rFonts w:ascii="Calibri" w:eastAsia="Calibri" w:hAnsi="Calibri"/>
          <w:sz w:val="22"/>
          <w:szCs w:val="22"/>
        </w:rPr>
        <w:t xml:space="preserve"> </w:t>
      </w:r>
      <w:r w:rsidRPr="00C71392">
        <w:t>haruslah bisa memenuhi kebutuhan hidup dan menjamin kehidupan yang layak</w:t>
      </w:r>
      <w:r>
        <w:t>.</w:t>
      </w:r>
      <w:r>
        <w:rPr>
          <w:rStyle w:val="FootnoteReference"/>
        </w:rPr>
        <w:footnoteReference w:id="34"/>
      </w:r>
    </w:p>
    <w:p w14:paraId="4581DF94" w14:textId="77777777" w:rsidR="0061192E" w:rsidRDefault="0061192E" w:rsidP="0061192E">
      <w:pPr>
        <w:pStyle w:val="BodyText"/>
        <w:spacing w:line="480" w:lineRule="auto"/>
        <w:ind w:left="1080" w:firstLine="270"/>
        <w:jc w:val="both"/>
      </w:pPr>
      <w:r>
        <w:t xml:space="preserve">Adapun jenis – jenis upah menurut </w:t>
      </w:r>
      <w:bookmarkStart w:id="9" w:name="_Hlk70767191"/>
      <w:r w:rsidRPr="007E3154">
        <w:t>Zaeni Ashyadie</w:t>
      </w:r>
      <w:r>
        <w:t xml:space="preserve"> </w:t>
      </w:r>
      <w:bookmarkEnd w:id="9"/>
      <w:r>
        <w:t>yaitu sebagai berikut :</w:t>
      </w:r>
      <w:r>
        <w:rPr>
          <w:rStyle w:val="FootnoteReference"/>
        </w:rPr>
        <w:footnoteReference w:id="35"/>
      </w:r>
    </w:p>
    <w:p w14:paraId="226B1758" w14:textId="77777777" w:rsidR="0061192E" w:rsidRDefault="0061192E" w:rsidP="00874C52">
      <w:pPr>
        <w:pStyle w:val="BodyText"/>
        <w:numPr>
          <w:ilvl w:val="0"/>
          <w:numId w:val="42"/>
        </w:numPr>
        <w:spacing w:line="480" w:lineRule="auto"/>
        <w:ind w:left="2160"/>
        <w:jc w:val="both"/>
      </w:pPr>
      <w:r>
        <w:t>Upah nominal</w:t>
      </w:r>
    </w:p>
    <w:p w14:paraId="016B5800" w14:textId="77777777" w:rsidR="0061192E" w:rsidRDefault="0061192E" w:rsidP="00874C52">
      <w:pPr>
        <w:pStyle w:val="BodyText"/>
        <w:numPr>
          <w:ilvl w:val="0"/>
          <w:numId w:val="42"/>
        </w:numPr>
        <w:spacing w:line="480" w:lineRule="auto"/>
        <w:ind w:left="2160"/>
        <w:jc w:val="both"/>
      </w:pPr>
      <w:r>
        <w:t>Upah nyata</w:t>
      </w:r>
    </w:p>
    <w:p w14:paraId="0E1BA0FD" w14:textId="77777777" w:rsidR="0061192E" w:rsidRDefault="0061192E" w:rsidP="00874C52">
      <w:pPr>
        <w:pStyle w:val="BodyText"/>
        <w:numPr>
          <w:ilvl w:val="0"/>
          <w:numId w:val="42"/>
        </w:numPr>
        <w:spacing w:line="480" w:lineRule="auto"/>
        <w:ind w:left="2160"/>
        <w:jc w:val="both"/>
      </w:pPr>
      <w:r>
        <w:t>Upah hidup</w:t>
      </w:r>
    </w:p>
    <w:p w14:paraId="54FBCB19" w14:textId="77777777" w:rsidR="0061192E" w:rsidRDefault="0061192E" w:rsidP="00874C52">
      <w:pPr>
        <w:pStyle w:val="BodyText"/>
        <w:numPr>
          <w:ilvl w:val="0"/>
          <w:numId w:val="42"/>
        </w:numPr>
        <w:spacing w:line="480" w:lineRule="auto"/>
        <w:ind w:left="2160"/>
        <w:jc w:val="both"/>
      </w:pPr>
      <w:r>
        <w:t>Upah minimum</w:t>
      </w:r>
    </w:p>
    <w:p w14:paraId="5AAB6478" w14:textId="77777777" w:rsidR="0061192E" w:rsidRDefault="0061192E" w:rsidP="00874C52">
      <w:pPr>
        <w:pStyle w:val="BodyText"/>
        <w:numPr>
          <w:ilvl w:val="0"/>
          <w:numId w:val="42"/>
        </w:numPr>
        <w:spacing w:line="480" w:lineRule="auto"/>
        <w:ind w:left="2160"/>
        <w:jc w:val="both"/>
      </w:pPr>
      <w:r>
        <w:t>Upah wajar.</w:t>
      </w:r>
    </w:p>
    <w:p w14:paraId="7C3A44C7" w14:textId="77777777" w:rsidR="0061192E" w:rsidRDefault="0061192E" w:rsidP="0061192E">
      <w:pPr>
        <w:pStyle w:val="BodyText"/>
        <w:spacing w:line="480" w:lineRule="auto"/>
        <w:ind w:left="1080" w:firstLine="720"/>
        <w:jc w:val="both"/>
      </w:pPr>
      <w:r>
        <w:t xml:space="preserve">Upah minimum </w:t>
      </w:r>
      <w:r w:rsidRPr="003B009A">
        <w:t>adalah upah bulanan terendah yang terdiri dari upah pokok termasuk tunjangan tetap</w:t>
      </w:r>
      <w:r>
        <w:t>, adapun upah minimum terdiri sebagai berikut :</w:t>
      </w:r>
      <w:r>
        <w:rPr>
          <w:rStyle w:val="FootnoteReference"/>
        </w:rPr>
        <w:footnoteReference w:id="36"/>
      </w:r>
    </w:p>
    <w:p w14:paraId="626D89CA" w14:textId="77777777" w:rsidR="0061192E" w:rsidRDefault="0061192E" w:rsidP="00874C52">
      <w:pPr>
        <w:pStyle w:val="BodyText"/>
        <w:numPr>
          <w:ilvl w:val="0"/>
          <w:numId w:val="43"/>
        </w:numPr>
        <w:spacing w:line="480" w:lineRule="auto"/>
        <w:ind w:left="1800"/>
        <w:jc w:val="both"/>
      </w:pPr>
      <w:r w:rsidRPr="003B009A">
        <w:t xml:space="preserve">Upah minimum Provinsi, yaitu upah minimum yang berlaku untuk seluruh Kabupaten/Kota di satu provinsi </w:t>
      </w:r>
    </w:p>
    <w:p w14:paraId="1F4C0232" w14:textId="77777777" w:rsidR="0061192E" w:rsidRDefault="0061192E" w:rsidP="00874C52">
      <w:pPr>
        <w:pStyle w:val="BodyText"/>
        <w:numPr>
          <w:ilvl w:val="0"/>
          <w:numId w:val="43"/>
        </w:numPr>
        <w:spacing w:line="480" w:lineRule="auto"/>
        <w:ind w:left="1800"/>
        <w:jc w:val="both"/>
      </w:pPr>
      <w:r w:rsidRPr="003B009A">
        <w:t>Upah minimum Kabupaten/Kota, yaitu upah minimum yang berlaku di Daerah Kabupaten/Kota</w:t>
      </w:r>
    </w:p>
    <w:p w14:paraId="41FCFCA6" w14:textId="77777777" w:rsidR="0061192E" w:rsidRDefault="0061192E" w:rsidP="00874C52">
      <w:pPr>
        <w:pStyle w:val="BodyText"/>
        <w:numPr>
          <w:ilvl w:val="0"/>
          <w:numId w:val="43"/>
        </w:numPr>
        <w:spacing w:line="480" w:lineRule="auto"/>
        <w:ind w:left="1800"/>
        <w:jc w:val="both"/>
      </w:pPr>
      <w:r w:rsidRPr="003B009A">
        <w:t xml:space="preserve">Upah minimum sektoral Provinsi (UMS Provinsi), yaitu upah minimum yang berlaku secara sektoral di daerah Kabupaten/Kota di satu Provinsi </w:t>
      </w:r>
    </w:p>
    <w:p w14:paraId="217546E5" w14:textId="77777777" w:rsidR="0061192E" w:rsidRDefault="0061192E" w:rsidP="00874C52">
      <w:pPr>
        <w:pStyle w:val="BodyText"/>
        <w:numPr>
          <w:ilvl w:val="0"/>
          <w:numId w:val="43"/>
        </w:numPr>
        <w:spacing w:line="480" w:lineRule="auto"/>
        <w:ind w:left="1800"/>
        <w:jc w:val="both"/>
      </w:pPr>
      <w:r w:rsidRPr="003B009A">
        <w:t>Upah minimum sektoral Kabupaten/Kota (UMS Kabupaten/Kota), yaitu upah minimum yang berlaku secara sektoral di daerah Kabupaten/Kota.</w:t>
      </w:r>
    </w:p>
    <w:p w14:paraId="2B2D89D2" w14:textId="77777777" w:rsidR="0061192E" w:rsidRDefault="0061192E" w:rsidP="0061192E">
      <w:pPr>
        <w:pStyle w:val="BodyText"/>
        <w:spacing w:line="480" w:lineRule="auto"/>
        <w:ind w:left="630" w:firstLine="450"/>
        <w:jc w:val="both"/>
      </w:pPr>
      <w:r>
        <w:lastRenderedPageBreak/>
        <w:t xml:space="preserve">Djumadi </w:t>
      </w:r>
      <w:r>
        <w:rPr>
          <w:lang w:val="id-ID"/>
        </w:rPr>
        <w:t xml:space="preserve">berpendapat bahwa dalam </w:t>
      </w:r>
      <w:r>
        <w:t>pelaksanaan upah minimum dapat dilakukan sebagai berikut yaitu :</w:t>
      </w:r>
      <w:r>
        <w:rPr>
          <w:rStyle w:val="FootnoteReference"/>
        </w:rPr>
        <w:footnoteReference w:id="37"/>
      </w:r>
    </w:p>
    <w:p w14:paraId="0D0D13D6" w14:textId="77777777" w:rsidR="0061192E" w:rsidRDefault="0061192E" w:rsidP="00874C52">
      <w:pPr>
        <w:pStyle w:val="BodyText"/>
        <w:numPr>
          <w:ilvl w:val="0"/>
          <w:numId w:val="44"/>
        </w:numPr>
        <w:spacing w:line="480" w:lineRule="auto"/>
        <w:ind w:left="1440"/>
        <w:jc w:val="both"/>
      </w:pPr>
      <w:r w:rsidRPr="00293B15">
        <w:t xml:space="preserve">Bagi pekerja/buruh yang berstatus tidak tetap, maupun dalam masa percobaan, upah diberikan oleh pengusaha serendah-rendahnya sebesar upah minimum </w:t>
      </w:r>
    </w:p>
    <w:p w14:paraId="49BEA45A" w14:textId="77777777" w:rsidR="0061192E" w:rsidRDefault="0061192E" w:rsidP="00874C52">
      <w:pPr>
        <w:pStyle w:val="BodyText"/>
        <w:numPr>
          <w:ilvl w:val="0"/>
          <w:numId w:val="44"/>
        </w:numPr>
        <w:spacing w:line="480" w:lineRule="auto"/>
        <w:ind w:left="1440"/>
        <w:jc w:val="both"/>
      </w:pPr>
      <w:r w:rsidRPr="00293B15">
        <w:t xml:space="preserve">Upah minimum hanya berlaku bagi pekerja/buruh yang mempunyai masa kerja kurang dari satu tahun </w:t>
      </w:r>
    </w:p>
    <w:p w14:paraId="31B3DF99" w14:textId="77777777" w:rsidR="0061192E" w:rsidRDefault="0061192E" w:rsidP="00874C52">
      <w:pPr>
        <w:pStyle w:val="BodyText"/>
        <w:numPr>
          <w:ilvl w:val="0"/>
          <w:numId w:val="44"/>
        </w:numPr>
        <w:spacing w:line="480" w:lineRule="auto"/>
        <w:ind w:left="1440"/>
        <w:jc w:val="both"/>
      </w:pPr>
      <w:r w:rsidRPr="00293B15">
        <w:t xml:space="preserve">Peninjauan besarnya upah pekerja dengan masa kerja lebih dari satu tahun dilakukan atas dasar kesepakatan antara pekerja/serikat pekerja dengan pengusaha </w:t>
      </w:r>
    </w:p>
    <w:p w14:paraId="5C95AE52" w14:textId="77777777" w:rsidR="0061192E" w:rsidRDefault="0061192E" w:rsidP="00874C52">
      <w:pPr>
        <w:pStyle w:val="BodyText"/>
        <w:numPr>
          <w:ilvl w:val="0"/>
          <w:numId w:val="44"/>
        </w:numPr>
        <w:spacing w:line="480" w:lineRule="auto"/>
        <w:ind w:left="1440"/>
        <w:jc w:val="both"/>
      </w:pPr>
      <w:r w:rsidRPr="00293B15">
        <w:t>Bagi pekerja dengan sistem kerja borongan, atau berdasarkan satuan hasil yang dilaksanakan satu bulan atau lebih, upah rata-rata sebulan serendah-rendahnya sebesar upah minimum di perusahaan</w:t>
      </w:r>
      <w:r w:rsidRPr="00293B15">
        <w:rPr>
          <w:rFonts w:ascii="Calibri" w:eastAsia="Calibri" w:hAnsi="Calibri"/>
          <w:sz w:val="22"/>
          <w:szCs w:val="22"/>
        </w:rPr>
        <w:t xml:space="preserve"> </w:t>
      </w:r>
      <w:r w:rsidRPr="00293B15">
        <w:t xml:space="preserve">. </w:t>
      </w:r>
    </w:p>
    <w:p w14:paraId="754D7367" w14:textId="77777777" w:rsidR="0061192E" w:rsidRDefault="0061192E" w:rsidP="00874C52">
      <w:pPr>
        <w:pStyle w:val="BodyText"/>
        <w:numPr>
          <w:ilvl w:val="0"/>
          <w:numId w:val="44"/>
        </w:numPr>
        <w:spacing w:line="480" w:lineRule="auto"/>
        <w:ind w:left="1440"/>
        <w:jc w:val="both"/>
      </w:pPr>
      <w:r w:rsidRPr="00293B15">
        <w:t>Upah pekerja harian lepas ditetapkan secara upah bulanan yang dibayarkan berdasarkan jumlah hari kehadiran</w:t>
      </w:r>
      <w:r>
        <w:t xml:space="preserve"> dengan perhitungan upah sehari.</w:t>
      </w:r>
    </w:p>
    <w:p w14:paraId="37511AAC" w14:textId="77777777" w:rsidR="0061192E" w:rsidRPr="00251672" w:rsidRDefault="0061192E" w:rsidP="0061192E">
      <w:pPr>
        <w:pStyle w:val="BodyText"/>
        <w:spacing w:line="480" w:lineRule="auto"/>
        <w:ind w:left="1080" w:firstLine="360"/>
        <w:jc w:val="both"/>
        <w:rPr>
          <w:lang w:val="id-ID"/>
        </w:rPr>
      </w:pPr>
      <w:r w:rsidRPr="00251672">
        <w:rPr>
          <w:color w:val="000000"/>
        </w:rPr>
        <w:t xml:space="preserve">Upah merupakan faktor </w:t>
      </w:r>
      <w:r w:rsidRPr="00251672">
        <w:rPr>
          <w:color w:val="000000"/>
          <w:lang w:val="id-ID"/>
        </w:rPr>
        <w:t>utama</w:t>
      </w:r>
      <w:r w:rsidRPr="00251672">
        <w:rPr>
          <w:color w:val="000000"/>
        </w:rPr>
        <w:t xml:space="preserve"> yang memungkinkan seseorang bersedia bekerja untuk kepentingan orang lain atau untuk perusahaa. Tanpa upah tidak akan ada pengertian hubungan kerja antara </w:t>
      </w:r>
      <w:r w:rsidRPr="00251672">
        <w:rPr>
          <w:color w:val="000000"/>
          <w:lang w:val="id-ID"/>
        </w:rPr>
        <w:t>pekerja dan pemberi kerja</w:t>
      </w:r>
      <w:r w:rsidRPr="00251672">
        <w:rPr>
          <w:color w:val="000000"/>
        </w:rPr>
        <w:t xml:space="preserve">. Sehingga dalam sebuah organisasai ataupun perusahaan, upah merupakan suatu hal yang sangat penting. </w:t>
      </w:r>
      <w:r w:rsidRPr="00251672">
        <w:rPr>
          <w:rFonts w:eastAsiaTheme="minorHAnsi"/>
          <w:color w:val="000000"/>
          <w:lang w:val="id-ID"/>
        </w:rPr>
        <w:t xml:space="preserve">Upah merupakan instrumen untuk mengukur sejauh mana memahami dan mewujudkan karakter sosial. Karena sebagaimana telah dijelaskan upah </w:t>
      </w:r>
      <w:r w:rsidRPr="00251672">
        <w:rPr>
          <w:rFonts w:eastAsiaTheme="minorHAnsi"/>
          <w:color w:val="000000"/>
          <w:lang w:val="id-ID"/>
        </w:rPr>
        <w:lastRenderedPageBreak/>
        <w:t xml:space="preserve">pada </w:t>
      </w:r>
      <w:r w:rsidRPr="00251672">
        <w:t>dasarnya bukan merupakan persoalan yang berhubungan dengan uang. Melainkan merupakan persoalan yang lebih berkaitan dengan penghargaan manusia dengan sesamanya. Tentang penghargaan berarti tentang bagaimana memandang dan menghargai kehadiran orang lain dalam kehidupan</w:t>
      </w:r>
      <w:r w:rsidRPr="00251672">
        <w:rPr>
          <w:lang w:val="id-ID"/>
        </w:rPr>
        <w:t>.</w:t>
      </w:r>
      <w:r w:rsidRPr="00251672">
        <w:rPr>
          <w:rStyle w:val="FootnoteReference"/>
          <w:lang w:val="id-ID"/>
        </w:rPr>
        <w:footnoteReference w:id="38"/>
      </w:r>
      <w:r w:rsidRPr="00251672">
        <w:rPr>
          <w:lang w:val="id-ID"/>
        </w:rPr>
        <w:t xml:space="preserve"> </w:t>
      </w:r>
    </w:p>
    <w:p w14:paraId="3D7913D3" w14:textId="77777777" w:rsidR="0061192E" w:rsidRDefault="0061192E" w:rsidP="0061192E">
      <w:pPr>
        <w:pStyle w:val="BodyText"/>
        <w:spacing w:line="480" w:lineRule="auto"/>
        <w:ind w:left="1080" w:firstLine="360"/>
        <w:jc w:val="both"/>
        <w:rPr>
          <w:lang w:val="id-ID"/>
        </w:rPr>
      </w:pPr>
      <w:r w:rsidRPr="00DA188E">
        <w:t>Upah merupakan hak pekerja yang diterima dan dinyatakan dalam bentuk uang atas suatu pekerjaan dan atau jasa yang telah atau akan dilakukan. Upah, termasuk tunjangan bagi keluarganya, dibayarkan, menurut suatu perjanjian kerja, kesepakatan, atau peraturan perundang</w:t>
      </w:r>
      <w:r w:rsidRPr="00DA188E">
        <w:rPr>
          <w:lang w:val="id-ID"/>
        </w:rPr>
        <w:t>-</w:t>
      </w:r>
      <w:r w:rsidRPr="00DA188E">
        <w:t>undangan</w:t>
      </w:r>
      <w:r w:rsidRPr="00DA188E">
        <w:rPr>
          <w:lang w:val="id-ID"/>
        </w:rPr>
        <w:t>.</w:t>
      </w:r>
      <w:r>
        <w:rPr>
          <w:rStyle w:val="FootnoteReference"/>
          <w:lang w:val="id-ID"/>
        </w:rPr>
        <w:footnoteReference w:id="39"/>
      </w:r>
    </w:p>
    <w:p w14:paraId="68FA493C" w14:textId="77777777" w:rsidR="0061192E" w:rsidRPr="00B15896" w:rsidRDefault="0061192E" w:rsidP="0061192E">
      <w:pPr>
        <w:pStyle w:val="BodyText"/>
        <w:spacing w:line="480" w:lineRule="auto"/>
        <w:ind w:left="1080" w:firstLine="360"/>
        <w:jc w:val="both"/>
        <w:rPr>
          <w:lang w:val="id-ID"/>
        </w:rPr>
      </w:pPr>
      <w:r>
        <w:rPr>
          <w:lang w:val="id-ID"/>
        </w:rPr>
        <w:t xml:space="preserve">Upah yang merupakan unsur penting dari hubungan kerja yang timbul antara pekerja dan pemberi kerja, haruslah ditentukan dan harus ada campur tangan Pemerintah, agar terhindar dari kesewenang-wenangan pemberi kerja dalam memberikan nominal upah kepada pekerja dan juga menghindari ketidaktanggungjawaban pekerja kepada pemberi kerja, untuk itulah ketentuan upah harus ada campur tangan Pemerintah dalam pengaturannya. </w:t>
      </w:r>
    </w:p>
    <w:p w14:paraId="64D87CDA" w14:textId="77777777" w:rsidR="0061192E" w:rsidRPr="00F75974" w:rsidRDefault="0061192E" w:rsidP="00874C52">
      <w:pPr>
        <w:pStyle w:val="BodyText"/>
        <w:numPr>
          <w:ilvl w:val="0"/>
          <w:numId w:val="46"/>
        </w:numPr>
        <w:spacing w:line="480" w:lineRule="auto"/>
        <w:jc w:val="both"/>
        <w:rPr>
          <w:b/>
          <w:bCs/>
        </w:rPr>
      </w:pPr>
      <w:r>
        <w:rPr>
          <w:b/>
          <w:bCs/>
          <w:lang w:val="id-ID"/>
        </w:rPr>
        <w:t>Kebijakan Pengupahan</w:t>
      </w:r>
    </w:p>
    <w:p w14:paraId="603AB346" w14:textId="77777777" w:rsidR="0061192E" w:rsidRDefault="0061192E" w:rsidP="0061192E">
      <w:pPr>
        <w:pStyle w:val="BodyText"/>
        <w:spacing w:line="480" w:lineRule="auto"/>
        <w:ind w:left="1080" w:firstLine="360"/>
        <w:jc w:val="both"/>
        <w:rPr>
          <w:bCs/>
          <w:lang w:val="id-ID"/>
        </w:rPr>
      </w:pPr>
      <w:r>
        <w:rPr>
          <w:bCs/>
          <w:lang w:val="id-ID"/>
        </w:rPr>
        <w:t xml:space="preserve">Pengaturan tentang pengupahan diatur lebih lanjut dalam Undang-Undang Nomor 11 Tahun 2020 tentang Cipta Kerja, beberapa pasal mengenai pengupahan dalam Undang-Undang Nomor 13 Tahun 2003 tentang Ketenagakerjaan diselipkan 5 pasal baru yaitu Pasal 88A, Pasal </w:t>
      </w:r>
      <w:r>
        <w:rPr>
          <w:bCs/>
          <w:lang w:val="id-ID"/>
        </w:rPr>
        <w:lastRenderedPageBreak/>
        <w:t>88B, 88C, 88D, dan 88E.</w:t>
      </w:r>
    </w:p>
    <w:p w14:paraId="46FC7CD7" w14:textId="77777777" w:rsidR="0061192E" w:rsidRDefault="0061192E" w:rsidP="0061192E">
      <w:pPr>
        <w:pStyle w:val="BodyText"/>
        <w:spacing w:line="480" w:lineRule="auto"/>
        <w:ind w:left="1080" w:firstLine="360"/>
        <w:jc w:val="both"/>
        <w:rPr>
          <w:bCs/>
          <w:lang w:val="id-ID"/>
        </w:rPr>
      </w:pPr>
      <w:r>
        <w:rPr>
          <w:bCs/>
          <w:lang w:val="id-ID"/>
        </w:rPr>
        <w:t>Pasal 88A Undang-Undang Nomor 11 Tahun 2020 tentang Cipta Kerja berbunyi :</w:t>
      </w:r>
    </w:p>
    <w:p w14:paraId="5F4E19F9" w14:textId="77777777" w:rsidR="0061192E" w:rsidRPr="00AE7181" w:rsidRDefault="0061192E" w:rsidP="0061192E">
      <w:pPr>
        <w:pStyle w:val="BodyText"/>
        <w:spacing w:line="480" w:lineRule="auto"/>
        <w:ind w:left="1440"/>
        <w:jc w:val="both"/>
        <w:rPr>
          <w:rFonts w:eastAsia="Calibri"/>
          <w:lang w:val="id-ID"/>
        </w:rPr>
      </w:pPr>
      <w:r w:rsidRPr="00AE7181">
        <w:rPr>
          <w:rFonts w:eastAsia="Calibri"/>
          <w:lang w:val="id-ID"/>
        </w:rPr>
        <w:t>(1) Hak pekerja/buruh atas upah timbul pada saat terjadi hubungan kerja antara pekerja/buruh dengan pengusaha dan berakhir pada saat putusnya hubungan kerja.</w:t>
      </w:r>
    </w:p>
    <w:p w14:paraId="52474570" w14:textId="77777777" w:rsidR="0061192E" w:rsidRPr="00AE7181" w:rsidRDefault="0061192E" w:rsidP="0061192E">
      <w:pPr>
        <w:pStyle w:val="BodyText"/>
        <w:spacing w:line="480" w:lineRule="auto"/>
        <w:ind w:left="1440"/>
        <w:jc w:val="both"/>
        <w:rPr>
          <w:rFonts w:eastAsia="Calibri"/>
          <w:lang w:val="id-ID"/>
        </w:rPr>
      </w:pPr>
      <w:r w:rsidRPr="00AE7181">
        <w:rPr>
          <w:rFonts w:eastAsia="Calibri"/>
          <w:lang w:val="id-ID"/>
        </w:rPr>
        <w:t xml:space="preserve">(2) Setiap pekerja/buruh berhak memperoleh upah yang sama untuk pekerjaan yang sama nilainya. </w:t>
      </w:r>
    </w:p>
    <w:p w14:paraId="133FCDAE" w14:textId="77777777" w:rsidR="0061192E" w:rsidRPr="00AE7181" w:rsidRDefault="0061192E" w:rsidP="0061192E">
      <w:pPr>
        <w:pStyle w:val="BodyText"/>
        <w:spacing w:line="480" w:lineRule="auto"/>
        <w:ind w:left="1440"/>
        <w:jc w:val="both"/>
        <w:rPr>
          <w:rFonts w:eastAsia="Calibri"/>
          <w:lang w:val="id-ID"/>
        </w:rPr>
      </w:pPr>
      <w:r w:rsidRPr="00AE7181">
        <w:rPr>
          <w:rFonts w:eastAsia="Calibri"/>
          <w:lang w:val="id-ID"/>
        </w:rPr>
        <w:t>(3) Pengusaha wajib membayar upah kepada pekerja/buruh sesuai dengan kesepakatan.</w:t>
      </w:r>
    </w:p>
    <w:p w14:paraId="11C24695" w14:textId="77777777" w:rsidR="0061192E" w:rsidRPr="00AE7181" w:rsidRDefault="0061192E" w:rsidP="0061192E">
      <w:pPr>
        <w:pStyle w:val="BodyText"/>
        <w:spacing w:line="480" w:lineRule="auto"/>
        <w:ind w:left="1440"/>
        <w:jc w:val="both"/>
        <w:rPr>
          <w:rFonts w:eastAsia="Calibri"/>
          <w:lang w:val="id-ID"/>
        </w:rPr>
      </w:pPr>
      <w:r w:rsidRPr="00AE7181">
        <w:rPr>
          <w:rFonts w:eastAsia="Calibri"/>
          <w:lang w:val="id-ID"/>
        </w:rPr>
        <w:t>(4) Pengaturan pengupahan yang ditetapkan atas kesepakatan antara pengusaha dan pekerja/buruh atau serikat pekerja/serikat buruh tidak boleh lebih rendah dari ketentuan pengupahan yang ditetapkan dalam peraturan perundang-undangan.</w:t>
      </w:r>
    </w:p>
    <w:p w14:paraId="651A88B6" w14:textId="77777777" w:rsidR="0061192E" w:rsidRPr="00AE7181" w:rsidRDefault="0061192E" w:rsidP="0061192E">
      <w:pPr>
        <w:pStyle w:val="BodyText"/>
        <w:spacing w:line="480" w:lineRule="auto"/>
        <w:ind w:left="1440"/>
        <w:jc w:val="both"/>
        <w:rPr>
          <w:rFonts w:eastAsia="Calibri"/>
          <w:lang w:val="id-ID"/>
        </w:rPr>
      </w:pPr>
      <w:r w:rsidRPr="00AE7181">
        <w:rPr>
          <w:rFonts w:eastAsia="Calibri"/>
          <w:lang w:val="id-ID"/>
        </w:rPr>
        <w:t>(5) Dalam hal kesepakatan sebagaimana dimaksud pada ayat (4) lebih rendah atau bertentangan dengan peraturan perundang-undangan, kesepakatan tersebut batal demi hukum dan pengaturan pengupahan dilaksanakan sesuai dengan ketentuan peraturan perundang-undangan.</w:t>
      </w:r>
    </w:p>
    <w:p w14:paraId="45FB8C01" w14:textId="77777777" w:rsidR="0061192E" w:rsidRPr="006162D7" w:rsidRDefault="0061192E" w:rsidP="0061192E">
      <w:pPr>
        <w:pStyle w:val="BodyText"/>
        <w:spacing w:line="480" w:lineRule="auto"/>
        <w:ind w:left="1440"/>
        <w:jc w:val="both"/>
        <w:rPr>
          <w:bCs/>
          <w:lang w:val="id-ID"/>
        </w:rPr>
      </w:pPr>
      <w:r w:rsidRPr="00AE7181">
        <w:rPr>
          <w:rFonts w:eastAsia="Calibri"/>
          <w:lang w:val="id-ID"/>
        </w:rPr>
        <w:t>(6) Pengusaha yang karena kesengajaan atau kelalaiannya mengakibatkan keterlambatan pembayaran upah, dikenakan denda sesuai dengan persentase tertentu dari upah pekerja/buruh</w:t>
      </w:r>
      <w:r w:rsidRPr="00AE7181">
        <w:rPr>
          <w:rFonts w:ascii="Arial" w:eastAsia="Calibri" w:hAnsi="Arial" w:cs="Arial"/>
          <w:sz w:val="28"/>
          <w:szCs w:val="28"/>
          <w:lang w:val="id-ID"/>
        </w:rPr>
        <w:t>.</w:t>
      </w:r>
    </w:p>
    <w:p w14:paraId="5E36CCB1" w14:textId="77777777" w:rsidR="0061192E" w:rsidRDefault="0061192E" w:rsidP="0061192E">
      <w:pPr>
        <w:pStyle w:val="BodyText"/>
        <w:spacing w:line="480" w:lineRule="auto"/>
        <w:ind w:left="1080" w:firstLine="360"/>
        <w:jc w:val="both"/>
        <w:rPr>
          <w:bCs/>
          <w:lang w:val="id-ID"/>
        </w:rPr>
      </w:pPr>
      <w:r>
        <w:rPr>
          <w:bCs/>
          <w:lang w:val="id-ID"/>
        </w:rPr>
        <w:t>Pasal 88B Undang-Undang Nomor 11 Tahun 2020 tentang Cipta Kerja berbunyi :</w:t>
      </w:r>
    </w:p>
    <w:p w14:paraId="77578354" w14:textId="77777777" w:rsidR="0061192E" w:rsidRPr="00AE7181" w:rsidRDefault="0061192E" w:rsidP="0061192E">
      <w:pPr>
        <w:pStyle w:val="BodyText"/>
        <w:spacing w:line="480" w:lineRule="auto"/>
        <w:ind w:left="1080" w:firstLine="360"/>
        <w:jc w:val="both"/>
        <w:rPr>
          <w:rFonts w:eastAsia="Calibri"/>
          <w:lang w:val="id-ID"/>
        </w:rPr>
      </w:pPr>
      <w:r>
        <w:rPr>
          <w:bCs/>
          <w:lang w:val="id-ID"/>
        </w:rPr>
        <w:lastRenderedPageBreak/>
        <w:t xml:space="preserve">(1) </w:t>
      </w:r>
      <w:r w:rsidRPr="00AE7181">
        <w:rPr>
          <w:rFonts w:eastAsia="Calibri"/>
          <w:lang w:val="id-ID"/>
        </w:rPr>
        <w:t>Upah ditetapkan berdasarkan :</w:t>
      </w:r>
    </w:p>
    <w:p w14:paraId="73563655" w14:textId="77777777" w:rsidR="0061192E" w:rsidRPr="00AE7181" w:rsidRDefault="0061192E" w:rsidP="0061192E">
      <w:pPr>
        <w:pStyle w:val="BodyText"/>
        <w:spacing w:line="480" w:lineRule="auto"/>
        <w:ind w:left="1800" w:firstLine="360"/>
        <w:jc w:val="both"/>
        <w:rPr>
          <w:rFonts w:eastAsia="Calibri"/>
          <w:lang w:val="id-ID"/>
        </w:rPr>
      </w:pPr>
      <w:r w:rsidRPr="00AE7181">
        <w:rPr>
          <w:rFonts w:eastAsia="Calibri"/>
          <w:lang w:val="id-ID"/>
        </w:rPr>
        <w:t>a satuan waktu; dan/atau</w:t>
      </w:r>
    </w:p>
    <w:p w14:paraId="4D6F4ECB" w14:textId="77777777" w:rsidR="0061192E" w:rsidRPr="00AE7181" w:rsidRDefault="0061192E" w:rsidP="0061192E">
      <w:pPr>
        <w:pStyle w:val="BodyText"/>
        <w:spacing w:line="480" w:lineRule="auto"/>
        <w:ind w:left="1800" w:firstLine="360"/>
        <w:jc w:val="both"/>
        <w:rPr>
          <w:rFonts w:eastAsia="Calibri"/>
          <w:lang w:val="id-ID"/>
        </w:rPr>
      </w:pPr>
      <w:r w:rsidRPr="00AE7181">
        <w:rPr>
          <w:rFonts w:eastAsia="Calibri"/>
          <w:lang w:val="id-ID"/>
        </w:rPr>
        <w:t>b. satuan hasil.</w:t>
      </w:r>
    </w:p>
    <w:p w14:paraId="422E9B96" w14:textId="77777777" w:rsidR="0061192E" w:rsidRPr="00AE7181" w:rsidRDefault="0061192E" w:rsidP="0061192E">
      <w:pPr>
        <w:pStyle w:val="BodyText"/>
        <w:spacing w:line="480" w:lineRule="auto"/>
        <w:ind w:left="1440"/>
        <w:jc w:val="both"/>
        <w:rPr>
          <w:rFonts w:eastAsia="Calibri"/>
          <w:lang w:val="id-ID"/>
        </w:rPr>
      </w:pPr>
      <w:r w:rsidRPr="00AE7181">
        <w:rPr>
          <w:rFonts w:eastAsia="Calibri"/>
          <w:lang w:val="id-ID"/>
        </w:rPr>
        <w:t>(2) Ketentuan lebih lanjut mengenai upah berdasarkan satuan waktu dan/atau satuan hasil sebagaimana dimaksud pada ayat (1) diatur dalam Peraturan Pemerintah.</w:t>
      </w:r>
    </w:p>
    <w:p w14:paraId="11139B2B" w14:textId="77777777" w:rsidR="0061192E" w:rsidRDefault="0061192E" w:rsidP="0061192E">
      <w:pPr>
        <w:pStyle w:val="BodyText"/>
        <w:spacing w:line="480" w:lineRule="auto"/>
        <w:ind w:left="1134" w:firstLine="306"/>
        <w:jc w:val="both"/>
        <w:rPr>
          <w:bCs/>
          <w:lang w:val="id-ID"/>
        </w:rPr>
      </w:pPr>
      <w:r w:rsidRPr="00AE7181">
        <w:rPr>
          <w:rFonts w:eastAsia="Calibri"/>
          <w:lang w:val="id-ID"/>
        </w:rPr>
        <w:t xml:space="preserve">Pada Pasal 88C </w:t>
      </w:r>
      <w:r>
        <w:rPr>
          <w:bCs/>
          <w:lang w:val="id-ID"/>
        </w:rPr>
        <w:t>Undang-Undang Nomor 11 Tahun 2020 tentang Cipta Kerja mengatur bahwa :</w:t>
      </w:r>
    </w:p>
    <w:p w14:paraId="383473A6" w14:textId="77777777" w:rsidR="0061192E" w:rsidRPr="00AE7181" w:rsidRDefault="0061192E" w:rsidP="0061192E">
      <w:pPr>
        <w:pStyle w:val="BodyText"/>
        <w:spacing w:line="480" w:lineRule="auto"/>
        <w:ind w:left="1134" w:firstLine="306"/>
        <w:jc w:val="both"/>
        <w:rPr>
          <w:rFonts w:eastAsia="Calibri"/>
          <w:lang w:val="id-ID"/>
        </w:rPr>
      </w:pPr>
      <w:r>
        <w:rPr>
          <w:bCs/>
          <w:lang w:val="id-ID"/>
        </w:rPr>
        <w:t xml:space="preserve">(1) </w:t>
      </w:r>
      <w:r w:rsidRPr="00AE7181">
        <w:rPr>
          <w:rFonts w:eastAsia="Calibri"/>
          <w:lang w:val="id-ID"/>
        </w:rPr>
        <w:t xml:space="preserve">Gubernur wajib menetapkan upah minimum provinsi. </w:t>
      </w:r>
    </w:p>
    <w:p w14:paraId="4F457587" w14:textId="77777777" w:rsidR="0061192E" w:rsidRPr="00AE7181" w:rsidRDefault="0061192E" w:rsidP="0061192E">
      <w:pPr>
        <w:pStyle w:val="BodyText"/>
        <w:spacing w:line="480" w:lineRule="auto"/>
        <w:ind w:left="1440"/>
        <w:jc w:val="both"/>
        <w:rPr>
          <w:rFonts w:eastAsia="Calibri"/>
          <w:lang w:val="id-ID"/>
        </w:rPr>
      </w:pPr>
      <w:r w:rsidRPr="00AE7181">
        <w:rPr>
          <w:rFonts w:eastAsia="Calibri"/>
          <w:lang w:val="id-ID"/>
        </w:rPr>
        <w:t>(2) Gubernur dapat menetapkan upah minimum kabupaten/ kota dengan syarat tertentu.</w:t>
      </w:r>
    </w:p>
    <w:p w14:paraId="36BAAE29" w14:textId="77777777" w:rsidR="0061192E" w:rsidRPr="00AE7181" w:rsidRDefault="0061192E" w:rsidP="0061192E">
      <w:pPr>
        <w:pStyle w:val="BodyText"/>
        <w:spacing w:line="480" w:lineRule="auto"/>
        <w:ind w:left="1440"/>
        <w:jc w:val="both"/>
        <w:rPr>
          <w:rFonts w:eastAsia="Calibri"/>
          <w:lang w:val="id-ID"/>
        </w:rPr>
      </w:pPr>
      <w:r w:rsidRPr="00AE7181">
        <w:rPr>
          <w:rFonts w:eastAsia="Calibri"/>
          <w:lang w:val="id-ID"/>
        </w:rPr>
        <w:t>(3) Upah minimum sebagaimana dimaksud pada ayat (1) ayat (2) ditetapkan berdasarkan kondisi ekonomi dan ketenagakerjaan.</w:t>
      </w:r>
    </w:p>
    <w:p w14:paraId="32B826DF" w14:textId="77777777" w:rsidR="0061192E" w:rsidRPr="00AE7181" w:rsidRDefault="0061192E" w:rsidP="0061192E">
      <w:pPr>
        <w:pStyle w:val="BodyText"/>
        <w:spacing w:line="480" w:lineRule="auto"/>
        <w:ind w:left="1440"/>
        <w:jc w:val="both"/>
        <w:rPr>
          <w:rFonts w:eastAsia="Calibri"/>
          <w:lang w:val="id-ID"/>
        </w:rPr>
      </w:pPr>
      <w:r w:rsidRPr="00AE7181">
        <w:rPr>
          <w:rFonts w:eastAsia="Calibri"/>
          <w:lang w:val="id-ID"/>
        </w:rPr>
        <w:t>(4) Syarat tertentu sebagaimana dimaksud pada ayat (2) meliputi pertumbuhan ekonomi daerah atau inflasi pada kabupaten/kota yang bersangkutan.</w:t>
      </w:r>
    </w:p>
    <w:p w14:paraId="5DB819E4" w14:textId="77777777" w:rsidR="0061192E" w:rsidRPr="00AE7181" w:rsidRDefault="0061192E" w:rsidP="0061192E">
      <w:pPr>
        <w:pStyle w:val="BodyText"/>
        <w:spacing w:line="480" w:lineRule="auto"/>
        <w:ind w:left="1440"/>
        <w:jc w:val="both"/>
        <w:rPr>
          <w:rFonts w:eastAsia="Calibri"/>
          <w:lang w:val="id-ID"/>
        </w:rPr>
      </w:pPr>
      <w:r w:rsidRPr="00AE7181">
        <w:rPr>
          <w:rFonts w:eastAsia="Calibri"/>
          <w:lang w:val="id-ID"/>
        </w:rPr>
        <w:t xml:space="preserve">(5) Upah minimum kabupaten/kota sebagaimana dimaksud pada ayat (2) harus lebih tinggi dari upah minimum provinsi. </w:t>
      </w:r>
    </w:p>
    <w:p w14:paraId="7AC63AB5" w14:textId="77777777" w:rsidR="0061192E" w:rsidRPr="00AE7181" w:rsidRDefault="0061192E" w:rsidP="0061192E">
      <w:pPr>
        <w:pStyle w:val="BodyText"/>
        <w:spacing w:line="480" w:lineRule="auto"/>
        <w:ind w:left="1440"/>
        <w:jc w:val="both"/>
        <w:rPr>
          <w:rFonts w:eastAsia="Calibri"/>
          <w:lang w:val="id-ID"/>
        </w:rPr>
      </w:pPr>
      <w:r w:rsidRPr="00AE7181">
        <w:rPr>
          <w:rFonts w:eastAsia="Calibri"/>
          <w:lang w:val="id-ID"/>
        </w:rPr>
        <w:t>(6) Kondisi ekonomi dan ketenagakerjaan sebagaimana dimaksud pada ayat (3) menggunakan data yang bersumber dari lembaga yang berwenang di bidang statistik.</w:t>
      </w:r>
    </w:p>
    <w:p w14:paraId="21C72DC3" w14:textId="77777777" w:rsidR="0061192E" w:rsidRPr="00825915" w:rsidRDefault="0061192E" w:rsidP="0061192E">
      <w:pPr>
        <w:pStyle w:val="BodyText"/>
        <w:spacing w:line="480" w:lineRule="auto"/>
        <w:ind w:left="1440"/>
        <w:jc w:val="both"/>
        <w:rPr>
          <w:bCs/>
          <w:lang w:val="id-ID"/>
        </w:rPr>
      </w:pPr>
      <w:r w:rsidRPr="00AE7181">
        <w:rPr>
          <w:rFonts w:eastAsia="Calibri"/>
          <w:lang w:val="id-ID"/>
        </w:rPr>
        <w:t xml:space="preserve">(7) Ketentuan lebih lanjut mengenai tata cara penetapan upah minimum sebagaimana dimaksud pada ayat (3) dan syarat tertentu sebagaimana dimaksud pada ayat (4) diatur dalam Peraturan </w:t>
      </w:r>
      <w:r w:rsidRPr="00AE7181">
        <w:rPr>
          <w:rFonts w:eastAsia="Calibri"/>
          <w:lang w:val="id-ID"/>
        </w:rPr>
        <w:lastRenderedPageBreak/>
        <w:t>Pemerintah.</w:t>
      </w:r>
    </w:p>
    <w:p w14:paraId="71335CFE" w14:textId="77777777" w:rsidR="0061192E" w:rsidRDefault="0061192E" w:rsidP="0061192E">
      <w:pPr>
        <w:pStyle w:val="BodyText"/>
        <w:spacing w:line="480" w:lineRule="auto"/>
        <w:ind w:left="1134" w:firstLine="306"/>
        <w:jc w:val="both"/>
        <w:rPr>
          <w:bCs/>
          <w:lang w:val="id-ID"/>
        </w:rPr>
      </w:pPr>
      <w:r w:rsidRPr="00AE7181">
        <w:rPr>
          <w:rFonts w:eastAsia="Calibri"/>
          <w:lang w:val="id-ID"/>
        </w:rPr>
        <w:t xml:space="preserve">Pada Pasal 88D dan 88E </w:t>
      </w:r>
      <w:r>
        <w:rPr>
          <w:bCs/>
          <w:lang w:val="id-ID"/>
        </w:rPr>
        <w:t>Undang-Undang Nomor 11 Tahun 2020 tentang Cipta Kerja mengatur bahwa :</w:t>
      </w:r>
    </w:p>
    <w:p w14:paraId="5A835D3B" w14:textId="77777777" w:rsidR="0061192E" w:rsidRDefault="0061192E" w:rsidP="0061192E">
      <w:pPr>
        <w:pStyle w:val="BodyText"/>
        <w:spacing w:line="480" w:lineRule="auto"/>
        <w:ind w:left="1134"/>
        <w:jc w:val="both"/>
        <w:rPr>
          <w:bCs/>
          <w:lang w:val="id-ID"/>
        </w:rPr>
      </w:pPr>
      <w:r>
        <w:rPr>
          <w:bCs/>
          <w:lang w:val="id-ID"/>
        </w:rPr>
        <w:t>Pasal 88D Undang-Undang Nomor 11 Tahun 2020 tentang Cipta Kerja</w:t>
      </w:r>
    </w:p>
    <w:p w14:paraId="7C9C7C11" w14:textId="77777777" w:rsidR="0061192E" w:rsidRPr="00AE7181" w:rsidRDefault="0061192E" w:rsidP="0061192E">
      <w:pPr>
        <w:pStyle w:val="BodyText"/>
        <w:spacing w:line="480" w:lineRule="auto"/>
        <w:ind w:left="1500"/>
        <w:jc w:val="both"/>
        <w:rPr>
          <w:rFonts w:eastAsia="Calibri"/>
          <w:lang w:val="id-ID"/>
        </w:rPr>
      </w:pPr>
      <w:r w:rsidRPr="00AE7181">
        <w:rPr>
          <w:rFonts w:eastAsia="Calibri"/>
          <w:lang w:val="id-ID"/>
        </w:rPr>
        <w:t xml:space="preserve">(1) Upah minimum sebagaimana dimaksud dalam Pasal 88C ayat (1) </w:t>
      </w:r>
      <w:r>
        <w:rPr>
          <w:rFonts w:eastAsia="Calibri"/>
          <w:lang w:val="id-ID"/>
        </w:rPr>
        <w:t xml:space="preserve">dan </w:t>
      </w:r>
      <w:r w:rsidRPr="00AE7181">
        <w:rPr>
          <w:rFonts w:eastAsia="Calibri"/>
          <w:lang w:val="id-ID"/>
        </w:rPr>
        <w:t xml:space="preserve">(2) dihitung dengan menggunakan formula perhitungan upah minimum. </w:t>
      </w:r>
    </w:p>
    <w:p w14:paraId="1A509E00" w14:textId="77777777" w:rsidR="0061192E" w:rsidRPr="00AE7181" w:rsidRDefault="0061192E" w:rsidP="0061192E">
      <w:pPr>
        <w:pStyle w:val="BodyText"/>
        <w:spacing w:line="480" w:lineRule="auto"/>
        <w:ind w:left="1500"/>
        <w:jc w:val="both"/>
        <w:rPr>
          <w:rFonts w:eastAsia="Calibri"/>
          <w:lang w:val="id-ID"/>
        </w:rPr>
      </w:pPr>
      <w:r w:rsidRPr="00AE7181">
        <w:rPr>
          <w:rFonts w:eastAsia="Calibri"/>
          <w:lang w:val="id-ID"/>
        </w:rPr>
        <w:t>(2) Formula perhitungan upah minimum sebagaimana dimaksud pada ayat (1) memuat variabel pertumbuhan ekonomi atau inflasi.</w:t>
      </w:r>
    </w:p>
    <w:p w14:paraId="21CA295D" w14:textId="77777777" w:rsidR="0061192E" w:rsidRPr="00AE7181" w:rsidRDefault="0061192E" w:rsidP="0061192E">
      <w:pPr>
        <w:pStyle w:val="BodyText"/>
        <w:spacing w:line="480" w:lineRule="auto"/>
        <w:ind w:left="1500"/>
        <w:jc w:val="both"/>
        <w:rPr>
          <w:rFonts w:eastAsia="Calibri"/>
          <w:lang w:val="id-ID"/>
        </w:rPr>
      </w:pPr>
      <w:r w:rsidRPr="00AE7181">
        <w:rPr>
          <w:rFonts w:eastAsia="Calibri"/>
          <w:lang w:val="id-ID"/>
        </w:rPr>
        <w:t>(3) Ketentuan lebih lanjut mengenai formula perhitungan upah minimum diatur dalam Peraturan Pemerintah.</w:t>
      </w:r>
    </w:p>
    <w:p w14:paraId="63A19393" w14:textId="77777777" w:rsidR="0061192E" w:rsidRDefault="0061192E" w:rsidP="0061192E">
      <w:pPr>
        <w:pStyle w:val="BodyText"/>
        <w:spacing w:line="480" w:lineRule="auto"/>
        <w:ind w:left="1440" w:hanging="306"/>
        <w:jc w:val="both"/>
        <w:rPr>
          <w:bCs/>
          <w:lang w:val="id-ID"/>
        </w:rPr>
      </w:pPr>
      <w:r w:rsidRPr="00AE7181">
        <w:rPr>
          <w:rFonts w:eastAsia="Calibri"/>
          <w:lang w:val="id-ID"/>
        </w:rPr>
        <w:t xml:space="preserve">Pasal 88E </w:t>
      </w:r>
      <w:r>
        <w:rPr>
          <w:bCs/>
          <w:lang w:val="id-ID"/>
        </w:rPr>
        <w:t xml:space="preserve">Undang-Undang Nomor 11 Tahun 2020 tentang Cipta Kerja </w:t>
      </w:r>
    </w:p>
    <w:p w14:paraId="48A7507C" w14:textId="77777777" w:rsidR="0061192E" w:rsidRPr="00AE7181" w:rsidRDefault="0061192E" w:rsidP="0061192E">
      <w:pPr>
        <w:pStyle w:val="BodyText"/>
        <w:spacing w:line="480" w:lineRule="auto"/>
        <w:ind w:left="1440"/>
        <w:jc w:val="both"/>
        <w:rPr>
          <w:rFonts w:eastAsia="Calibri"/>
          <w:lang w:val="id-ID"/>
        </w:rPr>
      </w:pPr>
      <w:r w:rsidRPr="00AE7181">
        <w:rPr>
          <w:rFonts w:eastAsia="Calibri"/>
          <w:lang w:val="id-ID"/>
        </w:rPr>
        <w:t>(1) Upah minimum sebagaimana dimaksud dalam Pasal 88C ayat (1) dan ayat (21 berlaku bagi pekerja/buruh dengan masa kerja kurang dari 1 (satu) tahun pada perusahaan yang bersangkutan.</w:t>
      </w:r>
    </w:p>
    <w:p w14:paraId="55C775F8" w14:textId="77777777" w:rsidR="0061192E" w:rsidRDefault="0061192E" w:rsidP="0061192E">
      <w:pPr>
        <w:pStyle w:val="BodyText"/>
        <w:spacing w:line="480" w:lineRule="auto"/>
        <w:ind w:left="1440"/>
        <w:jc w:val="both"/>
        <w:rPr>
          <w:rFonts w:ascii="Arial" w:eastAsia="Calibri" w:hAnsi="Arial" w:cs="Arial"/>
          <w:sz w:val="27"/>
          <w:szCs w:val="27"/>
          <w:lang w:val="id-ID"/>
        </w:rPr>
      </w:pPr>
      <w:r w:rsidRPr="00AE7181">
        <w:rPr>
          <w:rFonts w:eastAsia="Calibri"/>
          <w:lang w:val="id-ID"/>
        </w:rPr>
        <w:t>(2) Pengusaha dilarang membayar upah lebih rendah dari upah minimum</w:t>
      </w:r>
      <w:r w:rsidRPr="00AE7181">
        <w:rPr>
          <w:rFonts w:ascii="Arial" w:eastAsia="Calibri" w:hAnsi="Arial" w:cs="Arial"/>
          <w:sz w:val="27"/>
          <w:szCs w:val="27"/>
          <w:lang w:val="id-ID"/>
        </w:rPr>
        <w:t>.</w:t>
      </w:r>
    </w:p>
    <w:p w14:paraId="60058B86" w14:textId="77777777" w:rsidR="0061192E" w:rsidRDefault="0061192E" w:rsidP="0061192E">
      <w:pPr>
        <w:pStyle w:val="BodyText"/>
        <w:spacing w:line="480" w:lineRule="auto"/>
        <w:ind w:left="1134" w:firstLine="426"/>
        <w:jc w:val="both"/>
        <w:rPr>
          <w:color w:val="000000"/>
        </w:rPr>
      </w:pPr>
      <w:r w:rsidRPr="00321A4D">
        <w:rPr>
          <w:color w:val="000000"/>
        </w:rPr>
        <w:t>Kebijakan pengupahan diarahkan untuk pencapaian penghasilan yang memenuhi penghidupan</w:t>
      </w:r>
      <w:r>
        <w:rPr>
          <w:color w:val="000000"/>
        </w:rPr>
        <w:t xml:space="preserve"> yang layak bagi Pekerja/Buruh. </w:t>
      </w:r>
      <w:r w:rsidRPr="00321A4D">
        <w:rPr>
          <w:color w:val="000000"/>
        </w:rPr>
        <w:t xml:space="preserve">Kebijakan pengupahan sebagaimana dimaksud </w:t>
      </w:r>
      <w:r>
        <w:rPr>
          <w:color w:val="000000"/>
        </w:rPr>
        <w:t>meliputi</w:t>
      </w:r>
      <w:r>
        <w:rPr>
          <w:rStyle w:val="FootnoteReference"/>
          <w:color w:val="000000"/>
        </w:rPr>
        <w:footnoteReference w:id="40"/>
      </w:r>
      <w:r>
        <w:rPr>
          <w:color w:val="000000"/>
        </w:rPr>
        <w:t>:</w:t>
      </w:r>
    </w:p>
    <w:p w14:paraId="4FC68B1D" w14:textId="77777777" w:rsidR="0061192E" w:rsidRDefault="0061192E" w:rsidP="00874C52">
      <w:pPr>
        <w:pStyle w:val="BodyText"/>
        <w:numPr>
          <w:ilvl w:val="0"/>
          <w:numId w:val="47"/>
        </w:numPr>
        <w:adjustRightInd w:val="0"/>
        <w:spacing w:after="108" w:line="480" w:lineRule="auto"/>
        <w:jc w:val="both"/>
        <w:rPr>
          <w:color w:val="000000"/>
        </w:rPr>
      </w:pPr>
      <w:r w:rsidRPr="00321A4D">
        <w:rPr>
          <w:color w:val="000000"/>
        </w:rPr>
        <w:t xml:space="preserve">Upah minimum; </w:t>
      </w:r>
    </w:p>
    <w:p w14:paraId="0ED3C5E8" w14:textId="77777777" w:rsidR="0061192E" w:rsidRDefault="0061192E" w:rsidP="00874C52">
      <w:pPr>
        <w:pStyle w:val="BodyText"/>
        <w:numPr>
          <w:ilvl w:val="0"/>
          <w:numId w:val="47"/>
        </w:numPr>
        <w:adjustRightInd w:val="0"/>
        <w:spacing w:after="108" w:line="480" w:lineRule="auto"/>
        <w:jc w:val="both"/>
        <w:rPr>
          <w:color w:val="000000"/>
        </w:rPr>
      </w:pPr>
      <w:r w:rsidRPr="00321A4D">
        <w:rPr>
          <w:color w:val="000000"/>
        </w:rPr>
        <w:t xml:space="preserve">Upah kerja lembur; </w:t>
      </w:r>
    </w:p>
    <w:p w14:paraId="6D5C1E1C" w14:textId="77777777" w:rsidR="0061192E" w:rsidRDefault="0061192E" w:rsidP="00874C52">
      <w:pPr>
        <w:pStyle w:val="BodyText"/>
        <w:numPr>
          <w:ilvl w:val="0"/>
          <w:numId w:val="47"/>
        </w:numPr>
        <w:adjustRightInd w:val="0"/>
        <w:spacing w:after="108" w:line="480" w:lineRule="auto"/>
        <w:jc w:val="both"/>
        <w:rPr>
          <w:color w:val="000000"/>
        </w:rPr>
      </w:pPr>
      <w:r w:rsidRPr="00321A4D">
        <w:rPr>
          <w:color w:val="000000"/>
        </w:rPr>
        <w:lastRenderedPageBreak/>
        <w:t xml:space="preserve">Upah tidak masuk kerja karena berhalangan; </w:t>
      </w:r>
    </w:p>
    <w:p w14:paraId="01FC074B" w14:textId="77777777" w:rsidR="0061192E" w:rsidRDefault="0061192E" w:rsidP="00874C52">
      <w:pPr>
        <w:pStyle w:val="BodyText"/>
        <w:numPr>
          <w:ilvl w:val="0"/>
          <w:numId w:val="47"/>
        </w:numPr>
        <w:adjustRightInd w:val="0"/>
        <w:spacing w:after="108" w:line="480" w:lineRule="auto"/>
        <w:jc w:val="both"/>
        <w:rPr>
          <w:color w:val="000000"/>
        </w:rPr>
      </w:pPr>
      <w:r w:rsidRPr="00321A4D">
        <w:rPr>
          <w:color w:val="000000"/>
        </w:rPr>
        <w:t xml:space="preserve">Upah tidak masuk kerja karena melakukan kegiatan lain di luar pekerjaannya; </w:t>
      </w:r>
    </w:p>
    <w:p w14:paraId="3CB08A1C" w14:textId="77777777" w:rsidR="0061192E" w:rsidRDefault="0061192E" w:rsidP="00874C52">
      <w:pPr>
        <w:pStyle w:val="BodyText"/>
        <w:numPr>
          <w:ilvl w:val="0"/>
          <w:numId w:val="47"/>
        </w:numPr>
        <w:adjustRightInd w:val="0"/>
        <w:spacing w:after="108" w:line="480" w:lineRule="auto"/>
        <w:jc w:val="both"/>
        <w:rPr>
          <w:color w:val="000000"/>
        </w:rPr>
      </w:pPr>
      <w:r w:rsidRPr="00321A4D">
        <w:rPr>
          <w:color w:val="000000"/>
        </w:rPr>
        <w:t xml:space="preserve">Upah karena menjalankan hak waktu istirahat kerjanya; </w:t>
      </w:r>
    </w:p>
    <w:p w14:paraId="5BAF210D" w14:textId="77777777" w:rsidR="0061192E" w:rsidRDefault="0061192E" w:rsidP="00874C52">
      <w:pPr>
        <w:pStyle w:val="BodyText"/>
        <w:numPr>
          <w:ilvl w:val="0"/>
          <w:numId w:val="47"/>
        </w:numPr>
        <w:adjustRightInd w:val="0"/>
        <w:spacing w:after="108" w:line="480" w:lineRule="auto"/>
        <w:jc w:val="both"/>
        <w:rPr>
          <w:color w:val="000000"/>
        </w:rPr>
      </w:pPr>
      <w:r w:rsidRPr="00321A4D">
        <w:rPr>
          <w:color w:val="000000"/>
        </w:rPr>
        <w:t xml:space="preserve">bentuk dan cara pembayaran Upah; </w:t>
      </w:r>
    </w:p>
    <w:p w14:paraId="6893C823" w14:textId="77777777" w:rsidR="0061192E" w:rsidRDefault="0061192E" w:rsidP="00874C52">
      <w:pPr>
        <w:pStyle w:val="BodyText"/>
        <w:numPr>
          <w:ilvl w:val="0"/>
          <w:numId w:val="47"/>
        </w:numPr>
        <w:adjustRightInd w:val="0"/>
        <w:spacing w:after="108" w:line="480" w:lineRule="auto"/>
        <w:jc w:val="both"/>
        <w:rPr>
          <w:color w:val="000000"/>
        </w:rPr>
      </w:pPr>
      <w:r w:rsidRPr="00321A4D">
        <w:rPr>
          <w:color w:val="000000"/>
        </w:rPr>
        <w:t xml:space="preserve">denda dan potongan Upah; </w:t>
      </w:r>
    </w:p>
    <w:p w14:paraId="0871CD72" w14:textId="77777777" w:rsidR="0061192E" w:rsidRDefault="0061192E" w:rsidP="00874C52">
      <w:pPr>
        <w:pStyle w:val="BodyText"/>
        <w:numPr>
          <w:ilvl w:val="0"/>
          <w:numId w:val="47"/>
        </w:numPr>
        <w:adjustRightInd w:val="0"/>
        <w:spacing w:after="108" w:line="480" w:lineRule="auto"/>
        <w:jc w:val="both"/>
        <w:rPr>
          <w:color w:val="000000"/>
        </w:rPr>
      </w:pPr>
      <w:r w:rsidRPr="00321A4D">
        <w:rPr>
          <w:color w:val="000000"/>
          <w:lang w:val="id-ID"/>
        </w:rPr>
        <w:t>h</w:t>
      </w:r>
      <w:r w:rsidRPr="00321A4D">
        <w:rPr>
          <w:color w:val="000000"/>
        </w:rPr>
        <w:t xml:space="preserve">al-hal yang dapat diperhitungkan dengan Upah; </w:t>
      </w:r>
    </w:p>
    <w:p w14:paraId="10E34304" w14:textId="77777777" w:rsidR="0061192E" w:rsidRDefault="0061192E" w:rsidP="00874C52">
      <w:pPr>
        <w:pStyle w:val="BodyText"/>
        <w:numPr>
          <w:ilvl w:val="0"/>
          <w:numId w:val="47"/>
        </w:numPr>
        <w:adjustRightInd w:val="0"/>
        <w:spacing w:after="108" w:line="480" w:lineRule="auto"/>
        <w:jc w:val="both"/>
        <w:rPr>
          <w:color w:val="000000"/>
        </w:rPr>
      </w:pPr>
      <w:r w:rsidRPr="00321A4D">
        <w:rPr>
          <w:color w:val="000000"/>
        </w:rPr>
        <w:t xml:space="preserve">struktur dan skala pengupahan yang proporsional; </w:t>
      </w:r>
    </w:p>
    <w:p w14:paraId="798EB78F" w14:textId="77777777" w:rsidR="0061192E" w:rsidRDefault="0061192E" w:rsidP="00874C52">
      <w:pPr>
        <w:pStyle w:val="BodyText"/>
        <w:numPr>
          <w:ilvl w:val="0"/>
          <w:numId w:val="47"/>
        </w:numPr>
        <w:adjustRightInd w:val="0"/>
        <w:spacing w:line="480" w:lineRule="auto"/>
        <w:jc w:val="both"/>
        <w:rPr>
          <w:color w:val="000000"/>
        </w:rPr>
      </w:pPr>
      <w:r w:rsidRPr="00321A4D">
        <w:rPr>
          <w:color w:val="000000"/>
        </w:rPr>
        <w:t xml:space="preserve">Upah untuk pembayaran pesangon; dan </w:t>
      </w:r>
    </w:p>
    <w:p w14:paraId="7324D13F" w14:textId="77777777" w:rsidR="0061192E" w:rsidRPr="00321A4D" w:rsidRDefault="0061192E" w:rsidP="00874C52">
      <w:pPr>
        <w:pStyle w:val="BodyText"/>
        <w:numPr>
          <w:ilvl w:val="0"/>
          <w:numId w:val="47"/>
        </w:numPr>
        <w:adjustRightInd w:val="0"/>
        <w:spacing w:line="480" w:lineRule="auto"/>
        <w:jc w:val="both"/>
        <w:rPr>
          <w:color w:val="000000"/>
        </w:rPr>
      </w:pPr>
      <w:r>
        <w:rPr>
          <w:color w:val="000000"/>
          <w:lang w:val="id-ID"/>
        </w:rPr>
        <w:t>u</w:t>
      </w:r>
      <w:r w:rsidRPr="00321A4D">
        <w:rPr>
          <w:color w:val="000000"/>
        </w:rPr>
        <w:t xml:space="preserve">pah untuk perhitungan pajak penghasilan. </w:t>
      </w:r>
    </w:p>
    <w:p w14:paraId="667C5818" w14:textId="77777777" w:rsidR="0061192E" w:rsidRDefault="0061192E" w:rsidP="0061192E">
      <w:pPr>
        <w:autoSpaceDE w:val="0"/>
        <w:autoSpaceDN w:val="0"/>
        <w:adjustRightInd w:val="0"/>
        <w:spacing w:after="111" w:line="480" w:lineRule="auto"/>
        <w:ind w:left="720" w:firstLine="720"/>
        <w:jc w:val="both"/>
        <w:rPr>
          <w:rFonts w:ascii="Times New Roman" w:hAnsi="Times New Roman" w:cs="Times New Roman"/>
          <w:color w:val="000000"/>
          <w:sz w:val="24"/>
          <w:szCs w:val="24"/>
        </w:rPr>
      </w:pPr>
      <w:r w:rsidRPr="00321A4D">
        <w:rPr>
          <w:rFonts w:ascii="Times New Roman" w:hAnsi="Times New Roman" w:cs="Times New Roman"/>
          <w:color w:val="000000"/>
          <w:sz w:val="24"/>
          <w:szCs w:val="24"/>
        </w:rPr>
        <w:t>Penghasilan yang layak merupakan jumlah penerimaan atau pendapatan Pekerja/Buruh dari hasil pekerjaannya sehingga mampu memenuhi kebutuhan hidup Pekerja/Buru</w:t>
      </w:r>
      <w:r>
        <w:rPr>
          <w:rFonts w:ascii="Times New Roman" w:hAnsi="Times New Roman" w:cs="Times New Roman"/>
          <w:color w:val="000000"/>
          <w:sz w:val="24"/>
          <w:szCs w:val="24"/>
        </w:rPr>
        <w:t xml:space="preserve">h dan keluarganya secara wajar. </w:t>
      </w:r>
      <w:r w:rsidRPr="00321A4D">
        <w:rPr>
          <w:rFonts w:ascii="Times New Roman" w:hAnsi="Times New Roman" w:cs="Times New Roman"/>
          <w:color w:val="000000"/>
          <w:sz w:val="24"/>
          <w:szCs w:val="24"/>
        </w:rPr>
        <w:t xml:space="preserve">Penghasilan yang layak sebagaimana dimaksud </w:t>
      </w:r>
      <w:r w:rsidRPr="00094AD9">
        <w:rPr>
          <w:rFonts w:ascii="Times New Roman" w:hAnsi="Times New Roman" w:cs="Times New Roman"/>
          <w:color w:val="000000"/>
          <w:sz w:val="24"/>
          <w:szCs w:val="24"/>
        </w:rPr>
        <w:t>diberikan dalam bentuk upah</w:t>
      </w:r>
      <w:r w:rsidRPr="00321A4D">
        <w:rPr>
          <w:rFonts w:ascii="Times New Roman" w:hAnsi="Times New Roman" w:cs="Times New Roman"/>
          <w:color w:val="000000"/>
          <w:sz w:val="24"/>
          <w:szCs w:val="24"/>
        </w:rPr>
        <w:t xml:space="preserve"> dan </w:t>
      </w:r>
      <w:r w:rsidRPr="00094AD9">
        <w:rPr>
          <w:rFonts w:ascii="Times New Roman" w:hAnsi="Times New Roman" w:cs="Times New Roman"/>
          <w:color w:val="000000"/>
          <w:sz w:val="24"/>
          <w:szCs w:val="24"/>
        </w:rPr>
        <w:t xml:space="preserve">pendapatan non upah. </w:t>
      </w:r>
      <w:r w:rsidRPr="00094AD9">
        <w:rPr>
          <w:rFonts w:ascii="Times New Roman" w:hAnsi="Times New Roman" w:cs="Times New Roman"/>
          <w:sz w:val="24"/>
          <w:szCs w:val="24"/>
        </w:rPr>
        <w:t xml:space="preserve">Menurut Justine T. Sirait Upah berfungsi sebagai keberlangsungan hidup yang layak bagi kemanusiaan dan produksi yang dinyatakan dalam bentuk uang yang ditetapkan menurut suatu persetujuan, undang-undang, peraturan, dan dibayarkan atas suatu dasar perjanjian kerja antara pemimpin perusahaan dengan tenaga kerja.Menurut Menteri Tenaga Kerja dan Transmigrasi RI No. KEP – 49/MEN/IV/2004 tentang ketentuan skala upah : Upah adalah hak pekerja atau buruh yang diterima dan dinyatakan dalam bentuk uang sebagai imbalan dari pengusaha atau pemberi kerja kepada pekerja atau buruh yang ditetapkan dan </w:t>
      </w:r>
      <w:r w:rsidRPr="00094AD9">
        <w:rPr>
          <w:rFonts w:ascii="Times New Roman" w:hAnsi="Times New Roman" w:cs="Times New Roman"/>
          <w:sz w:val="24"/>
          <w:szCs w:val="24"/>
        </w:rPr>
        <w:lastRenderedPageBreak/>
        <w:t xml:space="preserve">dibayarkan </w:t>
      </w:r>
      <w:r w:rsidRPr="00D775D8">
        <w:rPr>
          <w:rFonts w:ascii="Times New Roman" w:hAnsi="Times New Roman" w:cs="Times New Roman"/>
          <w:color w:val="000000"/>
          <w:sz w:val="24"/>
          <w:szCs w:val="24"/>
        </w:rPr>
        <w:t>menurut suatu perjanjian kerja, kesepakatan atau peraturan</w:t>
      </w:r>
      <w:r>
        <w:rPr>
          <w:rFonts w:ascii="Times New Roman" w:hAnsi="Times New Roman" w:cs="Times New Roman"/>
          <w:color w:val="000000"/>
          <w:sz w:val="24"/>
          <w:szCs w:val="24"/>
        </w:rPr>
        <w:t xml:space="preserve"> </w:t>
      </w:r>
      <w:r w:rsidRPr="00D775D8">
        <w:rPr>
          <w:rFonts w:ascii="Times New Roman" w:hAnsi="Times New Roman" w:cs="Times New Roman"/>
          <w:color w:val="000000"/>
          <w:sz w:val="24"/>
          <w:szCs w:val="24"/>
        </w:rPr>
        <w:t xml:space="preserve">perundang-undangan termasuk tunjangan bagi pekerja atau buruh dan keluarganya atas suatu pekerjaan dan jasa yang telah atau akan dilakukan. Dari pengertian-pengertian diatas tentang upah, maka dapat disimpulkan bahwa upah adalah imbalan financial lansung dibayarkan </w:t>
      </w:r>
      <w:r w:rsidRPr="00094AD9">
        <w:rPr>
          <w:rFonts w:ascii="Times New Roman" w:hAnsi="Times New Roman" w:cs="Times New Roman"/>
          <w:color w:val="000000"/>
          <w:sz w:val="24"/>
          <w:szCs w:val="24"/>
        </w:rPr>
        <w:t>kepada tenaga kerja berdasarkan jam kerja, jumlah barang yang dihasilkan atau banyaknya pelayanan yang dihasilkan.</w:t>
      </w:r>
      <w:r w:rsidRPr="00094AD9">
        <w:rPr>
          <w:rStyle w:val="FootnoteReference"/>
          <w:rFonts w:ascii="Times New Roman" w:hAnsi="Times New Roman" w:cs="Times New Roman"/>
          <w:color w:val="000000"/>
          <w:sz w:val="24"/>
          <w:szCs w:val="24"/>
        </w:rPr>
        <w:footnoteReference w:id="41"/>
      </w:r>
    </w:p>
    <w:p w14:paraId="4B4C7473" w14:textId="77777777" w:rsidR="0061192E" w:rsidRDefault="0061192E" w:rsidP="0061192E">
      <w:pPr>
        <w:autoSpaceDE w:val="0"/>
        <w:autoSpaceDN w:val="0"/>
        <w:adjustRightInd w:val="0"/>
        <w:spacing w:after="111" w:line="480" w:lineRule="auto"/>
        <w:ind w:left="720" w:firstLine="720"/>
        <w:jc w:val="both"/>
        <w:rPr>
          <w:rFonts w:ascii="Times New Roman" w:hAnsi="Times New Roman" w:cs="Times New Roman"/>
          <w:sz w:val="24"/>
          <w:szCs w:val="24"/>
        </w:rPr>
      </w:pPr>
      <w:r w:rsidRPr="00630EE1">
        <w:rPr>
          <w:rFonts w:ascii="Times New Roman" w:hAnsi="Times New Roman" w:cs="Times New Roman"/>
          <w:sz w:val="24"/>
          <w:szCs w:val="24"/>
        </w:rPr>
        <w:t xml:space="preserve">Salah satu aspek yang sangat penting dalam penentuan upah adalah jumlah upah yang diterima tenaga kerja harus memiliki </w:t>
      </w:r>
      <w:r w:rsidRPr="00630EE1">
        <w:rPr>
          <w:rFonts w:ascii="Times New Roman" w:hAnsi="Times New Roman" w:cs="Times New Roman"/>
          <w:i/>
          <w:iCs/>
          <w:sz w:val="24"/>
          <w:szCs w:val="24"/>
        </w:rPr>
        <w:t>internal equity dan external equity</w:t>
      </w:r>
      <w:r w:rsidRPr="00630EE1">
        <w:rPr>
          <w:rFonts w:ascii="Times New Roman" w:hAnsi="Times New Roman" w:cs="Times New Roman"/>
          <w:sz w:val="24"/>
          <w:szCs w:val="24"/>
        </w:rPr>
        <w:t>.</w:t>
      </w:r>
      <w:r w:rsidRPr="00630EE1">
        <w:rPr>
          <w:rStyle w:val="FootnoteReference"/>
          <w:rFonts w:ascii="Times New Roman" w:hAnsi="Times New Roman" w:cs="Times New Roman"/>
          <w:sz w:val="24"/>
          <w:szCs w:val="24"/>
        </w:rPr>
        <w:footnoteReference w:id="42"/>
      </w:r>
      <w:r w:rsidRPr="00630EE1">
        <w:rPr>
          <w:rFonts w:ascii="Times New Roman" w:hAnsi="Times New Roman" w:cs="Times New Roman"/>
          <w:sz w:val="24"/>
          <w:szCs w:val="24"/>
        </w:rPr>
        <w:t xml:space="preserve"> </w:t>
      </w:r>
      <w:r w:rsidRPr="00630EE1">
        <w:rPr>
          <w:rFonts w:ascii="Times New Roman" w:hAnsi="Times New Roman" w:cs="Times New Roman"/>
          <w:i/>
          <w:iCs/>
          <w:sz w:val="24"/>
          <w:szCs w:val="24"/>
        </w:rPr>
        <w:t xml:space="preserve">Internal equity </w:t>
      </w:r>
      <w:r w:rsidRPr="00630EE1">
        <w:rPr>
          <w:rFonts w:ascii="Times New Roman" w:hAnsi="Times New Roman" w:cs="Times New Roman"/>
          <w:sz w:val="24"/>
          <w:szCs w:val="24"/>
        </w:rPr>
        <w:t xml:space="preserve">adalah jumlah yang diperoleh dipersepsi sesuai dengan input yang diberikan dibandingkan dengan pekerjaan yang sama dalam perusahaan. </w:t>
      </w:r>
      <w:r w:rsidRPr="00630EE1">
        <w:rPr>
          <w:rFonts w:ascii="Times New Roman" w:hAnsi="Times New Roman" w:cs="Times New Roman"/>
          <w:i/>
          <w:iCs/>
          <w:sz w:val="24"/>
          <w:szCs w:val="24"/>
        </w:rPr>
        <w:t xml:space="preserve">External equity </w:t>
      </w:r>
      <w:r w:rsidRPr="00630EE1">
        <w:rPr>
          <w:rFonts w:ascii="Times New Roman" w:hAnsi="Times New Roman" w:cs="Times New Roman"/>
          <w:sz w:val="24"/>
          <w:szCs w:val="24"/>
        </w:rPr>
        <w:t>adalah jumlah yang diterima dipersepsi sesuai dengan jumlah yang diterima dipekerjaan lain organisasi atau perusahaan. Untuk mengusahakan adanya equity maka penentuan upah dalam perusahaan dapat ditempuh dengan :</w:t>
      </w:r>
    </w:p>
    <w:p w14:paraId="4F1C308D" w14:textId="77777777" w:rsidR="0061192E" w:rsidRPr="00630EE1" w:rsidRDefault="0061192E" w:rsidP="00874C52">
      <w:pPr>
        <w:pStyle w:val="ListParagraph"/>
        <w:numPr>
          <w:ilvl w:val="0"/>
          <w:numId w:val="48"/>
        </w:numPr>
        <w:autoSpaceDE w:val="0"/>
        <w:autoSpaceDN w:val="0"/>
        <w:adjustRightInd w:val="0"/>
        <w:spacing w:after="111" w:line="480" w:lineRule="auto"/>
        <w:jc w:val="both"/>
        <w:rPr>
          <w:rFonts w:ascii="Times New Roman" w:hAnsi="Times New Roman" w:cs="Times New Roman"/>
          <w:sz w:val="24"/>
          <w:szCs w:val="24"/>
        </w:rPr>
      </w:pPr>
      <w:r w:rsidRPr="00630EE1">
        <w:rPr>
          <w:rFonts w:ascii="Times New Roman" w:hAnsi="Times New Roman" w:cs="Times New Roman"/>
          <w:sz w:val="24"/>
          <w:szCs w:val="24"/>
        </w:rPr>
        <w:t>Analisis jabatan atau tugas</w:t>
      </w:r>
    </w:p>
    <w:p w14:paraId="077F63B9" w14:textId="77777777" w:rsidR="0061192E" w:rsidRPr="00630EE1" w:rsidRDefault="0061192E" w:rsidP="0061192E">
      <w:pPr>
        <w:pStyle w:val="ListParagraph"/>
        <w:autoSpaceDE w:val="0"/>
        <w:autoSpaceDN w:val="0"/>
        <w:adjustRightInd w:val="0"/>
        <w:spacing w:after="111" w:line="480" w:lineRule="auto"/>
        <w:ind w:left="2160"/>
        <w:jc w:val="both"/>
        <w:rPr>
          <w:rFonts w:ascii="Times New Roman" w:hAnsi="Times New Roman" w:cs="Times New Roman"/>
          <w:sz w:val="24"/>
          <w:szCs w:val="24"/>
        </w:rPr>
      </w:pPr>
      <w:r w:rsidRPr="00630EE1">
        <w:rPr>
          <w:rFonts w:ascii="Times New Roman" w:hAnsi="Times New Roman" w:cs="Times New Roman"/>
          <w:sz w:val="24"/>
          <w:szCs w:val="24"/>
        </w:rPr>
        <w:t>Analisis jabatan adalah kegiatan mencari informasi tentang tugastugas yang dijalankan dan persyaratan yang diperlukan dalam melaksanakan tugasnya, sehingga dapat menjelaskan uraian tugas dan standar kinerja.</w:t>
      </w:r>
    </w:p>
    <w:p w14:paraId="3D216329" w14:textId="77777777" w:rsidR="0061192E" w:rsidRPr="00630EE1" w:rsidRDefault="0061192E" w:rsidP="00874C52">
      <w:pPr>
        <w:pStyle w:val="ListParagraph"/>
        <w:numPr>
          <w:ilvl w:val="0"/>
          <w:numId w:val="48"/>
        </w:numPr>
        <w:autoSpaceDE w:val="0"/>
        <w:autoSpaceDN w:val="0"/>
        <w:adjustRightInd w:val="0"/>
        <w:spacing w:after="111" w:line="480" w:lineRule="auto"/>
        <w:jc w:val="both"/>
        <w:rPr>
          <w:rFonts w:ascii="Times New Roman" w:hAnsi="Times New Roman" w:cs="Times New Roman"/>
          <w:sz w:val="24"/>
          <w:szCs w:val="24"/>
        </w:rPr>
      </w:pPr>
      <w:r w:rsidRPr="00630EE1">
        <w:rPr>
          <w:rFonts w:ascii="Times New Roman" w:hAnsi="Times New Roman" w:cs="Times New Roman"/>
          <w:sz w:val="24"/>
          <w:szCs w:val="24"/>
        </w:rPr>
        <w:t>Evaluasi Jabatan atau Tugas</w:t>
      </w:r>
    </w:p>
    <w:p w14:paraId="44E5E327" w14:textId="77777777" w:rsidR="0061192E" w:rsidRPr="00630EE1" w:rsidRDefault="0061192E" w:rsidP="0061192E">
      <w:pPr>
        <w:pStyle w:val="ListParagraph"/>
        <w:autoSpaceDE w:val="0"/>
        <w:autoSpaceDN w:val="0"/>
        <w:adjustRightInd w:val="0"/>
        <w:spacing w:after="111" w:line="480" w:lineRule="auto"/>
        <w:ind w:left="2160"/>
        <w:jc w:val="both"/>
        <w:rPr>
          <w:rFonts w:ascii="Times New Roman" w:hAnsi="Times New Roman" w:cs="Times New Roman"/>
          <w:sz w:val="24"/>
          <w:szCs w:val="24"/>
        </w:rPr>
      </w:pPr>
      <w:r w:rsidRPr="00630EE1">
        <w:rPr>
          <w:rFonts w:ascii="Times New Roman" w:hAnsi="Times New Roman" w:cs="Times New Roman"/>
          <w:sz w:val="24"/>
          <w:szCs w:val="24"/>
        </w:rPr>
        <w:lastRenderedPageBreak/>
        <w:t>Evaluasi jabatan merupakan proses sistematis untuk menentukan nilai relatif dari suatu pekerjaan dengan pekerjaan lain. Proses inimerupakan usaha supaya tercapai internal equity dalam pekerjaan sebagai unsur dalam menetapkan tingkat upah.</w:t>
      </w:r>
    </w:p>
    <w:p w14:paraId="42481F0B" w14:textId="77777777" w:rsidR="0061192E" w:rsidRPr="00630EE1" w:rsidRDefault="0061192E" w:rsidP="00874C52">
      <w:pPr>
        <w:pStyle w:val="ListParagraph"/>
        <w:numPr>
          <w:ilvl w:val="0"/>
          <w:numId w:val="48"/>
        </w:numPr>
        <w:autoSpaceDE w:val="0"/>
        <w:autoSpaceDN w:val="0"/>
        <w:adjustRightInd w:val="0"/>
        <w:spacing w:after="111" w:line="480" w:lineRule="auto"/>
        <w:jc w:val="both"/>
        <w:rPr>
          <w:rFonts w:ascii="Times New Roman" w:hAnsi="Times New Roman" w:cs="Times New Roman"/>
          <w:sz w:val="24"/>
          <w:szCs w:val="24"/>
        </w:rPr>
      </w:pPr>
      <w:r w:rsidRPr="00630EE1">
        <w:rPr>
          <w:rFonts w:ascii="Times New Roman" w:hAnsi="Times New Roman" w:cs="Times New Roman"/>
          <w:sz w:val="24"/>
          <w:szCs w:val="24"/>
        </w:rPr>
        <w:t>Survei Upah</w:t>
      </w:r>
    </w:p>
    <w:p w14:paraId="63DBB499" w14:textId="77777777" w:rsidR="0061192E" w:rsidRPr="00630EE1" w:rsidRDefault="0061192E" w:rsidP="0061192E">
      <w:pPr>
        <w:pStyle w:val="ListParagraph"/>
        <w:autoSpaceDE w:val="0"/>
        <w:autoSpaceDN w:val="0"/>
        <w:adjustRightInd w:val="0"/>
        <w:spacing w:after="111" w:line="480" w:lineRule="auto"/>
        <w:ind w:left="2160"/>
        <w:jc w:val="both"/>
        <w:rPr>
          <w:rFonts w:ascii="Times New Roman" w:hAnsi="Times New Roman" w:cs="Times New Roman"/>
          <w:sz w:val="24"/>
          <w:szCs w:val="24"/>
        </w:rPr>
      </w:pPr>
      <w:r w:rsidRPr="00630EE1">
        <w:rPr>
          <w:rFonts w:ascii="Times New Roman" w:hAnsi="Times New Roman" w:cs="Times New Roman"/>
          <w:sz w:val="24"/>
          <w:szCs w:val="24"/>
        </w:rPr>
        <w:t>Survei upah adalah kegiatan untuk mengetahui tingkat upah yang berlaku pada perusahaan-perusahaan yang lain yang sejenis, yang mempunyai usaha atau jabatan yang sama. Kegiatan ini dilakukan supaya terjadi keadilan eksternal sebagai salah satu faktor terpenting dalam menentukan upah.</w:t>
      </w:r>
    </w:p>
    <w:p w14:paraId="7EAC35FC" w14:textId="77777777" w:rsidR="0061192E" w:rsidRPr="00630EE1" w:rsidRDefault="0061192E" w:rsidP="00874C52">
      <w:pPr>
        <w:pStyle w:val="ListParagraph"/>
        <w:numPr>
          <w:ilvl w:val="0"/>
          <w:numId w:val="48"/>
        </w:numPr>
        <w:autoSpaceDE w:val="0"/>
        <w:autoSpaceDN w:val="0"/>
        <w:adjustRightInd w:val="0"/>
        <w:spacing w:after="111" w:line="480" w:lineRule="auto"/>
        <w:jc w:val="both"/>
        <w:rPr>
          <w:rFonts w:ascii="Times New Roman" w:hAnsi="Times New Roman" w:cs="Times New Roman"/>
          <w:sz w:val="24"/>
          <w:szCs w:val="24"/>
        </w:rPr>
      </w:pPr>
      <w:r w:rsidRPr="00630EE1">
        <w:rPr>
          <w:rFonts w:ascii="Times New Roman" w:hAnsi="Times New Roman" w:cs="Times New Roman"/>
          <w:sz w:val="24"/>
          <w:szCs w:val="24"/>
        </w:rPr>
        <w:t>Penentuan Upah</w:t>
      </w:r>
    </w:p>
    <w:p w14:paraId="2F9FEDAC" w14:textId="77777777" w:rsidR="0061192E" w:rsidRDefault="0061192E" w:rsidP="0061192E">
      <w:pPr>
        <w:pStyle w:val="ListParagraph"/>
        <w:autoSpaceDE w:val="0"/>
        <w:autoSpaceDN w:val="0"/>
        <w:adjustRightInd w:val="0"/>
        <w:spacing w:after="111" w:line="480" w:lineRule="auto"/>
        <w:ind w:left="2160"/>
        <w:jc w:val="both"/>
        <w:rPr>
          <w:rFonts w:ascii="Times New Roman" w:hAnsi="Times New Roman" w:cs="Times New Roman"/>
          <w:sz w:val="24"/>
          <w:szCs w:val="24"/>
        </w:rPr>
      </w:pPr>
      <w:r w:rsidRPr="00630EE1">
        <w:rPr>
          <w:rFonts w:ascii="Times New Roman" w:hAnsi="Times New Roman" w:cs="Times New Roman"/>
          <w:sz w:val="24"/>
          <w:szCs w:val="24"/>
        </w:rPr>
        <w:t>Penentuan upah berdasarkan hasil evaluasi jabatan yang dikombinasikan dengan survei upah yang terpenting dalam penentuan upah adalah sesuai dengan tingkat upah minimum yang telah ditetapkan oleh pemerintah.</w:t>
      </w:r>
    </w:p>
    <w:p w14:paraId="256DB355" w14:textId="77777777" w:rsidR="0061192E" w:rsidRPr="00FA58E9" w:rsidRDefault="0061192E" w:rsidP="0061192E">
      <w:pPr>
        <w:autoSpaceDE w:val="0"/>
        <w:autoSpaceDN w:val="0"/>
        <w:adjustRightInd w:val="0"/>
        <w:spacing w:after="111" w:line="480" w:lineRule="auto"/>
        <w:ind w:left="720" w:firstLine="720"/>
        <w:jc w:val="both"/>
        <w:rPr>
          <w:rFonts w:ascii="Times New Roman" w:hAnsi="Times New Roman" w:cs="Times New Roman"/>
          <w:sz w:val="24"/>
          <w:szCs w:val="24"/>
        </w:rPr>
      </w:pPr>
      <w:r w:rsidRPr="00FA58E9">
        <w:rPr>
          <w:rFonts w:ascii="Times New Roman" w:hAnsi="Times New Roman" w:cs="Times New Roman"/>
          <w:sz w:val="24"/>
          <w:szCs w:val="24"/>
        </w:rPr>
        <w:t>Tahap utama dalam penentuan upah menurut Darwis dalam Justine T Sirait adalah sebagai berikut</w:t>
      </w:r>
      <w:r w:rsidRPr="00FA58E9">
        <w:rPr>
          <w:rStyle w:val="FootnoteReference"/>
          <w:rFonts w:ascii="Times New Roman" w:hAnsi="Times New Roman" w:cs="Times New Roman"/>
          <w:sz w:val="24"/>
          <w:szCs w:val="24"/>
        </w:rPr>
        <w:footnoteReference w:id="43"/>
      </w:r>
      <w:r w:rsidRPr="00FA58E9">
        <w:rPr>
          <w:rFonts w:ascii="Times New Roman" w:hAnsi="Times New Roman" w:cs="Times New Roman"/>
          <w:sz w:val="24"/>
          <w:szCs w:val="24"/>
        </w:rPr>
        <w:t xml:space="preserve"> :</w:t>
      </w:r>
    </w:p>
    <w:p w14:paraId="7C85812B" w14:textId="77777777" w:rsidR="0061192E" w:rsidRPr="00FA58E9" w:rsidRDefault="0061192E" w:rsidP="00874C52">
      <w:pPr>
        <w:pStyle w:val="ListParagraph"/>
        <w:numPr>
          <w:ilvl w:val="0"/>
          <w:numId w:val="49"/>
        </w:numPr>
        <w:autoSpaceDE w:val="0"/>
        <w:autoSpaceDN w:val="0"/>
        <w:adjustRightInd w:val="0"/>
        <w:spacing w:after="163" w:line="480" w:lineRule="auto"/>
        <w:jc w:val="both"/>
        <w:rPr>
          <w:rFonts w:ascii="Times New Roman" w:hAnsi="Times New Roman" w:cs="Times New Roman"/>
          <w:color w:val="000000"/>
          <w:sz w:val="24"/>
          <w:szCs w:val="24"/>
        </w:rPr>
      </w:pPr>
      <w:r w:rsidRPr="00FA58E9">
        <w:rPr>
          <w:rFonts w:ascii="Times New Roman" w:hAnsi="Times New Roman" w:cs="Times New Roman"/>
          <w:color w:val="000000"/>
          <w:sz w:val="24"/>
          <w:szCs w:val="24"/>
        </w:rPr>
        <w:t xml:space="preserve">Mengidentifikasi dan mempelajari jabatan-jabatan melaluianalisis jabatan. </w:t>
      </w:r>
    </w:p>
    <w:p w14:paraId="28B93ECA" w14:textId="77777777" w:rsidR="0061192E" w:rsidRPr="00FA58E9" w:rsidRDefault="0061192E" w:rsidP="00874C52">
      <w:pPr>
        <w:pStyle w:val="ListParagraph"/>
        <w:numPr>
          <w:ilvl w:val="0"/>
          <w:numId w:val="49"/>
        </w:numPr>
        <w:autoSpaceDE w:val="0"/>
        <w:autoSpaceDN w:val="0"/>
        <w:adjustRightInd w:val="0"/>
        <w:spacing w:after="163" w:line="480" w:lineRule="auto"/>
        <w:jc w:val="both"/>
        <w:rPr>
          <w:rFonts w:ascii="Times New Roman" w:hAnsi="Times New Roman" w:cs="Times New Roman"/>
          <w:color w:val="000000"/>
          <w:sz w:val="24"/>
          <w:szCs w:val="24"/>
        </w:rPr>
      </w:pPr>
      <w:r w:rsidRPr="00FA58E9">
        <w:rPr>
          <w:rFonts w:ascii="Times New Roman" w:hAnsi="Times New Roman" w:cs="Times New Roman"/>
          <w:color w:val="000000"/>
          <w:sz w:val="24"/>
          <w:szCs w:val="24"/>
        </w:rPr>
        <w:t xml:space="preserve">Melakukan internal equity melalui penilaian jabatan. </w:t>
      </w:r>
    </w:p>
    <w:p w14:paraId="65AAA213" w14:textId="77777777" w:rsidR="0061192E" w:rsidRPr="00FA58E9" w:rsidRDefault="0061192E" w:rsidP="00874C52">
      <w:pPr>
        <w:pStyle w:val="ListParagraph"/>
        <w:numPr>
          <w:ilvl w:val="0"/>
          <w:numId w:val="49"/>
        </w:numPr>
        <w:autoSpaceDE w:val="0"/>
        <w:autoSpaceDN w:val="0"/>
        <w:adjustRightInd w:val="0"/>
        <w:spacing w:after="0" w:line="480" w:lineRule="auto"/>
        <w:jc w:val="both"/>
        <w:rPr>
          <w:rFonts w:ascii="Times New Roman" w:hAnsi="Times New Roman" w:cs="Times New Roman"/>
          <w:color w:val="000000"/>
          <w:sz w:val="24"/>
          <w:szCs w:val="24"/>
        </w:rPr>
      </w:pPr>
      <w:r w:rsidRPr="00FA58E9">
        <w:rPr>
          <w:rFonts w:ascii="Times New Roman" w:hAnsi="Times New Roman" w:cs="Times New Roman"/>
          <w:color w:val="000000"/>
          <w:sz w:val="24"/>
          <w:szCs w:val="24"/>
        </w:rPr>
        <w:t xml:space="preserve">Melakukan survei untuk menetapkan upah. </w:t>
      </w:r>
    </w:p>
    <w:p w14:paraId="5E1892CF" w14:textId="77777777" w:rsidR="0061192E" w:rsidRDefault="0061192E" w:rsidP="00874C52">
      <w:pPr>
        <w:pStyle w:val="ListParagraph"/>
        <w:numPr>
          <w:ilvl w:val="0"/>
          <w:numId w:val="49"/>
        </w:numPr>
        <w:autoSpaceDE w:val="0"/>
        <w:autoSpaceDN w:val="0"/>
        <w:adjustRightInd w:val="0"/>
        <w:spacing w:after="0" w:line="480" w:lineRule="auto"/>
        <w:jc w:val="both"/>
        <w:rPr>
          <w:rFonts w:ascii="Times New Roman" w:hAnsi="Times New Roman" w:cs="Times New Roman"/>
          <w:color w:val="000000"/>
          <w:sz w:val="24"/>
          <w:szCs w:val="24"/>
        </w:rPr>
      </w:pPr>
      <w:r w:rsidRPr="00FA58E9">
        <w:rPr>
          <w:rFonts w:ascii="Times New Roman" w:hAnsi="Times New Roman" w:cs="Times New Roman"/>
          <w:color w:val="000000"/>
          <w:sz w:val="24"/>
          <w:szCs w:val="24"/>
        </w:rPr>
        <w:lastRenderedPageBreak/>
        <w:t>Menetapkan upah dengan mengkombinasikan antara penilaian jabatan dengan survei upah</w:t>
      </w:r>
    </w:p>
    <w:p w14:paraId="6FC4FC38" w14:textId="77777777" w:rsidR="0061192E" w:rsidRDefault="0061192E" w:rsidP="0061192E">
      <w:pPr>
        <w:autoSpaceDE w:val="0"/>
        <w:autoSpaceDN w:val="0"/>
        <w:adjustRightInd w:val="0"/>
        <w:spacing w:after="0" w:line="480" w:lineRule="auto"/>
        <w:ind w:left="720"/>
        <w:jc w:val="both"/>
        <w:rPr>
          <w:rFonts w:ascii="Times New Roman" w:hAnsi="Times New Roman" w:cs="Times New Roman"/>
          <w:sz w:val="24"/>
          <w:szCs w:val="24"/>
        </w:rPr>
      </w:pPr>
      <w:r w:rsidRPr="001D53EF">
        <w:rPr>
          <w:rFonts w:ascii="Times New Roman" w:hAnsi="Times New Roman" w:cs="Times New Roman"/>
          <w:sz w:val="24"/>
          <w:szCs w:val="24"/>
        </w:rPr>
        <w:t>Jenis-jenis upah dalam berbagai kepustakaan Hukum Ketenagakerjaan Bidang Hubungan Kerja menurut Zaeni Asyhadie dapat dikemukakan sebagai berikut</w:t>
      </w:r>
      <w:r>
        <w:rPr>
          <w:rStyle w:val="FootnoteReference"/>
          <w:rFonts w:ascii="Times New Roman" w:hAnsi="Times New Roman" w:cs="Times New Roman"/>
          <w:sz w:val="24"/>
          <w:szCs w:val="24"/>
        </w:rPr>
        <w:footnoteReference w:id="44"/>
      </w:r>
      <w:r w:rsidRPr="001D53EF">
        <w:rPr>
          <w:rFonts w:ascii="Times New Roman" w:hAnsi="Times New Roman" w:cs="Times New Roman"/>
          <w:sz w:val="24"/>
          <w:szCs w:val="24"/>
        </w:rPr>
        <w:t xml:space="preserve"> :</w:t>
      </w:r>
    </w:p>
    <w:p w14:paraId="730CD532" w14:textId="77777777" w:rsidR="0061192E" w:rsidRPr="00096385" w:rsidRDefault="0061192E" w:rsidP="00874C52">
      <w:pPr>
        <w:pStyle w:val="ListParagraph"/>
        <w:numPr>
          <w:ilvl w:val="0"/>
          <w:numId w:val="50"/>
        </w:numPr>
        <w:autoSpaceDE w:val="0"/>
        <w:autoSpaceDN w:val="0"/>
        <w:adjustRightInd w:val="0"/>
        <w:spacing w:after="0" w:line="480" w:lineRule="auto"/>
        <w:jc w:val="both"/>
        <w:rPr>
          <w:rFonts w:ascii="Times New Roman" w:hAnsi="Times New Roman" w:cs="Times New Roman"/>
          <w:sz w:val="24"/>
          <w:szCs w:val="24"/>
        </w:rPr>
      </w:pPr>
      <w:r w:rsidRPr="00096385">
        <w:rPr>
          <w:rFonts w:ascii="Times New Roman" w:hAnsi="Times New Roman" w:cs="Times New Roman"/>
          <w:color w:val="000000"/>
          <w:sz w:val="24"/>
          <w:szCs w:val="24"/>
        </w:rPr>
        <w:t xml:space="preserve">Upah Nominal </w:t>
      </w:r>
    </w:p>
    <w:p w14:paraId="4E5BCBE2" w14:textId="77777777" w:rsidR="0061192E" w:rsidRPr="00096385" w:rsidRDefault="0061192E" w:rsidP="0061192E">
      <w:pPr>
        <w:pStyle w:val="ListParagraph"/>
        <w:autoSpaceDE w:val="0"/>
        <w:autoSpaceDN w:val="0"/>
        <w:adjustRightInd w:val="0"/>
        <w:spacing w:after="0" w:line="480" w:lineRule="auto"/>
        <w:ind w:left="1440"/>
        <w:jc w:val="both"/>
        <w:rPr>
          <w:rFonts w:ascii="Times New Roman" w:hAnsi="Times New Roman" w:cs="Times New Roman"/>
          <w:color w:val="000000"/>
          <w:sz w:val="24"/>
          <w:szCs w:val="24"/>
        </w:rPr>
      </w:pPr>
      <w:r w:rsidRPr="00096385">
        <w:rPr>
          <w:rFonts w:ascii="Times New Roman" w:hAnsi="Times New Roman" w:cs="Times New Roman"/>
          <w:color w:val="000000"/>
          <w:sz w:val="24"/>
          <w:szCs w:val="24"/>
        </w:rPr>
        <w:t>Upah nominal adalah sejumlah uang yang dibayarkan secara tunai kepada pekerja atau buruh yang berhak sebagai imbalan atas pengerahan jasa-jasa atau pelayananya sesuai denganketentuan-ketentuan yang terdapat dalam perjanjian.</w:t>
      </w:r>
    </w:p>
    <w:p w14:paraId="32A98C85" w14:textId="77777777" w:rsidR="0061192E" w:rsidRPr="00096385" w:rsidRDefault="0061192E" w:rsidP="00874C52">
      <w:pPr>
        <w:pStyle w:val="ListParagraph"/>
        <w:numPr>
          <w:ilvl w:val="0"/>
          <w:numId w:val="50"/>
        </w:numPr>
        <w:autoSpaceDE w:val="0"/>
        <w:autoSpaceDN w:val="0"/>
        <w:adjustRightInd w:val="0"/>
        <w:spacing w:after="0" w:line="480" w:lineRule="auto"/>
        <w:jc w:val="both"/>
        <w:rPr>
          <w:rFonts w:ascii="Times New Roman" w:hAnsi="Times New Roman" w:cs="Times New Roman"/>
          <w:color w:val="000000"/>
          <w:sz w:val="24"/>
          <w:szCs w:val="24"/>
        </w:rPr>
      </w:pPr>
      <w:r w:rsidRPr="00096385">
        <w:rPr>
          <w:rFonts w:ascii="Times New Roman" w:hAnsi="Times New Roman" w:cs="Times New Roman"/>
          <w:color w:val="000000"/>
          <w:sz w:val="24"/>
          <w:szCs w:val="24"/>
        </w:rPr>
        <w:t xml:space="preserve">Upah Nyata </w:t>
      </w:r>
    </w:p>
    <w:p w14:paraId="2D80A7FA" w14:textId="77777777" w:rsidR="0061192E" w:rsidRPr="00096385" w:rsidRDefault="0061192E" w:rsidP="0061192E">
      <w:pPr>
        <w:pStyle w:val="ListParagraph"/>
        <w:autoSpaceDE w:val="0"/>
        <w:autoSpaceDN w:val="0"/>
        <w:adjustRightInd w:val="0"/>
        <w:spacing w:after="0" w:line="480" w:lineRule="auto"/>
        <w:ind w:left="1440"/>
        <w:jc w:val="both"/>
        <w:rPr>
          <w:rFonts w:ascii="Times New Roman" w:hAnsi="Times New Roman" w:cs="Times New Roman"/>
          <w:color w:val="000000"/>
          <w:sz w:val="24"/>
          <w:szCs w:val="24"/>
        </w:rPr>
      </w:pPr>
      <w:r w:rsidRPr="00096385">
        <w:rPr>
          <w:rFonts w:ascii="Times New Roman" w:hAnsi="Times New Roman" w:cs="Times New Roman"/>
          <w:color w:val="000000"/>
          <w:sz w:val="24"/>
          <w:szCs w:val="24"/>
        </w:rPr>
        <w:t>Upah nyata adalah uang nyata, yang benar-benar harus diterima oleh seorang pekerja/buruh yang berhak.</w:t>
      </w:r>
    </w:p>
    <w:p w14:paraId="3BB8FD9C" w14:textId="77777777" w:rsidR="0061192E" w:rsidRPr="00096385" w:rsidRDefault="0061192E" w:rsidP="00874C52">
      <w:pPr>
        <w:pStyle w:val="ListParagraph"/>
        <w:numPr>
          <w:ilvl w:val="0"/>
          <w:numId w:val="50"/>
        </w:numPr>
        <w:autoSpaceDE w:val="0"/>
        <w:autoSpaceDN w:val="0"/>
        <w:adjustRightInd w:val="0"/>
        <w:spacing w:after="0" w:line="480" w:lineRule="auto"/>
        <w:jc w:val="both"/>
        <w:rPr>
          <w:rFonts w:ascii="Times New Roman" w:hAnsi="Times New Roman" w:cs="Times New Roman"/>
          <w:color w:val="000000"/>
          <w:sz w:val="24"/>
          <w:szCs w:val="24"/>
        </w:rPr>
      </w:pPr>
      <w:r w:rsidRPr="00096385">
        <w:rPr>
          <w:rFonts w:ascii="Times New Roman" w:hAnsi="Times New Roman" w:cs="Times New Roman"/>
          <w:color w:val="000000"/>
          <w:sz w:val="24"/>
          <w:szCs w:val="24"/>
        </w:rPr>
        <w:t xml:space="preserve">Upah Hidup </w:t>
      </w:r>
    </w:p>
    <w:p w14:paraId="42E610B4" w14:textId="77777777" w:rsidR="0061192E" w:rsidRPr="00096385" w:rsidRDefault="0061192E" w:rsidP="0061192E">
      <w:pPr>
        <w:pStyle w:val="ListParagraph"/>
        <w:autoSpaceDE w:val="0"/>
        <w:autoSpaceDN w:val="0"/>
        <w:adjustRightInd w:val="0"/>
        <w:spacing w:after="0" w:line="480" w:lineRule="auto"/>
        <w:ind w:left="1440"/>
        <w:jc w:val="both"/>
        <w:rPr>
          <w:rFonts w:ascii="Times New Roman" w:hAnsi="Times New Roman" w:cs="Times New Roman"/>
          <w:color w:val="000000"/>
          <w:sz w:val="24"/>
          <w:szCs w:val="24"/>
        </w:rPr>
      </w:pPr>
      <w:r w:rsidRPr="00096385">
        <w:rPr>
          <w:rFonts w:ascii="Times New Roman" w:hAnsi="Times New Roman" w:cs="Times New Roman"/>
          <w:color w:val="000000"/>
          <w:sz w:val="24"/>
          <w:szCs w:val="24"/>
        </w:rPr>
        <w:t>Upah hidup yaitu upah yang diterima pekerja/buruh relatif cukup untuk membiayai keperluan hidupnya secara luas, yang bukan hanya kebutuhan pokoknya, melainkan juga kebutuhan sosialkeluarganya, seperti pendidikan, asuransi, rekreasi, dan lain-lain.</w:t>
      </w:r>
    </w:p>
    <w:p w14:paraId="0F1BAABA" w14:textId="77777777" w:rsidR="0061192E" w:rsidRPr="00096385" w:rsidRDefault="0061192E" w:rsidP="00874C52">
      <w:pPr>
        <w:pStyle w:val="ListParagraph"/>
        <w:numPr>
          <w:ilvl w:val="0"/>
          <w:numId w:val="50"/>
        </w:numPr>
        <w:autoSpaceDE w:val="0"/>
        <w:autoSpaceDN w:val="0"/>
        <w:adjustRightInd w:val="0"/>
        <w:spacing w:after="0" w:line="480" w:lineRule="auto"/>
        <w:jc w:val="both"/>
        <w:rPr>
          <w:rFonts w:ascii="Times New Roman" w:hAnsi="Times New Roman" w:cs="Times New Roman"/>
          <w:color w:val="000000"/>
          <w:sz w:val="24"/>
          <w:szCs w:val="24"/>
        </w:rPr>
      </w:pPr>
      <w:r w:rsidRPr="00096385">
        <w:rPr>
          <w:rFonts w:ascii="Times New Roman" w:hAnsi="Times New Roman" w:cs="Times New Roman"/>
          <w:color w:val="000000"/>
          <w:sz w:val="24"/>
          <w:szCs w:val="24"/>
        </w:rPr>
        <w:t>Upah Minimum</w:t>
      </w:r>
    </w:p>
    <w:p w14:paraId="3371532D" w14:textId="77777777" w:rsidR="0061192E" w:rsidRPr="00096385" w:rsidRDefault="0061192E" w:rsidP="0061192E">
      <w:pPr>
        <w:pStyle w:val="ListParagraph"/>
        <w:autoSpaceDE w:val="0"/>
        <w:autoSpaceDN w:val="0"/>
        <w:adjustRightInd w:val="0"/>
        <w:spacing w:after="0" w:line="480" w:lineRule="auto"/>
        <w:ind w:left="1440"/>
        <w:jc w:val="both"/>
        <w:rPr>
          <w:rFonts w:ascii="Times New Roman" w:hAnsi="Times New Roman" w:cs="Times New Roman"/>
          <w:color w:val="000000"/>
          <w:sz w:val="24"/>
          <w:szCs w:val="24"/>
        </w:rPr>
      </w:pPr>
      <w:r w:rsidRPr="00096385">
        <w:rPr>
          <w:rFonts w:ascii="Times New Roman" w:hAnsi="Times New Roman" w:cs="Times New Roman"/>
          <w:color w:val="000000"/>
          <w:sz w:val="24"/>
          <w:szCs w:val="24"/>
        </w:rPr>
        <w:t>Upah minimum adalah upah terendah yang akan dijadikan standar, oleh pengusaha untuk menetukan upah yang sebenarnyadari pekerja/buruh yang bekerja diperusahaannya.</w:t>
      </w:r>
    </w:p>
    <w:p w14:paraId="1D90A244" w14:textId="77777777" w:rsidR="0061192E" w:rsidRPr="00096385" w:rsidRDefault="0061192E" w:rsidP="00874C52">
      <w:pPr>
        <w:pStyle w:val="ListParagraph"/>
        <w:numPr>
          <w:ilvl w:val="0"/>
          <w:numId w:val="50"/>
        </w:numPr>
        <w:autoSpaceDE w:val="0"/>
        <w:autoSpaceDN w:val="0"/>
        <w:adjustRightInd w:val="0"/>
        <w:spacing w:after="0" w:line="480" w:lineRule="auto"/>
        <w:jc w:val="both"/>
        <w:rPr>
          <w:rFonts w:ascii="Times New Roman" w:hAnsi="Times New Roman" w:cs="Times New Roman"/>
          <w:color w:val="000000"/>
          <w:sz w:val="24"/>
          <w:szCs w:val="24"/>
        </w:rPr>
      </w:pPr>
      <w:r w:rsidRPr="00096385">
        <w:rPr>
          <w:rFonts w:ascii="Times New Roman" w:hAnsi="Times New Roman" w:cs="Times New Roman"/>
          <w:color w:val="000000"/>
          <w:sz w:val="24"/>
          <w:szCs w:val="24"/>
        </w:rPr>
        <w:t>Upah Wajar</w:t>
      </w:r>
    </w:p>
    <w:p w14:paraId="50ADD807" w14:textId="77777777" w:rsidR="0061192E" w:rsidRDefault="0061192E" w:rsidP="0061192E">
      <w:pPr>
        <w:pStyle w:val="ListParagraph"/>
        <w:autoSpaceDE w:val="0"/>
        <w:autoSpaceDN w:val="0"/>
        <w:adjustRightInd w:val="0"/>
        <w:spacing w:after="0" w:line="480" w:lineRule="auto"/>
        <w:ind w:left="144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U</w:t>
      </w:r>
      <w:r w:rsidRPr="00096385">
        <w:rPr>
          <w:rFonts w:ascii="Times New Roman" w:hAnsi="Times New Roman" w:cs="Times New Roman"/>
          <w:color w:val="000000"/>
          <w:sz w:val="24"/>
          <w:szCs w:val="24"/>
        </w:rPr>
        <w:t>pah wajar adalah upah yang secara relatif dinilai cukup wajar oleh pengusaha dan pekerja/buruh sebagai imbalan atas jasa-jasanya pada perusahaan</w:t>
      </w:r>
    </w:p>
    <w:p w14:paraId="38456FC4" w14:textId="77777777" w:rsidR="00C26489" w:rsidRDefault="0061192E" w:rsidP="0061192E">
      <w:pPr>
        <w:autoSpaceDE w:val="0"/>
        <w:autoSpaceDN w:val="0"/>
        <w:adjustRightInd w:val="0"/>
        <w:spacing w:after="0" w:line="480" w:lineRule="auto"/>
        <w:ind w:left="1440" w:firstLine="720"/>
        <w:jc w:val="both"/>
        <w:rPr>
          <w:rFonts w:ascii="Times New Roman" w:hAnsi="Times New Roman" w:cs="Times New Roman"/>
          <w:sz w:val="24"/>
          <w:szCs w:val="24"/>
        </w:rPr>
      </w:pPr>
      <w:r w:rsidRPr="009E6CB4">
        <w:rPr>
          <w:rFonts w:ascii="Times New Roman" w:hAnsi="Times New Roman" w:cs="Times New Roman"/>
          <w:sz w:val="24"/>
          <w:szCs w:val="24"/>
        </w:rPr>
        <w:t>Adam Smith, peletak dasar ekonomi modern, menyatakan bahwa perbedaan upah dari tiap-tiap pekerjaan tergantung dari tingkat kesulitan pekerjaan, tingkat kesulitan dalam mempelajari pekerjaan, kinerja tenaga kerja, tanggung jawab dari pekerjaan, dan tingkat resiko dari pekerjaan. Sementara itu dalam Undang-Undang Ketenagakerjaan, dijelaskan bahwa pengusaha dapat menyususn struktur dan skala upah dengan memperhatikan golongan, jabatan, masa kerja, pendidikan, dan kompetensi</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45"/>
      </w:r>
    </w:p>
    <w:p w14:paraId="5ADD8945" w14:textId="1E44FCCB" w:rsidR="00FC60F6" w:rsidRPr="007B49C1" w:rsidRDefault="00CF6AE6" w:rsidP="00874C52">
      <w:pPr>
        <w:pStyle w:val="BodyText"/>
        <w:numPr>
          <w:ilvl w:val="0"/>
          <w:numId w:val="19"/>
        </w:numPr>
        <w:spacing w:line="480" w:lineRule="auto"/>
        <w:jc w:val="both"/>
        <w:rPr>
          <w:b/>
          <w:bCs/>
          <w:color w:val="000000" w:themeColor="text1"/>
        </w:rPr>
      </w:pPr>
      <w:r w:rsidRPr="006A7517">
        <w:rPr>
          <w:b/>
          <w:bCs/>
          <w:color w:val="000000" w:themeColor="text1"/>
          <w:lang w:val="id-ID"/>
        </w:rPr>
        <w:t xml:space="preserve">Tinjauan Tentang </w:t>
      </w:r>
      <w:r w:rsidR="00FC60F6" w:rsidRPr="006A7517">
        <w:rPr>
          <w:b/>
          <w:bCs/>
          <w:color w:val="000000" w:themeColor="text1"/>
          <w:lang w:val="id-ID"/>
        </w:rPr>
        <w:t>Kepastian Hukum, Kemanfaatan, dan Keadilan</w:t>
      </w:r>
    </w:p>
    <w:p w14:paraId="7FE7F873" w14:textId="77777777" w:rsidR="00FC60F6" w:rsidRPr="00375434" w:rsidRDefault="00FC60F6" w:rsidP="00FC60F6">
      <w:pPr>
        <w:pStyle w:val="ListParagraph"/>
        <w:spacing w:line="480" w:lineRule="auto"/>
        <w:ind w:firstLine="720"/>
        <w:jc w:val="both"/>
        <w:rPr>
          <w:rFonts w:ascii="Times New Roman" w:hAnsi="Times New Roman" w:cs="Times New Roman"/>
          <w:sz w:val="24"/>
          <w:szCs w:val="24"/>
        </w:rPr>
      </w:pPr>
      <w:r w:rsidRPr="00375434">
        <w:rPr>
          <w:rFonts w:ascii="Times New Roman" w:hAnsi="Times New Roman" w:cs="Times New Roman"/>
          <w:sz w:val="24"/>
          <w:szCs w:val="24"/>
        </w:rPr>
        <w:t>Kepastian adalah perihal (Keadaan) yang pasti, ketentuan atau ketetapan. Hukum secara hakiki harus pasti dan adil. “Pasti” sebagai pedoman kelakuan dan “Adil” karena pedoman kelakuan itu harus menunjang suatu tatanan yang dinilai wajar. Karena bersiifat adil dan dilaksanakan dengan pasti hukum dapat menjalankan fungsinya. Kepastian hukum merupakan pertanyaan yang hanya bisa dijawab secara normatif, bukan sosiologis</w:t>
      </w:r>
      <w:r w:rsidRPr="00375434">
        <w:rPr>
          <w:rStyle w:val="FootnoteReference"/>
          <w:rFonts w:ascii="Times New Roman" w:hAnsi="Times New Roman" w:cs="Times New Roman"/>
          <w:sz w:val="24"/>
          <w:szCs w:val="24"/>
        </w:rPr>
        <w:footnoteReference w:id="46"/>
      </w:r>
      <w:r w:rsidRPr="00375434">
        <w:rPr>
          <w:rFonts w:ascii="Times New Roman" w:hAnsi="Times New Roman" w:cs="Times New Roman"/>
          <w:sz w:val="24"/>
          <w:szCs w:val="24"/>
        </w:rPr>
        <w:t>. Kata kepastian bila digabung dengan kata hukum menjadi Kepastian Hukum yang memiliki arti “Perangkat Hukum suatu negara yang mampu menjamin hak dan kewajiban setiap warga negara”.</w:t>
      </w:r>
      <w:r w:rsidRPr="00375434">
        <w:rPr>
          <w:rStyle w:val="FootnoteReference"/>
          <w:rFonts w:ascii="Times New Roman" w:hAnsi="Times New Roman" w:cs="Times New Roman"/>
          <w:sz w:val="24"/>
          <w:szCs w:val="24"/>
        </w:rPr>
        <w:footnoteReference w:id="47"/>
      </w:r>
      <w:r w:rsidRPr="00375434">
        <w:rPr>
          <w:rFonts w:ascii="Times New Roman" w:hAnsi="Times New Roman" w:cs="Times New Roman"/>
          <w:sz w:val="24"/>
          <w:szCs w:val="24"/>
        </w:rPr>
        <w:t xml:space="preserve"> </w:t>
      </w:r>
      <w:r w:rsidRPr="00375434">
        <w:rPr>
          <w:rFonts w:ascii="Times New Roman" w:hAnsi="Times New Roman" w:cs="Times New Roman"/>
          <w:sz w:val="24"/>
          <w:szCs w:val="24"/>
        </w:rPr>
        <w:lastRenderedPageBreak/>
        <w:t xml:space="preserve">Kepastian hukum adalah </w:t>
      </w:r>
      <w:r w:rsidRPr="00375434">
        <w:rPr>
          <w:rFonts w:ascii="Times New Roman" w:hAnsi="Times New Roman" w:cs="Times New Roman"/>
          <w:i/>
          <w:sz w:val="24"/>
          <w:szCs w:val="24"/>
        </w:rPr>
        <w:t>“sicherkeit des Rechts selbst”</w:t>
      </w:r>
      <w:r w:rsidRPr="00375434">
        <w:rPr>
          <w:rFonts w:ascii="Times New Roman" w:hAnsi="Times New Roman" w:cs="Times New Roman"/>
          <w:sz w:val="24"/>
          <w:szCs w:val="24"/>
        </w:rPr>
        <w:t xml:space="preserve">  (kepastian tentang hukum itu sendiri). Empat hal yang berhubungan dengan makna kepastian hukum yaitu pertama, hukum itu positif, artinya bahwa dia adalah perundang-undangan (</w:t>
      </w:r>
      <w:r w:rsidRPr="00375434">
        <w:rPr>
          <w:rFonts w:ascii="Times New Roman" w:hAnsi="Times New Roman" w:cs="Times New Roman"/>
          <w:i/>
          <w:sz w:val="24"/>
          <w:szCs w:val="24"/>
        </w:rPr>
        <w:t>gesetzliches Recht</w:t>
      </w:r>
      <w:r w:rsidRPr="00375434">
        <w:rPr>
          <w:rFonts w:ascii="Times New Roman" w:hAnsi="Times New Roman" w:cs="Times New Roman"/>
          <w:sz w:val="24"/>
          <w:szCs w:val="24"/>
        </w:rPr>
        <w:t>). Kedua, bahwa hukum itu didasarkan pada fakta (</w:t>
      </w:r>
      <w:r w:rsidRPr="00375434">
        <w:rPr>
          <w:rFonts w:ascii="Times New Roman" w:hAnsi="Times New Roman" w:cs="Times New Roman"/>
          <w:i/>
          <w:sz w:val="24"/>
          <w:szCs w:val="24"/>
        </w:rPr>
        <w:t>Tatsachen</w:t>
      </w:r>
      <w:r w:rsidRPr="00375434">
        <w:rPr>
          <w:rFonts w:ascii="Times New Roman" w:hAnsi="Times New Roman" w:cs="Times New Roman"/>
          <w:sz w:val="24"/>
          <w:szCs w:val="24"/>
        </w:rPr>
        <w:t>), bukan suatu rumusan tentang penilaian yang nanti akan dilakukan oleh hakim, seperti “kemauan baik”, atau “kesopanan”. Ketiga, bahwa fakta itu harus dirumuskan dengan cara yang jelas sehingga menghindari kekeliruan dalam pemaknaan, selain itu juga mudah untuk dijalankan. Keempat, bahwa hukum positif itu tidak boleh sering diubah-ubah.</w:t>
      </w:r>
      <w:r w:rsidRPr="00375434">
        <w:rPr>
          <w:rStyle w:val="FootnoteReference"/>
          <w:rFonts w:ascii="Times New Roman" w:hAnsi="Times New Roman" w:cs="Times New Roman"/>
          <w:sz w:val="24"/>
          <w:szCs w:val="24"/>
        </w:rPr>
        <w:footnoteReference w:id="48"/>
      </w:r>
    </w:p>
    <w:p w14:paraId="0133528F" w14:textId="77777777" w:rsidR="00FC60F6" w:rsidRPr="00375434" w:rsidRDefault="00FC60F6" w:rsidP="00FC60F6">
      <w:pPr>
        <w:pStyle w:val="ListParagraph"/>
        <w:spacing w:line="480" w:lineRule="auto"/>
        <w:ind w:firstLine="720"/>
        <w:jc w:val="both"/>
        <w:rPr>
          <w:rFonts w:ascii="Times New Roman" w:hAnsi="Times New Roman" w:cs="Times New Roman"/>
          <w:sz w:val="24"/>
          <w:szCs w:val="24"/>
        </w:rPr>
      </w:pPr>
      <w:r w:rsidRPr="00375434">
        <w:rPr>
          <w:rFonts w:ascii="Times New Roman" w:hAnsi="Times New Roman" w:cs="Times New Roman"/>
          <w:sz w:val="24"/>
          <w:szCs w:val="24"/>
        </w:rPr>
        <w:t>Jan Michiel Otto</w:t>
      </w:r>
      <w:r w:rsidRPr="00375434">
        <w:rPr>
          <w:rStyle w:val="FootnoteReference"/>
          <w:rFonts w:ascii="Times New Roman" w:hAnsi="Times New Roman" w:cs="Times New Roman"/>
          <w:sz w:val="24"/>
          <w:szCs w:val="24"/>
        </w:rPr>
        <w:footnoteReference w:id="49"/>
      </w:r>
      <w:r w:rsidRPr="00375434">
        <w:rPr>
          <w:rFonts w:ascii="Times New Roman" w:hAnsi="Times New Roman" w:cs="Times New Roman"/>
          <w:sz w:val="24"/>
          <w:szCs w:val="24"/>
        </w:rPr>
        <w:t xml:space="preserve"> mendefinisikan kepastian hukum sebagai kemungkinan bahwa dalam situasi tertentu :</w:t>
      </w:r>
    </w:p>
    <w:p w14:paraId="28F2F850" w14:textId="77777777" w:rsidR="00FC60F6" w:rsidRPr="00375434" w:rsidRDefault="00FC60F6" w:rsidP="00874C52">
      <w:pPr>
        <w:pStyle w:val="ListParagraph"/>
        <w:numPr>
          <w:ilvl w:val="0"/>
          <w:numId w:val="51"/>
        </w:numPr>
        <w:spacing w:after="200" w:line="480" w:lineRule="auto"/>
        <w:jc w:val="both"/>
        <w:rPr>
          <w:rFonts w:ascii="Times New Roman" w:hAnsi="Times New Roman" w:cs="Times New Roman"/>
          <w:sz w:val="24"/>
          <w:szCs w:val="24"/>
        </w:rPr>
      </w:pPr>
      <w:r w:rsidRPr="00375434">
        <w:rPr>
          <w:rFonts w:ascii="Times New Roman" w:hAnsi="Times New Roman" w:cs="Times New Roman"/>
          <w:sz w:val="24"/>
          <w:szCs w:val="24"/>
        </w:rPr>
        <w:t>Tersedia aturan yang jelas (jernih), konsisten, dan mudah diperoleh, diterbitkan oleh dan diakui karena (kekuasaan) negara.</w:t>
      </w:r>
    </w:p>
    <w:p w14:paraId="0C2CF008" w14:textId="77777777" w:rsidR="00FC60F6" w:rsidRPr="00375434" w:rsidRDefault="00FC60F6" w:rsidP="00874C52">
      <w:pPr>
        <w:pStyle w:val="ListParagraph"/>
        <w:numPr>
          <w:ilvl w:val="0"/>
          <w:numId w:val="51"/>
        </w:numPr>
        <w:spacing w:after="200" w:line="480" w:lineRule="auto"/>
        <w:jc w:val="both"/>
        <w:rPr>
          <w:rFonts w:ascii="Times New Roman" w:hAnsi="Times New Roman" w:cs="Times New Roman"/>
          <w:sz w:val="24"/>
          <w:szCs w:val="24"/>
        </w:rPr>
      </w:pPr>
      <w:r w:rsidRPr="00375434">
        <w:rPr>
          <w:rFonts w:ascii="Times New Roman" w:hAnsi="Times New Roman" w:cs="Times New Roman"/>
          <w:sz w:val="24"/>
          <w:szCs w:val="24"/>
        </w:rPr>
        <w:t>Instansi-instansi penguasa (pemerintah) menerapkan aturan-aturan hukum tersebut secara konsisten dan juga tunduk dan taat kepadanya.</w:t>
      </w:r>
    </w:p>
    <w:p w14:paraId="33010F27" w14:textId="77777777" w:rsidR="00FC60F6" w:rsidRPr="00375434" w:rsidRDefault="00FC60F6" w:rsidP="00874C52">
      <w:pPr>
        <w:pStyle w:val="ListParagraph"/>
        <w:numPr>
          <w:ilvl w:val="0"/>
          <w:numId w:val="51"/>
        </w:numPr>
        <w:spacing w:after="200" w:line="480" w:lineRule="auto"/>
        <w:jc w:val="both"/>
        <w:rPr>
          <w:rFonts w:ascii="Times New Roman" w:hAnsi="Times New Roman" w:cs="Times New Roman"/>
          <w:sz w:val="24"/>
          <w:szCs w:val="24"/>
        </w:rPr>
      </w:pPr>
      <w:r w:rsidRPr="00375434">
        <w:rPr>
          <w:rFonts w:ascii="Times New Roman" w:hAnsi="Times New Roman" w:cs="Times New Roman"/>
          <w:sz w:val="24"/>
          <w:szCs w:val="24"/>
        </w:rPr>
        <w:t>Warga secara prinsipil menyesuaikan perilaku mereka terhadap aturan tersebut.</w:t>
      </w:r>
    </w:p>
    <w:p w14:paraId="4AAF1BC1" w14:textId="77777777" w:rsidR="00FC60F6" w:rsidRPr="00375434" w:rsidRDefault="00FC60F6" w:rsidP="00874C52">
      <w:pPr>
        <w:pStyle w:val="ListParagraph"/>
        <w:numPr>
          <w:ilvl w:val="0"/>
          <w:numId w:val="51"/>
        </w:numPr>
        <w:spacing w:after="200" w:line="480" w:lineRule="auto"/>
        <w:jc w:val="both"/>
        <w:rPr>
          <w:rFonts w:ascii="Times New Roman" w:hAnsi="Times New Roman" w:cs="Times New Roman"/>
          <w:sz w:val="24"/>
          <w:szCs w:val="24"/>
        </w:rPr>
      </w:pPr>
      <w:r w:rsidRPr="00375434">
        <w:rPr>
          <w:rFonts w:ascii="Times New Roman" w:hAnsi="Times New Roman" w:cs="Times New Roman"/>
          <w:sz w:val="24"/>
          <w:szCs w:val="24"/>
        </w:rPr>
        <w:t>Hakim (peradilan) yang mandiri dan tidak berpikir menerapkan aturan hukum tersebut secara konsisten, sewaktu mereka menyelesaikan sengketa hukum.</w:t>
      </w:r>
    </w:p>
    <w:p w14:paraId="3AC88F5F" w14:textId="77777777" w:rsidR="00FC60F6" w:rsidRPr="00375434" w:rsidRDefault="00FC60F6" w:rsidP="00874C52">
      <w:pPr>
        <w:pStyle w:val="ListParagraph"/>
        <w:numPr>
          <w:ilvl w:val="0"/>
          <w:numId w:val="51"/>
        </w:numPr>
        <w:spacing w:after="200" w:line="480" w:lineRule="auto"/>
        <w:jc w:val="both"/>
        <w:rPr>
          <w:rFonts w:ascii="Times New Roman" w:hAnsi="Times New Roman" w:cs="Times New Roman"/>
          <w:sz w:val="24"/>
          <w:szCs w:val="24"/>
        </w:rPr>
      </w:pPr>
      <w:r w:rsidRPr="00375434">
        <w:rPr>
          <w:rFonts w:ascii="Times New Roman" w:hAnsi="Times New Roman" w:cs="Times New Roman"/>
          <w:sz w:val="24"/>
          <w:szCs w:val="24"/>
        </w:rPr>
        <w:lastRenderedPageBreak/>
        <w:t>Keputusan Pengadilan secara konkrit harus dilaksanakan.</w:t>
      </w:r>
    </w:p>
    <w:p w14:paraId="3B30FFFC" w14:textId="77777777" w:rsidR="00FC60F6" w:rsidRPr="00491F8E" w:rsidRDefault="00FC60F6" w:rsidP="00FC60F6">
      <w:pPr>
        <w:spacing w:line="480" w:lineRule="auto"/>
        <w:ind w:left="567" w:firstLine="720"/>
        <w:jc w:val="both"/>
        <w:rPr>
          <w:rFonts w:ascii="Times New Roman" w:hAnsi="Times New Roman"/>
          <w:sz w:val="24"/>
          <w:szCs w:val="24"/>
        </w:rPr>
      </w:pPr>
      <w:r w:rsidRPr="00375434">
        <w:rPr>
          <w:rFonts w:ascii="Times New Roman" w:hAnsi="Times New Roman" w:cs="Times New Roman"/>
          <w:sz w:val="24"/>
          <w:szCs w:val="24"/>
        </w:rPr>
        <w:t xml:space="preserve">Sudikno Mertokusumo mengatakan, </w:t>
      </w:r>
      <w:r w:rsidRPr="007228A5">
        <w:rPr>
          <w:rFonts w:ascii="Times New Roman" w:hAnsi="Times New Roman" w:cs="Times New Roman"/>
          <w:sz w:val="24"/>
          <w:szCs w:val="24"/>
        </w:rPr>
        <w:t>kepastian hukum merupakan sebuah jaminan bahwa hukum tersebut harus dijalankan dengan cara yang baik. Kepastian hukum menghendaki adanya upaya pengaturan hukum dalam peraturan perundang-undangan yang dibuat oleh pihak yang berwenang dan berwibawa, sehingga aturan tersebut memiliki aspek yuridis yang dapat menjamin adanya kepastian bahwa hukum berfungsi sebagai suatu peraturan yang harus ditaati.</w:t>
      </w:r>
      <w:r w:rsidRPr="00375434">
        <w:rPr>
          <w:rStyle w:val="FootnoteReference"/>
          <w:rFonts w:ascii="Times New Roman" w:hAnsi="Times New Roman" w:cs="Times New Roman"/>
          <w:sz w:val="24"/>
          <w:szCs w:val="24"/>
        </w:rPr>
        <w:footnoteReference w:id="50"/>
      </w:r>
      <w:r>
        <w:rPr>
          <w:rFonts w:ascii="Times New Roman" w:hAnsi="Times New Roman" w:cs="Times New Roman"/>
          <w:sz w:val="24"/>
          <w:szCs w:val="24"/>
        </w:rPr>
        <w:t xml:space="preserve"> </w:t>
      </w:r>
    </w:p>
    <w:p w14:paraId="61D94388" w14:textId="77777777" w:rsidR="00FC60F6" w:rsidRPr="009D086B" w:rsidRDefault="00FC60F6" w:rsidP="00FC60F6">
      <w:pPr>
        <w:spacing w:line="480" w:lineRule="auto"/>
        <w:ind w:left="567" w:firstLine="720"/>
        <w:jc w:val="both"/>
        <w:rPr>
          <w:rFonts w:ascii="Times New Roman" w:hAnsi="Times New Roman" w:cs="Times New Roman"/>
          <w:sz w:val="24"/>
          <w:szCs w:val="24"/>
        </w:rPr>
      </w:pPr>
      <w:r>
        <w:rPr>
          <w:rFonts w:ascii="Times New Roman" w:hAnsi="Times New Roman"/>
          <w:sz w:val="24"/>
          <w:szCs w:val="24"/>
        </w:rPr>
        <w:t xml:space="preserve">Pada prinsip kemanfaatan sering berkaitan erat dengan istilah utilitarianisme, yakni suatu paham yang dikembangkan oleh Jeremi Betham. </w:t>
      </w:r>
      <w:r w:rsidRPr="009D086B">
        <w:rPr>
          <w:rFonts w:ascii="Times New Roman" w:hAnsi="Times New Roman" w:cs="Times New Roman"/>
          <w:sz w:val="24"/>
          <w:szCs w:val="24"/>
        </w:rPr>
        <w:t>Persoalan yang di hadapi oleh Bentham pada zaman itu adalah bagaimana menilai baik buruknya suatu kebijakan sosial politik, ekonomi, dan legal secara</w:t>
      </w:r>
      <w:r>
        <w:rPr>
          <w:rFonts w:ascii="Times New Roman" w:hAnsi="Times New Roman" w:cs="Times New Roman"/>
          <w:sz w:val="24"/>
          <w:szCs w:val="24"/>
        </w:rPr>
        <w:t xml:space="preserve"> </w:t>
      </w:r>
      <w:r w:rsidRPr="009D086B">
        <w:rPr>
          <w:rFonts w:ascii="Times New Roman" w:hAnsi="Times New Roman" w:cs="Times New Roman"/>
          <w:sz w:val="24"/>
          <w:szCs w:val="24"/>
        </w:rPr>
        <w:t>moral. Dengan kata lain bagaimana menilai suatu kebijakan publik yang mempunyai</w:t>
      </w:r>
      <w:r>
        <w:rPr>
          <w:rFonts w:ascii="Times New Roman" w:hAnsi="Times New Roman" w:cs="Times New Roman"/>
          <w:sz w:val="24"/>
          <w:szCs w:val="24"/>
        </w:rPr>
        <w:t xml:space="preserve"> </w:t>
      </w:r>
      <w:r w:rsidRPr="009D086B">
        <w:rPr>
          <w:rFonts w:ascii="Times New Roman" w:hAnsi="Times New Roman" w:cs="Times New Roman"/>
          <w:sz w:val="24"/>
          <w:szCs w:val="24"/>
        </w:rPr>
        <w:t>dampak kepada banyak orang secara moral. Dasar yang paling objektif adalah dengan</w:t>
      </w:r>
      <w:r>
        <w:rPr>
          <w:rFonts w:ascii="Times New Roman" w:hAnsi="Times New Roman" w:cs="Times New Roman"/>
          <w:sz w:val="24"/>
          <w:szCs w:val="24"/>
        </w:rPr>
        <w:t xml:space="preserve"> </w:t>
      </w:r>
      <w:r w:rsidRPr="009D086B">
        <w:rPr>
          <w:rFonts w:ascii="Times New Roman" w:hAnsi="Times New Roman" w:cs="Times New Roman"/>
          <w:sz w:val="24"/>
          <w:szCs w:val="24"/>
        </w:rPr>
        <w:t>melihat apakah suatu kebijakan atau tindakan tertentu membawa manfaat atau hasil</w:t>
      </w:r>
      <w:r>
        <w:rPr>
          <w:rFonts w:ascii="Times New Roman" w:hAnsi="Times New Roman" w:cs="Times New Roman"/>
          <w:sz w:val="24"/>
          <w:szCs w:val="24"/>
        </w:rPr>
        <w:t xml:space="preserve"> </w:t>
      </w:r>
      <w:r w:rsidRPr="009D086B">
        <w:rPr>
          <w:rFonts w:ascii="Times New Roman" w:hAnsi="Times New Roman" w:cs="Times New Roman"/>
          <w:sz w:val="24"/>
          <w:szCs w:val="24"/>
        </w:rPr>
        <w:t>yang berguna atau, sebaliknya membawa kerugian bagi orang-orang yang terkait.</w:t>
      </w:r>
      <w:r w:rsidRPr="009D086B">
        <w:rPr>
          <w:rStyle w:val="FootnoteReference"/>
          <w:rFonts w:ascii="Times New Roman" w:hAnsi="Times New Roman" w:cs="Times New Roman"/>
          <w:sz w:val="24"/>
          <w:szCs w:val="24"/>
        </w:rPr>
        <w:footnoteReference w:id="51"/>
      </w:r>
      <w:r>
        <w:rPr>
          <w:rFonts w:ascii="Times New Roman" w:hAnsi="Times New Roman" w:cs="Times New Roman"/>
          <w:sz w:val="24"/>
          <w:szCs w:val="24"/>
        </w:rPr>
        <w:t xml:space="preserve">. </w:t>
      </w:r>
      <w:r w:rsidRPr="009D086B">
        <w:rPr>
          <w:rFonts w:ascii="Times New Roman" w:hAnsi="Times New Roman" w:cs="Times New Roman"/>
          <w:sz w:val="24"/>
          <w:szCs w:val="24"/>
        </w:rPr>
        <w:t xml:space="preserve">Kemanfaatan di sini diartikan sebagai kebahagiaan </w:t>
      </w:r>
      <w:r w:rsidRPr="009D086B">
        <w:rPr>
          <w:rFonts w:ascii="Times New Roman" w:hAnsi="Times New Roman" w:cs="Times New Roman"/>
          <w:i/>
          <w:iCs/>
          <w:sz w:val="24"/>
          <w:szCs w:val="24"/>
        </w:rPr>
        <w:t>(happines)</w:t>
      </w:r>
      <w:r w:rsidRPr="009D086B">
        <w:rPr>
          <w:rFonts w:ascii="Times New Roman" w:hAnsi="Times New Roman" w:cs="Times New Roman"/>
          <w:sz w:val="24"/>
          <w:szCs w:val="24"/>
        </w:rPr>
        <w:t xml:space="preserve">, sehingga penilaian terhadap baik-buruk atau adil-tidaknya suatu hukum bergantung kepada apakah hukum itu memberikan kebahagiaan kepada manusia atau tidak. Dengan demikian berarti bahwa </w:t>
      </w:r>
      <w:r w:rsidRPr="007228A5">
        <w:rPr>
          <w:rFonts w:ascii="Times New Roman" w:hAnsi="Times New Roman" w:cs="Times New Roman"/>
          <w:sz w:val="24"/>
          <w:szCs w:val="24"/>
        </w:rPr>
        <w:t>setiap penyusunan produk hukum (peraturan perundang-</w:t>
      </w:r>
      <w:r w:rsidRPr="007228A5">
        <w:rPr>
          <w:rFonts w:ascii="Times New Roman" w:hAnsi="Times New Roman" w:cs="Times New Roman"/>
          <w:sz w:val="24"/>
          <w:szCs w:val="24"/>
        </w:rPr>
        <w:lastRenderedPageBreak/>
        <w:t>undangan) seharusnya senantiasa memperhatikan tujuan hukum yaitu untuk memberikan kebahagiaan sebanyak-banyaknya bagi masyarakat.</w:t>
      </w:r>
    </w:p>
    <w:p w14:paraId="3EE67B7F" w14:textId="2B1C9D0A" w:rsidR="007B49C1" w:rsidRDefault="00FC60F6" w:rsidP="007B49C1">
      <w:pPr>
        <w:spacing w:line="480" w:lineRule="auto"/>
        <w:ind w:left="567" w:firstLine="720"/>
        <w:jc w:val="both"/>
        <w:rPr>
          <w:rFonts w:ascii="Times New Roman" w:hAnsi="Times New Roman" w:cs="Times New Roman"/>
          <w:color w:val="000000"/>
          <w:sz w:val="24"/>
          <w:szCs w:val="24"/>
        </w:rPr>
      </w:pPr>
      <w:r>
        <w:rPr>
          <w:rFonts w:ascii="Times New Roman" w:hAnsi="Times New Roman"/>
          <w:sz w:val="24"/>
          <w:szCs w:val="24"/>
        </w:rPr>
        <w:t xml:space="preserve">Bicara mengenai keadilan dari tema penangguhan upah di masa pandemi Covid-19 dalam hubungan kerja antara pekerja dengan pemberi kerja, perlu dilakukan dengan pendekatan teori keadilan yang dikemukakan oleh para ahli. </w:t>
      </w:r>
      <w:r w:rsidRPr="008B04BE">
        <w:rPr>
          <w:rFonts w:ascii="Times New Roman" w:hAnsi="Times New Roman" w:cs="Times New Roman"/>
          <w:sz w:val="24"/>
          <w:szCs w:val="24"/>
        </w:rPr>
        <w:t>Istilah keadilan (</w:t>
      </w:r>
      <w:r w:rsidRPr="008B04BE">
        <w:rPr>
          <w:rFonts w:ascii="Times New Roman" w:hAnsi="Times New Roman" w:cs="Times New Roman"/>
          <w:i/>
          <w:iCs/>
          <w:sz w:val="24"/>
          <w:szCs w:val="24"/>
        </w:rPr>
        <w:t>iustitia</w:t>
      </w:r>
      <w:r w:rsidRPr="008B04BE">
        <w:rPr>
          <w:rFonts w:ascii="Times New Roman" w:hAnsi="Times New Roman" w:cs="Times New Roman"/>
          <w:sz w:val="24"/>
          <w:szCs w:val="24"/>
        </w:rPr>
        <w:t>) berasal dari kata “adil” yang berarti tidak berat sebelah, tidak memihak, berpihak kepada yang benar, sepatutnya, tidak sewenang-wenang.dapat disimpulkan bahwa pengertian keadilan adalah semua hal yang berkenan dengan sikap dan tindakan dalam hubungan antar manusia, keadilan berisi sebuah tuntutan agar orang memperlakukan sesamanya sesuai dengan hak dan kewajibannya, memperlakukan dengan tidak pandang bulu atau pilih kasih melainkan, semua orang diperlakukan sama sesu</w:t>
      </w:r>
      <w:r w:rsidRPr="007E49FB">
        <w:rPr>
          <w:rFonts w:ascii="Times New Roman" w:hAnsi="Times New Roman" w:cs="Times New Roman"/>
          <w:sz w:val="24"/>
          <w:szCs w:val="24"/>
        </w:rPr>
        <w:t>ai dengan hak dan kewajibannya dan semua orang diperlakukan sama sesuai dengan hak dan kewajibannya.</w:t>
      </w:r>
      <w:r w:rsidRPr="007E49FB">
        <w:rPr>
          <w:rStyle w:val="FootnoteReference"/>
          <w:rFonts w:ascii="Times New Roman" w:hAnsi="Times New Roman" w:cs="Times New Roman"/>
          <w:sz w:val="24"/>
          <w:szCs w:val="24"/>
        </w:rPr>
        <w:footnoteReference w:id="52"/>
      </w:r>
      <w:r w:rsidRPr="007E49FB">
        <w:rPr>
          <w:rFonts w:ascii="Times New Roman" w:hAnsi="Times New Roman" w:cs="Times New Roman"/>
          <w:sz w:val="24"/>
          <w:szCs w:val="24"/>
        </w:rPr>
        <w:t xml:space="preserve"> Ada juga bebrapa pendapat mengenai teori keadilan yakni </w:t>
      </w:r>
      <w:r w:rsidRPr="00D01ABC">
        <w:rPr>
          <w:rFonts w:ascii="Times New Roman" w:hAnsi="Times New Roman" w:cs="Times New Roman"/>
          <w:color w:val="000000"/>
          <w:sz w:val="24"/>
          <w:szCs w:val="24"/>
        </w:rPr>
        <w:t xml:space="preserve">Teori Ustinian </w:t>
      </w:r>
      <w:r w:rsidRPr="007E49FB">
        <w:rPr>
          <w:rFonts w:ascii="Times New Roman" w:hAnsi="Times New Roman" w:cs="Times New Roman"/>
          <w:color w:val="000000"/>
          <w:sz w:val="24"/>
          <w:szCs w:val="24"/>
        </w:rPr>
        <w:t>y</w:t>
      </w:r>
      <w:r w:rsidRPr="00D01ABC">
        <w:rPr>
          <w:rFonts w:ascii="Times New Roman" w:hAnsi="Times New Roman" w:cs="Times New Roman"/>
          <w:color w:val="000000"/>
          <w:sz w:val="24"/>
          <w:szCs w:val="24"/>
        </w:rPr>
        <w:t xml:space="preserve">ang menyatakan bahwa </w:t>
      </w:r>
      <w:r w:rsidRPr="007228A5">
        <w:rPr>
          <w:rFonts w:ascii="Times New Roman" w:hAnsi="Times New Roman" w:cs="Times New Roman"/>
          <w:color w:val="000000"/>
          <w:sz w:val="24"/>
          <w:szCs w:val="24"/>
        </w:rPr>
        <w:t>“keadilan adalah kebijakan yang memberikan hasil, bahwa setiap orang mendapat apa yang merupakan bagiannya</w:t>
      </w:r>
      <w:r w:rsidRPr="007E49FB">
        <w:rPr>
          <w:rFonts w:ascii="Times New Roman" w:hAnsi="Times New Roman" w:cs="Times New Roman"/>
          <w:color w:val="000000"/>
          <w:sz w:val="24"/>
          <w:szCs w:val="24"/>
        </w:rPr>
        <w:t>” kemudian, t</w:t>
      </w:r>
      <w:r w:rsidRPr="00D01ABC">
        <w:rPr>
          <w:rFonts w:ascii="Times New Roman" w:hAnsi="Times New Roman" w:cs="Times New Roman"/>
          <w:color w:val="000000"/>
          <w:sz w:val="24"/>
          <w:szCs w:val="24"/>
        </w:rPr>
        <w:t xml:space="preserve">eori Herbet Spenser </w:t>
      </w:r>
      <w:r w:rsidRPr="007E49FB">
        <w:rPr>
          <w:rFonts w:ascii="Times New Roman" w:hAnsi="Times New Roman" w:cs="Times New Roman"/>
          <w:color w:val="000000"/>
          <w:sz w:val="24"/>
          <w:szCs w:val="24"/>
        </w:rPr>
        <w:t>y</w:t>
      </w:r>
      <w:r w:rsidRPr="00D01ABC">
        <w:rPr>
          <w:rFonts w:ascii="Times New Roman" w:hAnsi="Times New Roman" w:cs="Times New Roman"/>
          <w:color w:val="000000"/>
          <w:sz w:val="24"/>
          <w:szCs w:val="24"/>
        </w:rPr>
        <w:t xml:space="preserve">ang menyatakan setiap orang bebas untuk menentukan apa yang dilakukannya,asal ia tidak melanggar kebebasan yang sama dari orang lain”. Teori Hans Kelsen </w:t>
      </w:r>
      <w:r w:rsidRPr="007E49FB">
        <w:rPr>
          <w:rFonts w:ascii="Times New Roman" w:hAnsi="Times New Roman" w:cs="Times New Roman"/>
          <w:color w:val="000000"/>
          <w:sz w:val="24"/>
          <w:szCs w:val="24"/>
        </w:rPr>
        <w:t xml:space="preserve">memberikan pendapat bahwa menurutnya keadilan tentu saja digunakan dalam hukum, dari segi kecocokan dengan undang-undang </w:t>
      </w:r>
      <w:r w:rsidRPr="007E49FB">
        <w:rPr>
          <w:rFonts w:ascii="Times New Roman" w:hAnsi="Times New Roman" w:cs="Times New Roman"/>
          <w:color w:val="000000"/>
          <w:sz w:val="24"/>
          <w:szCs w:val="24"/>
        </w:rPr>
        <w:lastRenderedPageBreak/>
        <w:t>dan ia menganggap sesuatu yang adil hanya mengungkapkkan nilai kecocokan relatif dengan sebuah norma “adil” hanya kata lain dari “benar”.</w:t>
      </w:r>
      <w:r w:rsidRPr="007E49FB">
        <w:rPr>
          <w:rStyle w:val="FootnoteReference"/>
          <w:rFonts w:ascii="Times New Roman" w:hAnsi="Times New Roman" w:cs="Times New Roman"/>
          <w:color w:val="000000"/>
          <w:sz w:val="24"/>
          <w:szCs w:val="24"/>
        </w:rPr>
        <w:footnoteReference w:id="53"/>
      </w:r>
    </w:p>
    <w:p w14:paraId="4E5838AE" w14:textId="1237CE93" w:rsidR="00913CD0" w:rsidRPr="00913CD0" w:rsidRDefault="00913CD0" w:rsidP="00002CB0">
      <w:pPr>
        <w:pStyle w:val="BodyText"/>
        <w:spacing w:line="480" w:lineRule="auto"/>
        <w:ind w:left="426" w:firstLine="294"/>
        <w:jc w:val="both"/>
        <w:rPr>
          <w:bCs/>
          <w:color w:val="000000" w:themeColor="text1"/>
          <w:lang w:val="id-ID"/>
        </w:rPr>
      </w:pPr>
    </w:p>
    <w:p w14:paraId="03C163AD" w14:textId="77777777" w:rsidR="007B49C1" w:rsidRPr="006A7517" w:rsidRDefault="007B49C1" w:rsidP="007B49C1">
      <w:pPr>
        <w:spacing w:line="480" w:lineRule="auto"/>
        <w:jc w:val="both"/>
        <w:rPr>
          <w:rFonts w:ascii="Times New Roman" w:hAnsi="Times New Roman" w:cs="Times New Roman"/>
          <w:color w:val="000000"/>
          <w:sz w:val="24"/>
          <w:szCs w:val="24"/>
        </w:rPr>
      </w:pPr>
    </w:p>
    <w:p w14:paraId="2BD4D3F3" w14:textId="77777777" w:rsidR="007B49C1" w:rsidRDefault="007B49C1" w:rsidP="00C26489">
      <w:pPr>
        <w:autoSpaceDE w:val="0"/>
        <w:autoSpaceDN w:val="0"/>
        <w:adjustRightInd w:val="0"/>
        <w:spacing w:after="0" w:line="480" w:lineRule="auto"/>
        <w:jc w:val="both"/>
        <w:rPr>
          <w:rFonts w:ascii="Times New Roman" w:hAnsi="Times New Roman" w:cs="Times New Roman"/>
          <w:sz w:val="24"/>
          <w:szCs w:val="24"/>
        </w:rPr>
      </w:pPr>
    </w:p>
    <w:p w14:paraId="653E2FAB" w14:textId="77777777" w:rsidR="00002CB0" w:rsidRDefault="00002CB0" w:rsidP="00C26489">
      <w:pPr>
        <w:autoSpaceDE w:val="0"/>
        <w:autoSpaceDN w:val="0"/>
        <w:adjustRightInd w:val="0"/>
        <w:spacing w:after="0" w:line="480" w:lineRule="auto"/>
        <w:jc w:val="both"/>
        <w:rPr>
          <w:rFonts w:ascii="Times New Roman" w:hAnsi="Times New Roman" w:cs="Times New Roman"/>
          <w:sz w:val="24"/>
          <w:szCs w:val="24"/>
        </w:rPr>
      </w:pPr>
    </w:p>
    <w:p w14:paraId="590053E0" w14:textId="77777777" w:rsidR="00724B23" w:rsidRDefault="00724B23" w:rsidP="00C26489">
      <w:pPr>
        <w:autoSpaceDE w:val="0"/>
        <w:autoSpaceDN w:val="0"/>
        <w:adjustRightInd w:val="0"/>
        <w:spacing w:after="0" w:line="480" w:lineRule="auto"/>
        <w:jc w:val="both"/>
        <w:rPr>
          <w:rFonts w:ascii="Times New Roman" w:hAnsi="Times New Roman" w:cs="Times New Roman"/>
          <w:sz w:val="24"/>
          <w:szCs w:val="24"/>
        </w:rPr>
      </w:pPr>
    </w:p>
    <w:p w14:paraId="7C9EA445" w14:textId="77777777" w:rsidR="00724B23" w:rsidRDefault="00724B23" w:rsidP="00C26489">
      <w:pPr>
        <w:autoSpaceDE w:val="0"/>
        <w:autoSpaceDN w:val="0"/>
        <w:adjustRightInd w:val="0"/>
        <w:spacing w:after="0" w:line="480" w:lineRule="auto"/>
        <w:jc w:val="both"/>
        <w:rPr>
          <w:rFonts w:ascii="Times New Roman" w:hAnsi="Times New Roman" w:cs="Times New Roman"/>
          <w:sz w:val="24"/>
          <w:szCs w:val="24"/>
        </w:rPr>
      </w:pPr>
    </w:p>
    <w:p w14:paraId="6D10DA7B" w14:textId="77777777" w:rsidR="00724B23" w:rsidRDefault="00724B23" w:rsidP="00C26489">
      <w:pPr>
        <w:autoSpaceDE w:val="0"/>
        <w:autoSpaceDN w:val="0"/>
        <w:adjustRightInd w:val="0"/>
        <w:spacing w:after="0" w:line="480" w:lineRule="auto"/>
        <w:jc w:val="both"/>
        <w:rPr>
          <w:rFonts w:ascii="Times New Roman" w:hAnsi="Times New Roman" w:cs="Times New Roman"/>
          <w:sz w:val="24"/>
          <w:szCs w:val="24"/>
        </w:rPr>
      </w:pPr>
    </w:p>
    <w:p w14:paraId="3A9AA4C8" w14:textId="77777777" w:rsidR="00724B23" w:rsidRDefault="00724B23" w:rsidP="00C26489">
      <w:pPr>
        <w:autoSpaceDE w:val="0"/>
        <w:autoSpaceDN w:val="0"/>
        <w:adjustRightInd w:val="0"/>
        <w:spacing w:after="0" w:line="480" w:lineRule="auto"/>
        <w:jc w:val="both"/>
        <w:rPr>
          <w:rFonts w:ascii="Times New Roman" w:hAnsi="Times New Roman" w:cs="Times New Roman"/>
          <w:sz w:val="24"/>
          <w:szCs w:val="24"/>
        </w:rPr>
      </w:pPr>
    </w:p>
    <w:p w14:paraId="59B06F7C" w14:textId="77777777" w:rsidR="00724B23" w:rsidRDefault="00724B23" w:rsidP="00C26489">
      <w:pPr>
        <w:autoSpaceDE w:val="0"/>
        <w:autoSpaceDN w:val="0"/>
        <w:adjustRightInd w:val="0"/>
        <w:spacing w:after="0" w:line="480" w:lineRule="auto"/>
        <w:jc w:val="both"/>
        <w:rPr>
          <w:rFonts w:ascii="Times New Roman" w:hAnsi="Times New Roman" w:cs="Times New Roman"/>
          <w:sz w:val="24"/>
          <w:szCs w:val="24"/>
        </w:rPr>
      </w:pPr>
    </w:p>
    <w:p w14:paraId="60B1D84A" w14:textId="77777777" w:rsidR="00724B23" w:rsidRDefault="00724B23" w:rsidP="00C26489">
      <w:pPr>
        <w:autoSpaceDE w:val="0"/>
        <w:autoSpaceDN w:val="0"/>
        <w:adjustRightInd w:val="0"/>
        <w:spacing w:after="0" w:line="480" w:lineRule="auto"/>
        <w:jc w:val="both"/>
        <w:rPr>
          <w:rFonts w:ascii="Times New Roman" w:hAnsi="Times New Roman" w:cs="Times New Roman"/>
          <w:sz w:val="24"/>
          <w:szCs w:val="24"/>
        </w:rPr>
      </w:pPr>
    </w:p>
    <w:p w14:paraId="21C36C78" w14:textId="77777777" w:rsidR="00724B23" w:rsidRDefault="00724B23" w:rsidP="00C26489">
      <w:pPr>
        <w:autoSpaceDE w:val="0"/>
        <w:autoSpaceDN w:val="0"/>
        <w:adjustRightInd w:val="0"/>
        <w:spacing w:after="0" w:line="480" w:lineRule="auto"/>
        <w:jc w:val="both"/>
        <w:rPr>
          <w:rFonts w:ascii="Times New Roman" w:hAnsi="Times New Roman" w:cs="Times New Roman"/>
          <w:sz w:val="24"/>
          <w:szCs w:val="24"/>
        </w:rPr>
      </w:pPr>
    </w:p>
    <w:p w14:paraId="61250C69" w14:textId="77777777" w:rsidR="00724B23" w:rsidRDefault="00724B23" w:rsidP="00C26489">
      <w:pPr>
        <w:autoSpaceDE w:val="0"/>
        <w:autoSpaceDN w:val="0"/>
        <w:adjustRightInd w:val="0"/>
        <w:spacing w:after="0" w:line="480" w:lineRule="auto"/>
        <w:jc w:val="both"/>
        <w:rPr>
          <w:rFonts w:ascii="Times New Roman" w:hAnsi="Times New Roman" w:cs="Times New Roman"/>
          <w:sz w:val="24"/>
          <w:szCs w:val="24"/>
        </w:rPr>
      </w:pPr>
    </w:p>
    <w:p w14:paraId="655A09A9" w14:textId="77777777" w:rsidR="00724B23" w:rsidRDefault="00724B23" w:rsidP="00C26489">
      <w:pPr>
        <w:autoSpaceDE w:val="0"/>
        <w:autoSpaceDN w:val="0"/>
        <w:adjustRightInd w:val="0"/>
        <w:spacing w:after="0" w:line="480" w:lineRule="auto"/>
        <w:jc w:val="both"/>
        <w:rPr>
          <w:rFonts w:ascii="Times New Roman" w:hAnsi="Times New Roman" w:cs="Times New Roman"/>
          <w:sz w:val="24"/>
          <w:szCs w:val="24"/>
        </w:rPr>
      </w:pPr>
    </w:p>
    <w:p w14:paraId="4A31795A" w14:textId="77777777" w:rsidR="00724B23" w:rsidRDefault="00724B23" w:rsidP="00C26489">
      <w:pPr>
        <w:autoSpaceDE w:val="0"/>
        <w:autoSpaceDN w:val="0"/>
        <w:adjustRightInd w:val="0"/>
        <w:spacing w:after="0" w:line="480" w:lineRule="auto"/>
        <w:jc w:val="both"/>
        <w:rPr>
          <w:rFonts w:ascii="Times New Roman" w:hAnsi="Times New Roman" w:cs="Times New Roman"/>
          <w:sz w:val="24"/>
          <w:szCs w:val="24"/>
        </w:rPr>
      </w:pPr>
    </w:p>
    <w:p w14:paraId="67094D2E" w14:textId="77777777" w:rsidR="00724B23" w:rsidRDefault="00724B23" w:rsidP="00C26489">
      <w:pPr>
        <w:autoSpaceDE w:val="0"/>
        <w:autoSpaceDN w:val="0"/>
        <w:adjustRightInd w:val="0"/>
        <w:spacing w:after="0" w:line="480" w:lineRule="auto"/>
        <w:jc w:val="both"/>
        <w:rPr>
          <w:rFonts w:ascii="Times New Roman" w:hAnsi="Times New Roman" w:cs="Times New Roman"/>
          <w:sz w:val="24"/>
          <w:szCs w:val="24"/>
        </w:rPr>
      </w:pPr>
    </w:p>
    <w:p w14:paraId="6AE2D598" w14:textId="77777777" w:rsidR="00724B23" w:rsidRDefault="00724B23" w:rsidP="00C26489">
      <w:pPr>
        <w:autoSpaceDE w:val="0"/>
        <w:autoSpaceDN w:val="0"/>
        <w:adjustRightInd w:val="0"/>
        <w:spacing w:after="0" w:line="480" w:lineRule="auto"/>
        <w:jc w:val="both"/>
        <w:rPr>
          <w:rFonts w:ascii="Times New Roman" w:hAnsi="Times New Roman" w:cs="Times New Roman"/>
          <w:sz w:val="24"/>
          <w:szCs w:val="24"/>
        </w:rPr>
      </w:pPr>
    </w:p>
    <w:p w14:paraId="1B291A0A" w14:textId="77777777" w:rsidR="00724B23" w:rsidRDefault="00724B23" w:rsidP="00C26489">
      <w:pPr>
        <w:autoSpaceDE w:val="0"/>
        <w:autoSpaceDN w:val="0"/>
        <w:adjustRightInd w:val="0"/>
        <w:spacing w:after="0" w:line="480" w:lineRule="auto"/>
        <w:jc w:val="both"/>
        <w:rPr>
          <w:rFonts w:ascii="Times New Roman" w:hAnsi="Times New Roman" w:cs="Times New Roman"/>
          <w:sz w:val="24"/>
          <w:szCs w:val="24"/>
        </w:rPr>
      </w:pPr>
    </w:p>
    <w:p w14:paraId="12D8A1D1" w14:textId="77777777" w:rsidR="00724B23" w:rsidRDefault="00724B23" w:rsidP="00C26489">
      <w:pPr>
        <w:autoSpaceDE w:val="0"/>
        <w:autoSpaceDN w:val="0"/>
        <w:adjustRightInd w:val="0"/>
        <w:spacing w:after="0" w:line="480" w:lineRule="auto"/>
        <w:jc w:val="both"/>
        <w:rPr>
          <w:rFonts w:ascii="Times New Roman" w:hAnsi="Times New Roman" w:cs="Times New Roman"/>
          <w:sz w:val="24"/>
          <w:szCs w:val="24"/>
        </w:rPr>
      </w:pPr>
    </w:p>
    <w:p w14:paraId="1BC47A89" w14:textId="77777777" w:rsidR="00724B23" w:rsidRDefault="00724B23" w:rsidP="00C26489">
      <w:pPr>
        <w:autoSpaceDE w:val="0"/>
        <w:autoSpaceDN w:val="0"/>
        <w:adjustRightInd w:val="0"/>
        <w:spacing w:after="0" w:line="480" w:lineRule="auto"/>
        <w:jc w:val="both"/>
        <w:rPr>
          <w:rFonts w:ascii="Times New Roman" w:hAnsi="Times New Roman" w:cs="Times New Roman"/>
          <w:sz w:val="24"/>
          <w:szCs w:val="24"/>
        </w:rPr>
      </w:pPr>
    </w:p>
    <w:p w14:paraId="1ED3DA43" w14:textId="77777777" w:rsidR="007B49C1" w:rsidRDefault="007B49C1" w:rsidP="00C26489">
      <w:pPr>
        <w:autoSpaceDE w:val="0"/>
        <w:autoSpaceDN w:val="0"/>
        <w:adjustRightInd w:val="0"/>
        <w:spacing w:after="0" w:line="480" w:lineRule="auto"/>
        <w:jc w:val="both"/>
        <w:rPr>
          <w:rFonts w:ascii="Times New Roman" w:hAnsi="Times New Roman" w:cs="Times New Roman"/>
          <w:sz w:val="24"/>
          <w:szCs w:val="24"/>
        </w:rPr>
      </w:pPr>
    </w:p>
    <w:p w14:paraId="48B3614C" w14:textId="77777777" w:rsidR="00C26489" w:rsidRPr="00AE2FBA" w:rsidRDefault="00C26489" w:rsidP="00C26489">
      <w:pPr>
        <w:autoSpaceDE w:val="0"/>
        <w:autoSpaceDN w:val="0"/>
        <w:adjustRightInd w:val="0"/>
        <w:spacing w:after="0" w:line="480" w:lineRule="auto"/>
        <w:jc w:val="center"/>
        <w:rPr>
          <w:rFonts w:ascii="Times New Roman" w:hAnsi="Times New Roman" w:cs="Times New Roman"/>
          <w:b/>
          <w:color w:val="000000"/>
          <w:sz w:val="24"/>
          <w:szCs w:val="24"/>
        </w:rPr>
      </w:pPr>
      <w:r w:rsidRPr="00AE2FBA">
        <w:rPr>
          <w:rFonts w:ascii="Times New Roman" w:hAnsi="Times New Roman" w:cs="Times New Roman"/>
          <w:b/>
          <w:color w:val="000000"/>
          <w:sz w:val="24"/>
          <w:szCs w:val="24"/>
        </w:rPr>
        <w:lastRenderedPageBreak/>
        <w:t>BAB III</w:t>
      </w:r>
    </w:p>
    <w:p w14:paraId="24A87E32" w14:textId="77777777" w:rsidR="00C26489" w:rsidRPr="00AE2FBA" w:rsidRDefault="00C26489" w:rsidP="00C26489">
      <w:pPr>
        <w:autoSpaceDE w:val="0"/>
        <w:autoSpaceDN w:val="0"/>
        <w:adjustRightInd w:val="0"/>
        <w:spacing w:after="0" w:line="480" w:lineRule="auto"/>
        <w:jc w:val="center"/>
        <w:rPr>
          <w:rFonts w:ascii="Times New Roman" w:hAnsi="Times New Roman" w:cs="Times New Roman"/>
          <w:b/>
          <w:sz w:val="24"/>
          <w:szCs w:val="24"/>
        </w:rPr>
      </w:pPr>
      <w:r w:rsidRPr="00AE2FBA">
        <w:rPr>
          <w:rFonts w:ascii="Times New Roman" w:hAnsi="Times New Roman" w:cs="Times New Roman"/>
          <w:b/>
          <w:sz w:val="24"/>
          <w:szCs w:val="24"/>
        </w:rPr>
        <w:t>METODE PENELITIAN</w:t>
      </w:r>
    </w:p>
    <w:p w14:paraId="6EFE18FB" w14:textId="77777777" w:rsidR="00C26489" w:rsidRPr="00EE1ACE" w:rsidRDefault="00C26489" w:rsidP="00C26489">
      <w:pPr>
        <w:pStyle w:val="ListParagraph"/>
        <w:autoSpaceDE w:val="0"/>
        <w:autoSpaceDN w:val="0"/>
        <w:adjustRightInd w:val="0"/>
        <w:spacing w:after="0" w:line="480" w:lineRule="auto"/>
        <w:ind w:left="2268"/>
        <w:jc w:val="center"/>
        <w:rPr>
          <w:rFonts w:ascii="Times New Roman" w:hAnsi="Times New Roman" w:cs="Times New Roman"/>
          <w:b/>
          <w:sz w:val="24"/>
          <w:szCs w:val="24"/>
        </w:rPr>
      </w:pPr>
    </w:p>
    <w:p w14:paraId="251146B4" w14:textId="77777777" w:rsidR="00C26489" w:rsidRDefault="00C26489" w:rsidP="0038177B">
      <w:pPr>
        <w:pStyle w:val="ListParagraph"/>
        <w:numPr>
          <w:ilvl w:val="0"/>
          <w:numId w:val="9"/>
        </w:numPr>
        <w:spacing w:line="480" w:lineRule="auto"/>
        <w:ind w:left="851" w:hanging="567"/>
        <w:jc w:val="both"/>
        <w:rPr>
          <w:rFonts w:ascii="Times New Roman" w:hAnsi="Times New Roman" w:cs="Times New Roman"/>
          <w:b/>
          <w:sz w:val="24"/>
          <w:szCs w:val="24"/>
        </w:rPr>
      </w:pPr>
      <w:r>
        <w:rPr>
          <w:rFonts w:ascii="Times New Roman" w:hAnsi="Times New Roman" w:cs="Times New Roman"/>
          <w:b/>
          <w:sz w:val="24"/>
          <w:szCs w:val="24"/>
        </w:rPr>
        <w:t>Sifat dan Jenis Penelitian</w:t>
      </w:r>
    </w:p>
    <w:p w14:paraId="22D22210" w14:textId="77777777" w:rsidR="0061192E" w:rsidRDefault="0061192E" w:rsidP="0061192E">
      <w:pPr>
        <w:spacing w:line="480" w:lineRule="auto"/>
        <w:ind w:left="851" w:firstLine="720"/>
        <w:jc w:val="both"/>
        <w:rPr>
          <w:rFonts w:ascii="Times New Roman" w:hAnsi="Times New Roman"/>
          <w:color w:val="000000"/>
          <w:sz w:val="24"/>
          <w:szCs w:val="24"/>
        </w:rPr>
      </w:pPr>
      <w:r w:rsidRPr="0061192E">
        <w:rPr>
          <w:rFonts w:ascii="Times New Roman" w:hAnsi="Times New Roman"/>
          <w:color w:val="000000"/>
          <w:sz w:val="24"/>
          <w:szCs w:val="24"/>
        </w:rPr>
        <w:t>Sifat penelitian dalam tesis ini adalah deskriptif analitis. Penelitian deskriptif memiliki karakteristik yaitu cenderung menggambarkan suatu fenomena apa adanya dengan cara menelaah secara teratur dan ketat serta mengutamakan obyektifitas secara cermat.</w:t>
      </w:r>
      <w:r>
        <w:rPr>
          <w:rStyle w:val="FootnoteReference"/>
          <w:rFonts w:ascii="Times New Roman" w:hAnsi="Times New Roman"/>
          <w:color w:val="000000"/>
          <w:sz w:val="24"/>
          <w:szCs w:val="24"/>
        </w:rPr>
        <w:footnoteReference w:id="54"/>
      </w:r>
    </w:p>
    <w:p w14:paraId="72717BE7" w14:textId="77777777" w:rsidR="00C26489" w:rsidRPr="0061192E" w:rsidRDefault="0061192E" w:rsidP="0061192E">
      <w:pPr>
        <w:spacing w:line="480" w:lineRule="auto"/>
        <w:ind w:left="851" w:firstLine="720"/>
        <w:jc w:val="both"/>
        <w:rPr>
          <w:rFonts w:ascii="Times New Roman" w:hAnsi="Times New Roman"/>
          <w:color w:val="000000"/>
          <w:sz w:val="24"/>
          <w:szCs w:val="24"/>
        </w:rPr>
      </w:pPr>
      <w:r w:rsidRPr="0061192E">
        <w:rPr>
          <w:rFonts w:ascii="Times New Roman" w:hAnsi="Times New Roman"/>
          <w:color w:val="000000"/>
          <w:sz w:val="24"/>
          <w:szCs w:val="24"/>
        </w:rPr>
        <w:t xml:space="preserve">Penulisan tesis ini dapat dikatakan sebagai penelitian hukum yang menggunakan jenis penelitian normatif empiris. </w:t>
      </w:r>
      <w:r w:rsidRPr="0061192E">
        <w:rPr>
          <w:rFonts w:ascii="Times New Roman" w:hAnsi="Times New Roman" w:cs="Times New Roman"/>
          <w:sz w:val="24"/>
          <w:szCs w:val="24"/>
        </w:rPr>
        <w:t>Penelitian hukum normatif empiris merupakan penelitian hukum yang mengkaji hukum dari berbagai aspek, meliputi aspek teori, sejarah, filosofi, perbandingan, struktur dan komposisi, lingkup dan materi, konsistensi, penjelasan umum pasal demi pasal, formalitas dan kekuatan mengikat suatu undang-undang, serta hukum yang dipergunakan, tetapi tidak mengkaji aspek terapan atau implementasinya</w:t>
      </w:r>
      <w:r>
        <w:rPr>
          <w:rStyle w:val="FootnoteReference"/>
          <w:rFonts w:ascii="Times New Roman" w:hAnsi="Times New Roman" w:cs="Times New Roman"/>
          <w:sz w:val="24"/>
          <w:szCs w:val="24"/>
        </w:rPr>
        <w:footnoteReference w:id="55"/>
      </w:r>
      <w:r w:rsidRPr="0061192E">
        <w:rPr>
          <w:rFonts w:ascii="Times New Roman" w:hAnsi="Times New Roman" w:cs="Times New Roman"/>
          <w:sz w:val="24"/>
          <w:szCs w:val="24"/>
        </w:rPr>
        <w:t xml:space="preserve">. </w:t>
      </w:r>
      <w:r w:rsidRPr="0061192E">
        <w:rPr>
          <w:rFonts w:ascii="Times New Roman" w:hAnsi="Times New Roman"/>
          <w:color w:val="000000"/>
          <w:sz w:val="24"/>
          <w:szCs w:val="24"/>
        </w:rPr>
        <w:t>Penelitian hukum empiris adalah sebuah penelitian terhadap identifikasii hukum (tidak tertulis) dan penelitian terhadap efektifitas hukum</w:t>
      </w:r>
      <w:r>
        <w:rPr>
          <w:rStyle w:val="FootnoteReference"/>
          <w:rFonts w:ascii="Times New Roman" w:hAnsi="Times New Roman"/>
          <w:color w:val="000000"/>
          <w:sz w:val="24"/>
          <w:szCs w:val="24"/>
        </w:rPr>
        <w:footnoteReference w:id="56"/>
      </w:r>
      <w:r w:rsidRPr="0061192E">
        <w:rPr>
          <w:rFonts w:ascii="Times New Roman" w:hAnsi="Times New Roman"/>
          <w:color w:val="000000"/>
          <w:sz w:val="24"/>
          <w:szCs w:val="24"/>
        </w:rPr>
        <w:t xml:space="preserve">. Penelitian hukum empiris ini ialah meneliti tentang orang dalam hubungan hidup di masyarakat, maka metode penelitian hukum empiris dapat juga dikatakan sebagai penelitian hukum </w:t>
      </w:r>
      <w:r w:rsidRPr="0061192E">
        <w:rPr>
          <w:rFonts w:ascii="Times New Roman" w:hAnsi="Times New Roman"/>
          <w:color w:val="000000"/>
          <w:sz w:val="24"/>
          <w:szCs w:val="24"/>
        </w:rPr>
        <w:lastRenderedPageBreak/>
        <w:t>sosiologis</w:t>
      </w:r>
      <w:r w:rsidRPr="009C42F3">
        <w:rPr>
          <w:rStyle w:val="FootnoteReference"/>
          <w:rFonts w:ascii="Times New Roman" w:hAnsi="Times New Roman"/>
          <w:color w:val="000000"/>
          <w:sz w:val="24"/>
          <w:szCs w:val="24"/>
        </w:rPr>
        <w:footnoteReference w:id="57"/>
      </w:r>
      <w:r w:rsidRPr="0061192E">
        <w:rPr>
          <w:rFonts w:ascii="Times New Roman" w:hAnsi="Times New Roman"/>
          <w:color w:val="000000"/>
          <w:sz w:val="24"/>
          <w:szCs w:val="24"/>
        </w:rPr>
        <w:t>. Penulis menggunakan jenis penelitian normatif empiris karena dalam penelitiannya dilakukan perbandingan antara fakta di lapangan dengan peraturan perundang-undangan yang berkaitan, mengutip sumber literatur, serta melakukan penelitian di lapangan guna memperoleh data yang penulis kaji.</w:t>
      </w:r>
    </w:p>
    <w:p w14:paraId="06AB40B0" w14:textId="77777777" w:rsidR="00C26489" w:rsidRPr="00F323A0" w:rsidRDefault="00C26489" w:rsidP="0038177B">
      <w:pPr>
        <w:pStyle w:val="ListParagraph"/>
        <w:numPr>
          <w:ilvl w:val="0"/>
          <w:numId w:val="9"/>
        </w:numPr>
        <w:spacing w:line="480" w:lineRule="auto"/>
        <w:ind w:left="709" w:hanging="425"/>
        <w:jc w:val="both"/>
        <w:rPr>
          <w:rFonts w:ascii="Times New Roman" w:hAnsi="Times New Roman" w:cs="Times New Roman"/>
          <w:b/>
          <w:sz w:val="24"/>
          <w:szCs w:val="24"/>
        </w:rPr>
      </w:pPr>
      <w:r>
        <w:rPr>
          <w:rFonts w:ascii="Times New Roman" w:hAnsi="Times New Roman" w:cs="Times New Roman"/>
          <w:b/>
          <w:sz w:val="24"/>
          <w:szCs w:val="24"/>
        </w:rPr>
        <w:t>Sumber Data</w:t>
      </w:r>
    </w:p>
    <w:p w14:paraId="72DD4579" w14:textId="77777777" w:rsidR="0061192E" w:rsidRPr="00AE2FBA" w:rsidRDefault="0061192E" w:rsidP="0061192E">
      <w:pPr>
        <w:spacing w:line="480" w:lineRule="auto"/>
        <w:ind w:left="709" w:firstLine="720"/>
        <w:jc w:val="both"/>
        <w:rPr>
          <w:rFonts w:ascii="Times New Roman" w:hAnsi="Times New Roman"/>
          <w:sz w:val="24"/>
          <w:szCs w:val="24"/>
        </w:rPr>
      </w:pPr>
      <w:r w:rsidRPr="00AE2FBA">
        <w:rPr>
          <w:rFonts w:ascii="Times New Roman" w:hAnsi="Times New Roman" w:cs="Times New Roman"/>
          <w:sz w:val="24"/>
          <w:szCs w:val="24"/>
        </w:rPr>
        <w:t>Data merupakan sekumpulan informasi yang dibutuhkan dalam melaksanakan penelitian yang berasal dari berbagai sumber. Data terdiri dari data lansung yang diperoleh dari lapangan (data primer) dan data tidak lansung yang diperoleh dari studi pustaka (data sekunder).</w:t>
      </w:r>
      <w:r>
        <w:rPr>
          <w:rStyle w:val="FootnoteReference"/>
          <w:rFonts w:ascii="Times New Roman" w:hAnsi="Times New Roman" w:cs="Times New Roman"/>
          <w:sz w:val="24"/>
          <w:szCs w:val="24"/>
        </w:rPr>
        <w:footnoteReference w:id="58"/>
      </w:r>
    </w:p>
    <w:p w14:paraId="64F83DFC" w14:textId="5E427C3B" w:rsidR="00061AEB" w:rsidRPr="00061AEB" w:rsidRDefault="0061192E" w:rsidP="00874C52">
      <w:pPr>
        <w:pStyle w:val="ListParagraph"/>
        <w:numPr>
          <w:ilvl w:val="0"/>
          <w:numId w:val="71"/>
        </w:numPr>
        <w:spacing w:after="0" w:line="480" w:lineRule="auto"/>
        <w:ind w:left="1080"/>
        <w:jc w:val="both"/>
        <w:rPr>
          <w:rFonts w:ascii="Times New Roman" w:hAnsi="Times New Roman" w:cs="Times New Roman"/>
          <w:sz w:val="24"/>
          <w:szCs w:val="24"/>
        </w:rPr>
      </w:pPr>
      <w:r w:rsidRPr="006A7517">
        <w:rPr>
          <w:rFonts w:ascii="Times New Roman" w:hAnsi="Times New Roman"/>
          <w:sz w:val="24"/>
          <w:szCs w:val="24"/>
        </w:rPr>
        <w:t>Data primer adalah  data yang diperoleh secara langsung dari obyek yang diteliti, baik melalui wawancara maupun observasi responden dalam bentuk tidak resmi yang kemudian diolah oleh peneliti</w:t>
      </w:r>
      <w:r>
        <w:rPr>
          <w:rStyle w:val="FootnoteReference"/>
          <w:rFonts w:ascii="Times New Roman" w:hAnsi="Times New Roman"/>
          <w:sz w:val="24"/>
          <w:szCs w:val="24"/>
        </w:rPr>
        <w:footnoteReference w:id="59"/>
      </w:r>
      <w:r w:rsidRPr="006A7517">
        <w:rPr>
          <w:rFonts w:ascii="Times New Roman" w:hAnsi="Times New Roman"/>
          <w:sz w:val="24"/>
          <w:szCs w:val="24"/>
        </w:rPr>
        <w:t xml:space="preserve">. </w:t>
      </w:r>
      <w:r w:rsidR="00061AEB">
        <w:rPr>
          <w:rFonts w:ascii="Times New Roman" w:hAnsi="Times New Roman"/>
          <w:sz w:val="24"/>
          <w:szCs w:val="24"/>
        </w:rPr>
        <w:t xml:space="preserve">Data Primer </w:t>
      </w:r>
      <w:r w:rsidR="00061AEB" w:rsidRPr="00F277B8">
        <w:rPr>
          <w:rFonts w:ascii="Times New Roman" w:hAnsi="Times New Roman" w:cs="Times New Roman"/>
          <w:sz w:val="24"/>
          <w:szCs w:val="24"/>
        </w:rPr>
        <w:t>merupakan fakta-fakta yang dikumpulkan secara langsung dari hasil penelitian di lokasi penelitian yang didapat melalui cara tanya jawab atau wawancara</w:t>
      </w:r>
      <w:r w:rsidR="00061AEB">
        <w:rPr>
          <w:rFonts w:ascii="Times New Roman" w:hAnsi="Times New Roman" w:cs="Times New Roman"/>
          <w:sz w:val="24"/>
          <w:szCs w:val="24"/>
        </w:rPr>
        <w:t xml:space="preserve"> </w:t>
      </w:r>
      <w:r w:rsidRPr="00061AEB">
        <w:rPr>
          <w:rFonts w:ascii="Times New Roman" w:hAnsi="Times New Roman"/>
          <w:sz w:val="24"/>
          <w:szCs w:val="24"/>
        </w:rPr>
        <w:t xml:space="preserve">dan beberapa sumber pustaka lainnya disertai dengan pendapat ahli mengenai ketenagakerjaan. </w:t>
      </w:r>
    </w:p>
    <w:p w14:paraId="1B1D5D71" w14:textId="226EE6D5" w:rsidR="0061192E" w:rsidRPr="00061AEB" w:rsidRDefault="0061192E" w:rsidP="00874C52">
      <w:pPr>
        <w:pStyle w:val="ListParagraph"/>
        <w:numPr>
          <w:ilvl w:val="0"/>
          <w:numId w:val="71"/>
        </w:numPr>
        <w:spacing w:after="0" w:line="480" w:lineRule="auto"/>
        <w:ind w:left="1080"/>
        <w:jc w:val="both"/>
        <w:rPr>
          <w:rFonts w:ascii="Times New Roman" w:hAnsi="Times New Roman" w:cs="Times New Roman"/>
          <w:sz w:val="24"/>
          <w:szCs w:val="24"/>
        </w:rPr>
      </w:pPr>
      <w:r w:rsidRPr="00061AEB">
        <w:rPr>
          <w:rFonts w:ascii="Times New Roman" w:hAnsi="Times New Roman"/>
          <w:sz w:val="24"/>
          <w:szCs w:val="24"/>
        </w:rPr>
        <w:t>Data sekunder terdiri dari bahan hukum primer, bahan hukum sekunder dan bahan hukum tersier yang diperoleh dari peraturan perundang-</w:t>
      </w:r>
      <w:r w:rsidRPr="00061AEB">
        <w:rPr>
          <w:rFonts w:ascii="Times New Roman" w:hAnsi="Times New Roman"/>
          <w:sz w:val="24"/>
          <w:szCs w:val="24"/>
        </w:rPr>
        <w:lastRenderedPageBreak/>
        <w:t>undangan, dokumen resmi negara, literatur yang berkaitan dengan penelitian, serta jurnal hukum</w:t>
      </w:r>
      <w:r>
        <w:rPr>
          <w:rStyle w:val="FootnoteReference"/>
          <w:rFonts w:ascii="Times New Roman" w:hAnsi="Times New Roman"/>
          <w:sz w:val="24"/>
          <w:szCs w:val="24"/>
        </w:rPr>
        <w:footnoteReference w:id="60"/>
      </w:r>
      <w:r w:rsidRPr="00061AEB">
        <w:rPr>
          <w:rFonts w:ascii="Times New Roman" w:hAnsi="Times New Roman"/>
          <w:sz w:val="24"/>
          <w:szCs w:val="24"/>
        </w:rPr>
        <w:t>. Data sekunder dapat dibagi menjadi :</w:t>
      </w:r>
    </w:p>
    <w:p w14:paraId="509666F5" w14:textId="77777777" w:rsidR="0061192E" w:rsidRPr="00BA6D80" w:rsidRDefault="0061192E" w:rsidP="00874C52">
      <w:pPr>
        <w:pStyle w:val="ListParagraph"/>
        <w:numPr>
          <w:ilvl w:val="0"/>
          <w:numId w:val="10"/>
        </w:numPr>
        <w:spacing w:after="0" w:line="480" w:lineRule="auto"/>
        <w:ind w:left="2160" w:hanging="459"/>
        <w:jc w:val="both"/>
        <w:rPr>
          <w:rFonts w:ascii="Times New Roman" w:hAnsi="Times New Roman"/>
          <w:sz w:val="24"/>
          <w:szCs w:val="24"/>
        </w:rPr>
      </w:pPr>
      <w:r w:rsidRPr="00BA6D80">
        <w:rPr>
          <w:rFonts w:ascii="Times New Roman" w:hAnsi="Times New Roman"/>
          <w:sz w:val="24"/>
          <w:szCs w:val="24"/>
        </w:rPr>
        <w:t>Bahan-bahan hukurn primer berupa peraturan p</w:t>
      </w:r>
      <w:r>
        <w:rPr>
          <w:rFonts w:ascii="Times New Roman" w:hAnsi="Times New Roman"/>
          <w:sz w:val="24"/>
          <w:szCs w:val="24"/>
        </w:rPr>
        <w:t>erundang-undangan</w:t>
      </w:r>
      <w:r w:rsidRPr="00BA6D80">
        <w:rPr>
          <w:rFonts w:ascii="Times New Roman" w:hAnsi="Times New Roman"/>
          <w:sz w:val="24"/>
          <w:szCs w:val="24"/>
        </w:rPr>
        <w:t xml:space="preserve"> antara lain:</w:t>
      </w:r>
    </w:p>
    <w:p w14:paraId="34F8939B" w14:textId="77777777" w:rsidR="0061192E" w:rsidRPr="000E12DA" w:rsidRDefault="0061192E" w:rsidP="00874C52">
      <w:pPr>
        <w:pStyle w:val="ListParagraph"/>
        <w:numPr>
          <w:ilvl w:val="0"/>
          <w:numId w:val="11"/>
        </w:numPr>
        <w:spacing w:after="0" w:line="480" w:lineRule="auto"/>
        <w:ind w:left="2880" w:hanging="470"/>
        <w:jc w:val="both"/>
        <w:rPr>
          <w:rFonts w:ascii="Times New Roman" w:hAnsi="Times New Roman"/>
          <w:sz w:val="24"/>
          <w:szCs w:val="24"/>
        </w:rPr>
      </w:pPr>
      <w:r w:rsidRPr="00BA6D80">
        <w:rPr>
          <w:rFonts w:ascii="Times New Roman" w:hAnsi="Times New Roman"/>
          <w:sz w:val="24"/>
          <w:szCs w:val="24"/>
        </w:rPr>
        <w:t xml:space="preserve">Undang-undang </w:t>
      </w:r>
      <w:r>
        <w:rPr>
          <w:rFonts w:ascii="Times New Roman" w:hAnsi="Times New Roman"/>
          <w:sz w:val="24"/>
          <w:szCs w:val="24"/>
        </w:rPr>
        <w:t>Dasar Negara Republik Indonesia Tahun 1945</w:t>
      </w:r>
      <w:r w:rsidRPr="00BA6D80">
        <w:rPr>
          <w:rFonts w:ascii="Times New Roman" w:hAnsi="Times New Roman"/>
          <w:sz w:val="24"/>
          <w:szCs w:val="24"/>
        </w:rPr>
        <w:t>.</w:t>
      </w:r>
    </w:p>
    <w:p w14:paraId="3F43698A" w14:textId="77777777" w:rsidR="0061192E" w:rsidRDefault="0061192E" w:rsidP="00874C52">
      <w:pPr>
        <w:pStyle w:val="ListParagraph"/>
        <w:numPr>
          <w:ilvl w:val="0"/>
          <w:numId w:val="11"/>
        </w:numPr>
        <w:spacing w:after="0" w:line="480" w:lineRule="auto"/>
        <w:ind w:left="2880" w:hanging="470"/>
        <w:jc w:val="both"/>
        <w:rPr>
          <w:rFonts w:ascii="Times New Roman" w:hAnsi="Times New Roman"/>
          <w:sz w:val="24"/>
          <w:szCs w:val="24"/>
        </w:rPr>
      </w:pPr>
      <w:r w:rsidRPr="009E1BBA">
        <w:rPr>
          <w:rFonts w:ascii="Times New Roman" w:hAnsi="Times New Roman" w:cs="Times New Roman"/>
          <w:sz w:val="24"/>
          <w:szCs w:val="24"/>
          <w:lang w:val="en-US"/>
        </w:rPr>
        <w:t xml:space="preserve">Undang-Undang Nomor </w:t>
      </w:r>
      <w:r>
        <w:rPr>
          <w:rFonts w:ascii="Times New Roman" w:hAnsi="Times New Roman" w:cs="Times New Roman"/>
          <w:sz w:val="24"/>
          <w:szCs w:val="24"/>
        </w:rPr>
        <w:t>13</w:t>
      </w:r>
      <w:r>
        <w:rPr>
          <w:rFonts w:ascii="Times New Roman" w:hAnsi="Times New Roman" w:cs="Times New Roman"/>
          <w:sz w:val="24"/>
          <w:szCs w:val="24"/>
          <w:lang w:val="en-US"/>
        </w:rPr>
        <w:t xml:space="preserve"> Tahun 2003</w:t>
      </w:r>
      <w:r w:rsidRPr="009E1BBA">
        <w:rPr>
          <w:rFonts w:ascii="Times New Roman" w:hAnsi="Times New Roman" w:cs="Times New Roman"/>
          <w:sz w:val="24"/>
          <w:szCs w:val="24"/>
          <w:lang w:val="en-US"/>
        </w:rPr>
        <w:t xml:space="preserve"> tentang </w:t>
      </w:r>
      <w:r>
        <w:rPr>
          <w:rFonts w:ascii="Times New Roman" w:hAnsi="Times New Roman" w:cs="Times New Roman"/>
          <w:sz w:val="24"/>
          <w:szCs w:val="24"/>
        </w:rPr>
        <w:t>Ketenagakerjaan</w:t>
      </w:r>
      <w:r w:rsidR="004C62CA">
        <w:rPr>
          <w:rFonts w:ascii="Times New Roman" w:hAnsi="Times New Roman"/>
          <w:sz w:val="24"/>
          <w:szCs w:val="24"/>
        </w:rPr>
        <w:t>, Tambahan Lemabaran Negara Nomor 4279.</w:t>
      </w:r>
    </w:p>
    <w:p w14:paraId="1834B0DF" w14:textId="77777777" w:rsidR="0061192E" w:rsidRDefault="0061192E" w:rsidP="00874C52">
      <w:pPr>
        <w:pStyle w:val="ListParagraph"/>
        <w:numPr>
          <w:ilvl w:val="0"/>
          <w:numId w:val="11"/>
        </w:numPr>
        <w:spacing w:after="0" w:line="480" w:lineRule="auto"/>
        <w:ind w:left="2880" w:hanging="470"/>
        <w:jc w:val="both"/>
        <w:rPr>
          <w:rFonts w:ascii="Times New Roman" w:hAnsi="Times New Roman"/>
          <w:sz w:val="24"/>
          <w:szCs w:val="24"/>
        </w:rPr>
      </w:pPr>
      <w:r>
        <w:rPr>
          <w:rFonts w:ascii="Times New Roman" w:hAnsi="Times New Roman"/>
          <w:sz w:val="24"/>
          <w:szCs w:val="24"/>
        </w:rPr>
        <w:t>Undang-undang Negara Republik Indonesia Nomor 11</w:t>
      </w:r>
      <w:r w:rsidR="004C62CA">
        <w:rPr>
          <w:rFonts w:ascii="Times New Roman" w:hAnsi="Times New Roman"/>
          <w:sz w:val="24"/>
          <w:szCs w:val="24"/>
        </w:rPr>
        <w:t xml:space="preserve"> tahun 2020 tentang Cipta Kerja, Tambahan Lembaran Negara Nomor 6573.</w:t>
      </w:r>
    </w:p>
    <w:p w14:paraId="0BF8B3B2" w14:textId="77777777" w:rsidR="0061192E" w:rsidRDefault="0061192E" w:rsidP="00874C52">
      <w:pPr>
        <w:pStyle w:val="ListParagraph"/>
        <w:numPr>
          <w:ilvl w:val="0"/>
          <w:numId w:val="11"/>
        </w:numPr>
        <w:spacing w:after="0" w:line="480" w:lineRule="auto"/>
        <w:ind w:left="2880" w:hanging="470"/>
        <w:jc w:val="both"/>
        <w:rPr>
          <w:rFonts w:ascii="Times New Roman" w:hAnsi="Times New Roman"/>
          <w:sz w:val="24"/>
          <w:szCs w:val="24"/>
        </w:rPr>
      </w:pPr>
      <w:r w:rsidRPr="00316AE8">
        <w:rPr>
          <w:rFonts w:ascii="Times New Roman" w:hAnsi="Times New Roman"/>
          <w:sz w:val="24"/>
          <w:szCs w:val="24"/>
        </w:rPr>
        <w:t>Peraturan Pemerintah Nomor 7 Tahun 2021 Tentang Kemudahan, Perlindungan, dan Pemberdayaan</w:t>
      </w:r>
      <w:r>
        <w:rPr>
          <w:rFonts w:ascii="Times New Roman" w:hAnsi="Times New Roman"/>
          <w:sz w:val="24"/>
          <w:szCs w:val="24"/>
        </w:rPr>
        <w:t xml:space="preserve"> Koperasi d</w:t>
      </w:r>
      <w:r w:rsidR="004C62CA">
        <w:rPr>
          <w:rFonts w:ascii="Times New Roman" w:hAnsi="Times New Roman"/>
          <w:sz w:val="24"/>
          <w:szCs w:val="24"/>
        </w:rPr>
        <w:t>an Usaha Mikro, Kecil, Menengah, Tambahan Lembaran Negara Nomor 6619.</w:t>
      </w:r>
    </w:p>
    <w:p w14:paraId="4A9A9952" w14:textId="5CDA55B7" w:rsidR="00316AE8" w:rsidRPr="00316AE8" w:rsidRDefault="00316AE8" w:rsidP="00874C52">
      <w:pPr>
        <w:pStyle w:val="ListParagraph"/>
        <w:numPr>
          <w:ilvl w:val="0"/>
          <w:numId w:val="11"/>
        </w:numPr>
        <w:spacing w:after="0" w:line="480" w:lineRule="auto"/>
        <w:ind w:left="2880" w:hanging="470"/>
        <w:jc w:val="both"/>
        <w:rPr>
          <w:rFonts w:ascii="Times New Roman" w:hAnsi="Times New Roman"/>
          <w:sz w:val="24"/>
          <w:szCs w:val="24"/>
        </w:rPr>
      </w:pPr>
      <w:r w:rsidRPr="00316AE8">
        <w:rPr>
          <w:rFonts w:ascii="Times New Roman" w:hAnsi="Times New Roman"/>
          <w:sz w:val="24"/>
          <w:szCs w:val="24"/>
        </w:rPr>
        <w:t>Peraturan Pemerintah Nomor 36 Tahun 2021 Tentang Pengupahan, Tambahan Lembaran Negara Nomor 6648.</w:t>
      </w:r>
    </w:p>
    <w:p w14:paraId="5F126F01" w14:textId="6823FFE3" w:rsidR="0061192E" w:rsidRDefault="0061192E" w:rsidP="00874C52">
      <w:pPr>
        <w:pStyle w:val="ListParagraph"/>
        <w:numPr>
          <w:ilvl w:val="0"/>
          <w:numId w:val="11"/>
        </w:numPr>
        <w:spacing w:after="0" w:line="480" w:lineRule="auto"/>
        <w:ind w:left="2880" w:hanging="470"/>
        <w:jc w:val="both"/>
        <w:rPr>
          <w:rFonts w:ascii="Times New Roman" w:hAnsi="Times New Roman"/>
          <w:sz w:val="24"/>
          <w:szCs w:val="24"/>
        </w:rPr>
      </w:pPr>
      <w:r>
        <w:rPr>
          <w:rFonts w:ascii="Times New Roman" w:hAnsi="Times New Roman"/>
          <w:sz w:val="24"/>
          <w:szCs w:val="24"/>
        </w:rPr>
        <w:t>Peraturan Menteri Ketenagakerjaan Nomor 15 Tahun 2018 tentang Upah Minimum</w:t>
      </w:r>
      <w:r w:rsidR="004C62CA">
        <w:rPr>
          <w:rFonts w:ascii="Times New Roman" w:hAnsi="Times New Roman"/>
          <w:sz w:val="24"/>
          <w:szCs w:val="24"/>
        </w:rPr>
        <w:t xml:space="preserve">, Tambahan Lemabaran Negara Nomor </w:t>
      </w:r>
      <w:r w:rsidR="00CF31CC">
        <w:rPr>
          <w:rFonts w:ascii="Times New Roman" w:hAnsi="Times New Roman"/>
          <w:sz w:val="24"/>
          <w:szCs w:val="24"/>
        </w:rPr>
        <w:t xml:space="preserve"> </w:t>
      </w:r>
      <w:r w:rsidR="004C62CA">
        <w:rPr>
          <w:rFonts w:ascii="Times New Roman" w:hAnsi="Times New Roman"/>
          <w:sz w:val="24"/>
          <w:szCs w:val="24"/>
        </w:rPr>
        <w:t>411.</w:t>
      </w:r>
    </w:p>
    <w:p w14:paraId="6139742B" w14:textId="77777777" w:rsidR="0061192E" w:rsidRPr="00491F8E" w:rsidRDefault="0061192E" w:rsidP="00874C52">
      <w:pPr>
        <w:pStyle w:val="ListParagraph"/>
        <w:numPr>
          <w:ilvl w:val="0"/>
          <w:numId w:val="11"/>
        </w:numPr>
        <w:spacing w:after="0" w:line="480" w:lineRule="auto"/>
        <w:ind w:left="2880" w:hanging="470"/>
        <w:jc w:val="both"/>
        <w:rPr>
          <w:rFonts w:ascii="Times New Roman" w:hAnsi="Times New Roman"/>
          <w:sz w:val="24"/>
          <w:szCs w:val="24"/>
        </w:rPr>
      </w:pPr>
      <w:r>
        <w:rPr>
          <w:rFonts w:ascii="Times New Roman" w:hAnsi="Times New Roman"/>
          <w:sz w:val="24"/>
          <w:szCs w:val="24"/>
        </w:rPr>
        <w:lastRenderedPageBreak/>
        <w:t>Keputusan Menteri Ketenagakerjaan dan Transmigrasi Nomor Kep231/MEN/2003 Tentang Tata Cara Penangguhan Pelaksanaan Upah Minimum.</w:t>
      </w:r>
    </w:p>
    <w:p w14:paraId="385CADC3" w14:textId="47D49233" w:rsidR="00061AEB" w:rsidRPr="00061AEB" w:rsidRDefault="00061AEB" w:rsidP="00874C52">
      <w:pPr>
        <w:pStyle w:val="ListParagraph"/>
        <w:numPr>
          <w:ilvl w:val="0"/>
          <w:numId w:val="10"/>
        </w:numPr>
        <w:spacing w:after="0" w:line="480" w:lineRule="auto"/>
        <w:ind w:left="2160" w:hanging="459"/>
        <w:jc w:val="both"/>
        <w:rPr>
          <w:rFonts w:ascii="Times New Roman" w:hAnsi="Times New Roman"/>
          <w:sz w:val="24"/>
          <w:szCs w:val="24"/>
        </w:rPr>
      </w:pPr>
      <w:r w:rsidRPr="00061AEB">
        <w:rPr>
          <w:rFonts w:ascii="Times New Roman" w:hAnsi="Times New Roman" w:cs="Times New Roman"/>
          <w:sz w:val="24"/>
          <w:szCs w:val="24"/>
        </w:rPr>
        <w:t>Bahan Hukum Sekunder merupakan bahan-bahan hukum yang memberikan penjelasan lebih lanjut mengenai bahan hukum primer atau yang berkaitan dan dapat membantu menganalisis serta memahami bahan hukum primer atau yang berkaitan dan dapat membantu menganalisis serta memahami bahan hukum primer.</w:t>
      </w:r>
      <w:r w:rsidRPr="00F86803">
        <w:rPr>
          <w:vertAlign w:val="superscript"/>
        </w:rPr>
        <w:footnoteReference w:id="61"/>
      </w:r>
      <w:r w:rsidRPr="00061AEB">
        <w:rPr>
          <w:rFonts w:ascii="Times New Roman" w:hAnsi="Times New Roman" w:cs="Times New Roman"/>
          <w:sz w:val="24"/>
          <w:szCs w:val="24"/>
        </w:rPr>
        <w:t xml:space="preserve"> Adapun bahan hukum sekunder berupa:</w:t>
      </w:r>
    </w:p>
    <w:p w14:paraId="5682F0C6" w14:textId="77777777" w:rsidR="00061AEB" w:rsidRPr="0087697E" w:rsidRDefault="00061AEB" w:rsidP="00874C52">
      <w:pPr>
        <w:pStyle w:val="ListParagraph"/>
        <w:numPr>
          <w:ilvl w:val="0"/>
          <w:numId w:val="72"/>
        </w:numPr>
        <w:spacing w:after="0" w:line="480" w:lineRule="auto"/>
        <w:ind w:left="2552" w:hanging="284"/>
        <w:jc w:val="both"/>
        <w:rPr>
          <w:rFonts w:ascii="Times New Roman" w:hAnsi="Times New Roman" w:cs="Times New Roman"/>
          <w:sz w:val="24"/>
          <w:szCs w:val="24"/>
        </w:rPr>
      </w:pPr>
      <w:r>
        <w:rPr>
          <w:rFonts w:ascii="Times New Roman" w:hAnsi="Times New Roman" w:cs="Times New Roman"/>
          <w:sz w:val="24"/>
          <w:szCs w:val="24"/>
        </w:rPr>
        <w:t>Buku-buku</w:t>
      </w:r>
      <w:r w:rsidRPr="00F86803">
        <w:rPr>
          <w:rFonts w:ascii="Times New Roman" w:hAnsi="Times New Roman" w:cs="Times New Roman"/>
          <w:sz w:val="24"/>
          <w:szCs w:val="24"/>
        </w:rPr>
        <w:t xml:space="preserve"> hukum</w:t>
      </w:r>
      <w:r>
        <w:rPr>
          <w:rFonts w:ascii="Times New Roman" w:hAnsi="Times New Roman" w:cs="Times New Roman"/>
          <w:sz w:val="24"/>
          <w:szCs w:val="24"/>
        </w:rPr>
        <w:t xml:space="preserve"> yang berkaitan dengan Hukum Ketenagakerjaan dan Upah Minimum</w:t>
      </w:r>
      <w:r w:rsidRPr="00F86803">
        <w:rPr>
          <w:rFonts w:ascii="Times New Roman" w:hAnsi="Times New Roman" w:cs="Times New Roman"/>
          <w:sz w:val="24"/>
          <w:szCs w:val="24"/>
        </w:rPr>
        <w:t>;</w:t>
      </w:r>
    </w:p>
    <w:p w14:paraId="785BBB16" w14:textId="77777777" w:rsidR="00061AEB" w:rsidRDefault="00061AEB" w:rsidP="00874C52">
      <w:pPr>
        <w:pStyle w:val="ListParagraph"/>
        <w:numPr>
          <w:ilvl w:val="0"/>
          <w:numId w:val="72"/>
        </w:numPr>
        <w:spacing w:after="0" w:line="480" w:lineRule="auto"/>
        <w:ind w:left="2552" w:hanging="284"/>
        <w:jc w:val="both"/>
        <w:rPr>
          <w:rFonts w:ascii="Times New Roman" w:hAnsi="Times New Roman" w:cs="Times New Roman"/>
          <w:sz w:val="24"/>
          <w:szCs w:val="24"/>
        </w:rPr>
      </w:pPr>
      <w:r w:rsidRPr="008E6C8C">
        <w:rPr>
          <w:rFonts w:ascii="Times New Roman" w:hAnsi="Times New Roman" w:cs="Times New Roman"/>
          <w:sz w:val="24"/>
          <w:szCs w:val="24"/>
        </w:rPr>
        <w:t>Jurnal</w:t>
      </w:r>
      <w:r>
        <w:rPr>
          <w:rFonts w:ascii="Times New Roman" w:hAnsi="Times New Roman" w:cs="Times New Roman"/>
          <w:sz w:val="24"/>
          <w:szCs w:val="24"/>
        </w:rPr>
        <w:t xml:space="preserve"> hukum mengenai Dewan Pengupahan;</w:t>
      </w:r>
    </w:p>
    <w:p w14:paraId="1B6F094A" w14:textId="66F0E609" w:rsidR="00061AEB" w:rsidRPr="00061AEB" w:rsidRDefault="00061AEB" w:rsidP="00874C52">
      <w:pPr>
        <w:pStyle w:val="ListParagraph"/>
        <w:numPr>
          <w:ilvl w:val="0"/>
          <w:numId w:val="72"/>
        </w:numPr>
        <w:spacing w:after="0" w:line="480" w:lineRule="auto"/>
        <w:ind w:left="2552" w:hanging="284"/>
        <w:jc w:val="both"/>
        <w:rPr>
          <w:rFonts w:ascii="Times New Roman" w:hAnsi="Times New Roman" w:cs="Times New Roman"/>
          <w:sz w:val="24"/>
          <w:szCs w:val="24"/>
        </w:rPr>
      </w:pPr>
      <w:r w:rsidRPr="008E6C8C">
        <w:rPr>
          <w:rFonts w:ascii="Times New Roman" w:hAnsi="Times New Roman" w:cs="Times New Roman"/>
          <w:sz w:val="24"/>
          <w:szCs w:val="24"/>
        </w:rPr>
        <w:t>Doktrin para ahli</w:t>
      </w:r>
      <w:r>
        <w:rPr>
          <w:rFonts w:ascii="Times New Roman" w:hAnsi="Times New Roman" w:cs="Times New Roman"/>
          <w:sz w:val="24"/>
          <w:szCs w:val="24"/>
        </w:rPr>
        <w:t xml:space="preserve"> mengenai teori hukum progresif dan Kebijakan Publik.</w:t>
      </w:r>
    </w:p>
    <w:p w14:paraId="1F164499" w14:textId="77777777" w:rsidR="0061192E" w:rsidRPr="00270791" w:rsidRDefault="0061192E" w:rsidP="00874C52">
      <w:pPr>
        <w:pStyle w:val="ListParagraph"/>
        <w:numPr>
          <w:ilvl w:val="0"/>
          <w:numId w:val="10"/>
        </w:numPr>
        <w:spacing w:after="0" w:line="480" w:lineRule="auto"/>
        <w:ind w:left="2127" w:hanging="426"/>
        <w:jc w:val="both"/>
        <w:rPr>
          <w:rFonts w:ascii="Times New Roman" w:hAnsi="Times New Roman"/>
          <w:sz w:val="24"/>
          <w:szCs w:val="24"/>
        </w:rPr>
      </w:pPr>
      <w:r w:rsidRPr="00270791">
        <w:rPr>
          <w:rFonts w:ascii="Times New Roman" w:hAnsi="Times New Roman"/>
          <w:sz w:val="24"/>
          <w:szCs w:val="24"/>
        </w:rPr>
        <w:t>Bahan-</w:t>
      </w:r>
      <w:r>
        <w:rPr>
          <w:rFonts w:ascii="Times New Roman" w:hAnsi="Times New Roman"/>
          <w:sz w:val="24"/>
          <w:szCs w:val="24"/>
        </w:rPr>
        <w:t>bahan hukum tersier antara lain</w:t>
      </w:r>
      <w:r w:rsidRPr="00270791">
        <w:rPr>
          <w:rFonts w:ascii="Times New Roman" w:hAnsi="Times New Roman"/>
          <w:sz w:val="24"/>
          <w:szCs w:val="24"/>
        </w:rPr>
        <w:t xml:space="preserve">: </w:t>
      </w:r>
    </w:p>
    <w:p w14:paraId="345254E9" w14:textId="77777777" w:rsidR="0061192E" w:rsidRDefault="0061192E" w:rsidP="00874C52">
      <w:pPr>
        <w:pStyle w:val="ListParagraph"/>
        <w:numPr>
          <w:ilvl w:val="0"/>
          <w:numId w:val="12"/>
        </w:numPr>
        <w:spacing w:after="0" w:line="480" w:lineRule="auto"/>
        <w:ind w:left="2835" w:hanging="675"/>
        <w:jc w:val="both"/>
        <w:rPr>
          <w:rFonts w:ascii="Times New Roman" w:hAnsi="Times New Roman"/>
          <w:sz w:val="24"/>
          <w:szCs w:val="24"/>
        </w:rPr>
      </w:pPr>
      <w:r w:rsidRPr="00BA6D80">
        <w:rPr>
          <w:rFonts w:ascii="Times New Roman" w:hAnsi="Times New Roman"/>
          <w:sz w:val="24"/>
          <w:szCs w:val="24"/>
        </w:rPr>
        <w:t>Kamus Bahasa Hukum</w:t>
      </w:r>
    </w:p>
    <w:p w14:paraId="42B5E693" w14:textId="3D2902F3" w:rsidR="00061AEB" w:rsidRPr="00724B23" w:rsidRDefault="0061192E" w:rsidP="00724B23">
      <w:pPr>
        <w:pStyle w:val="ListParagraph"/>
        <w:numPr>
          <w:ilvl w:val="0"/>
          <w:numId w:val="12"/>
        </w:numPr>
        <w:spacing w:after="0" w:line="480" w:lineRule="auto"/>
        <w:ind w:left="2835" w:hanging="675"/>
        <w:jc w:val="both"/>
        <w:rPr>
          <w:rFonts w:ascii="Times New Roman" w:hAnsi="Times New Roman"/>
          <w:sz w:val="24"/>
          <w:szCs w:val="24"/>
        </w:rPr>
      </w:pPr>
      <w:r w:rsidRPr="00673726">
        <w:rPr>
          <w:rFonts w:ascii="Times New Roman" w:hAnsi="Times New Roman"/>
          <w:sz w:val="24"/>
          <w:szCs w:val="24"/>
        </w:rPr>
        <w:t>Kamus Besar Bahasa Indonesia</w:t>
      </w:r>
    </w:p>
    <w:p w14:paraId="17E994DF" w14:textId="0DB88689" w:rsidR="00C26489" w:rsidRDefault="00061AEB" w:rsidP="0038177B">
      <w:pPr>
        <w:pStyle w:val="ListParagraph"/>
        <w:numPr>
          <w:ilvl w:val="0"/>
          <w:numId w:val="9"/>
        </w:numPr>
        <w:spacing w:line="480" w:lineRule="auto"/>
        <w:ind w:left="851" w:hanging="567"/>
        <w:jc w:val="both"/>
        <w:rPr>
          <w:rFonts w:ascii="Times New Roman" w:hAnsi="Times New Roman" w:cs="Times New Roman"/>
          <w:b/>
          <w:sz w:val="24"/>
          <w:szCs w:val="24"/>
        </w:rPr>
      </w:pPr>
      <w:r>
        <w:rPr>
          <w:rFonts w:ascii="Times New Roman" w:hAnsi="Times New Roman" w:cs="Times New Roman"/>
          <w:b/>
          <w:sz w:val="24"/>
          <w:szCs w:val="24"/>
        </w:rPr>
        <w:t>Teknik pengumpulan Data</w:t>
      </w:r>
    </w:p>
    <w:p w14:paraId="36027DBB" w14:textId="09A89922" w:rsidR="00061AEB" w:rsidRDefault="00061AEB" w:rsidP="00874C52">
      <w:pPr>
        <w:pStyle w:val="ListParagraph"/>
        <w:numPr>
          <w:ilvl w:val="0"/>
          <w:numId w:val="73"/>
        </w:numPr>
        <w:spacing w:after="0" w:line="480" w:lineRule="auto"/>
        <w:ind w:left="1080"/>
        <w:jc w:val="both"/>
        <w:rPr>
          <w:rFonts w:ascii="Times New Roman" w:hAnsi="Times New Roman" w:cs="Times New Roman"/>
          <w:sz w:val="24"/>
          <w:szCs w:val="24"/>
        </w:rPr>
      </w:pPr>
      <w:r w:rsidRPr="00462EB6">
        <w:rPr>
          <w:rFonts w:ascii="Times New Roman" w:hAnsi="Times New Roman" w:cs="Times New Roman"/>
          <w:sz w:val="24"/>
          <w:szCs w:val="24"/>
        </w:rPr>
        <w:t>Penelitian Kepustakaan (</w:t>
      </w:r>
      <w:r w:rsidRPr="00462EB6">
        <w:rPr>
          <w:rFonts w:ascii="Times New Roman" w:hAnsi="Times New Roman" w:cs="Times New Roman"/>
          <w:i/>
          <w:iCs/>
          <w:sz w:val="24"/>
          <w:szCs w:val="24"/>
        </w:rPr>
        <w:t>Library Research</w:t>
      </w:r>
      <w:r w:rsidRPr="00462EB6">
        <w:rPr>
          <w:rFonts w:ascii="Times New Roman" w:hAnsi="Times New Roman" w:cs="Times New Roman"/>
          <w:sz w:val="24"/>
          <w:szCs w:val="24"/>
        </w:rPr>
        <w:t>)</w:t>
      </w:r>
    </w:p>
    <w:p w14:paraId="4794A8F8" w14:textId="4E9DF793" w:rsidR="00982C09" w:rsidRDefault="00982C09" w:rsidP="00982C09">
      <w:pPr>
        <w:pStyle w:val="ListParagraph"/>
        <w:spacing w:after="0" w:line="480" w:lineRule="auto"/>
        <w:ind w:left="1080" w:firstLine="360"/>
        <w:jc w:val="both"/>
        <w:rPr>
          <w:rFonts w:ascii="Times New Roman" w:hAnsi="Times New Roman" w:cs="Times New Roman"/>
          <w:sz w:val="24"/>
          <w:szCs w:val="24"/>
        </w:rPr>
      </w:pPr>
      <w:r w:rsidRPr="006F558C">
        <w:rPr>
          <w:rFonts w:ascii="Times New Roman" w:hAnsi="Times New Roman" w:cs="Times New Roman"/>
          <w:sz w:val="24"/>
          <w:szCs w:val="24"/>
        </w:rPr>
        <w:t>Data kepustakaan yang diperoleh melalui penelitian kepustakaan (</w:t>
      </w:r>
      <w:r w:rsidRPr="00207B41">
        <w:rPr>
          <w:rFonts w:ascii="Times New Roman" w:hAnsi="Times New Roman" w:cs="Times New Roman"/>
          <w:i/>
          <w:iCs/>
          <w:sz w:val="24"/>
          <w:szCs w:val="24"/>
        </w:rPr>
        <w:t>library research</w:t>
      </w:r>
      <w:r w:rsidRPr="006F558C">
        <w:rPr>
          <w:rFonts w:ascii="Times New Roman" w:hAnsi="Times New Roman" w:cs="Times New Roman"/>
          <w:sz w:val="24"/>
          <w:szCs w:val="24"/>
        </w:rPr>
        <w:t xml:space="preserve">) atau studi dokumentasi. Penelitian kepustakaan </w:t>
      </w:r>
      <w:r w:rsidRPr="006F558C">
        <w:rPr>
          <w:rFonts w:ascii="Times New Roman" w:hAnsi="Times New Roman" w:cs="Times New Roman"/>
          <w:sz w:val="24"/>
          <w:szCs w:val="24"/>
        </w:rPr>
        <w:lastRenderedPageBreak/>
        <w:t>dilakukan untuk mendapatkan teori-teori hukum dan doktrin hukum, asas-asas hukum dan pemikiran konseptual serta penelitian pendahulu yang berkaitan dengan objek kajian penelitian ini yang dapat berupa peraturan perundang-undangan, literatur, dan karya tulis ilmiah lainnya.</w:t>
      </w:r>
    </w:p>
    <w:p w14:paraId="46CF9DF5" w14:textId="77777777" w:rsidR="00982C09" w:rsidRPr="006F558C" w:rsidRDefault="00982C09" w:rsidP="00982C09">
      <w:pPr>
        <w:pStyle w:val="ListParagraph"/>
        <w:spacing w:after="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Penelitian Kepustakaan ini menggunakan pendekatan dengan data sekunder. Data sekunder terdiri dari bahan hukum primer, bahan hukum sekunder, dan bahan hukum tersier. Bahan hukum primer yaitu bahan-bahan hukum yang mengikat. Bahan hukum sekunder yang memberikan penjelasan mengenai bahan hukum primer.</w:t>
      </w:r>
      <w:r>
        <w:rPr>
          <w:rStyle w:val="FootnoteReference"/>
          <w:rFonts w:ascii="Times New Roman" w:hAnsi="Times New Roman" w:cs="Times New Roman"/>
          <w:sz w:val="24"/>
          <w:szCs w:val="24"/>
        </w:rPr>
        <w:footnoteReference w:id="62"/>
      </w:r>
      <w:r>
        <w:rPr>
          <w:rFonts w:ascii="Times New Roman" w:hAnsi="Times New Roman" w:cs="Times New Roman"/>
          <w:sz w:val="24"/>
          <w:szCs w:val="24"/>
        </w:rPr>
        <w:t xml:space="preserve"> </w:t>
      </w:r>
    </w:p>
    <w:p w14:paraId="25EBAD07" w14:textId="77777777" w:rsidR="00982C09" w:rsidRDefault="00982C09" w:rsidP="00982C09">
      <w:pPr>
        <w:pStyle w:val="ListParagraph"/>
        <w:spacing w:after="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Cara penelitian yang dipergunakan adalah studi dokumen tertulis yaitu mulai dari Peraturan Perundang-undangan yang berkaitan dengan topik penelitian, buku-buku terkait bidang ketenakerjaan atau setidaknya buku dengan ilmu yang berkaitan dengan penelitian, laporan hasil penelitian, makalah seminar, tulisan para ahli dalam bentuk opini atau doktrin.</w:t>
      </w:r>
    </w:p>
    <w:p w14:paraId="00E66E02" w14:textId="34E65992" w:rsidR="00982C09" w:rsidRDefault="00982C09" w:rsidP="00874C52">
      <w:pPr>
        <w:pStyle w:val="ListParagraph"/>
        <w:numPr>
          <w:ilvl w:val="0"/>
          <w:numId w:val="75"/>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Penelitian Lapangan (</w:t>
      </w:r>
      <w:r>
        <w:rPr>
          <w:rFonts w:ascii="Times New Roman" w:hAnsi="Times New Roman" w:cs="Times New Roman"/>
          <w:i/>
          <w:iCs/>
          <w:sz w:val="24"/>
          <w:szCs w:val="24"/>
        </w:rPr>
        <w:t>Field Research</w:t>
      </w:r>
      <w:r>
        <w:rPr>
          <w:rFonts w:ascii="Times New Roman" w:hAnsi="Times New Roman" w:cs="Times New Roman"/>
          <w:sz w:val="24"/>
          <w:szCs w:val="24"/>
        </w:rPr>
        <w:t>)</w:t>
      </w:r>
    </w:p>
    <w:p w14:paraId="2316E8CB" w14:textId="77777777" w:rsidR="00982C09" w:rsidRDefault="00982C09" w:rsidP="00982C09">
      <w:pPr>
        <w:pStyle w:val="ListParagraph"/>
        <w:spacing w:after="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Penelitian lapanangan adalah penelitian yang dilakukan secara langsung di lapangan untuk mendapatkan data primer yang relevan dengan obyek penelitian yang sedang diteliti.</w:t>
      </w:r>
    </w:p>
    <w:p w14:paraId="40ED71B7" w14:textId="77777777" w:rsidR="00982C09" w:rsidRDefault="00982C09" w:rsidP="00874C52">
      <w:pPr>
        <w:pStyle w:val="ListParagraph"/>
        <w:numPr>
          <w:ilvl w:val="0"/>
          <w:numId w:val="74"/>
        </w:num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Lokasi Penelitian</w:t>
      </w:r>
    </w:p>
    <w:p w14:paraId="703040C6" w14:textId="36CA19AA" w:rsidR="00982C09" w:rsidRDefault="00982C09" w:rsidP="00982C09">
      <w:pPr>
        <w:pStyle w:val="ListParagraph"/>
        <w:spacing w:after="0" w:line="480" w:lineRule="auto"/>
        <w:ind w:left="1440" w:firstLine="360"/>
        <w:jc w:val="both"/>
        <w:rPr>
          <w:rFonts w:ascii="Times New Roman" w:hAnsi="Times New Roman" w:cs="Times New Roman"/>
          <w:sz w:val="24"/>
          <w:szCs w:val="24"/>
        </w:rPr>
      </w:pPr>
      <w:r>
        <w:rPr>
          <w:rFonts w:ascii="Times New Roman" w:hAnsi="Times New Roman" w:cs="Times New Roman"/>
          <w:sz w:val="24"/>
          <w:szCs w:val="24"/>
        </w:rPr>
        <w:t xml:space="preserve">Lokasi Penelitian adalah Daerah Istimewa Yogyakarta sebagai salah satu daerah yang telah melakukan penunggahan upah  dasar </w:t>
      </w:r>
      <w:r>
        <w:rPr>
          <w:rFonts w:ascii="Times New Roman" w:hAnsi="Times New Roman" w:cs="Times New Roman"/>
          <w:sz w:val="24"/>
          <w:szCs w:val="24"/>
        </w:rPr>
        <w:lastRenderedPageBreak/>
        <w:t>Undang-Undang Nomor 13 Tahun 2003  dalam menetapkan penangguhan upah minimum.</w:t>
      </w:r>
    </w:p>
    <w:p w14:paraId="0631D26F" w14:textId="77777777" w:rsidR="00982C09" w:rsidRDefault="00982C09" w:rsidP="00874C52">
      <w:pPr>
        <w:pStyle w:val="ListParagraph"/>
        <w:numPr>
          <w:ilvl w:val="0"/>
          <w:numId w:val="74"/>
        </w:num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Subyek Penelitian</w:t>
      </w:r>
    </w:p>
    <w:p w14:paraId="4062B262" w14:textId="77777777" w:rsidR="00982C09" w:rsidRDefault="00982C09" w:rsidP="00982C09">
      <w:pPr>
        <w:pStyle w:val="ListParagraph"/>
        <w:spacing w:after="0" w:line="480" w:lineRule="auto"/>
        <w:ind w:left="1440" w:firstLine="360"/>
        <w:jc w:val="both"/>
        <w:rPr>
          <w:rFonts w:ascii="Times New Roman" w:hAnsi="Times New Roman" w:cs="Times New Roman"/>
          <w:sz w:val="24"/>
          <w:szCs w:val="24"/>
        </w:rPr>
      </w:pPr>
      <w:r>
        <w:rPr>
          <w:rFonts w:ascii="Times New Roman" w:hAnsi="Times New Roman" w:cs="Times New Roman"/>
          <w:sz w:val="24"/>
          <w:szCs w:val="24"/>
        </w:rPr>
        <w:t>Dalam pengumpulan data lapangan perlu diperhatikan ketika menentukan subyek penelitian. Hal ini agar informasi yang didapat dari subyek penelitian mampu menjawab pertanyaan penelitan yang diajukan.</w:t>
      </w:r>
    </w:p>
    <w:p w14:paraId="704E35BD" w14:textId="0713E202" w:rsidR="00FB1530" w:rsidRPr="00724B23" w:rsidRDefault="00982C09" w:rsidP="00724B23">
      <w:pPr>
        <w:pStyle w:val="ListParagraph"/>
        <w:spacing w:after="0" w:line="480" w:lineRule="auto"/>
        <w:ind w:left="1440" w:firstLine="360"/>
        <w:jc w:val="both"/>
        <w:rPr>
          <w:rFonts w:ascii="Times New Roman" w:hAnsi="Times New Roman" w:cs="Times New Roman"/>
          <w:sz w:val="24"/>
          <w:szCs w:val="24"/>
        </w:rPr>
      </w:pPr>
      <w:r w:rsidRPr="008E6C8C">
        <w:rPr>
          <w:rFonts w:ascii="Times New Roman" w:hAnsi="Times New Roman" w:cs="Times New Roman"/>
          <w:sz w:val="24"/>
          <w:szCs w:val="24"/>
        </w:rPr>
        <w:t xml:space="preserve">Pemilihan subyek penelitian dapat menggunakan </w:t>
      </w:r>
      <w:r w:rsidRPr="008E6C8C">
        <w:rPr>
          <w:rFonts w:ascii="Times New Roman" w:hAnsi="Times New Roman" w:cs="Times New Roman"/>
          <w:i/>
          <w:iCs/>
          <w:sz w:val="24"/>
          <w:szCs w:val="24"/>
        </w:rPr>
        <w:t xml:space="preserve">criterion based selection, </w:t>
      </w:r>
      <w:r w:rsidRPr="008E6C8C">
        <w:rPr>
          <w:rFonts w:ascii="Times New Roman" w:hAnsi="Times New Roman" w:cs="Times New Roman"/>
          <w:sz w:val="24"/>
          <w:szCs w:val="24"/>
        </w:rPr>
        <w:t>yang didasarkan pada asumsi bahwa subyek tersebut sebagai aktor dalam tema penelitian yang diajukan. Hal ini yang harus diketahui bahwa dalam penelitian kualitatif, kuantitatif subyek bukanlah hal yang utama sehingga pemilihan informan lebih didasari pada kualitas informasi yang terkait dengan tema penelitian yang diajukan.</w:t>
      </w:r>
      <w:r>
        <w:rPr>
          <w:rStyle w:val="FootnoteReference"/>
          <w:rFonts w:ascii="Times New Roman" w:hAnsi="Times New Roman" w:cs="Times New Roman"/>
          <w:sz w:val="24"/>
          <w:szCs w:val="24"/>
        </w:rPr>
        <w:footnoteReference w:id="63"/>
      </w:r>
      <w:r w:rsidRPr="008E6C8C">
        <w:rPr>
          <w:rFonts w:ascii="Times New Roman" w:hAnsi="Times New Roman" w:cs="Times New Roman"/>
          <w:sz w:val="24"/>
          <w:szCs w:val="24"/>
        </w:rPr>
        <w:t xml:space="preserve"> </w:t>
      </w:r>
      <w:r>
        <w:rPr>
          <w:rFonts w:ascii="Times New Roman" w:hAnsi="Times New Roman" w:cs="Times New Roman"/>
          <w:sz w:val="24"/>
          <w:szCs w:val="24"/>
        </w:rPr>
        <w:t>D</w:t>
      </w:r>
      <w:r w:rsidRPr="008E6C8C">
        <w:rPr>
          <w:rFonts w:ascii="Times New Roman" w:hAnsi="Times New Roman" w:cs="Times New Roman"/>
          <w:sz w:val="24"/>
          <w:szCs w:val="24"/>
        </w:rPr>
        <w:t xml:space="preserve">alam hal dirasa dibutuhkan untuk melengkapi kebutuhan penelitian dapat digunakan pula anasir persepktif dari narasumber, yakni pihak yang tidak terlibat secara langsung dalam masalah penelitian yang diteliti, namun memiliki pengetahuan yang berpengaruh atas pemecehan masalah dalam penelitian. </w:t>
      </w:r>
      <w:r>
        <w:rPr>
          <w:rFonts w:ascii="Times New Roman" w:hAnsi="Times New Roman" w:cs="Times New Roman"/>
          <w:sz w:val="24"/>
          <w:szCs w:val="24"/>
        </w:rPr>
        <w:t>S</w:t>
      </w:r>
      <w:r w:rsidRPr="008E6C8C">
        <w:rPr>
          <w:rFonts w:ascii="Times New Roman" w:hAnsi="Times New Roman" w:cs="Times New Roman"/>
          <w:sz w:val="24"/>
          <w:szCs w:val="24"/>
        </w:rPr>
        <w:t>ubyek dalam penelitian dibagi menjadi 2 (dua), antara lain:</w:t>
      </w:r>
    </w:p>
    <w:p w14:paraId="402E73D3" w14:textId="77777777" w:rsidR="00982C09" w:rsidRDefault="00982C09" w:rsidP="00874C52">
      <w:pPr>
        <w:pStyle w:val="ListParagraph"/>
        <w:numPr>
          <w:ilvl w:val="0"/>
          <w:numId w:val="76"/>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Responden </w:t>
      </w:r>
    </w:p>
    <w:p w14:paraId="511E36A6" w14:textId="77777777" w:rsidR="00982C09" w:rsidRDefault="00982C09" w:rsidP="00982C09">
      <w:pPr>
        <w:pStyle w:val="ListParagraph"/>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Responden adalah pihak-pihak yang terlibat lansung dalam permasalahan yang diangkat dalam penelitian ini. Responden yang peneliti pilih adalah hanya organisasi atau Lembaga </w:t>
      </w:r>
      <w:r>
        <w:rPr>
          <w:rFonts w:ascii="Times New Roman" w:hAnsi="Times New Roman" w:cs="Times New Roman"/>
          <w:sz w:val="24"/>
          <w:szCs w:val="24"/>
        </w:rPr>
        <w:lastRenderedPageBreak/>
        <w:t>sekiranya mewakili dan terlibat dalam penetapan upah minimum di Kota Yogyakarta yakni antara lain:</w:t>
      </w:r>
    </w:p>
    <w:p w14:paraId="248357A4" w14:textId="61B84817" w:rsidR="00FB1530" w:rsidRPr="00FB1530" w:rsidRDefault="00FB1530" w:rsidP="00FB1530">
      <w:pPr>
        <w:spacing w:line="480" w:lineRule="auto"/>
        <w:ind w:left="2835" w:hanging="315"/>
        <w:jc w:val="both"/>
        <w:rPr>
          <w:rFonts w:ascii="Times New Roman" w:hAnsi="Times New Roman" w:cs="Times New Roman"/>
          <w:color w:val="000000" w:themeColor="text1"/>
          <w:sz w:val="24"/>
          <w:szCs w:val="24"/>
        </w:rPr>
      </w:pPr>
      <w:r>
        <w:rPr>
          <w:rFonts w:ascii="Times New Roman" w:hAnsi="Times New Roman" w:cs="Times New Roman"/>
          <w:sz w:val="24"/>
          <w:szCs w:val="24"/>
        </w:rPr>
        <w:t>a)</w:t>
      </w:r>
      <w:r w:rsidRPr="00FB1530">
        <w:rPr>
          <w:rFonts w:ascii="Times New Roman" w:hAnsi="Times New Roman" w:cs="Times New Roman"/>
          <w:sz w:val="24"/>
          <w:szCs w:val="24"/>
        </w:rPr>
        <w:tab/>
      </w:r>
      <w:r w:rsidRPr="00FB1530">
        <w:rPr>
          <w:rFonts w:ascii="Times New Roman" w:hAnsi="Times New Roman" w:cs="Times New Roman"/>
          <w:color w:val="000000" w:themeColor="text1"/>
          <w:sz w:val="24"/>
          <w:szCs w:val="24"/>
        </w:rPr>
        <w:t>Bapak Andreas Febby Unggara s</w:t>
      </w:r>
      <w:r w:rsidR="00877BBE">
        <w:rPr>
          <w:rFonts w:ascii="Times New Roman" w:hAnsi="Times New Roman" w:cs="Times New Roman"/>
          <w:color w:val="000000" w:themeColor="text1"/>
          <w:sz w:val="24"/>
          <w:szCs w:val="24"/>
        </w:rPr>
        <w:t>elaku Bagian HR dari</w:t>
      </w:r>
      <w:r w:rsidRPr="00FB1530">
        <w:rPr>
          <w:rFonts w:ascii="Times New Roman" w:hAnsi="Times New Roman" w:cs="Times New Roman"/>
          <w:color w:val="000000" w:themeColor="text1"/>
          <w:sz w:val="24"/>
          <w:szCs w:val="24"/>
        </w:rPr>
        <w:t xml:space="preserve"> </w:t>
      </w:r>
      <w:r w:rsidR="00877BBE">
        <w:rPr>
          <w:rFonts w:ascii="Times New Roman" w:hAnsi="Times New Roman" w:cs="Times New Roman"/>
          <w:color w:val="000000" w:themeColor="text1"/>
          <w:sz w:val="24"/>
          <w:szCs w:val="24"/>
        </w:rPr>
        <w:t xml:space="preserve">pusat perbelanjaan Manna Kampus di Jalan C Simanjuntak Nomor 70, Terban, Gondokusuman. </w:t>
      </w:r>
    </w:p>
    <w:p w14:paraId="5DC60199" w14:textId="1EBE38C9" w:rsidR="00FB1530" w:rsidRPr="00FB1530" w:rsidRDefault="00FB1530" w:rsidP="00FB1530">
      <w:pPr>
        <w:spacing w:line="480" w:lineRule="auto"/>
        <w:ind w:left="2835" w:hanging="28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 </w:t>
      </w:r>
      <w:r w:rsidRPr="00FB1530">
        <w:rPr>
          <w:rFonts w:ascii="Times New Roman" w:hAnsi="Times New Roman" w:cs="Times New Roman"/>
          <w:color w:val="000000" w:themeColor="text1"/>
          <w:sz w:val="24"/>
          <w:szCs w:val="24"/>
        </w:rPr>
        <w:t>Ibu Rosalina Puspita selaku HRD Jogja Softlense di Jalan Babarsari No.18 Sleman Yogyakarta.</w:t>
      </w:r>
    </w:p>
    <w:p w14:paraId="179A3F7C" w14:textId="75B277B7" w:rsidR="00982C09" w:rsidRPr="00FB1530" w:rsidRDefault="00FB1530" w:rsidP="00874C52">
      <w:pPr>
        <w:pStyle w:val="ListParagraph"/>
        <w:numPr>
          <w:ilvl w:val="0"/>
          <w:numId w:val="37"/>
        </w:numPr>
        <w:spacing w:line="480" w:lineRule="auto"/>
        <w:ind w:left="2835" w:hanging="283"/>
        <w:jc w:val="both"/>
        <w:rPr>
          <w:rFonts w:ascii="Times New Roman" w:hAnsi="Times New Roman" w:cs="Times New Roman"/>
          <w:color w:val="000000" w:themeColor="text1"/>
          <w:sz w:val="24"/>
          <w:szCs w:val="24"/>
        </w:rPr>
      </w:pPr>
      <w:r w:rsidRPr="00FB1530">
        <w:rPr>
          <w:rFonts w:ascii="Times New Roman" w:hAnsi="Times New Roman" w:cs="Times New Roman"/>
          <w:color w:val="000000" w:themeColor="text1"/>
          <w:sz w:val="24"/>
          <w:szCs w:val="24"/>
        </w:rPr>
        <w:t xml:space="preserve">Bapak Gustami Effendy selaku pemilik </w:t>
      </w:r>
      <w:r w:rsidRPr="00FB1530">
        <w:rPr>
          <w:rFonts w:ascii="Times New Roman" w:hAnsi="Times New Roman" w:cs="Times New Roman"/>
          <w:i/>
          <w:color w:val="000000" w:themeColor="text1"/>
          <w:sz w:val="24"/>
          <w:szCs w:val="24"/>
        </w:rPr>
        <w:t>Skip Leather</w:t>
      </w:r>
      <w:r w:rsidRPr="00FB1530">
        <w:rPr>
          <w:rFonts w:ascii="Times New Roman" w:hAnsi="Times New Roman" w:cs="Times New Roman"/>
          <w:color w:val="000000" w:themeColor="text1"/>
          <w:sz w:val="24"/>
          <w:szCs w:val="24"/>
        </w:rPr>
        <w:t xml:space="preserve"> produk kulit domba di </w:t>
      </w:r>
      <w:r w:rsidR="00877BBE">
        <w:rPr>
          <w:rFonts w:ascii="Times New Roman" w:hAnsi="Times New Roman" w:cs="Times New Roman"/>
          <w:color w:val="000000" w:themeColor="text1"/>
          <w:sz w:val="24"/>
          <w:szCs w:val="24"/>
        </w:rPr>
        <w:t xml:space="preserve">Jalan Permadi Nomor UH V/45, Pandeyan, </w:t>
      </w:r>
      <w:r w:rsidRPr="00FB1530">
        <w:rPr>
          <w:rFonts w:ascii="Times New Roman" w:hAnsi="Times New Roman" w:cs="Times New Roman"/>
          <w:color w:val="000000" w:themeColor="text1"/>
          <w:sz w:val="24"/>
          <w:szCs w:val="24"/>
        </w:rPr>
        <w:t>Yogyakarta.</w:t>
      </w:r>
    </w:p>
    <w:p w14:paraId="149F60E8" w14:textId="0B423718" w:rsidR="00982C09" w:rsidRDefault="00982C09" w:rsidP="00874C52">
      <w:pPr>
        <w:pStyle w:val="ListParagraph"/>
        <w:numPr>
          <w:ilvl w:val="0"/>
          <w:numId w:val="76"/>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Narasumber</w:t>
      </w:r>
    </w:p>
    <w:p w14:paraId="68F1E27C" w14:textId="63F7A416" w:rsidR="00FB1530" w:rsidRPr="00724B23" w:rsidRDefault="00982C09" w:rsidP="00724B23">
      <w:pPr>
        <w:pStyle w:val="ListParagraph"/>
        <w:spacing w:after="0" w:line="480" w:lineRule="auto"/>
        <w:ind w:left="1800"/>
        <w:jc w:val="both"/>
        <w:rPr>
          <w:rFonts w:ascii="Times New Roman" w:hAnsi="Times New Roman" w:cs="Times New Roman"/>
          <w:color w:val="000000" w:themeColor="text1"/>
          <w:sz w:val="24"/>
          <w:szCs w:val="24"/>
        </w:rPr>
      </w:pPr>
      <w:r>
        <w:rPr>
          <w:rFonts w:ascii="Times New Roman" w:hAnsi="Times New Roman" w:cs="Times New Roman"/>
          <w:sz w:val="24"/>
          <w:szCs w:val="24"/>
        </w:rPr>
        <w:t>Narasumber adalah pihak-pihak yang mengetahui permasalahan yang diangkat dalam penelitian ini, namun tidak terlibat langsung di dalam permasalahan. Adapun yang menjadi narasumber dalam penelitian ini adalah</w:t>
      </w:r>
      <w:r w:rsidR="00FB1530">
        <w:rPr>
          <w:rFonts w:ascii="Times New Roman" w:hAnsi="Times New Roman" w:cs="Times New Roman"/>
          <w:sz w:val="24"/>
          <w:szCs w:val="24"/>
        </w:rPr>
        <w:t xml:space="preserve"> </w:t>
      </w:r>
      <w:r w:rsidR="00FB1530" w:rsidRPr="006A7517">
        <w:rPr>
          <w:rFonts w:ascii="Times New Roman" w:hAnsi="Times New Roman" w:cs="Times New Roman"/>
          <w:color w:val="000000" w:themeColor="text1"/>
          <w:sz w:val="24"/>
          <w:szCs w:val="24"/>
        </w:rPr>
        <w:t>Ibu Nurmalita Ayuningtyas Harahap selaku dosen Universitas Islam Indonesia dan sebagai ahli hukum Kepegawaian dan Ketenagakerjaan</w:t>
      </w:r>
    </w:p>
    <w:p w14:paraId="7B0DDF0D" w14:textId="1243FAB8" w:rsidR="00061AEB" w:rsidRPr="00FB1530" w:rsidRDefault="00FB1530" w:rsidP="00724B23">
      <w:pPr>
        <w:spacing w:after="0" w:line="480" w:lineRule="auto"/>
        <w:ind w:left="720" w:firstLine="414"/>
        <w:jc w:val="both"/>
        <w:rPr>
          <w:rFonts w:ascii="Times New Roman" w:hAnsi="Times New Roman" w:cs="Times New Roman"/>
          <w:sz w:val="24"/>
          <w:szCs w:val="24"/>
        </w:rPr>
      </w:pPr>
      <w:r>
        <w:rPr>
          <w:rFonts w:ascii="Times New Roman" w:hAnsi="Times New Roman" w:cs="Times New Roman"/>
          <w:sz w:val="24"/>
          <w:szCs w:val="24"/>
        </w:rPr>
        <w:t>c. Cara Pengumpulan dan alat pengumpulan data</w:t>
      </w:r>
    </w:p>
    <w:p w14:paraId="7BE31A34" w14:textId="725D5EA7" w:rsidR="00C26489" w:rsidRPr="00AE2FBA" w:rsidRDefault="00FB1530" w:rsidP="00724B23">
      <w:pPr>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Cara Pengumpulan dan alat pengumpulan data</w:t>
      </w:r>
      <w:r w:rsidRPr="00AE2FBA">
        <w:rPr>
          <w:rFonts w:ascii="Times New Roman" w:hAnsi="Times New Roman" w:cs="Times New Roman"/>
          <w:sz w:val="24"/>
          <w:szCs w:val="24"/>
        </w:rPr>
        <w:t xml:space="preserve"> </w:t>
      </w:r>
      <w:r w:rsidR="0061192E" w:rsidRPr="00AE2FBA">
        <w:rPr>
          <w:rFonts w:ascii="Times New Roman" w:hAnsi="Times New Roman" w:cs="Times New Roman"/>
          <w:sz w:val="24"/>
          <w:szCs w:val="24"/>
        </w:rPr>
        <w:t xml:space="preserve">Jenis data yang diperoleh dalam penelitian </w:t>
      </w:r>
      <w:r w:rsidR="0061192E">
        <w:rPr>
          <w:rFonts w:ascii="Times New Roman" w:hAnsi="Times New Roman" w:cs="Times New Roman"/>
          <w:sz w:val="24"/>
          <w:szCs w:val="24"/>
        </w:rPr>
        <w:t>kepustakaan ini ialah data primer</w:t>
      </w:r>
      <w:r w:rsidR="0061192E" w:rsidRPr="00AE2FBA">
        <w:rPr>
          <w:rFonts w:ascii="Times New Roman" w:hAnsi="Times New Roman" w:cs="Times New Roman"/>
          <w:sz w:val="24"/>
          <w:szCs w:val="24"/>
        </w:rPr>
        <w:t>. Data primer diperoleh secara lansung dari sumber pertama, yakni perilaku masyarakat melalui peneltian</w:t>
      </w:r>
      <w:r w:rsidR="0061192E">
        <w:rPr>
          <w:rStyle w:val="FootnoteReference"/>
          <w:rFonts w:ascii="Times New Roman" w:hAnsi="Times New Roman" w:cs="Times New Roman"/>
          <w:sz w:val="24"/>
          <w:szCs w:val="24"/>
        </w:rPr>
        <w:footnoteReference w:id="64"/>
      </w:r>
      <w:r w:rsidR="0061192E" w:rsidRPr="00AE2FBA">
        <w:rPr>
          <w:rFonts w:ascii="Times New Roman" w:hAnsi="Times New Roman" w:cs="Times New Roman"/>
          <w:sz w:val="24"/>
          <w:szCs w:val="24"/>
        </w:rPr>
        <w:t xml:space="preserve">. Data primer diperoleh </w:t>
      </w:r>
      <w:r w:rsidR="0061192E" w:rsidRPr="00AE2FBA">
        <w:rPr>
          <w:rFonts w:ascii="Times New Roman" w:hAnsi="Times New Roman" w:cs="Times New Roman"/>
          <w:sz w:val="24"/>
          <w:szCs w:val="24"/>
        </w:rPr>
        <w:lastRenderedPageBreak/>
        <w:t>melalui w</w:t>
      </w:r>
      <w:r w:rsidR="0061192E">
        <w:rPr>
          <w:rFonts w:ascii="Times New Roman" w:hAnsi="Times New Roman" w:cs="Times New Roman"/>
          <w:sz w:val="24"/>
          <w:szCs w:val="24"/>
        </w:rPr>
        <w:t>awancara secara lansung dengan n</w:t>
      </w:r>
      <w:r w:rsidR="0061192E" w:rsidRPr="00AE2FBA">
        <w:rPr>
          <w:rFonts w:ascii="Times New Roman" w:hAnsi="Times New Roman" w:cs="Times New Roman"/>
          <w:sz w:val="24"/>
          <w:szCs w:val="24"/>
        </w:rPr>
        <w:t xml:space="preserve">arasumber dan </w:t>
      </w:r>
      <w:r w:rsidR="0061192E">
        <w:rPr>
          <w:rFonts w:ascii="Times New Roman" w:hAnsi="Times New Roman" w:cs="Times New Roman"/>
          <w:sz w:val="24"/>
          <w:szCs w:val="24"/>
        </w:rPr>
        <w:t>r</w:t>
      </w:r>
      <w:r w:rsidR="0061192E" w:rsidRPr="00AE2FBA">
        <w:rPr>
          <w:rFonts w:ascii="Times New Roman" w:hAnsi="Times New Roman" w:cs="Times New Roman"/>
          <w:sz w:val="24"/>
          <w:szCs w:val="24"/>
        </w:rPr>
        <w:t>esponden.</w:t>
      </w:r>
    </w:p>
    <w:p w14:paraId="7EFEBFBE" w14:textId="6C400216" w:rsidR="00FB1530" w:rsidRDefault="00FB1530" w:rsidP="00FB1530">
      <w:pPr>
        <w:pStyle w:val="ListParagraph"/>
        <w:numPr>
          <w:ilvl w:val="0"/>
          <w:numId w:val="9"/>
        </w:numPr>
        <w:spacing w:line="480" w:lineRule="auto"/>
        <w:ind w:left="284" w:firstLine="142"/>
        <w:jc w:val="both"/>
        <w:rPr>
          <w:rFonts w:ascii="Times New Roman" w:hAnsi="Times New Roman" w:cs="Times New Roman"/>
          <w:b/>
          <w:sz w:val="24"/>
          <w:szCs w:val="24"/>
        </w:rPr>
      </w:pPr>
      <w:r w:rsidRPr="00FB1530">
        <w:rPr>
          <w:rFonts w:ascii="Times New Roman" w:hAnsi="Times New Roman" w:cs="Times New Roman"/>
          <w:b/>
          <w:sz w:val="24"/>
          <w:szCs w:val="24"/>
        </w:rPr>
        <w:t xml:space="preserve">Tahapan Penelitian </w:t>
      </w:r>
    </w:p>
    <w:p w14:paraId="3DF1214F" w14:textId="46CCA59E" w:rsidR="00FB1530" w:rsidRDefault="00FB1530" w:rsidP="00FB1530">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Penlitian ini dilaksanakan melalui tiga tahap, antara lain:</w:t>
      </w:r>
    </w:p>
    <w:p w14:paraId="6697BBB3" w14:textId="77777777" w:rsidR="00FB1530" w:rsidRDefault="00FB1530" w:rsidP="00874C52">
      <w:pPr>
        <w:pStyle w:val="ListParagraph"/>
        <w:numPr>
          <w:ilvl w:val="0"/>
          <w:numId w:val="77"/>
        </w:numPr>
        <w:spacing w:after="0" w:line="480" w:lineRule="auto"/>
        <w:ind w:left="1080"/>
        <w:jc w:val="both"/>
        <w:rPr>
          <w:rFonts w:ascii="Times New Roman" w:hAnsi="Times New Roman" w:cs="Times New Roman"/>
          <w:sz w:val="24"/>
          <w:szCs w:val="24"/>
        </w:rPr>
      </w:pPr>
      <w:r>
        <w:rPr>
          <w:rFonts w:ascii="Times New Roman" w:hAnsi="Times New Roman" w:cs="Times New Roman"/>
          <w:i/>
          <w:iCs/>
          <w:sz w:val="24"/>
          <w:szCs w:val="24"/>
        </w:rPr>
        <w:t xml:space="preserve">Pertama, </w:t>
      </w:r>
      <w:r>
        <w:rPr>
          <w:rFonts w:ascii="Times New Roman" w:hAnsi="Times New Roman" w:cs="Times New Roman"/>
          <w:sz w:val="24"/>
          <w:szCs w:val="24"/>
        </w:rPr>
        <w:t xml:space="preserve">penelitian </w:t>
      </w:r>
      <w:r w:rsidRPr="00077EC8">
        <w:rPr>
          <w:rFonts w:ascii="Times New Roman" w:hAnsi="Times New Roman" w:cs="Times New Roman"/>
          <w:sz w:val="24"/>
          <w:szCs w:val="24"/>
        </w:rPr>
        <w:t>kepustakaan. Tahap ini dilaksanakan dengan pengumpulan data sekunder yang berupa bahan hukum primer, bahan hukum sekunder maupun bahan hukum tersier. Selanjutnya dilakukan studi dokumen terhadap ketiga macam bahan hukum tersebut untuk mendapatkan gambaran secara garis besar mengenai objek penelitian.</w:t>
      </w:r>
    </w:p>
    <w:p w14:paraId="6608A05C" w14:textId="77777777" w:rsidR="00FB1530" w:rsidRDefault="00FB1530" w:rsidP="00874C52">
      <w:pPr>
        <w:pStyle w:val="ListParagraph"/>
        <w:numPr>
          <w:ilvl w:val="0"/>
          <w:numId w:val="77"/>
        </w:numPr>
        <w:spacing w:after="0" w:line="480" w:lineRule="auto"/>
        <w:ind w:left="1080"/>
        <w:jc w:val="both"/>
        <w:rPr>
          <w:rFonts w:ascii="Times New Roman" w:hAnsi="Times New Roman" w:cs="Times New Roman"/>
          <w:sz w:val="24"/>
          <w:szCs w:val="24"/>
        </w:rPr>
      </w:pPr>
      <w:r w:rsidRPr="00077EC8">
        <w:rPr>
          <w:rFonts w:ascii="Times New Roman" w:hAnsi="Times New Roman" w:cs="Times New Roman"/>
          <w:i/>
          <w:iCs/>
          <w:sz w:val="24"/>
          <w:szCs w:val="24"/>
        </w:rPr>
        <w:t>Kedua</w:t>
      </w:r>
      <w:r w:rsidRPr="00077EC8">
        <w:rPr>
          <w:rFonts w:ascii="Times New Roman" w:hAnsi="Times New Roman" w:cs="Times New Roman"/>
          <w:sz w:val="24"/>
          <w:szCs w:val="24"/>
        </w:rPr>
        <w:t>, penelitian lapangan. Tahap ini dimulai dengan penyusunan pedoman wawancara yang memuat pertanyaan-pertanyaan untuk diajukan kepada subyek penelitian. Pedoman wawancara tersebut dikirimkan pada subyek penelitian dengan disertai permintaan untuk mempelajari serta mempersiapkan data yang dibutuhkan dan permintaan waktu untuk melakukan wawancara. Peneliti datang ke tempat subyek penelitian pada hari yang telah ditentukan untuk melakukan wawancara dan atau mengambil pedoman wawancara yang telah diisi oleh subyek penelitian.</w:t>
      </w:r>
    </w:p>
    <w:p w14:paraId="5B9DE659" w14:textId="1A6E06E2" w:rsidR="00C26489" w:rsidRPr="00874C52" w:rsidRDefault="00FB1530" w:rsidP="00874C52">
      <w:pPr>
        <w:pStyle w:val="ListParagraph"/>
        <w:numPr>
          <w:ilvl w:val="0"/>
          <w:numId w:val="77"/>
        </w:numPr>
        <w:spacing w:after="0" w:line="480" w:lineRule="auto"/>
        <w:ind w:left="1080"/>
        <w:jc w:val="both"/>
        <w:rPr>
          <w:rFonts w:ascii="Times New Roman" w:hAnsi="Times New Roman" w:cs="Times New Roman"/>
          <w:sz w:val="24"/>
          <w:szCs w:val="24"/>
        </w:rPr>
      </w:pPr>
      <w:r w:rsidRPr="00077EC8">
        <w:rPr>
          <w:rFonts w:ascii="Times New Roman" w:hAnsi="Times New Roman" w:cs="Times New Roman"/>
          <w:i/>
          <w:iCs/>
          <w:sz w:val="24"/>
          <w:szCs w:val="24"/>
        </w:rPr>
        <w:t>Ketiga</w:t>
      </w:r>
      <w:r w:rsidRPr="00077EC8">
        <w:rPr>
          <w:rFonts w:ascii="Times New Roman" w:hAnsi="Times New Roman" w:cs="Times New Roman"/>
          <w:sz w:val="24"/>
          <w:szCs w:val="24"/>
        </w:rPr>
        <w:t>, pengolahan dan analisis data serta penyusunan laporan penelitian. Tahap ini data penelitian diolah dan dianalisis yang kemudian dituangkan dalam hasil penelitian dan pembahasan. Selanjutnya, hasil penelitian dan pembahasan tersebut disusun dalam bentuk Laporan Penelitian setelah dilakukan proses perbaikan dan penyempurnaan melalui forum seminar hasil penelitian.</w:t>
      </w:r>
      <w:r w:rsidR="00874C52">
        <w:rPr>
          <w:rFonts w:ascii="Times New Roman" w:hAnsi="Times New Roman" w:cs="Times New Roman"/>
          <w:sz w:val="24"/>
          <w:szCs w:val="24"/>
        </w:rPr>
        <w:t xml:space="preserve"> </w:t>
      </w:r>
      <w:r w:rsidR="0061192E" w:rsidRPr="00874C52">
        <w:rPr>
          <w:rFonts w:ascii="Times New Roman" w:hAnsi="Times New Roman" w:cs="Times New Roman"/>
          <w:sz w:val="24"/>
          <w:szCs w:val="24"/>
        </w:rPr>
        <w:t xml:space="preserve">Penulis </w:t>
      </w:r>
      <w:r w:rsidR="0061192E" w:rsidRPr="00874C52">
        <w:rPr>
          <w:rFonts w:ascii="Times New Roman" w:hAnsi="Times New Roman" w:cs="Times New Roman"/>
          <w:sz w:val="24"/>
          <w:szCs w:val="24"/>
        </w:rPr>
        <w:lastRenderedPageBreak/>
        <w:t xml:space="preserve">melakukan penelitian dengan di wilayah Kota </w:t>
      </w:r>
      <w:r w:rsidR="001C0C25" w:rsidRPr="00874C52">
        <w:rPr>
          <w:rFonts w:ascii="Times New Roman" w:hAnsi="Times New Roman" w:cs="Times New Roman"/>
          <w:sz w:val="24"/>
          <w:szCs w:val="24"/>
        </w:rPr>
        <w:t>Yogyakarta dan Kabupaten Slema</w:t>
      </w:r>
      <w:r w:rsidR="006A7517" w:rsidRPr="00874C52">
        <w:rPr>
          <w:rFonts w:ascii="Times New Roman" w:hAnsi="Times New Roman" w:cs="Times New Roman"/>
          <w:sz w:val="24"/>
          <w:szCs w:val="24"/>
        </w:rPr>
        <w:t xml:space="preserve">n dengan pertimbangan ada </w:t>
      </w:r>
      <w:r w:rsidR="001C0C25" w:rsidRPr="00874C52">
        <w:rPr>
          <w:rFonts w:ascii="Times New Roman" w:hAnsi="Times New Roman" w:cs="Times New Roman"/>
          <w:sz w:val="24"/>
          <w:szCs w:val="24"/>
        </w:rPr>
        <w:t>usaha mikro dan kecil mel</w:t>
      </w:r>
      <w:r w:rsidRPr="00874C52">
        <w:rPr>
          <w:rFonts w:ascii="Times New Roman" w:hAnsi="Times New Roman" w:cs="Times New Roman"/>
          <w:sz w:val="24"/>
          <w:szCs w:val="24"/>
        </w:rPr>
        <w:t>akukan penangguhan upah minimum.</w:t>
      </w:r>
    </w:p>
    <w:p w14:paraId="2C873AF4" w14:textId="112CF4B0" w:rsidR="00FB1530" w:rsidRPr="00FB1530" w:rsidRDefault="00FB1530" w:rsidP="00724B23">
      <w:pPr>
        <w:pStyle w:val="ListParagraph"/>
        <w:numPr>
          <w:ilvl w:val="0"/>
          <w:numId w:val="9"/>
        </w:numPr>
        <w:spacing w:line="480" w:lineRule="auto"/>
        <w:ind w:left="993" w:hanging="426"/>
        <w:jc w:val="both"/>
        <w:rPr>
          <w:rFonts w:ascii="Times New Roman" w:hAnsi="Times New Roman" w:cs="Times New Roman"/>
          <w:b/>
          <w:sz w:val="24"/>
          <w:szCs w:val="24"/>
        </w:rPr>
      </w:pPr>
      <w:r w:rsidRPr="00FB1530">
        <w:rPr>
          <w:rFonts w:ascii="Times New Roman" w:hAnsi="Times New Roman" w:cs="Times New Roman"/>
          <w:b/>
          <w:sz w:val="24"/>
          <w:szCs w:val="24"/>
        </w:rPr>
        <w:t xml:space="preserve">Analisis Data </w:t>
      </w:r>
    </w:p>
    <w:p w14:paraId="71B2B112" w14:textId="2C776E40" w:rsidR="00C26489" w:rsidRPr="006A7517" w:rsidRDefault="00FB1530" w:rsidP="00724B23">
      <w:pPr>
        <w:spacing w:after="0" w:line="480" w:lineRule="auto"/>
        <w:ind w:left="1080" w:firstLine="360"/>
        <w:jc w:val="both"/>
        <w:rPr>
          <w:rFonts w:ascii="Times New Roman" w:hAnsi="Times New Roman" w:cs="Times New Roman"/>
          <w:color w:val="000000" w:themeColor="text1"/>
          <w:sz w:val="24"/>
          <w:szCs w:val="24"/>
        </w:rPr>
      </w:pPr>
      <w:r w:rsidRPr="00FB1530">
        <w:rPr>
          <w:rFonts w:ascii="Times New Roman" w:hAnsi="Times New Roman" w:cs="Times New Roman"/>
          <w:sz w:val="24"/>
          <w:szCs w:val="24"/>
        </w:rPr>
        <w:t>Peneliti melakukan kegiatan analisis data dengan menggunakan metode kualitatif. Analisis data kualitatif dilakukan dengan melakukan pemilihan terhadap data yang diperoleh dari penelitian lapangan berdasarkan mutu atau kualitasnya sehingga menghasilkan suatu uraian yang relevan dan dapat menjawab pertanyaan terhadap permasalahan-permasalahan yang dibahas dalam penelitian. Hasil dari analisis data kualitatif kemudian disusun secara sistematis untuk mendapatkan kesimpulan dan jawaban dari perma</w:t>
      </w:r>
      <w:r w:rsidR="00724B23">
        <w:rPr>
          <w:rFonts w:ascii="Times New Roman" w:hAnsi="Times New Roman" w:cs="Times New Roman"/>
          <w:sz w:val="24"/>
          <w:szCs w:val="24"/>
        </w:rPr>
        <w:t>salahan- permasalahan tersebut.</w:t>
      </w:r>
    </w:p>
    <w:p w14:paraId="18C47B85" w14:textId="77777777" w:rsidR="006D0D43" w:rsidRPr="006D0D43" w:rsidRDefault="005D3F55" w:rsidP="006D0D43">
      <w:pPr>
        <w:pStyle w:val="ListParagraph"/>
        <w:numPr>
          <w:ilvl w:val="0"/>
          <w:numId w:val="9"/>
        </w:numPr>
        <w:tabs>
          <w:tab w:val="left" w:pos="6946"/>
        </w:tabs>
        <w:spacing w:line="480" w:lineRule="auto"/>
        <w:ind w:left="851" w:hanging="284"/>
        <w:jc w:val="both"/>
        <w:rPr>
          <w:rFonts w:ascii="Times New Roman" w:hAnsi="Times New Roman"/>
          <w:b/>
          <w:color w:val="FF0000"/>
          <w:sz w:val="24"/>
          <w:szCs w:val="24"/>
        </w:rPr>
      </w:pPr>
      <w:r w:rsidRPr="00874C52">
        <w:rPr>
          <w:rFonts w:ascii="Times New Roman" w:hAnsi="Times New Roman"/>
          <w:b/>
          <w:color w:val="000000" w:themeColor="text1"/>
          <w:sz w:val="24"/>
          <w:szCs w:val="24"/>
        </w:rPr>
        <w:t>Kendala</w:t>
      </w:r>
      <w:r>
        <w:rPr>
          <w:rFonts w:ascii="Times New Roman" w:hAnsi="Times New Roman"/>
          <w:b/>
          <w:sz w:val="24"/>
          <w:szCs w:val="24"/>
        </w:rPr>
        <w:t xml:space="preserve"> Penelitian dan Cara Mengatasinya </w:t>
      </w:r>
    </w:p>
    <w:p w14:paraId="3863055C" w14:textId="6B161BC6" w:rsidR="00C26489" w:rsidRPr="006D0D43" w:rsidRDefault="00223FA5" w:rsidP="00724B23">
      <w:pPr>
        <w:pStyle w:val="ListParagraph"/>
        <w:tabs>
          <w:tab w:val="left" w:pos="6946"/>
        </w:tabs>
        <w:spacing w:line="480" w:lineRule="auto"/>
        <w:ind w:left="851" w:firstLine="567"/>
        <w:jc w:val="both"/>
        <w:rPr>
          <w:rFonts w:ascii="Times New Roman" w:hAnsi="Times New Roman"/>
          <w:b/>
          <w:color w:val="FF0000"/>
          <w:sz w:val="24"/>
          <w:szCs w:val="24"/>
        </w:rPr>
      </w:pPr>
      <w:r w:rsidRPr="006D0D43">
        <w:rPr>
          <w:rFonts w:ascii="Times New Roman" w:hAnsi="Times New Roman"/>
          <w:color w:val="000000" w:themeColor="text1"/>
          <w:sz w:val="24"/>
          <w:szCs w:val="24"/>
        </w:rPr>
        <w:t xml:space="preserve">Kendala yang dihadapi penulis dalam melakukan penelitian tesis ini adalah sebagai berikut, dalam melakukan pengumpulan data primer dengan metode wawancara oleh Narasumber, seharusnya yang bisa dilakukan dengan tatap muka, dikarenakan kondisi pandemi covid-19 yang belum membaik, pada akhirnya dilakukan metode wawancara via telepon. Kemudian berikutnya, kendala yang penulis temui dalam penulisan ini ketika akan melakukan penelitian pada pihak Disnakertrans DIY yang beralamat </w:t>
      </w:r>
      <w:r w:rsidRPr="006D0D43">
        <w:rPr>
          <w:rFonts w:ascii="Times New Roman" w:hAnsi="Times New Roman" w:cs="Times New Roman"/>
          <w:color w:val="000000" w:themeColor="text1"/>
          <w:sz w:val="24"/>
          <w:szCs w:val="24"/>
        </w:rPr>
        <w:t xml:space="preserve">di </w:t>
      </w:r>
      <w:r w:rsidR="00F60E40" w:rsidRPr="006D0D43">
        <w:rPr>
          <w:rFonts w:ascii="Times New Roman" w:hAnsi="Times New Roman" w:cs="Times New Roman"/>
          <w:color w:val="000000" w:themeColor="text1"/>
          <w:sz w:val="24"/>
          <w:szCs w:val="24"/>
          <w:shd w:val="clear" w:color="auto" w:fill="FFFFFF"/>
        </w:rPr>
        <w:t>Jl. Ring Road Utara Ma</w:t>
      </w:r>
      <w:r w:rsidRPr="006D0D43">
        <w:rPr>
          <w:rFonts w:ascii="Times New Roman" w:hAnsi="Times New Roman" w:cs="Times New Roman"/>
          <w:color w:val="000000" w:themeColor="text1"/>
          <w:sz w:val="24"/>
          <w:szCs w:val="24"/>
          <w:shd w:val="clear" w:color="auto" w:fill="FFFFFF"/>
        </w:rPr>
        <w:t>guwo, Maguwoharjo, Kec. Depok, Kabupaten Sleman, Daerah Istimewa Yogyakarta 55282</w:t>
      </w:r>
      <w:r w:rsidRPr="006D0D43">
        <w:rPr>
          <w:rFonts w:ascii="Times New Roman" w:hAnsi="Times New Roman" w:cs="Times New Roman"/>
          <w:color w:val="000000" w:themeColor="text1"/>
          <w:sz w:val="24"/>
          <w:szCs w:val="24"/>
        </w:rPr>
        <w:t xml:space="preserve">, penulis tidak mendapatkan kontak terkait untuk dimintai wawancara penelitian penulisan tesis yang sedang penulis kaji, sehingga penulis tidak dapat </w:t>
      </w:r>
      <w:r w:rsidRPr="006D0D43">
        <w:rPr>
          <w:rFonts w:ascii="Times New Roman" w:hAnsi="Times New Roman" w:cs="Times New Roman"/>
          <w:color w:val="000000" w:themeColor="text1"/>
          <w:sz w:val="24"/>
          <w:szCs w:val="24"/>
        </w:rPr>
        <w:lastRenderedPageBreak/>
        <w:t>melakukan wawancara pada perwakilan pihak Dinas mengenai ketentuan penangguhan upah.</w:t>
      </w:r>
    </w:p>
    <w:p w14:paraId="7069DF39" w14:textId="77777777" w:rsidR="002713A3" w:rsidRDefault="002713A3" w:rsidP="00F60E40">
      <w:pPr>
        <w:tabs>
          <w:tab w:val="left" w:pos="6946"/>
        </w:tabs>
        <w:spacing w:line="480" w:lineRule="auto"/>
        <w:jc w:val="both"/>
        <w:rPr>
          <w:rFonts w:ascii="Times New Roman" w:hAnsi="Times New Roman"/>
          <w:sz w:val="24"/>
          <w:szCs w:val="24"/>
        </w:rPr>
      </w:pPr>
    </w:p>
    <w:p w14:paraId="579C8CA1" w14:textId="77777777" w:rsidR="006D0D43" w:rsidRDefault="006D0D43" w:rsidP="00F60E40">
      <w:pPr>
        <w:tabs>
          <w:tab w:val="left" w:pos="6946"/>
        </w:tabs>
        <w:spacing w:line="480" w:lineRule="auto"/>
        <w:jc w:val="both"/>
        <w:rPr>
          <w:rFonts w:ascii="Times New Roman" w:hAnsi="Times New Roman"/>
          <w:sz w:val="24"/>
          <w:szCs w:val="24"/>
        </w:rPr>
      </w:pPr>
    </w:p>
    <w:p w14:paraId="2BCBD7AD" w14:textId="77777777" w:rsidR="006D0D43" w:rsidRDefault="006D0D43" w:rsidP="00F60E40">
      <w:pPr>
        <w:tabs>
          <w:tab w:val="left" w:pos="6946"/>
        </w:tabs>
        <w:spacing w:line="480" w:lineRule="auto"/>
        <w:jc w:val="both"/>
        <w:rPr>
          <w:rFonts w:ascii="Times New Roman" w:hAnsi="Times New Roman"/>
          <w:sz w:val="24"/>
          <w:szCs w:val="24"/>
        </w:rPr>
      </w:pPr>
    </w:p>
    <w:p w14:paraId="461DE3DC" w14:textId="77777777" w:rsidR="006D0D43" w:rsidRDefault="006D0D43" w:rsidP="00F60E40">
      <w:pPr>
        <w:tabs>
          <w:tab w:val="left" w:pos="6946"/>
        </w:tabs>
        <w:spacing w:line="480" w:lineRule="auto"/>
        <w:jc w:val="both"/>
        <w:rPr>
          <w:rFonts w:ascii="Times New Roman" w:hAnsi="Times New Roman"/>
          <w:sz w:val="24"/>
          <w:szCs w:val="24"/>
        </w:rPr>
      </w:pPr>
    </w:p>
    <w:p w14:paraId="03BB4ADD" w14:textId="77777777" w:rsidR="006D0D43" w:rsidRDefault="006D0D43" w:rsidP="00F60E40">
      <w:pPr>
        <w:tabs>
          <w:tab w:val="left" w:pos="6946"/>
        </w:tabs>
        <w:spacing w:line="480" w:lineRule="auto"/>
        <w:jc w:val="both"/>
        <w:rPr>
          <w:rFonts w:ascii="Times New Roman" w:hAnsi="Times New Roman"/>
          <w:sz w:val="24"/>
          <w:szCs w:val="24"/>
        </w:rPr>
      </w:pPr>
    </w:p>
    <w:p w14:paraId="4333AEE4" w14:textId="77777777" w:rsidR="006D0D43" w:rsidRDefault="006D0D43" w:rsidP="00F60E40">
      <w:pPr>
        <w:tabs>
          <w:tab w:val="left" w:pos="6946"/>
        </w:tabs>
        <w:spacing w:line="480" w:lineRule="auto"/>
        <w:jc w:val="both"/>
        <w:rPr>
          <w:rFonts w:ascii="Times New Roman" w:hAnsi="Times New Roman"/>
          <w:sz w:val="24"/>
          <w:szCs w:val="24"/>
        </w:rPr>
      </w:pPr>
    </w:p>
    <w:p w14:paraId="30C939EB" w14:textId="77777777" w:rsidR="006D0D43" w:rsidRDefault="006D0D43" w:rsidP="00F60E40">
      <w:pPr>
        <w:tabs>
          <w:tab w:val="left" w:pos="6946"/>
        </w:tabs>
        <w:spacing w:line="480" w:lineRule="auto"/>
        <w:jc w:val="both"/>
        <w:rPr>
          <w:rFonts w:ascii="Times New Roman" w:hAnsi="Times New Roman"/>
          <w:sz w:val="24"/>
          <w:szCs w:val="24"/>
        </w:rPr>
      </w:pPr>
    </w:p>
    <w:p w14:paraId="32BFC516" w14:textId="77777777" w:rsidR="006D0D43" w:rsidRPr="00F60E40" w:rsidRDefault="006D0D43" w:rsidP="00F60E40">
      <w:pPr>
        <w:tabs>
          <w:tab w:val="left" w:pos="6946"/>
        </w:tabs>
        <w:spacing w:line="480" w:lineRule="auto"/>
        <w:jc w:val="both"/>
        <w:rPr>
          <w:rFonts w:ascii="Times New Roman" w:hAnsi="Times New Roman"/>
          <w:sz w:val="24"/>
          <w:szCs w:val="24"/>
        </w:rPr>
      </w:pPr>
    </w:p>
    <w:p w14:paraId="5AB973DF" w14:textId="77777777" w:rsidR="00716D73" w:rsidRDefault="00716D73" w:rsidP="00B52594">
      <w:pPr>
        <w:pStyle w:val="ListParagraph"/>
        <w:tabs>
          <w:tab w:val="left" w:pos="6946"/>
        </w:tabs>
        <w:spacing w:line="480" w:lineRule="auto"/>
        <w:ind w:left="851"/>
        <w:jc w:val="both"/>
        <w:rPr>
          <w:rFonts w:ascii="Times New Roman" w:hAnsi="Times New Roman"/>
          <w:sz w:val="24"/>
          <w:szCs w:val="24"/>
        </w:rPr>
      </w:pPr>
    </w:p>
    <w:p w14:paraId="34194E3A" w14:textId="77777777" w:rsidR="006C3FD5" w:rsidRDefault="006C3FD5" w:rsidP="00B52594">
      <w:pPr>
        <w:pStyle w:val="ListParagraph"/>
        <w:tabs>
          <w:tab w:val="left" w:pos="6946"/>
        </w:tabs>
        <w:spacing w:line="480" w:lineRule="auto"/>
        <w:ind w:left="851"/>
        <w:jc w:val="both"/>
        <w:rPr>
          <w:rFonts w:ascii="Times New Roman" w:hAnsi="Times New Roman"/>
          <w:sz w:val="24"/>
          <w:szCs w:val="24"/>
        </w:rPr>
      </w:pPr>
    </w:p>
    <w:p w14:paraId="49DAD4C5" w14:textId="77777777" w:rsidR="006C3FD5" w:rsidRDefault="006C3FD5" w:rsidP="00B52594">
      <w:pPr>
        <w:pStyle w:val="ListParagraph"/>
        <w:tabs>
          <w:tab w:val="left" w:pos="6946"/>
        </w:tabs>
        <w:spacing w:line="480" w:lineRule="auto"/>
        <w:ind w:left="851"/>
        <w:jc w:val="both"/>
        <w:rPr>
          <w:rFonts w:ascii="Times New Roman" w:hAnsi="Times New Roman"/>
          <w:sz w:val="24"/>
          <w:szCs w:val="24"/>
        </w:rPr>
      </w:pPr>
    </w:p>
    <w:p w14:paraId="6B217144" w14:textId="77777777" w:rsidR="006C3FD5" w:rsidRDefault="006C3FD5" w:rsidP="00B52594">
      <w:pPr>
        <w:pStyle w:val="ListParagraph"/>
        <w:tabs>
          <w:tab w:val="left" w:pos="6946"/>
        </w:tabs>
        <w:spacing w:line="480" w:lineRule="auto"/>
        <w:ind w:left="851"/>
        <w:jc w:val="both"/>
        <w:rPr>
          <w:rFonts w:ascii="Times New Roman" w:hAnsi="Times New Roman"/>
          <w:sz w:val="24"/>
          <w:szCs w:val="24"/>
        </w:rPr>
      </w:pPr>
    </w:p>
    <w:p w14:paraId="7D032686" w14:textId="77777777" w:rsidR="006C3FD5" w:rsidRDefault="006C3FD5" w:rsidP="00B52594">
      <w:pPr>
        <w:pStyle w:val="ListParagraph"/>
        <w:tabs>
          <w:tab w:val="left" w:pos="6946"/>
        </w:tabs>
        <w:spacing w:line="480" w:lineRule="auto"/>
        <w:ind w:left="851"/>
        <w:jc w:val="both"/>
        <w:rPr>
          <w:rFonts w:ascii="Times New Roman" w:hAnsi="Times New Roman"/>
          <w:sz w:val="24"/>
          <w:szCs w:val="24"/>
        </w:rPr>
      </w:pPr>
    </w:p>
    <w:p w14:paraId="7CE9E760" w14:textId="77777777" w:rsidR="006C3FD5" w:rsidRDefault="006C3FD5" w:rsidP="00B52594">
      <w:pPr>
        <w:pStyle w:val="ListParagraph"/>
        <w:tabs>
          <w:tab w:val="left" w:pos="6946"/>
        </w:tabs>
        <w:spacing w:line="480" w:lineRule="auto"/>
        <w:ind w:left="851"/>
        <w:jc w:val="both"/>
        <w:rPr>
          <w:rFonts w:ascii="Times New Roman" w:hAnsi="Times New Roman"/>
          <w:sz w:val="24"/>
          <w:szCs w:val="24"/>
        </w:rPr>
      </w:pPr>
    </w:p>
    <w:p w14:paraId="345E4217" w14:textId="77777777" w:rsidR="006C3FD5" w:rsidRDefault="006C3FD5" w:rsidP="00B52594">
      <w:pPr>
        <w:pStyle w:val="ListParagraph"/>
        <w:tabs>
          <w:tab w:val="left" w:pos="6946"/>
        </w:tabs>
        <w:spacing w:line="480" w:lineRule="auto"/>
        <w:ind w:left="851"/>
        <w:jc w:val="both"/>
        <w:rPr>
          <w:rFonts w:ascii="Times New Roman" w:hAnsi="Times New Roman"/>
          <w:sz w:val="24"/>
          <w:szCs w:val="24"/>
        </w:rPr>
      </w:pPr>
    </w:p>
    <w:p w14:paraId="1F1A3BB5" w14:textId="77777777" w:rsidR="006C3FD5" w:rsidRDefault="006C3FD5" w:rsidP="00B52594">
      <w:pPr>
        <w:pStyle w:val="ListParagraph"/>
        <w:tabs>
          <w:tab w:val="left" w:pos="6946"/>
        </w:tabs>
        <w:spacing w:line="480" w:lineRule="auto"/>
        <w:ind w:left="851"/>
        <w:jc w:val="both"/>
        <w:rPr>
          <w:rFonts w:ascii="Times New Roman" w:hAnsi="Times New Roman"/>
          <w:sz w:val="24"/>
          <w:szCs w:val="24"/>
        </w:rPr>
      </w:pPr>
    </w:p>
    <w:p w14:paraId="4C714FF1" w14:textId="77777777" w:rsidR="006C3FD5" w:rsidRDefault="006C3FD5" w:rsidP="00B52594">
      <w:pPr>
        <w:pStyle w:val="ListParagraph"/>
        <w:tabs>
          <w:tab w:val="left" w:pos="6946"/>
        </w:tabs>
        <w:spacing w:line="480" w:lineRule="auto"/>
        <w:ind w:left="851"/>
        <w:jc w:val="both"/>
        <w:rPr>
          <w:rFonts w:ascii="Times New Roman" w:hAnsi="Times New Roman"/>
          <w:sz w:val="24"/>
          <w:szCs w:val="24"/>
        </w:rPr>
      </w:pPr>
    </w:p>
    <w:p w14:paraId="5E01CE30" w14:textId="77777777" w:rsidR="006C3FD5" w:rsidRDefault="006C3FD5" w:rsidP="003858A8">
      <w:pPr>
        <w:tabs>
          <w:tab w:val="left" w:pos="6946"/>
        </w:tabs>
        <w:spacing w:line="480" w:lineRule="auto"/>
        <w:jc w:val="both"/>
        <w:rPr>
          <w:rFonts w:ascii="Times New Roman" w:hAnsi="Times New Roman"/>
          <w:sz w:val="24"/>
          <w:szCs w:val="24"/>
        </w:rPr>
      </w:pPr>
    </w:p>
    <w:p w14:paraId="19BE3784" w14:textId="77777777" w:rsidR="003858A8" w:rsidRPr="003858A8" w:rsidRDefault="003858A8" w:rsidP="003858A8">
      <w:pPr>
        <w:tabs>
          <w:tab w:val="left" w:pos="6946"/>
        </w:tabs>
        <w:spacing w:line="480" w:lineRule="auto"/>
        <w:jc w:val="both"/>
        <w:rPr>
          <w:rFonts w:ascii="Times New Roman" w:hAnsi="Times New Roman"/>
          <w:sz w:val="24"/>
          <w:szCs w:val="24"/>
        </w:rPr>
      </w:pPr>
    </w:p>
    <w:p w14:paraId="179F234E" w14:textId="77777777" w:rsidR="00C26489" w:rsidRPr="00EE1ACE" w:rsidRDefault="00C26489" w:rsidP="00C26489">
      <w:pPr>
        <w:spacing w:line="480" w:lineRule="auto"/>
        <w:jc w:val="center"/>
        <w:rPr>
          <w:rFonts w:ascii="Times New Roman" w:hAnsi="Times New Roman"/>
          <w:b/>
          <w:sz w:val="24"/>
          <w:szCs w:val="24"/>
        </w:rPr>
      </w:pPr>
      <w:r w:rsidRPr="00EE1ACE">
        <w:rPr>
          <w:rFonts w:ascii="Times New Roman" w:hAnsi="Times New Roman"/>
          <w:b/>
          <w:sz w:val="24"/>
          <w:szCs w:val="24"/>
        </w:rPr>
        <w:lastRenderedPageBreak/>
        <w:t>BAB IV</w:t>
      </w:r>
    </w:p>
    <w:p w14:paraId="4F1A3363" w14:textId="77777777" w:rsidR="00C26489" w:rsidRPr="00A57166" w:rsidRDefault="00C26489" w:rsidP="00C26489">
      <w:pPr>
        <w:spacing w:line="480" w:lineRule="auto"/>
        <w:jc w:val="center"/>
        <w:rPr>
          <w:rFonts w:ascii="Times New Roman" w:hAnsi="Times New Roman"/>
          <w:b/>
          <w:sz w:val="24"/>
          <w:szCs w:val="24"/>
        </w:rPr>
      </w:pPr>
      <w:r w:rsidRPr="00A57166">
        <w:rPr>
          <w:rFonts w:ascii="Times New Roman" w:hAnsi="Times New Roman"/>
          <w:b/>
          <w:sz w:val="24"/>
          <w:szCs w:val="24"/>
        </w:rPr>
        <w:t>HASIL PENELITIAN DAN PEMBAHASAN</w:t>
      </w:r>
    </w:p>
    <w:p w14:paraId="3B3244D1" w14:textId="095E339F" w:rsidR="00C26489" w:rsidRPr="00A57166" w:rsidRDefault="00223FA5" w:rsidP="00874C52">
      <w:pPr>
        <w:pStyle w:val="ListParagraph"/>
        <w:numPr>
          <w:ilvl w:val="0"/>
          <w:numId w:val="20"/>
        </w:numPr>
        <w:spacing w:line="480" w:lineRule="auto"/>
        <w:ind w:left="567" w:hanging="425"/>
        <w:jc w:val="both"/>
        <w:rPr>
          <w:rFonts w:ascii="Times New Roman" w:hAnsi="Times New Roman" w:cs="Times New Roman"/>
          <w:b/>
          <w:sz w:val="24"/>
          <w:szCs w:val="24"/>
        </w:rPr>
      </w:pPr>
      <w:r w:rsidRPr="00A57166">
        <w:rPr>
          <w:rFonts w:ascii="Times New Roman" w:hAnsi="Times New Roman"/>
          <w:b/>
          <w:sz w:val="24"/>
          <w:szCs w:val="24"/>
        </w:rPr>
        <w:t>Kepastian Hukum, Kemanfaat</w:t>
      </w:r>
      <w:r w:rsidR="00F60E40" w:rsidRPr="00A57166">
        <w:rPr>
          <w:rFonts w:ascii="Times New Roman" w:hAnsi="Times New Roman"/>
          <w:b/>
          <w:sz w:val="24"/>
          <w:szCs w:val="24"/>
        </w:rPr>
        <w:t>an</w:t>
      </w:r>
      <w:r w:rsidR="00A57166" w:rsidRPr="00A57166">
        <w:rPr>
          <w:rFonts w:ascii="Times New Roman" w:hAnsi="Times New Roman"/>
          <w:b/>
          <w:sz w:val="24"/>
          <w:szCs w:val="24"/>
        </w:rPr>
        <w:t xml:space="preserve">, </w:t>
      </w:r>
      <w:r w:rsidRPr="00A57166">
        <w:rPr>
          <w:rFonts w:ascii="Times New Roman" w:hAnsi="Times New Roman"/>
          <w:b/>
          <w:sz w:val="24"/>
          <w:szCs w:val="24"/>
        </w:rPr>
        <w:t xml:space="preserve">Keadilan </w:t>
      </w:r>
      <w:r w:rsidR="00F60E40" w:rsidRPr="00A57166">
        <w:rPr>
          <w:rFonts w:ascii="Times New Roman" w:hAnsi="Times New Roman"/>
          <w:b/>
          <w:sz w:val="24"/>
          <w:szCs w:val="24"/>
        </w:rPr>
        <w:t xml:space="preserve">bagi </w:t>
      </w:r>
      <w:r w:rsidR="00A57166">
        <w:rPr>
          <w:rFonts w:ascii="Times New Roman" w:hAnsi="Times New Roman"/>
          <w:b/>
          <w:sz w:val="24"/>
          <w:szCs w:val="24"/>
        </w:rPr>
        <w:t>Pengusaha</w:t>
      </w:r>
      <w:r w:rsidR="00A57166" w:rsidRPr="00A57166">
        <w:rPr>
          <w:rFonts w:ascii="Times New Roman" w:hAnsi="Times New Roman"/>
          <w:b/>
          <w:sz w:val="24"/>
          <w:szCs w:val="24"/>
        </w:rPr>
        <w:t xml:space="preserve"> dan Buruh dengan</w:t>
      </w:r>
      <w:r w:rsidR="00A57166">
        <w:rPr>
          <w:rFonts w:ascii="Times New Roman" w:hAnsi="Times New Roman"/>
          <w:b/>
          <w:sz w:val="24"/>
          <w:szCs w:val="24"/>
        </w:rPr>
        <w:t xml:space="preserve"> Adanya Penghapusan</w:t>
      </w:r>
      <w:r w:rsidRPr="00A57166">
        <w:rPr>
          <w:rFonts w:ascii="Times New Roman" w:hAnsi="Times New Roman"/>
          <w:b/>
          <w:sz w:val="24"/>
          <w:szCs w:val="24"/>
        </w:rPr>
        <w:t xml:space="preserve"> </w:t>
      </w:r>
      <w:r w:rsidR="00FA1880">
        <w:rPr>
          <w:rFonts w:ascii="Times New Roman" w:hAnsi="Times New Roman"/>
          <w:b/>
          <w:sz w:val="24"/>
          <w:szCs w:val="24"/>
        </w:rPr>
        <w:t xml:space="preserve">Penangguhan </w:t>
      </w:r>
      <w:r w:rsidRPr="00A57166">
        <w:rPr>
          <w:rFonts w:ascii="Times New Roman" w:hAnsi="Times New Roman"/>
          <w:b/>
          <w:sz w:val="24"/>
          <w:szCs w:val="24"/>
        </w:rPr>
        <w:t>Upah M</w:t>
      </w:r>
      <w:r w:rsidR="004F1559">
        <w:rPr>
          <w:rFonts w:ascii="Times New Roman" w:hAnsi="Times New Roman"/>
          <w:b/>
          <w:sz w:val="24"/>
          <w:szCs w:val="24"/>
        </w:rPr>
        <w:t>inimum Kota dan/atau Kabupaten D</w:t>
      </w:r>
      <w:r w:rsidRPr="00A57166">
        <w:rPr>
          <w:rFonts w:ascii="Times New Roman" w:hAnsi="Times New Roman"/>
          <w:b/>
          <w:sz w:val="24"/>
          <w:szCs w:val="24"/>
        </w:rPr>
        <w:t>alam Undang – Undang Nomor 11 Tahun 2020 Tentang Cipta</w:t>
      </w:r>
      <w:r w:rsidR="00A57166" w:rsidRPr="00A57166">
        <w:rPr>
          <w:rFonts w:ascii="Times New Roman" w:hAnsi="Times New Roman"/>
          <w:b/>
          <w:sz w:val="24"/>
          <w:szCs w:val="24"/>
        </w:rPr>
        <w:t xml:space="preserve"> Kerja </w:t>
      </w:r>
    </w:p>
    <w:p w14:paraId="1286D654" w14:textId="77777777" w:rsidR="00C257D2" w:rsidRPr="009E2B50" w:rsidRDefault="00C257D2" w:rsidP="00C257D2">
      <w:pPr>
        <w:spacing w:line="480" w:lineRule="auto"/>
        <w:ind w:left="567" w:firstLine="720"/>
        <w:jc w:val="both"/>
        <w:rPr>
          <w:rFonts w:ascii="Times New Roman" w:hAnsi="Times New Roman"/>
          <w:sz w:val="24"/>
          <w:szCs w:val="24"/>
        </w:rPr>
      </w:pPr>
      <w:r w:rsidRPr="009E2B50">
        <w:rPr>
          <w:rFonts w:ascii="Times New Roman" w:hAnsi="Times New Roman"/>
          <w:sz w:val="24"/>
          <w:szCs w:val="24"/>
        </w:rPr>
        <w:t>Pem</w:t>
      </w:r>
      <w:r>
        <w:rPr>
          <w:rFonts w:ascii="Times New Roman" w:hAnsi="Times New Roman"/>
          <w:sz w:val="24"/>
          <w:szCs w:val="24"/>
        </w:rPr>
        <w:t xml:space="preserve">bahasan pada rumusan masalah yang pertama ialah lebih mengarah pada aturan mengenai larangan penundaan pembayaran upah minimum Kota dan/atau Kabupaten dalam Undang-Undang Nomor 11 Tahun 2020 Tentang Cipta Kerja di era pandemi Covid-19 ini apakah telah memberikan kepastian hukum, kemanfaatan dan keadilan bagi pengusaha dan buruh ataukah masih dirasa belum. </w:t>
      </w:r>
      <w:r w:rsidR="007466B9" w:rsidRPr="00FC60F6">
        <w:rPr>
          <w:rFonts w:ascii="Times New Roman" w:hAnsi="Times New Roman"/>
          <w:sz w:val="24"/>
          <w:szCs w:val="24"/>
        </w:rPr>
        <w:t>P</w:t>
      </w:r>
      <w:r w:rsidR="00EA3D4C">
        <w:rPr>
          <w:rFonts w:ascii="Times New Roman" w:hAnsi="Times New Roman"/>
          <w:sz w:val="24"/>
          <w:szCs w:val="24"/>
        </w:rPr>
        <w:t>embahasan mengenai kepastian hukum, p</w:t>
      </w:r>
      <w:r w:rsidR="007466B9" w:rsidRPr="00FC60F6">
        <w:rPr>
          <w:rFonts w:ascii="Times New Roman" w:hAnsi="Times New Roman"/>
          <w:sz w:val="24"/>
          <w:szCs w:val="24"/>
        </w:rPr>
        <w:t>enulis menggunakan pisau analisis pemahaman tentang kepastian hukum yan</w:t>
      </w:r>
      <w:r w:rsidR="00EA3D4C">
        <w:rPr>
          <w:rFonts w:ascii="Times New Roman" w:hAnsi="Times New Roman"/>
          <w:sz w:val="24"/>
          <w:szCs w:val="24"/>
        </w:rPr>
        <w:t>g mengacu pada teori bahwa sebuah peraturan hukum khususnya peraturan perundang-undangan ialah peraturan yang dibuat oleh pihak yang memang berwenang dan pada kapasitasnya membuat suatu peraturan perundangan-undangan. Peraturan perundang-undangan yang dibuat oleh pihak yang berwenang tersebut, menghasilkan aturan yang memiliki aspek yuridis sehingga dapat memberikan kepastian bahwa hukum memiliki fungsi sebagai sebuah aturan yang harus ditaati.</w:t>
      </w:r>
    </w:p>
    <w:p w14:paraId="59D9042B" w14:textId="77777777" w:rsidR="00C257D2" w:rsidRDefault="00EA3D4C" w:rsidP="00C257D2">
      <w:pPr>
        <w:spacing w:line="480" w:lineRule="auto"/>
        <w:ind w:left="567" w:firstLine="720"/>
        <w:jc w:val="both"/>
        <w:rPr>
          <w:rFonts w:ascii="Times New Roman" w:hAnsi="Times New Roman"/>
          <w:sz w:val="24"/>
          <w:szCs w:val="24"/>
        </w:rPr>
      </w:pPr>
      <w:r>
        <w:rPr>
          <w:rFonts w:ascii="Times New Roman" w:hAnsi="Times New Roman"/>
          <w:sz w:val="24"/>
          <w:szCs w:val="24"/>
        </w:rPr>
        <w:t>Analisis teori kepastian hukum</w:t>
      </w:r>
      <w:r w:rsidR="00C257D2">
        <w:rPr>
          <w:rFonts w:ascii="Times New Roman" w:hAnsi="Times New Roman"/>
          <w:sz w:val="24"/>
          <w:szCs w:val="24"/>
        </w:rPr>
        <w:t xml:space="preserve"> tersebut menjadi pedoman penulis sebagai pisau analisis bahwa dalam ketentuan UU Cipta Kerja tentang penghapusan penangguhan upah kecuali bagi usaha mikro oleh pemberi kerja </w:t>
      </w:r>
      <w:r w:rsidR="00C257D2">
        <w:rPr>
          <w:rFonts w:ascii="Times New Roman" w:hAnsi="Times New Roman"/>
          <w:sz w:val="24"/>
          <w:szCs w:val="24"/>
        </w:rPr>
        <w:lastRenderedPageBreak/>
        <w:t xml:space="preserve">kepada pekerjanya. Penetapan upah minimum yang mewajibkan pengusaha membayar upah buruh sesuai upah yang telah ditetapkan di era pandemi Covid-19 mengakibatkan banyak perusahaan mengalami kebangkrutan, melakukan pemutusan hubungan kerja dan penangguhan upah minimum. </w:t>
      </w:r>
      <w:r w:rsidR="00C257D2" w:rsidRPr="0096720E">
        <w:rPr>
          <w:rFonts w:ascii="Times New Roman" w:hAnsi="Times New Roman"/>
          <w:sz w:val="24"/>
          <w:szCs w:val="24"/>
        </w:rPr>
        <w:t>Penangguhan pelaksanaan upah minimum bagi perusahaan yang tidak mampu dimaksudkan untuk membebaskan perusahaan yang bersangkutan dalam melaksankan kewajibannya untuk membayar upah minimum yang berlaku dalam kurun waktu tertentu. Bila penangguhan tersebut berakhir, maka perusahaan yang bersangkutan wajib melaksanakan pembayaran upah minimum yang berlaku pada saat itu, tetapi tidak wajib membayar pemenuhan ketentuan upah minimum yang berlaku pada waktu pemberian penangguhan</w:t>
      </w:r>
      <w:r w:rsidR="00C257D2">
        <w:rPr>
          <w:rFonts w:ascii="Times New Roman" w:hAnsi="Times New Roman"/>
          <w:sz w:val="24"/>
          <w:szCs w:val="24"/>
        </w:rPr>
        <w:t>. Penangguhan upah menjadi polemik tersendiri karena terdapat perbedaan norma antara UU Nomor 13 Tahun 2003 Tentang Ketenagakerjaan dengan UU Cipta Kerja, dimana UU</w:t>
      </w:r>
      <w:r w:rsidR="00C257D2" w:rsidRPr="005A2B9B">
        <w:rPr>
          <w:rFonts w:ascii="Times New Roman" w:hAnsi="Times New Roman"/>
          <w:sz w:val="24"/>
          <w:szCs w:val="24"/>
        </w:rPr>
        <w:t xml:space="preserve"> Nomor 13 Tahun 2003 Tentang Ketenagakerjaan</w:t>
      </w:r>
      <w:r w:rsidR="00C257D2">
        <w:rPr>
          <w:rFonts w:ascii="Times New Roman" w:hAnsi="Times New Roman"/>
          <w:sz w:val="24"/>
          <w:szCs w:val="24"/>
        </w:rPr>
        <w:t xml:space="preserve"> terdapat ketentuan terkait dengan penangguhan pembayaran upah minimum dan diperkuat dengan </w:t>
      </w:r>
      <w:r w:rsidR="00C257D2" w:rsidRPr="005A2B9B">
        <w:rPr>
          <w:rFonts w:ascii="Times New Roman" w:hAnsi="Times New Roman"/>
          <w:sz w:val="24"/>
          <w:szCs w:val="24"/>
        </w:rPr>
        <w:t xml:space="preserve">Putusan Mahkamah Konstitusi Nomor 72/PUU-XII/2015. Mahkamah Konstitusi dalam Putusan Nomor 72/PUU-XII/2015 pada dasarnya tetap mempertahankan ketentuan mengenai penangguhan pelaksanaan upah minimum namun menegaskan bahwa selisih upah pada masa penangguhan menjadi hutang yang wajib dibayarkan oleh pihak pengusaha kepada pekerjanya. </w:t>
      </w:r>
      <w:r w:rsidR="00C257D2" w:rsidRPr="007228A5">
        <w:rPr>
          <w:rFonts w:ascii="Times New Roman" w:hAnsi="Times New Roman"/>
          <w:sz w:val="24"/>
          <w:szCs w:val="24"/>
        </w:rPr>
        <w:t>Sedangkan pada UU Cipta Kerja menghapus adanya penangguhan upah minimum kecuali usaha mikro</w:t>
      </w:r>
      <w:r w:rsidR="00C257D2">
        <w:rPr>
          <w:rFonts w:ascii="Times New Roman" w:hAnsi="Times New Roman"/>
          <w:sz w:val="24"/>
          <w:szCs w:val="24"/>
        </w:rPr>
        <w:t xml:space="preserve">, serta diperkuat adanya sanksi bagi pengusaha </w:t>
      </w:r>
      <w:r w:rsidR="00C257D2" w:rsidRPr="0018628F">
        <w:rPr>
          <w:rFonts w:ascii="Times New Roman" w:hAnsi="Times New Roman"/>
          <w:sz w:val="24"/>
          <w:szCs w:val="24"/>
        </w:rPr>
        <w:t xml:space="preserve">Pasal 81 angka 25 UU Cipta Kerja yang memuat baru Pasal 88A ayat (6) UU Ketenagakerjaan mengatur denda </w:t>
      </w:r>
      <w:r w:rsidR="00C257D2" w:rsidRPr="0018628F">
        <w:rPr>
          <w:rFonts w:ascii="Times New Roman" w:hAnsi="Times New Roman"/>
          <w:sz w:val="24"/>
          <w:szCs w:val="24"/>
        </w:rPr>
        <w:lastRenderedPageBreak/>
        <w:t>bagi pengusaha yang terlamba</w:t>
      </w:r>
      <w:r w:rsidR="00C257D2">
        <w:rPr>
          <w:rFonts w:ascii="Times New Roman" w:hAnsi="Times New Roman"/>
          <w:sz w:val="24"/>
          <w:szCs w:val="24"/>
        </w:rPr>
        <w:t xml:space="preserve">t membayar upah yaitu </w:t>
      </w:r>
      <w:r w:rsidR="00C257D2" w:rsidRPr="00AC5237">
        <w:rPr>
          <w:rFonts w:ascii="Times New Roman" w:hAnsi="Times New Roman"/>
          <w:sz w:val="24"/>
          <w:szCs w:val="24"/>
        </w:rPr>
        <w:t>“Pengusaha yang karena kesengajaan atau kelalaiannya mengakibatkan keterlambatan pembayaran upah, dikenakan denda sesuai dengan persentase tertentu dari upah pekerja/buruh.”</w:t>
      </w:r>
      <w:r w:rsidR="00C257D2">
        <w:rPr>
          <w:rFonts w:ascii="Times New Roman" w:hAnsi="Times New Roman"/>
          <w:sz w:val="24"/>
          <w:szCs w:val="24"/>
        </w:rPr>
        <w:t xml:space="preserve"> Sektor ekonomi dapat dilihat secara nyata bahwa selama pandemi Covid-19 ini, dunia usaha dilanda penurunan, dimana pengusaha sangat berat jika melakukan pemutusan hubungan kerja akan tetapi tetap harus mempertahankan perusahaanya dengan mempertahankan buruh agar tetap tidak di PHK. </w:t>
      </w:r>
    </w:p>
    <w:p w14:paraId="7581D38A" w14:textId="77777777" w:rsidR="00C257D2" w:rsidRPr="00D84676" w:rsidRDefault="00C257D2" w:rsidP="00C257D2">
      <w:pPr>
        <w:spacing w:line="480" w:lineRule="auto"/>
        <w:ind w:left="567" w:firstLine="720"/>
        <w:jc w:val="both"/>
        <w:rPr>
          <w:rFonts w:ascii="Times New Roman" w:hAnsi="Times New Roman"/>
          <w:sz w:val="24"/>
          <w:szCs w:val="24"/>
        </w:rPr>
      </w:pPr>
      <w:r>
        <w:rPr>
          <w:rFonts w:ascii="Times New Roman" w:hAnsi="Times New Roman"/>
          <w:sz w:val="24"/>
          <w:szCs w:val="24"/>
        </w:rPr>
        <w:t xml:space="preserve">UU Cipta Kerja melarang adanya penundaan pembayaran upah minimum kecuali usaha skala mikro. </w:t>
      </w:r>
      <w:r w:rsidRPr="007228A5">
        <w:rPr>
          <w:rFonts w:ascii="Times New Roman" w:hAnsi="Times New Roman"/>
          <w:sz w:val="24"/>
          <w:szCs w:val="24"/>
        </w:rPr>
        <w:t>Hal ini menjadi kontroversi antara ketentuan norma dengan praktek di lapangan.</w:t>
      </w:r>
      <w:r>
        <w:rPr>
          <w:rFonts w:ascii="Times New Roman" w:hAnsi="Times New Roman"/>
          <w:sz w:val="24"/>
          <w:szCs w:val="24"/>
        </w:rPr>
        <w:t xml:space="preserve"> Pasalnya, banyak pengusaha yang akhirnya memutuskan dan memberi ketentuan sepihak tanpa ada kesepakatan bersama dengan pekerjanya. Banyak ditemui adanya pemutusan hubungan kerja secara masal, pengurangan jam kerja karyawan, atau bahkan ada yang memiliki ketentuan untuk memotong gaji karyawan sesuai dengan ketentuan perusahaan yang mereka miliki. </w:t>
      </w:r>
    </w:p>
    <w:p w14:paraId="109D40E2" w14:textId="77777777" w:rsidR="00C257D2" w:rsidRDefault="00C257D2" w:rsidP="00C257D2">
      <w:pPr>
        <w:spacing w:line="480" w:lineRule="auto"/>
        <w:ind w:left="567" w:firstLine="720"/>
        <w:jc w:val="both"/>
        <w:rPr>
          <w:rFonts w:ascii="Times New Roman" w:hAnsi="Times New Roman"/>
          <w:sz w:val="24"/>
          <w:szCs w:val="24"/>
        </w:rPr>
      </w:pPr>
      <w:r>
        <w:rPr>
          <w:rFonts w:ascii="Times New Roman" w:hAnsi="Times New Roman"/>
          <w:sz w:val="24"/>
          <w:szCs w:val="24"/>
        </w:rPr>
        <w:t>Penelitian tesis ini dilakukan di Daerah Istimewa Yogyakarta, khususnya di Kota Yogyakarta dan Kabupaten Sleman. S</w:t>
      </w:r>
      <w:r w:rsidRPr="00B95833">
        <w:rPr>
          <w:rFonts w:ascii="Times New Roman" w:hAnsi="Times New Roman"/>
          <w:sz w:val="24"/>
          <w:szCs w:val="24"/>
        </w:rPr>
        <w:t xml:space="preserve">ebagai </w:t>
      </w:r>
      <w:r>
        <w:rPr>
          <w:rFonts w:ascii="Times New Roman" w:hAnsi="Times New Roman"/>
          <w:sz w:val="24"/>
          <w:szCs w:val="24"/>
        </w:rPr>
        <w:t>gambaran sejumlah upah minimum regional yang ada di kota Yogyakarta, penulis mencantumkan beberapa tabel upah minimum sebagai berikut</w:t>
      </w:r>
      <w:r>
        <w:rPr>
          <w:rStyle w:val="FootnoteReference"/>
          <w:rFonts w:ascii="Times New Roman" w:hAnsi="Times New Roman"/>
          <w:sz w:val="24"/>
          <w:szCs w:val="24"/>
        </w:rPr>
        <w:footnoteReference w:id="65"/>
      </w:r>
      <w:r>
        <w:rPr>
          <w:rFonts w:ascii="Times New Roman" w:hAnsi="Times New Roman"/>
          <w:sz w:val="24"/>
          <w:szCs w:val="24"/>
        </w:rPr>
        <w:t xml:space="preserve"> : </w:t>
      </w:r>
    </w:p>
    <w:tbl>
      <w:tblPr>
        <w:tblStyle w:val="TableGrid"/>
        <w:tblW w:w="0" w:type="auto"/>
        <w:tblInd w:w="567" w:type="dxa"/>
        <w:tblLook w:val="04A0" w:firstRow="1" w:lastRow="0" w:firstColumn="1" w:lastColumn="0" w:noHBand="0" w:noVBand="1"/>
      </w:tblPr>
      <w:tblGrid>
        <w:gridCol w:w="570"/>
        <w:gridCol w:w="4338"/>
        <w:gridCol w:w="2452"/>
      </w:tblGrid>
      <w:tr w:rsidR="00C257D2" w:rsidRPr="00B95833" w14:paraId="58F54852" w14:textId="77777777" w:rsidTr="00624029">
        <w:tc>
          <w:tcPr>
            <w:tcW w:w="562" w:type="dxa"/>
          </w:tcPr>
          <w:p w14:paraId="7BCED95E" w14:textId="77777777" w:rsidR="00C257D2" w:rsidRPr="00B95833" w:rsidRDefault="00C257D2" w:rsidP="00624029">
            <w:pPr>
              <w:spacing w:line="480" w:lineRule="auto"/>
              <w:jc w:val="center"/>
              <w:rPr>
                <w:rFonts w:ascii="Times New Roman" w:hAnsi="Times New Roman"/>
                <w:b/>
                <w:sz w:val="24"/>
                <w:szCs w:val="24"/>
              </w:rPr>
            </w:pPr>
            <w:r w:rsidRPr="00B95833">
              <w:rPr>
                <w:rFonts w:ascii="Times New Roman" w:hAnsi="Times New Roman"/>
                <w:b/>
                <w:sz w:val="24"/>
                <w:szCs w:val="24"/>
              </w:rPr>
              <w:t>No.</w:t>
            </w:r>
          </w:p>
        </w:tc>
        <w:tc>
          <w:tcPr>
            <w:tcW w:w="4344" w:type="dxa"/>
          </w:tcPr>
          <w:p w14:paraId="4975DEFD" w14:textId="77777777" w:rsidR="00C257D2" w:rsidRPr="00B95833" w:rsidRDefault="00C257D2" w:rsidP="00624029">
            <w:pPr>
              <w:spacing w:line="480" w:lineRule="auto"/>
              <w:jc w:val="center"/>
              <w:rPr>
                <w:rFonts w:ascii="Times New Roman" w:hAnsi="Times New Roman"/>
                <w:b/>
                <w:sz w:val="24"/>
                <w:szCs w:val="24"/>
              </w:rPr>
            </w:pPr>
            <w:r w:rsidRPr="00B95833">
              <w:rPr>
                <w:rFonts w:ascii="Times New Roman" w:hAnsi="Times New Roman"/>
                <w:b/>
                <w:sz w:val="24"/>
                <w:szCs w:val="24"/>
              </w:rPr>
              <w:t>TAHUN</w:t>
            </w:r>
          </w:p>
        </w:tc>
        <w:tc>
          <w:tcPr>
            <w:tcW w:w="2454" w:type="dxa"/>
          </w:tcPr>
          <w:p w14:paraId="49F862DB" w14:textId="77777777" w:rsidR="00C257D2" w:rsidRPr="00B95833" w:rsidRDefault="00C257D2" w:rsidP="00624029">
            <w:pPr>
              <w:spacing w:line="480" w:lineRule="auto"/>
              <w:jc w:val="center"/>
              <w:rPr>
                <w:rFonts w:ascii="Times New Roman" w:hAnsi="Times New Roman"/>
                <w:b/>
                <w:sz w:val="24"/>
                <w:szCs w:val="24"/>
              </w:rPr>
            </w:pPr>
            <w:r w:rsidRPr="00B95833">
              <w:rPr>
                <w:rFonts w:ascii="Times New Roman" w:hAnsi="Times New Roman"/>
                <w:b/>
                <w:sz w:val="24"/>
                <w:szCs w:val="24"/>
              </w:rPr>
              <w:t>NILAI</w:t>
            </w:r>
          </w:p>
        </w:tc>
      </w:tr>
      <w:tr w:rsidR="00C257D2" w14:paraId="61BED05C" w14:textId="77777777" w:rsidTr="00624029">
        <w:tc>
          <w:tcPr>
            <w:tcW w:w="562" w:type="dxa"/>
          </w:tcPr>
          <w:p w14:paraId="54E446AF" w14:textId="77777777" w:rsidR="00C257D2" w:rsidRDefault="00C257D2" w:rsidP="00624029">
            <w:pPr>
              <w:spacing w:line="480" w:lineRule="auto"/>
              <w:jc w:val="both"/>
              <w:rPr>
                <w:rFonts w:ascii="Times New Roman" w:hAnsi="Times New Roman"/>
                <w:sz w:val="24"/>
                <w:szCs w:val="24"/>
              </w:rPr>
            </w:pPr>
            <w:r>
              <w:rPr>
                <w:rFonts w:ascii="Times New Roman" w:hAnsi="Times New Roman"/>
                <w:sz w:val="24"/>
                <w:szCs w:val="24"/>
              </w:rPr>
              <w:t>1</w:t>
            </w:r>
          </w:p>
        </w:tc>
        <w:tc>
          <w:tcPr>
            <w:tcW w:w="4344" w:type="dxa"/>
          </w:tcPr>
          <w:p w14:paraId="547879B2" w14:textId="77777777" w:rsidR="00C257D2" w:rsidRDefault="00C257D2" w:rsidP="00624029">
            <w:pPr>
              <w:spacing w:line="480" w:lineRule="auto"/>
              <w:jc w:val="both"/>
              <w:rPr>
                <w:rFonts w:ascii="Times New Roman" w:hAnsi="Times New Roman"/>
                <w:sz w:val="24"/>
                <w:szCs w:val="24"/>
              </w:rPr>
            </w:pPr>
            <w:r>
              <w:rPr>
                <w:rFonts w:ascii="Times New Roman" w:hAnsi="Times New Roman"/>
                <w:sz w:val="24"/>
                <w:szCs w:val="24"/>
              </w:rPr>
              <w:t>UMR Kota Yogyakarta 2021</w:t>
            </w:r>
          </w:p>
        </w:tc>
        <w:tc>
          <w:tcPr>
            <w:tcW w:w="2454" w:type="dxa"/>
          </w:tcPr>
          <w:p w14:paraId="2CE17E80" w14:textId="77777777" w:rsidR="00C257D2" w:rsidRDefault="00C257D2" w:rsidP="00624029">
            <w:pPr>
              <w:spacing w:line="480" w:lineRule="auto"/>
              <w:jc w:val="center"/>
              <w:rPr>
                <w:rFonts w:ascii="Times New Roman" w:hAnsi="Times New Roman"/>
                <w:sz w:val="24"/>
                <w:szCs w:val="24"/>
              </w:rPr>
            </w:pPr>
            <w:r>
              <w:rPr>
                <w:rFonts w:ascii="Times New Roman" w:hAnsi="Times New Roman"/>
                <w:sz w:val="24"/>
                <w:szCs w:val="24"/>
              </w:rPr>
              <w:t>Rp 2.069.530,00</w:t>
            </w:r>
          </w:p>
        </w:tc>
      </w:tr>
      <w:tr w:rsidR="00C257D2" w14:paraId="03767BB1" w14:textId="77777777" w:rsidTr="00624029">
        <w:tc>
          <w:tcPr>
            <w:tcW w:w="562" w:type="dxa"/>
          </w:tcPr>
          <w:p w14:paraId="704C4DC8" w14:textId="77777777" w:rsidR="00C257D2" w:rsidRDefault="00C257D2" w:rsidP="00624029">
            <w:pPr>
              <w:spacing w:line="480" w:lineRule="auto"/>
              <w:jc w:val="both"/>
              <w:rPr>
                <w:rFonts w:ascii="Times New Roman" w:hAnsi="Times New Roman"/>
                <w:sz w:val="24"/>
                <w:szCs w:val="24"/>
              </w:rPr>
            </w:pPr>
            <w:r>
              <w:rPr>
                <w:rFonts w:ascii="Times New Roman" w:hAnsi="Times New Roman"/>
                <w:sz w:val="24"/>
                <w:szCs w:val="24"/>
              </w:rPr>
              <w:lastRenderedPageBreak/>
              <w:t>2</w:t>
            </w:r>
          </w:p>
        </w:tc>
        <w:tc>
          <w:tcPr>
            <w:tcW w:w="4344" w:type="dxa"/>
          </w:tcPr>
          <w:p w14:paraId="3A50F53B" w14:textId="77777777" w:rsidR="00C257D2" w:rsidRDefault="00C257D2" w:rsidP="00624029">
            <w:pPr>
              <w:spacing w:line="480" w:lineRule="auto"/>
              <w:jc w:val="both"/>
              <w:rPr>
                <w:rFonts w:ascii="Times New Roman" w:hAnsi="Times New Roman"/>
                <w:sz w:val="24"/>
                <w:szCs w:val="24"/>
              </w:rPr>
            </w:pPr>
            <w:r>
              <w:rPr>
                <w:rFonts w:ascii="Times New Roman" w:hAnsi="Times New Roman"/>
                <w:sz w:val="24"/>
                <w:szCs w:val="24"/>
              </w:rPr>
              <w:t>UMR Kota Yogyakarta 2020</w:t>
            </w:r>
          </w:p>
        </w:tc>
        <w:tc>
          <w:tcPr>
            <w:tcW w:w="2454" w:type="dxa"/>
          </w:tcPr>
          <w:p w14:paraId="4EDCB0C6" w14:textId="77777777" w:rsidR="00C257D2" w:rsidRDefault="00C257D2" w:rsidP="00624029">
            <w:pPr>
              <w:spacing w:line="480" w:lineRule="auto"/>
              <w:jc w:val="center"/>
              <w:rPr>
                <w:rFonts w:ascii="Times New Roman" w:hAnsi="Times New Roman"/>
                <w:sz w:val="24"/>
                <w:szCs w:val="24"/>
              </w:rPr>
            </w:pPr>
            <w:r>
              <w:rPr>
                <w:rFonts w:ascii="Times New Roman" w:hAnsi="Times New Roman"/>
                <w:sz w:val="24"/>
                <w:szCs w:val="24"/>
              </w:rPr>
              <w:t>Rp 2.004.000,00</w:t>
            </w:r>
          </w:p>
        </w:tc>
      </w:tr>
      <w:tr w:rsidR="00C257D2" w14:paraId="3C2F2DAE" w14:textId="77777777" w:rsidTr="00624029">
        <w:tc>
          <w:tcPr>
            <w:tcW w:w="562" w:type="dxa"/>
          </w:tcPr>
          <w:p w14:paraId="7373EE05" w14:textId="77777777" w:rsidR="00C257D2" w:rsidRDefault="00C257D2" w:rsidP="00624029">
            <w:pPr>
              <w:spacing w:line="480" w:lineRule="auto"/>
              <w:jc w:val="both"/>
              <w:rPr>
                <w:rFonts w:ascii="Times New Roman" w:hAnsi="Times New Roman"/>
                <w:sz w:val="24"/>
                <w:szCs w:val="24"/>
              </w:rPr>
            </w:pPr>
            <w:r>
              <w:rPr>
                <w:rFonts w:ascii="Times New Roman" w:hAnsi="Times New Roman"/>
                <w:sz w:val="24"/>
                <w:szCs w:val="24"/>
              </w:rPr>
              <w:t>3</w:t>
            </w:r>
          </w:p>
        </w:tc>
        <w:tc>
          <w:tcPr>
            <w:tcW w:w="4344" w:type="dxa"/>
          </w:tcPr>
          <w:p w14:paraId="417F22EA" w14:textId="77777777" w:rsidR="00C257D2" w:rsidRDefault="00C257D2" w:rsidP="00624029">
            <w:pPr>
              <w:spacing w:line="480" w:lineRule="auto"/>
              <w:jc w:val="both"/>
              <w:rPr>
                <w:rFonts w:ascii="Times New Roman" w:hAnsi="Times New Roman"/>
                <w:sz w:val="24"/>
                <w:szCs w:val="24"/>
              </w:rPr>
            </w:pPr>
            <w:r>
              <w:rPr>
                <w:rFonts w:ascii="Times New Roman" w:hAnsi="Times New Roman"/>
                <w:sz w:val="24"/>
                <w:szCs w:val="24"/>
              </w:rPr>
              <w:t>UMR Kota Yogyakarta 2019</w:t>
            </w:r>
          </w:p>
        </w:tc>
        <w:tc>
          <w:tcPr>
            <w:tcW w:w="2454" w:type="dxa"/>
          </w:tcPr>
          <w:p w14:paraId="456B3077" w14:textId="77777777" w:rsidR="00C257D2" w:rsidRDefault="00C257D2" w:rsidP="00624029">
            <w:pPr>
              <w:spacing w:line="480" w:lineRule="auto"/>
              <w:jc w:val="center"/>
              <w:rPr>
                <w:rFonts w:ascii="Times New Roman" w:hAnsi="Times New Roman"/>
                <w:sz w:val="24"/>
                <w:szCs w:val="24"/>
              </w:rPr>
            </w:pPr>
            <w:r>
              <w:rPr>
                <w:rFonts w:ascii="Times New Roman" w:hAnsi="Times New Roman"/>
                <w:sz w:val="24"/>
                <w:szCs w:val="24"/>
              </w:rPr>
              <w:t>Rp 1.846.400,00</w:t>
            </w:r>
          </w:p>
        </w:tc>
      </w:tr>
      <w:tr w:rsidR="00C257D2" w14:paraId="6010F758" w14:textId="77777777" w:rsidTr="00624029">
        <w:tc>
          <w:tcPr>
            <w:tcW w:w="562" w:type="dxa"/>
          </w:tcPr>
          <w:p w14:paraId="78F84DFD" w14:textId="77777777" w:rsidR="00C257D2" w:rsidRDefault="00C257D2" w:rsidP="00624029">
            <w:pPr>
              <w:spacing w:line="480" w:lineRule="auto"/>
              <w:jc w:val="both"/>
              <w:rPr>
                <w:rFonts w:ascii="Times New Roman" w:hAnsi="Times New Roman"/>
                <w:sz w:val="24"/>
                <w:szCs w:val="24"/>
              </w:rPr>
            </w:pPr>
            <w:r>
              <w:rPr>
                <w:rFonts w:ascii="Times New Roman" w:hAnsi="Times New Roman"/>
                <w:sz w:val="24"/>
                <w:szCs w:val="24"/>
              </w:rPr>
              <w:t>4</w:t>
            </w:r>
          </w:p>
        </w:tc>
        <w:tc>
          <w:tcPr>
            <w:tcW w:w="4344" w:type="dxa"/>
          </w:tcPr>
          <w:p w14:paraId="68D4E4AF" w14:textId="77777777" w:rsidR="00C257D2" w:rsidRDefault="00C257D2" w:rsidP="00624029">
            <w:pPr>
              <w:spacing w:line="480" w:lineRule="auto"/>
              <w:jc w:val="both"/>
              <w:rPr>
                <w:rFonts w:ascii="Times New Roman" w:hAnsi="Times New Roman"/>
                <w:sz w:val="24"/>
                <w:szCs w:val="24"/>
              </w:rPr>
            </w:pPr>
            <w:r>
              <w:rPr>
                <w:rFonts w:ascii="Times New Roman" w:hAnsi="Times New Roman"/>
                <w:sz w:val="24"/>
                <w:szCs w:val="24"/>
              </w:rPr>
              <w:t>UMR Kota Yogyakarta 2018</w:t>
            </w:r>
          </w:p>
        </w:tc>
        <w:tc>
          <w:tcPr>
            <w:tcW w:w="2454" w:type="dxa"/>
          </w:tcPr>
          <w:p w14:paraId="4A55FE7E" w14:textId="77777777" w:rsidR="00C257D2" w:rsidRDefault="00C257D2" w:rsidP="00624029">
            <w:pPr>
              <w:spacing w:line="480" w:lineRule="auto"/>
              <w:jc w:val="center"/>
              <w:rPr>
                <w:rFonts w:ascii="Times New Roman" w:hAnsi="Times New Roman"/>
                <w:sz w:val="24"/>
                <w:szCs w:val="24"/>
              </w:rPr>
            </w:pPr>
            <w:r>
              <w:rPr>
                <w:rFonts w:ascii="Times New Roman" w:hAnsi="Times New Roman"/>
                <w:sz w:val="24"/>
                <w:szCs w:val="24"/>
              </w:rPr>
              <w:t>Rp 1.709.150,00</w:t>
            </w:r>
          </w:p>
        </w:tc>
      </w:tr>
      <w:tr w:rsidR="00C257D2" w14:paraId="13E98953" w14:textId="77777777" w:rsidTr="00624029">
        <w:tc>
          <w:tcPr>
            <w:tcW w:w="562" w:type="dxa"/>
          </w:tcPr>
          <w:p w14:paraId="05EDE76E" w14:textId="77777777" w:rsidR="00C257D2" w:rsidRDefault="00C257D2" w:rsidP="00624029">
            <w:pPr>
              <w:spacing w:line="480" w:lineRule="auto"/>
              <w:jc w:val="both"/>
              <w:rPr>
                <w:rFonts w:ascii="Times New Roman" w:hAnsi="Times New Roman"/>
                <w:sz w:val="24"/>
                <w:szCs w:val="24"/>
              </w:rPr>
            </w:pPr>
            <w:r>
              <w:rPr>
                <w:rFonts w:ascii="Times New Roman" w:hAnsi="Times New Roman"/>
                <w:sz w:val="24"/>
                <w:szCs w:val="24"/>
              </w:rPr>
              <w:t>5</w:t>
            </w:r>
          </w:p>
        </w:tc>
        <w:tc>
          <w:tcPr>
            <w:tcW w:w="4344" w:type="dxa"/>
          </w:tcPr>
          <w:p w14:paraId="12D40F20" w14:textId="77777777" w:rsidR="00C257D2" w:rsidRDefault="00C257D2" w:rsidP="00624029">
            <w:pPr>
              <w:spacing w:line="480" w:lineRule="auto"/>
              <w:jc w:val="both"/>
              <w:rPr>
                <w:rFonts w:ascii="Times New Roman" w:hAnsi="Times New Roman"/>
                <w:sz w:val="24"/>
                <w:szCs w:val="24"/>
              </w:rPr>
            </w:pPr>
            <w:r>
              <w:rPr>
                <w:rFonts w:ascii="Times New Roman" w:hAnsi="Times New Roman"/>
                <w:sz w:val="24"/>
                <w:szCs w:val="24"/>
              </w:rPr>
              <w:t>UMR Kota Yogyakarta 2017</w:t>
            </w:r>
          </w:p>
        </w:tc>
        <w:tc>
          <w:tcPr>
            <w:tcW w:w="2454" w:type="dxa"/>
          </w:tcPr>
          <w:p w14:paraId="6C54FFE3" w14:textId="77777777" w:rsidR="00C257D2" w:rsidRDefault="00C257D2" w:rsidP="00624029">
            <w:pPr>
              <w:spacing w:line="480" w:lineRule="auto"/>
              <w:jc w:val="center"/>
              <w:rPr>
                <w:rFonts w:ascii="Times New Roman" w:hAnsi="Times New Roman"/>
                <w:sz w:val="24"/>
                <w:szCs w:val="24"/>
              </w:rPr>
            </w:pPr>
            <w:r>
              <w:rPr>
                <w:rFonts w:ascii="Times New Roman" w:hAnsi="Times New Roman"/>
                <w:sz w:val="24"/>
                <w:szCs w:val="24"/>
              </w:rPr>
              <w:t>Rp 1.572.200,00</w:t>
            </w:r>
          </w:p>
        </w:tc>
      </w:tr>
      <w:tr w:rsidR="00C257D2" w14:paraId="418FF1E1" w14:textId="77777777" w:rsidTr="00624029">
        <w:tc>
          <w:tcPr>
            <w:tcW w:w="562" w:type="dxa"/>
          </w:tcPr>
          <w:p w14:paraId="0145F153" w14:textId="77777777" w:rsidR="00C257D2" w:rsidRDefault="00C257D2" w:rsidP="00624029">
            <w:pPr>
              <w:spacing w:line="480" w:lineRule="auto"/>
              <w:jc w:val="both"/>
              <w:rPr>
                <w:rFonts w:ascii="Times New Roman" w:hAnsi="Times New Roman"/>
                <w:sz w:val="24"/>
                <w:szCs w:val="24"/>
              </w:rPr>
            </w:pPr>
            <w:r>
              <w:rPr>
                <w:rFonts w:ascii="Times New Roman" w:hAnsi="Times New Roman"/>
                <w:sz w:val="24"/>
                <w:szCs w:val="24"/>
              </w:rPr>
              <w:t>6</w:t>
            </w:r>
          </w:p>
        </w:tc>
        <w:tc>
          <w:tcPr>
            <w:tcW w:w="4344" w:type="dxa"/>
          </w:tcPr>
          <w:p w14:paraId="7347AB28" w14:textId="77777777" w:rsidR="00C257D2" w:rsidRDefault="00C257D2" w:rsidP="00624029">
            <w:pPr>
              <w:spacing w:line="480" w:lineRule="auto"/>
              <w:jc w:val="both"/>
              <w:rPr>
                <w:rFonts w:ascii="Times New Roman" w:hAnsi="Times New Roman"/>
                <w:sz w:val="24"/>
                <w:szCs w:val="24"/>
              </w:rPr>
            </w:pPr>
            <w:r>
              <w:rPr>
                <w:rFonts w:ascii="Times New Roman" w:hAnsi="Times New Roman"/>
                <w:sz w:val="24"/>
                <w:szCs w:val="24"/>
              </w:rPr>
              <w:t>UMR Kota Yogyakarta 2016</w:t>
            </w:r>
          </w:p>
        </w:tc>
        <w:tc>
          <w:tcPr>
            <w:tcW w:w="2454" w:type="dxa"/>
          </w:tcPr>
          <w:p w14:paraId="1F7E0B9B" w14:textId="77777777" w:rsidR="00C257D2" w:rsidRDefault="00C257D2" w:rsidP="00624029">
            <w:pPr>
              <w:spacing w:line="480" w:lineRule="auto"/>
              <w:jc w:val="center"/>
              <w:rPr>
                <w:rFonts w:ascii="Times New Roman" w:hAnsi="Times New Roman"/>
                <w:sz w:val="24"/>
                <w:szCs w:val="24"/>
              </w:rPr>
            </w:pPr>
            <w:r>
              <w:rPr>
                <w:rFonts w:ascii="Times New Roman" w:hAnsi="Times New Roman"/>
                <w:sz w:val="24"/>
                <w:szCs w:val="24"/>
              </w:rPr>
              <w:t>Rp 1.452.400,00</w:t>
            </w:r>
          </w:p>
        </w:tc>
      </w:tr>
      <w:tr w:rsidR="00C257D2" w14:paraId="2772B2E4" w14:textId="77777777" w:rsidTr="00624029">
        <w:tc>
          <w:tcPr>
            <w:tcW w:w="562" w:type="dxa"/>
          </w:tcPr>
          <w:p w14:paraId="4A3F23E6" w14:textId="77777777" w:rsidR="00C257D2" w:rsidRDefault="00C257D2" w:rsidP="00624029">
            <w:pPr>
              <w:spacing w:line="480" w:lineRule="auto"/>
              <w:jc w:val="both"/>
              <w:rPr>
                <w:rFonts w:ascii="Times New Roman" w:hAnsi="Times New Roman"/>
                <w:sz w:val="24"/>
                <w:szCs w:val="24"/>
              </w:rPr>
            </w:pPr>
            <w:r>
              <w:rPr>
                <w:rFonts w:ascii="Times New Roman" w:hAnsi="Times New Roman"/>
                <w:sz w:val="24"/>
                <w:szCs w:val="24"/>
              </w:rPr>
              <w:t>7</w:t>
            </w:r>
          </w:p>
        </w:tc>
        <w:tc>
          <w:tcPr>
            <w:tcW w:w="4344" w:type="dxa"/>
          </w:tcPr>
          <w:p w14:paraId="7350FC41" w14:textId="77777777" w:rsidR="00C257D2" w:rsidRDefault="00C257D2" w:rsidP="00624029">
            <w:pPr>
              <w:spacing w:line="480" w:lineRule="auto"/>
              <w:jc w:val="both"/>
              <w:rPr>
                <w:rFonts w:ascii="Times New Roman" w:hAnsi="Times New Roman"/>
                <w:sz w:val="24"/>
                <w:szCs w:val="24"/>
              </w:rPr>
            </w:pPr>
            <w:r>
              <w:rPr>
                <w:rFonts w:ascii="Times New Roman" w:hAnsi="Times New Roman"/>
                <w:sz w:val="24"/>
                <w:szCs w:val="24"/>
              </w:rPr>
              <w:t>UMR Kota Yogyakarta 2015</w:t>
            </w:r>
          </w:p>
        </w:tc>
        <w:tc>
          <w:tcPr>
            <w:tcW w:w="2454" w:type="dxa"/>
          </w:tcPr>
          <w:p w14:paraId="04EA3151" w14:textId="77777777" w:rsidR="00C257D2" w:rsidRDefault="00C257D2" w:rsidP="00624029">
            <w:pPr>
              <w:spacing w:line="480" w:lineRule="auto"/>
              <w:jc w:val="center"/>
              <w:rPr>
                <w:rFonts w:ascii="Times New Roman" w:hAnsi="Times New Roman"/>
                <w:sz w:val="24"/>
                <w:szCs w:val="24"/>
              </w:rPr>
            </w:pPr>
            <w:r>
              <w:rPr>
                <w:rFonts w:ascii="Times New Roman" w:hAnsi="Times New Roman"/>
                <w:sz w:val="24"/>
                <w:szCs w:val="24"/>
              </w:rPr>
              <w:t>Rp 1.302.500,00</w:t>
            </w:r>
          </w:p>
        </w:tc>
      </w:tr>
    </w:tbl>
    <w:p w14:paraId="76458CB9" w14:textId="77777777" w:rsidR="00C257D2" w:rsidRDefault="00C257D2" w:rsidP="00C257D2">
      <w:pPr>
        <w:spacing w:after="0" w:line="240" w:lineRule="auto"/>
        <w:ind w:left="567"/>
        <w:rPr>
          <w:rFonts w:ascii="Times New Roman" w:hAnsi="Times New Roman" w:cs="Times New Roman"/>
          <w:sz w:val="20"/>
          <w:szCs w:val="20"/>
        </w:rPr>
      </w:pPr>
      <w:r w:rsidRPr="00420209">
        <w:rPr>
          <w:rFonts w:ascii="Times New Roman" w:hAnsi="Times New Roman"/>
          <w:sz w:val="20"/>
          <w:szCs w:val="20"/>
        </w:rPr>
        <w:t xml:space="preserve">Sumber : </w:t>
      </w:r>
      <w:r w:rsidRPr="00420209">
        <w:rPr>
          <w:rFonts w:ascii="Times New Roman" w:hAnsi="Times New Roman" w:cs="Times New Roman"/>
          <w:i/>
          <w:sz w:val="20"/>
          <w:szCs w:val="20"/>
        </w:rPr>
        <w:t>Daftar UMR Kota Yogyakarta 2021 Hingga 2015</w:t>
      </w:r>
      <w:r w:rsidRPr="00420209">
        <w:rPr>
          <w:rFonts w:ascii="Times New Roman" w:hAnsi="Times New Roman" w:cs="Times New Roman"/>
          <w:sz w:val="20"/>
          <w:szCs w:val="20"/>
        </w:rPr>
        <w:t xml:space="preserve">, </w:t>
      </w:r>
      <w:hyperlink r:id="rId16" w:history="1">
        <w:r w:rsidRPr="00420209">
          <w:rPr>
            <w:rStyle w:val="Hyperlink"/>
            <w:rFonts w:ascii="Times New Roman" w:hAnsi="Times New Roman" w:cs="Times New Roman"/>
            <w:sz w:val="20"/>
            <w:szCs w:val="20"/>
          </w:rPr>
          <w:t>https://upahminimum.com/upah-minimum-kota-yogyakarta-2018.html</w:t>
        </w:r>
      </w:hyperlink>
      <w:r w:rsidRPr="00420209">
        <w:rPr>
          <w:rFonts w:ascii="Times New Roman" w:hAnsi="Times New Roman" w:cs="Times New Roman"/>
          <w:sz w:val="20"/>
          <w:szCs w:val="20"/>
        </w:rPr>
        <w:t xml:space="preserve"> </w:t>
      </w:r>
      <w:r>
        <w:rPr>
          <w:rFonts w:ascii="Times New Roman" w:hAnsi="Times New Roman" w:cs="Times New Roman"/>
          <w:sz w:val="20"/>
          <w:szCs w:val="20"/>
        </w:rPr>
        <w:t>,</w:t>
      </w:r>
    </w:p>
    <w:p w14:paraId="65348260" w14:textId="77777777" w:rsidR="00C257D2" w:rsidRDefault="00C257D2" w:rsidP="00C257D2">
      <w:pPr>
        <w:spacing w:after="0" w:line="240" w:lineRule="auto"/>
        <w:ind w:left="567"/>
        <w:rPr>
          <w:rFonts w:ascii="Times New Roman" w:hAnsi="Times New Roman" w:cs="Times New Roman"/>
          <w:sz w:val="20"/>
          <w:szCs w:val="20"/>
        </w:rPr>
      </w:pPr>
      <w:r w:rsidRPr="00420209">
        <w:rPr>
          <w:rFonts w:ascii="Times New Roman" w:hAnsi="Times New Roman" w:cs="Times New Roman"/>
          <w:sz w:val="20"/>
          <w:szCs w:val="20"/>
        </w:rPr>
        <w:t>diakses Hari Selasa 8 Sepetember 2021, pkl. 13.00.</w:t>
      </w:r>
    </w:p>
    <w:p w14:paraId="2A7A8FBE" w14:textId="77777777" w:rsidR="00C257D2" w:rsidRDefault="00C257D2" w:rsidP="00C257D2">
      <w:pPr>
        <w:spacing w:after="0" w:line="240" w:lineRule="auto"/>
        <w:ind w:left="567"/>
        <w:rPr>
          <w:rFonts w:ascii="Times New Roman" w:hAnsi="Times New Roman" w:cs="Times New Roman"/>
          <w:sz w:val="20"/>
          <w:szCs w:val="20"/>
        </w:rPr>
      </w:pPr>
    </w:p>
    <w:p w14:paraId="3AE930F5" w14:textId="77777777" w:rsidR="00C257D2" w:rsidRPr="004B471F" w:rsidRDefault="00C257D2" w:rsidP="00C257D2">
      <w:pPr>
        <w:spacing w:after="0" w:line="480" w:lineRule="auto"/>
        <w:ind w:left="567" w:firstLine="720"/>
        <w:jc w:val="both"/>
        <w:rPr>
          <w:rFonts w:ascii="Times New Roman" w:hAnsi="Times New Roman" w:cs="Times New Roman"/>
          <w:sz w:val="24"/>
          <w:szCs w:val="24"/>
        </w:rPr>
      </w:pPr>
      <w:r>
        <w:rPr>
          <w:rFonts w:ascii="Times New Roman" w:hAnsi="Times New Roman" w:cs="Times New Roman"/>
          <w:sz w:val="24"/>
          <w:szCs w:val="24"/>
        </w:rPr>
        <w:t xml:space="preserve">Kota Yogyakarta merupakan salah satu kota besar di Pulau Jawa. Kota Yogyakarta juga merupakan pusat Pemerintahan Provinsi Daerah Istimewa Yogyakarta. Gubernur DIY menaikan besaran Upah Minimum Provinsi (UMP) Yogyakarta pada tahun 2021 menjadi Rp 1.765.000,00 atau naik sekitar 3.54% dari besaran UMP DIY 2020 yang saat itu sebesar Rp 1.704.608,00. UMR Kota Yogyakarta 2020 telah mengalami peningkatan sebesar 8,51%, walaupun dengan nominal tersebut, UMP Kota Yogyakarta pada tahun 2020 tetap menjadi standar UMP terendah yang berlaku di seluruh wilayah Republik Indonesia. Selain dalam menetapkan besaran UMP, Pemerintah DIY juga turut menetapkan besaran UMK untuk seluruh Kabupaten dan Kota yang ada di DIY. </w:t>
      </w:r>
      <w:r w:rsidRPr="007228A5">
        <w:rPr>
          <w:rFonts w:ascii="Times New Roman" w:hAnsi="Times New Roman" w:cs="Times New Roman"/>
          <w:sz w:val="24"/>
          <w:szCs w:val="24"/>
        </w:rPr>
        <w:t>Besaran UMK pada Kabupaten Sleman berbeda dengan kota, yaitu sebesar Rp 1.846.000,00</w:t>
      </w:r>
      <w:r>
        <w:rPr>
          <w:rFonts w:ascii="Times New Roman" w:hAnsi="Times New Roman" w:cs="Times New Roman"/>
          <w:sz w:val="24"/>
          <w:szCs w:val="24"/>
        </w:rPr>
        <w:t xml:space="preserve">, Kabupaten Bantul sebesar Rp 1.790.500,00 dan Kabupaten Kulon Progo Rp 1.750.500,00 serta Gunung Kidul menempati posisi terendah yaitu sebesar Rp 1.705.000,00. Pemaparan tentang besar nominal UMP dan UMK Yogyakarta adalah sebagai gambaran tentang pendapatan standar kehidupan yang layak di Yogyakarta. </w:t>
      </w:r>
    </w:p>
    <w:p w14:paraId="1F08050B" w14:textId="72FAE7EF" w:rsidR="00C257D2" w:rsidRPr="00B95833" w:rsidRDefault="00C257D2" w:rsidP="00C257D2">
      <w:pPr>
        <w:spacing w:line="480" w:lineRule="auto"/>
        <w:ind w:left="567" w:firstLine="720"/>
        <w:jc w:val="both"/>
        <w:rPr>
          <w:rFonts w:ascii="Times New Roman" w:hAnsi="Times New Roman" w:cs="Times New Roman"/>
          <w:sz w:val="24"/>
          <w:szCs w:val="24"/>
        </w:rPr>
      </w:pPr>
      <w:r w:rsidRPr="00B95833">
        <w:rPr>
          <w:rFonts w:ascii="Times New Roman" w:hAnsi="Times New Roman"/>
          <w:sz w:val="24"/>
          <w:szCs w:val="24"/>
        </w:rPr>
        <w:lastRenderedPageBreak/>
        <w:t xml:space="preserve">Penulisan tesis ini, penulis juga mengumpulkan data primer yang didapat dari hasil wawancara dengan narasumber ahli bidang Kepegawaian dan Ketenagakerjaan yakni kepada </w:t>
      </w:r>
      <w:r w:rsidRPr="00B95833">
        <w:rPr>
          <w:rFonts w:ascii="Times New Roman" w:hAnsi="Times New Roman" w:cs="Times New Roman"/>
          <w:sz w:val="24"/>
          <w:szCs w:val="24"/>
        </w:rPr>
        <w:t>Ibu Nurmalita Ayuningtyas Harahap,.</w:t>
      </w:r>
      <w:r w:rsidRPr="00B95833">
        <w:rPr>
          <w:rStyle w:val="FootnoteReference"/>
          <w:rFonts w:ascii="Times New Roman" w:hAnsi="Times New Roman" w:cs="Times New Roman"/>
          <w:sz w:val="24"/>
          <w:szCs w:val="24"/>
        </w:rPr>
        <w:footnoteReference w:id="66"/>
      </w:r>
      <w:r w:rsidRPr="00B95833">
        <w:rPr>
          <w:rFonts w:ascii="Times New Roman" w:hAnsi="Times New Roman" w:cs="Times New Roman"/>
          <w:sz w:val="24"/>
          <w:szCs w:val="24"/>
        </w:rPr>
        <w:t xml:space="preserve"> </w:t>
      </w:r>
      <w:r w:rsidR="00C77548" w:rsidRPr="00B95833">
        <w:rPr>
          <w:rFonts w:ascii="Times New Roman" w:hAnsi="Times New Roman" w:cs="Times New Roman"/>
          <w:sz w:val="24"/>
          <w:szCs w:val="24"/>
        </w:rPr>
        <w:t>Ibu Nurmalita A</w:t>
      </w:r>
      <w:r w:rsidR="00C77548">
        <w:rPr>
          <w:rFonts w:ascii="Times New Roman" w:hAnsi="Times New Roman" w:cs="Times New Roman"/>
          <w:sz w:val="24"/>
          <w:szCs w:val="24"/>
        </w:rPr>
        <w:t>yuningtyas Harahap</w:t>
      </w:r>
      <w:r w:rsidRPr="00B95833">
        <w:rPr>
          <w:rFonts w:ascii="Times New Roman" w:hAnsi="Times New Roman" w:cs="Times New Roman"/>
          <w:sz w:val="24"/>
          <w:szCs w:val="24"/>
        </w:rPr>
        <w:t xml:space="preserve"> mengatakan dalam sesi wawancara sebelumnya, </w:t>
      </w:r>
      <w:hyperlink r:id="rId17" w:tgtFrame="_blank" w:history="1">
        <w:r w:rsidRPr="00C257D2">
          <w:rPr>
            <w:rStyle w:val="Hyperlink"/>
            <w:rFonts w:ascii="Times New Roman" w:hAnsi="Times New Roman" w:cs="Times New Roman"/>
            <w:bCs/>
            <w:color w:val="auto"/>
            <w:sz w:val="24"/>
            <w:szCs w:val="24"/>
            <w:u w:val="none"/>
          </w:rPr>
          <w:t>Undang-Undang Nomor 11 Tahun 2020 tentang Cipta Kerja</w:t>
        </w:r>
      </w:hyperlink>
      <w:r w:rsidRPr="00B95833">
        <w:rPr>
          <w:rStyle w:val="Strong"/>
          <w:rFonts w:ascii="Times New Roman" w:hAnsi="Times New Roman" w:cs="Times New Roman"/>
          <w:sz w:val="24"/>
          <w:szCs w:val="24"/>
        </w:rPr>
        <w:t> </w:t>
      </w:r>
      <w:r w:rsidRPr="00B95833">
        <w:rPr>
          <w:rFonts w:ascii="Times New Roman" w:hAnsi="Times New Roman" w:cs="Times New Roman"/>
          <w:sz w:val="24"/>
          <w:szCs w:val="24"/>
        </w:rPr>
        <w:t>perlu digarisbawahi, mengubah dan/atau menghapus beberapa ketentuan mengenai </w:t>
      </w:r>
      <w:r w:rsidRPr="00B95833">
        <w:rPr>
          <w:rStyle w:val="Strong"/>
          <w:rFonts w:ascii="Times New Roman" w:hAnsi="Times New Roman" w:cs="Times New Roman"/>
          <w:b w:val="0"/>
          <w:sz w:val="24"/>
          <w:szCs w:val="24"/>
        </w:rPr>
        <w:t>upah minimum dan penangguhannya</w:t>
      </w:r>
      <w:r w:rsidRPr="00B95833">
        <w:rPr>
          <w:rStyle w:val="Strong"/>
          <w:rFonts w:ascii="Times New Roman" w:hAnsi="Times New Roman" w:cs="Times New Roman"/>
          <w:sz w:val="24"/>
          <w:szCs w:val="24"/>
        </w:rPr>
        <w:t> </w:t>
      </w:r>
      <w:r w:rsidRPr="00B95833">
        <w:rPr>
          <w:rFonts w:ascii="Times New Roman" w:hAnsi="Times New Roman" w:cs="Times New Roman"/>
          <w:sz w:val="24"/>
          <w:szCs w:val="24"/>
        </w:rPr>
        <w:t xml:space="preserve">yang diatur dalam Undang-Undang Ketenagakerjaan sebelumnya. Perlu dibaca secara teliti pasal-per pasalnya karena segala ketentuan yang berkaitan dengan pengupahan sudah </w:t>
      </w:r>
      <w:r w:rsidRPr="00B95833">
        <w:rPr>
          <w:rFonts w:ascii="Times New Roman" w:hAnsi="Times New Roman" w:cs="Times New Roman"/>
          <w:i/>
          <w:sz w:val="24"/>
          <w:szCs w:val="24"/>
        </w:rPr>
        <w:t>ter-update</w:t>
      </w:r>
      <w:r w:rsidRPr="00B95833">
        <w:rPr>
          <w:rFonts w:ascii="Times New Roman" w:hAnsi="Times New Roman" w:cs="Times New Roman"/>
          <w:sz w:val="24"/>
          <w:szCs w:val="24"/>
        </w:rPr>
        <w:t xml:space="preserve"> dengan UU Ciptaker tersebut.  Ada pasal yang diubah dengan ketentuan baru dalam UU Ciptaker, dan ada yang masih tetap menggunakan per</w:t>
      </w:r>
      <w:r w:rsidR="00C77548">
        <w:rPr>
          <w:rFonts w:ascii="Times New Roman" w:hAnsi="Times New Roman" w:cs="Times New Roman"/>
          <w:sz w:val="24"/>
          <w:szCs w:val="24"/>
        </w:rPr>
        <w:t xml:space="preserve">aturan UU Ketenagakerjaan. </w:t>
      </w:r>
      <w:r w:rsidRPr="00B95833">
        <w:rPr>
          <w:rFonts w:ascii="Times New Roman" w:hAnsi="Times New Roman" w:cs="Times New Roman"/>
          <w:sz w:val="24"/>
          <w:szCs w:val="24"/>
        </w:rPr>
        <w:t xml:space="preserve"> </w:t>
      </w:r>
      <w:r w:rsidR="00C77548" w:rsidRPr="00B95833">
        <w:rPr>
          <w:rFonts w:ascii="Times New Roman" w:hAnsi="Times New Roman" w:cs="Times New Roman"/>
          <w:sz w:val="24"/>
          <w:szCs w:val="24"/>
        </w:rPr>
        <w:t>Ibu Nurmalita A</w:t>
      </w:r>
      <w:r w:rsidR="00C77548">
        <w:rPr>
          <w:rFonts w:ascii="Times New Roman" w:hAnsi="Times New Roman" w:cs="Times New Roman"/>
          <w:sz w:val="24"/>
          <w:szCs w:val="24"/>
        </w:rPr>
        <w:t>yuningtyas Harahap</w:t>
      </w:r>
      <w:r w:rsidR="00C77548" w:rsidRPr="00B95833">
        <w:rPr>
          <w:rFonts w:ascii="Times New Roman" w:hAnsi="Times New Roman" w:cs="Times New Roman"/>
          <w:sz w:val="24"/>
          <w:szCs w:val="24"/>
        </w:rPr>
        <w:t xml:space="preserve"> </w:t>
      </w:r>
      <w:r w:rsidRPr="00B95833">
        <w:rPr>
          <w:rFonts w:ascii="Times New Roman" w:hAnsi="Times New Roman" w:cs="Times New Roman"/>
          <w:sz w:val="24"/>
          <w:szCs w:val="24"/>
        </w:rPr>
        <w:t xml:space="preserve">mencantumkan misalnya dalam </w:t>
      </w:r>
      <w:r w:rsidRPr="00B95833">
        <w:rPr>
          <w:rStyle w:val="Strong"/>
          <w:rFonts w:ascii="Times New Roman" w:hAnsi="Times New Roman" w:cs="Times New Roman"/>
          <w:b w:val="0"/>
          <w:sz w:val="24"/>
          <w:szCs w:val="24"/>
        </w:rPr>
        <w:t>Pasal 81 angka 68 UU Cipta Kerja yang memuat baru dari Pasal 191A huruf a UU Ketenagakerjaan</w:t>
      </w:r>
      <w:r w:rsidRPr="00B95833">
        <w:rPr>
          <w:rFonts w:ascii="Times New Roman" w:hAnsi="Times New Roman" w:cs="Times New Roman"/>
          <w:b/>
          <w:sz w:val="24"/>
          <w:szCs w:val="24"/>
        </w:rPr>
        <w:t> </w:t>
      </w:r>
      <w:r w:rsidRPr="00B95833">
        <w:rPr>
          <w:rFonts w:ascii="Times New Roman" w:hAnsi="Times New Roman" w:cs="Times New Roman"/>
          <w:sz w:val="24"/>
          <w:szCs w:val="24"/>
        </w:rPr>
        <w:t xml:space="preserve">mengatur bahwa </w:t>
      </w:r>
      <w:r>
        <w:rPr>
          <w:rFonts w:ascii="Times New Roman" w:hAnsi="Times New Roman" w:cs="Times New Roman"/>
          <w:sz w:val="24"/>
          <w:szCs w:val="24"/>
        </w:rPr>
        <w:t>u</w:t>
      </w:r>
      <w:r w:rsidRPr="00B95833">
        <w:rPr>
          <w:rStyle w:val="Emphasis"/>
          <w:rFonts w:ascii="Times New Roman" w:hAnsi="Times New Roman" w:cs="Times New Roman"/>
          <w:i w:val="0"/>
          <w:sz w:val="24"/>
          <w:szCs w:val="24"/>
        </w:rPr>
        <w:t>ntuk pertama kali upah minimum yang berlaku , yaitu upah minimum yang telah ditetapkan berdasarkan peraturan pelaksanaan Undang-Undang Nomor 13 Tahun 2003 tentang Ketenagakerjaan yang mengatur mengenai pengupahan, s</w:t>
      </w:r>
      <w:r w:rsidRPr="00B95833">
        <w:rPr>
          <w:rFonts w:ascii="Times New Roman" w:hAnsi="Times New Roman" w:cs="Times New Roman"/>
          <w:sz w:val="24"/>
          <w:szCs w:val="24"/>
        </w:rPr>
        <w:t xml:space="preserve">ehingga, untuk saat ini upah minimum yang berlaku tetap didasarkan kepada peraturan pelaksana UU Ketenagakerjaan yang sudah ada sebelum diundangkannya UU Cipta Kerja. Adapun upah minimum adalah upah bulanan terendah berupa upah tanpa tunjangan atau upah pokok </w:t>
      </w:r>
      <w:r w:rsidRPr="00B95833">
        <w:rPr>
          <w:rFonts w:ascii="Times New Roman" w:hAnsi="Times New Roman" w:cs="Times New Roman"/>
          <w:sz w:val="24"/>
          <w:szCs w:val="24"/>
        </w:rPr>
        <w:lastRenderedPageBreak/>
        <w:t xml:space="preserve">termasuk tunjangan tetap yang ditetapkan oleh gubernur sebagai jaring pengaman. </w:t>
      </w:r>
    </w:p>
    <w:p w14:paraId="11B628E7" w14:textId="4741BBFA" w:rsidR="00C257D2" w:rsidRPr="00B95833" w:rsidRDefault="00C257D2" w:rsidP="00C257D2">
      <w:pPr>
        <w:spacing w:line="480" w:lineRule="auto"/>
        <w:ind w:left="567" w:firstLine="720"/>
        <w:jc w:val="both"/>
        <w:rPr>
          <w:rFonts w:ascii="Times New Roman" w:hAnsi="Times New Roman" w:cs="Times New Roman"/>
          <w:sz w:val="24"/>
          <w:szCs w:val="24"/>
        </w:rPr>
      </w:pPr>
      <w:r w:rsidRPr="00B95833">
        <w:rPr>
          <w:rFonts w:ascii="Times New Roman" w:hAnsi="Times New Roman" w:cs="Times New Roman"/>
          <w:sz w:val="24"/>
          <w:szCs w:val="24"/>
        </w:rPr>
        <w:t xml:space="preserve">Upah minimum dapat ditetapkan oleh Gubernur berdasarkan kondisi ekonomi dan ketenagakerjaan dengan menggunakan data yang bersumber dari lembaga yang berwenang di bidang statistik (khususnya Ketenagakerjaan). Penetapan upah minimum juga dilakukan dengan syarat tertentu yang meliputi pertumbuhan ekonomi daerah atau inflasi pada kabupaten/kota yang bersangkutan. Contoh di Yogyakarta sendiri penting untuk dicatat, besaran UMK harus lebih tinggi daripada upah minimum provinsi yang ditetapkan oleh gubernur. Selain itu </w:t>
      </w:r>
      <w:r w:rsidR="00C77548" w:rsidRPr="00B95833">
        <w:rPr>
          <w:rFonts w:ascii="Times New Roman" w:hAnsi="Times New Roman" w:cs="Times New Roman"/>
          <w:sz w:val="24"/>
          <w:szCs w:val="24"/>
        </w:rPr>
        <w:t>Ibu Nurmalita A</w:t>
      </w:r>
      <w:r w:rsidR="00C77548">
        <w:rPr>
          <w:rFonts w:ascii="Times New Roman" w:hAnsi="Times New Roman" w:cs="Times New Roman"/>
          <w:sz w:val="24"/>
          <w:szCs w:val="24"/>
        </w:rPr>
        <w:t>yuningtyas Harahap</w:t>
      </w:r>
      <w:r w:rsidRPr="00B95833">
        <w:rPr>
          <w:rFonts w:ascii="Times New Roman" w:hAnsi="Times New Roman" w:cs="Times New Roman"/>
          <w:sz w:val="24"/>
          <w:szCs w:val="24"/>
        </w:rPr>
        <w:t xml:space="preserve"> juga menjelaskan, pada dasarnya, setiap pengusaha dilarang membayar upah pekerjanya lebih rendah dari upah minimum. Terdapat sanksi bagi pengusaha yang melanggar ketentuan tersebut.</w:t>
      </w:r>
    </w:p>
    <w:p w14:paraId="144BD859" w14:textId="77777777" w:rsidR="00C257D2" w:rsidRPr="00DF7AC8" w:rsidRDefault="00C257D2" w:rsidP="00C257D2">
      <w:pPr>
        <w:spacing w:line="480" w:lineRule="auto"/>
        <w:ind w:left="567" w:firstLine="720"/>
        <w:jc w:val="both"/>
        <w:rPr>
          <w:rStyle w:val="Emphasis"/>
          <w:rFonts w:ascii="Times New Roman" w:hAnsi="Times New Roman" w:cs="Times New Roman"/>
          <w:i w:val="0"/>
          <w:sz w:val="24"/>
          <w:szCs w:val="24"/>
        </w:rPr>
      </w:pPr>
      <w:r>
        <w:rPr>
          <w:rStyle w:val="Strong"/>
          <w:rFonts w:ascii="Times New Roman" w:hAnsi="Times New Roman" w:cs="Times New Roman"/>
          <w:b w:val="0"/>
          <w:sz w:val="24"/>
          <w:szCs w:val="24"/>
        </w:rPr>
        <w:t xml:space="preserve">Sanksi bagi pengusaha yang melalaikan hal tersebut, ada ketentuan yang telah tertulis pada </w:t>
      </w:r>
      <w:r w:rsidRPr="00B95833">
        <w:rPr>
          <w:rStyle w:val="Strong"/>
          <w:rFonts w:ascii="Times New Roman" w:hAnsi="Times New Roman" w:cs="Times New Roman"/>
          <w:b w:val="0"/>
          <w:sz w:val="24"/>
          <w:szCs w:val="24"/>
        </w:rPr>
        <w:t>Pasal 81 angka 63 UU Cipta Kerja yang mengubah Pasal 185 ayat (1) Ketenagakerjaan</w:t>
      </w:r>
      <w:r w:rsidRPr="00B95833">
        <w:rPr>
          <w:rFonts w:ascii="Times New Roman" w:hAnsi="Times New Roman" w:cs="Times New Roman"/>
          <w:sz w:val="24"/>
          <w:szCs w:val="24"/>
        </w:rPr>
        <w:t xml:space="preserve"> mengatur sanksi pidana sebagai berikut, </w:t>
      </w:r>
      <w:r w:rsidRPr="00B95833">
        <w:rPr>
          <w:rFonts w:ascii="Times New Roman" w:hAnsi="Times New Roman" w:cs="Times New Roman"/>
          <w:i/>
          <w:sz w:val="24"/>
          <w:szCs w:val="24"/>
        </w:rPr>
        <w:t>“</w:t>
      </w:r>
      <w:r w:rsidRPr="00B95833">
        <w:rPr>
          <w:rStyle w:val="Emphasis"/>
          <w:rFonts w:ascii="Times New Roman" w:hAnsi="Times New Roman" w:cs="Times New Roman"/>
          <w:i w:val="0"/>
          <w:sz w:val="24"/>
          <w:szCs w:val="24"/>
        </w:rPr>
        <w:t>Barang siapa melanggar ketentuan sebagaimana dimaksud dalam Pasal 42 ayat (2), Pasal 68, Pasal 69 ayat (2), Pasal 80, Pasal 82, Pasal 88A ayat (3), </w:t>
      </w:r>
      <w:r w:rsidRPr="00B95833">
        <w:rPr>
          <w:rStyle w:val="Emphasis"/>
          <w:rFonts w:ascii="Times New Roman" w:hAnsi="Times New Roman" w:cs="Times New Roman"/>
          <w:bCs/>
          <w:i w:val="0"/>
          <w:sz w:val="24"/>
          <w:szCs w:val="24"/>
        </w:rPr>
        <w:t>Pasal 88E ayat (2)</w:t>
      </w:r>
      <w:r w:rsidRPr="00B95833">
        <w:rPr>
          <w:rStyle w:val="Emphasis"/>
          <w:rFonts w:ascii="Times New Roman" w:hAnsi="Times New Roman" w:cs="Times New Roman"/>
          <w:i w:val="0"/>
          <w:sz w:val="24"/>
          <w:szCs w:val="24"/>
        </w:rPr>
        <w:t>, Pasal 143, Pasal 156 ayat (1), atau Pasal 160 ayat (4) dikenai sanksi pidana penjara paling singkat 1 tahun dan paling lama 4 tahun dan/</w:t>
      </w:r>
      <w:r w:rsidRPr="00DF7AC8">
        <w:rPr>
          <w:rStyle w:val="Emphasis"/>
          <w:rFonts w:ascii="Times New Roman" w:hAnsi="Times New Roman" w:cs="Times New Roman"/>
          <w:i w:val="0"/>
          <w:sz w:val="24"/>
          <w:szCs w:val="24"/>
        </w:rPr>
        <w:t xml:space="preserve">atau denda paling sedikit Rp100 juta dan paling banyak Rp400 juta.” </w:t>
      </w:r>
    </w:p>
    <w:p w14:paraId="3CB78B2D" w14:textId="5CD8D516" w:rsidR="00C257D2" w:rsidRPr="00C257D2" w:rsidRDefault="00C257D2" w:rsidP="00C257D2">
      <w:pPr>
        <w:spacing w:line="480" w:lineRule="auto"/>
        <w:ind w:left="567" w:firstLine="720"/>
        <w:jc w:val="both"/>
        <w:rPr>
          <w:rFonts w:ascii="Times New Roman" w:hAnsi="Times New Roman" w:cs="Times New Roman"/>
          <w:b/>
          <w:sz w:val="24"/>
          <w:szCs w:val="24"/>
        </w:rPr>
      </w:pPr>
      <w:r w:rsidRPr="00DF7AC8">
        <w:rPr>
          <w:rFonts w:ascii="Times New Roman" w:hAnsi="Times New Roman" w:cs="Times New Roman"/>
          <w:sz w:val="24"/>
          <w:szCs w:val="24"/>
        </w:rPr>
        <w:t>Perlu diketahui bahwa sebelum UU Cipta Kerja diundangkan, </w:t>
      </w:r>
      <w:r w:rsidRPr="00DF7AC8">
        <w:rPr>
          <w:rStyle w:val="Strong"/>
          <w:rFonts w:ascii="Times New Roman" w:hAnsi="Times New Roman" w:cs="Times New Roman"/>
          <w:b w:val="0"/>
          <w:sz w:val="24"/>
          <w:szCs w:val="24"/>
        </w:rPr>
        <w:t>Pasal 90 ayat (2) U</w:t>
      </w:r>
      <w:r>
        <w:rPr>
          <w:rStyle w:val="Strong"/>
          <w:rFonts w:ascii="Times New Roman" w:hAnsi="Times New Roman" w:cs="Times New Roman"/>
          <w:b w:val="0"/>
          <w:sz w:val="24"/>
          <w:szCs w:val="24"/>
        </w:rPr>
        <w:t xml:space="preserve">ndang-Undang Nomor 13 Tahun 2003 Tentang </w:t>
      </w:r>
      <w:r w:rsidRPr="00DF7AC8">
        <w:rPr>
          <w:rStyle w:val="Strong"/>
          <w:rFonts w:ascii="Times New Roman" w:hAnsi="Times New Roman" w:cs="Times New Roman"/>
          <w:b w:val="0"/>
          <w:sz w:val="24"/>
          <w:szCs w:val="24"/>
        </w:rPr>
        <w:t xml:space="preserve"> </w:t>
      </w:r>
      <w:r w:rsidRPr="00DF7AC8">
        <w:rPr>
          <w:rStyle w:val="Strong"/>
          <w:rFonts w:ascii="Times New Roman" w:hAnsi="Times New Roman" w:cs="Times New Roman"/>
          <w:b w:val="0"/>
          <w:sz w:val="24"/>
          <w:szCs w:val="24"/>
        </w:rPr>
        <w:lastRenderedPageBreak/>
        <w:t>Ketenagakerjaan</w:t>
      </w:r>
      <w:r w:rsidRPr="00DF7AC8">
        <w:rPr>
          <w:rFonts w:ascii="Times New Roman" w:hAnsi="Times New Roman" w:cs="Times New Roman"/>
          <w:sz w:val="24"/>
          <w:szCs w:val="24"/>
        </w:rPr>
        <w:t xml:space="preserve"> mengatur bahwa </w:t>
      </w:r>
      <w:r w:rsidRPr="007228A5">
        <w:rPr>
          <w:rFonts w:ascii="Times New Roman" w:hAnsi="Times New Roman" w:cs="Times New Roman"/>
          <w:sz w:val="24"/>
          <w:szCs w:val="24"/>
        </w:rPr>
        <w:t>terhadap pengusaha yang tidak mampu membayar upah minimum dapat diberikan kelonggaran untuk melakukan penangguhan. Namun, pasal tersebut </w:t>
      </w:r>
      <w:r w:rsidRPr="007228A5">
        <w:rPr>
          <w:rStyle w:val="Strong"/>
          <w:rFonts w:ascii="Times New Roman" w:hAnsi="Times New Roman" w:cs="Times New Roman"/>
          <w:b w:val="0"/>
          <w:i/>
          <w:sz w:val="24"/>
          <w:szCs w:val="24"/>
        </w:rPr>
        <w:t>telah dihapus</w:t>
      </w:r>
      <w:r w:rsidRPr="007228A5">
        <w:rPr>
          <w:rFonts w:ascii="Times New Roman" w:hAnsi="Times New Roman" w:cs="Times New Roman"/>
          <w:sz w:val="24"/>
          <w:szCs w:val="24"/>
        </w:rPr>
        <w:t xml:space="preserve"> sehingga </w:t>
      </w:r>
      <w:r w:rsidRPr="007228A5">
        <w:rPr>
          <w:rStyle w:val="Strong"/>
          <w:rFonts w:ascii="Times New Roman" w:hAnsi="Times New Roman" w:cs="Times New Roman"/>
          <w:b w:val="0"/>
          <w:sz w:val="24"/>
          <w:szCs w:val="24"/>
        </w:rPr>
        <w:t>pengaturan mengenai penangguhan pembayaran upah minimum sudah tidak berlaku lagi</w:t>
      </w:r>
      <w:r w:rsidRPr="007228A5">
        <w:rPr>
          <w:rFonts w:ascii="Times New Roman" w:hAnsi="Times New Roman" w:cs="Times New Roman"/>
          <w:b/>
          <w:sz w:val="24"/>
          <w:szCs w:val="24"/>
        </w:rPr>
        <w:t>.</w:t>
      </w:r>
      <w:r w:rsidR="00A22241">
        <w:rPr>
          <w:rFonts w:ascii="Times New Roman" w:hAnsi="Times New Roman" w:cs="Times New Roman"/>
          <w:b/>
          <w:sz w:val="24"/>
          <w:szCs w:val="24"/>
        </w:rPr>
        <w:t xml:space="preserve"> </w:t>
      </w:r>
    </w:p>
    <w:p w14:paraId="686303B4" w14:textId="2B178709" w:rsidR="00C257D2" w:rsidRPr="00C257D2" w:rsidRDefault="00C257D2" w:rsidP="00C257D2">
      <w:pPr>
        <w:spacing w:line="480" w:lineRule="auto"/>
        <w:ind w:left="567" w:firstLine="720"/>
        <w:jc w:val="both"/>
        <w:rPr>
          <w:rFonts w:ascii="Arial" w:hAnsi="Arial" w:cs="Arial"/>
          <w:color w:val="212529"/>
          <w:sz w:val="24"/>
          <w:szCs w:val="24"/>
        </w:rPr>
      </w:pPr>
      <w:r w:rsidRPr="00C257D2">
        <w:rPr>
          <w:rFonts w:ascii="Times New Roman" w:hAnsi="Times New Roman" w:cs="Times New Roman"/>
          <w:sz w:val="24"/>
          <w:szCs w:val="24"/>
        </w:rPr>
        <w:t>UU Cipta Kerja membuat pengecualian perihal upah minimum </w:t>
      </w:r>
      <w:r w:rsidRPr="00C257D2">
        <w:rPr>
          <w:rStyle w:val="Strong"/>
          <w:rFonts w:ascii="Times New Roman" w:hAnsi="Times New Roman" w:cs="Times New Roman"/>
          <w:b w:val="0"/>
          <w:sz w:val="24"/>
          <w:szCs w:val="24"/>
        </w:rPr>
        <w:t>bagi usaha mikro dan kecil</w:t>
      </w:r>
      <w:r w:rsidRPr="00C257D2">
        <w:rPr>
          <w:rFonts w:ascii="Times New Roman" w:hAnsi="Times New Roman" w:cs="Times New Roman"/>
          <w:sz w:val="24"/>
          <w:szCs w:val="24"/>
        </w:rPr>
        <w:t>, yang upahnya ditentukan berdasarkan kesepakatan antara pengusaha dan pekerja/buruh di perusahaan dengan ketentuan </w:t>
      </w:r>
      <w:r w:rsidRPr="00C257D2">
        <w:rPr>
          <w:rStyle w:val="Strong"/>
          <w:rFonts w:ascii="Times New Roman" w:hAnsi="Times New Roman" w:cs="Times New Roman"/>
          <w:b w:val="0"/>
          <w:sz w:val="24"/>
          <w:szCs w:val="24"/>
        </w:rPr>
        <w:t>sekurang-kurangnya sebesar 50% dari rata-rata konsumsi masyarakat di tingkat provinsi dan nilai upah yang disepakati minimal 25% di atas garis kemiskinan di tingkat provinsi</w:t>
      </w:r>
      <w:bookmarkStart w:id="11" w:name="_ftnref14"/>
      <w:r w:rsidRPr="00C257D2">
        <w:rPr>
          <w:rStyle w:val="Strong"/>
          <w:rFonts w:ascii="Times New Roman" w:hAnsi="Times New Roman" w:cs="Times New Roman"/>
          <w:b w:val="0"/>
          <w:sz w:val="24"/>
          <w:szCs w:val="24"/>
        </w:rPr>
        <w:t>,</w:t>
      </w:r>
      <w:hyperlink r:id="rId18" w:anchor="_ftn14" w:tgtFrame="_blank" w:history="1"/>
      <w:bookmarkEnd w:id="11"/>
      <w:r w:rsidRPr="00C257D2">
        <w:rPr>
          <w:rFonts w:ascii="Times New Roman" w:hAnsi="Times New Roman" w:cs="Times New Roman"/>
          <w:sz w:val="24"/>
          <w:szCs w:val="24"/>
        </w:rPr>
        <w:t> berdasarkan data dari lembaga yang berwenang di bidang statistik.</w:t>
      </w:r>
      <w:r w:rsidRPr="00C257D2">
        <w:rPr>
          <w:rFonts w:ascii="Arial" w:hAnsi="Arial" w:cs="Arial"/>
          <w:color w:val="212529"/>
          <w:sz w:val="24"/>
          <w:szCs w:val="24"/>
        </w:rPr>
        <w:t xml:space="preserve"> </w:t>
      </w:r>
    </w:p>
    <w:p w14:paraId="3991FFBC" w14:textId="77777777" w:rsidR="00C257D2" w:rsidRPr="007228A5" w:rsidRDefault="00C257D2" w:rsidP="00C257D2">
      <w:pPr>
        <w:spacing w:line="480" w:lineRule="auto"/>
        <w:ind w:left="567" w:firstLine="720"/>
        <w:jc w:val="both"/>
        <w:rPr>
          <w:rFonts w:ascii="Times New Roman" w:hAnsi="Times New Roman" w:cs="Times New Roman"/>
          <w:sz w:val="24"/>
          <w:szCs w:val="24"/>
        </w:rPr>
      </w:pPr>
      <w:r w:rsidRPr="007228A5">
        <w:rPr>
          <w:rFonts w:ascii="Times New Roman" w:hAnsi="Times New Roman" w:cs="Times New Roman"/>
          <w:sz w:val="24"/>
          <w:szCs w:val="24"/>
        </w:rPr>
        <w:t>Penjabaran hasil penelitian dengan pisau analaisis dari sudut pandang teori kepastian hukum, kemanfaatan, dan keadilan, perlu penulis sampaikan bahwa secara regulasi dan ketentuan peraturan perundang-undangannya, pengahapusan pasal mengenai penangguhan upah pada UU Cipta Kerja tidaklah menyalahi aturan yang ada. Penekanan</w:t>
      </w:r>
      <w:r>
        <w:rPr>
          <w:rFonts w:ascii="Times New Roman" w:hAnsi="Times New Roman" w:cs="Times New Roman"/>
          <w:sz w:val="24"/>
          <w:szCs w:val="24"/>
        </w:rPr>
        <w:t xml:space="preserve"> pada teori k</w:t>
      </w:r>
      <w:r w:rsidRPr="00375434">
        <w:rPr>
          <w:rFonts w:ascii="Times New Roman" w:hAnsi="Times New Roman" w:cs="Times New Roman"/>
          <w:sz w:val="24"/>
          <w:szCs w:val="24"/>
        </w:rPr>
        <w:t xml:space="preserve">epastian hukum </w:t>
      </w:r>
      <w:r>
        <w:rPr>
          <w:rFonts w:ascii="Times New Roman" w:hAnsi="Times New Roman" w:cs="Times New Roman"/>
          <w:sz w:val="24"/>
          <w:szCs w:val="24"/>
        </w:rPr>
        <w:t xml:space="preserve">bahwa </w:t>
      </w:r>
      <w:r w:rsidRPr="00375434">
        <w:rPr>
          <w:rFonts w:ascii="Times New Roman" w:hAnsi="Times New Roman" w:cs="Times New Roman"/>
          <w:sz w:val="24"/>
          <w:szCs w:val="24"/>
        </w:rPr>
        <w:t xml:space="preserve"> upaya pengaturan hukum dalam peraturan perundang-undangan yang dibuat oleh pihak yang berwenang dan berwibawa, sehingga aturan tersebut memiliki aspek yuridis yang dapat menjamin adanya kepastian bahwa hukum berfungsi sebagai suatu peraturan yang harus ditaati</w:t>
      </w:r>
      <w:r>
        <w:rPr>
          <w:rFonts w:ascii="Times New Roman" w:hAnsi="Times New Roman" w:cs="Times New Roman"/>
          <w:sz w:val="24"/>
          <w:szCs w:val="24"/>
        </w:rPr>
        <w:t xml:space="preserve">, </w:t>
      </w:r>
      <w:r w:rsidRPr="007228A5">
        <w:rPr>
          <w:rFonts w:ascii="Times New Roman" w:hAnsi="Times New Roman" w:cs="Times New Roman"/>
          <w:sz w:val="24"/>
          <w:szCs w:val="24"/>
        </w:rPr>
        <w:t xml:space="preserve">UU Cipta Kerja telah memenuhi kriteria bahwa regulasi tersebut memiliki aspek yuridis yang jelas mengarah pada kepastian hukum. </w:t>
      </w:r>
    </w:p>
    <w:p w14:paraId="310CA5FD" w14:textId="77777777" w:rsidR="00C257D2" w:rsidRDefault="00C257D2" w:rsidP="00C257D2">
      <w:pPr>
        <w:spacing w:line="480" w:lineRule="auto"/>
        <w:ind w:left="567" w:firstLine="720"/>
        <w:jc w:val="both"/>
        <w:rPr>
          <w:rFonts w:ascii="Times New Roman" w:hAnsi="Times New Roman" w:cs="Times New Roman"/>
          <w:sz w:val="24"/>
          <w:szCs w:val="24"/>
        </w:rPr>
      </w:pPr>
      <w:r w:rsidRPr="007228A5">
        <w:rPr>
          <w:rFonts w:ascii="Times New Roman" w:hAnsi="Times New Roman" w:cs="Times New Roman"/>
          <w:sz w:val="24"/>
          <w:szCs w:val="24"/>
        </w:rPr>
        <w:lastRenderedPageBreak/>
        <w:t>Pada aspek kemanfaatan, penghapusan larangan penangguhan upah pada UU Cipta Kerja diasumsikan bahwa setiap penyusunan produk hukum (peraturan perundang-undangan) seharusnya senantiasa memperhatikan tujuan hukum yaitu untuk memberikan kebahagiaan sebanyak-banyaknya bagi masyarakat.</w:t>
      </w:r>
      <w:r>
        <w:rPr>
          <w:rFonts w:ascii="Times New Roman" w:hAnsi="Times New Roman" w:cs="Times New Roman"/>
          <w:sz w:val="24"/>
          <w:szCs w:val="24"/>
        </w:rPr>
        <w:t xml:space="preserve"> Teori keadilan </w:t>
      </w:r>
      <w:r w:rsidRPr="008B04BE">
        <w:rPr>
          <w:rFonts w:ascii="Times New Roman" w:hAnsi="Times New Roman" w:cs="Times New Roman"/>
          <w:sz w:val="24"/>
          <w:szCs w:val="24"/>
        </w:rPr>
        <w:t>yang berarti tidak berat sebelah, tidak memihak, berpihak kepada yang benar, sepatutnya, tidak sewenang-wenang.dapat disimpulkan bahwa pengertian keadilan adalah semua hal yang berkenan dengan sikap dan tindakan dalam hubungan antar manusia, keadilan berisi sebuah tuntutan agar orang memperlakukan sesamanya sesuai dengan hak dan kewajibannya, memperlakukan dengan tidak pandang bulu atau pilih kasih melainkan, semua orang diperlakukan sama sesu</w:t>
      </w:r>
      <w:r w:rsidRPr="007E49FB">
        <w:rPr>
          <w:rFonts w:ascii="Times New Roman" w:hAnsi="Times New Roman" w:cs="Times New Roman"/>
          <w:sz w:val="24"/>
          <w:szCs w:val="24"/>
        </w:rPr>
        <w:t>ai dengan hak dan kewajibannya.</w:t>
      </w:r>
      <w:r>
        <w:rPr>
          <w:rFonts w:ascii="Times New Roman" w:hAnsi="Times New Roman" w:cs="Times New Roman"/>
          <w:sz w:val="24"/>
          <w:szCs w:val="24"/>
        </w:rPr>
        <w:t xml:space="preserve"> </w:t>
      </w:r>
    </w:p>
    <w:p w14:paraId="4D48BAD1" w14:textId="77777777" w:rsidR="00C257D2" w:rsidRPr="009A01C6" w:rsidRDefault="00C257D2" w:rsidP="00C257D2">
      <w:pPr>
        <w:spacing w:line="480" w:lineRule="auto"/>
        <w:ind w:left="567" w:firstLine="720"/>
        <w:jc w:val="both"/>
        <w:rPr>
          <w:rFonts w:ascii="Times New Roman" w:hAnsi="Times New Roman"/>
          <w:sz w:val="24"/>
          <w:szCs w:val="24"/>
        </w:rPr>
      </w:pPr>
      <w:r>
        <w:rPr>
          <w:rFonts w:ascii="Times New Roman" w:hAnsi="Times New Roman" w:cs="Times New Roman"/>
          <w:sz w:val="24"/>
          <w:szCs w:val="24"/>
        </w:rPr>
        <w:t xml:space="preserve">Pendekatan dengan teori kepastian hukum, maka regulasi penghapusan pasal tentang penangguhan upah pada Undang-Undang Nomor 11 Tahun 2020 tentang Cipta Kerja dirasa sudah memenuhi kriteria pada peraturan perundang-undangannya. Ketentuan menganai penangguhan upah pada Undang-Undang Nomor 13 Tahun 2003 tentang Ketenagakerjaan disertai </w:t>
      </w:r>
      <w:r w:rsidRPr="005A2B9B">
        <w:rPr>
          <w:rFonts w:ascii="Times New Roman" w:hAnsi="Times New Roman"/>
          <w:sz w:val="24"/>
          <w:szCs w:val="24"/>
        </w:rPr>
        <w:t>Putusan Mahkamah Konstitusi Nomor 72/PUU-XII/2015</w:t>
      </w:r>
      <w:r>
        <w:rPr>
          <w:rFonts w:ascii="Times New Roman" w:hAnsi="Times New Roman"/>
          <w:sz w:val="24"/>
          <w:szCs w:val="24"/>
        </w:rPr>
        <w:t xml:space="preserve"> yang tetap menggunakan ketentuan peraturan tersebut dan tidak menghapus adanya </w:t>
      </w:r>
      <w:r w:rsidRPr="007228A5">
        <w:rPr>
          <w:rFonts w:ascii="Times New Roman" w:hAnsi="Times New Roman"/>
          <w:sz w:val="24"/>
          <w:szCs w:val="24"/>
        </w:rPr>
        <w:t xml:space="preserve">penangguhan upah, setelah disahkannya Undang-Undang Nomor 11 Tahun 2020 tentang Cipta Kerja merupakan peraturan yang berasaskan </w:t>
      </w:r>
      <w:r w:rsidRPr="007228A5">
        <w:rPr>
          <w:rFonts w:ascii="Times New Roman" w:hAnsi="Times New Roman" w:cs="Times New Roman"/>
          <w:sz w:val="24"/>
          <w:szCs w:val="24"/>
        </w:rPr>
        <w:t xml:space="preserve">Asas </w:t>
      </w:r>
      <w:r w:rsidRPr="007228A5">
        <w:rPr>
          <w:rFonts w:ascii="Times New Roman" w:hAnsi="Times New Roman" w:cs="Times New Roman"/>
          <w:i/>
          <w:sz w:val="24"/>
          <w:szCs w:val="24"/>
        </w:rPr>
        <w:t>lex posterior derogat legi priori</w:t>
      </w:r>
      <w:r w:rsidRPr="007228A5">
        <w:rPr>
          <w:rFonts w:ascii="Times New Roman" w:hAnsi="Times New Roman" w:cs="Times New Roman"/>
          <w:sz w:val="24"/>
          <w:szCs w:val="24"/>
        </w:rPr>
        <w:t xml:space="preserve">  yang bermakna undang-undang (norma/aturan hukum) yang baru meniadakan keberlakuan undang-undang (norma/ aturan hukum) yang lama</w:t>
      </w:r>
      <w:r w:rsidRPr="009A01C6">
        <w:rPr>
          <w:rFonts w:ascii="Times New Roman" w:hAnsi="Times New Roman" w:cs="Times New Roman"/>
          <w:sz w:val="24"/>
          <w:szCs w:val="24"/>
        </w:rPr>
        <w:t xml:space="preserve">. Asas ini hanya dapat diterapkan dalam kondisi norma </w:t>
      </w:r>
      <w:r w:rsidRPr="009A01C6">
        <w:rPr>
          <w:rFonts w:ascii="Times New Roman" w:hAnsi="Times New Roman" w:cs="Times New Roman"/>
          <w:sz w:val="24"/>
          <w:szCs w:val="24"/>
        </w:rPr>
        <w:lastRenderedPageBreak/>
        <w:t xml:space="preserve">hukum yang baru memiliki kedudukan yang sederajat atau lebih tinggi dari norma hukum yang lama. Hal ini berkaitan dengan penjelasan sebelumnya, bahwa hubungan antar norma merupakan hubungan antara “superordinasi” dan “subordinasi” dimana kedudukan suatu norma yang lebih rendah selalu bersumber dari norma yang lebih tinggi. Oleh karenanya, tidaklah mungkin peraturan yang lebih rendah meniadakan peraturan yang lebih tinggi sekalipun peraturan yang lebih rendah itu merupakan peraturan yang berlaku belakangan. Penarapan asas ini, terdapat ukuran yang pasti dalam menentukan peraturan mana yang merupakan peraturan yang baru, yaitu dengan melihat waktu mulai berlakunya secara kronologis, sehingga untuk penerapannya kedudukan Undang-Undang Nomor 11 Tahun 2020 tentang Cipta Kerja yang memuat ketentuan penghapusan penangguhan upah, harus menjadi dasar hukum atau norma yang diacu karena merupakan peraturan perundang-undangan yang terbaru dibandingkan dengan peraturan perundang-undangan pada Undang-Undang Nomor 13 Tahun 2003 tentang Ketenagakerjaan disertai </w:t>
      </w:r>
      <w:r w:rsidRPr="009A01C6">
        <w:rPr>
          <w:rFonts w:ascii="Times New Roman" w:hAnsi="Times New Roman"/>
          <w:sz w:val="24"/>
          <w:szCs w:val="24"/>
        </w:rPr>
        <w:t xml:space="preserve">Putusan Mahkamah Konstitusi Nomor 72/PUU-XII/2015, sehingga dengan pendekatan teori kepastian hukum merupakan aturan yang sah secara yuridis. </w:t>
      </w:r>
    </w:p>
    <w:p w14:paraId="7A33D0F1" w14:textId="77777777" w:rsidR="00C26489" w:rsidRPr="00163828" w:rsidRDefault="00C257D2" w:rsidP="00C257D2">
      <w:pPr>
        <w:spacing w:line="480" w:lineRule="auto"/>
        <w:ind w:left="567" w:firstLine="720"/>
        <w:jc w:val="both"/>
        <w:rPr>
          <w:rFonts w:ascii="Times New Roman" w:hAnsi="Times New Roman" w:cs="Times New Roman"/>
          <w:sz w:val="24"/>
          <w:szCs w:val="24"/>
        </w:rPr>
      </w:pPr>
      <w:r w:rsidRPr="009A01C6">
        <w:rPr>
          <w:rFonts w:ascii="Times New Roman" w:hAnsi="Times New Roman" w:cs="Times New Roman"/>
          <w:sz w:val="24"/>
          <w:szCs w:val="24"/>
        </w:rPr>
        <w:t>Kedua teori kemanfaatan dan keadilan, perlu penulis kaji secara mendalam pada rumusan masalah berikutnya, dengan menganalisis hasil wawancara beberapa pengusaha sebagai pelaku usaha dan juga karyawannya selaku pekerja yang penulis pilih sebagai responden.</w:t>
      </w:r>
      <w:r w:rsidR="00C26489">
        <w:rPr>
          <w:rFonts w:ascii="Times New Roman" w:hAnsi="Times New Roman" w:cs="Times New Roman"/>
          <w:sz w:val="24"/>
          <w:szCs w:val="24"/>
        </w:rPr>
        <w:t xml:space="preserve"> </w:t>
      </w:r>
    </w:p>
    <w:p w14:paraId="30E3B8C5" w14:textId="2B1DEDFA" w:rsidR="00C26489" w:rsidRPr="00425BA5" w:rsidRDefault="00F60E40" w:rsidP="00874C52">
      <w:pPr>
        <w:pStyle w:val="ListParagraph"/>
        <w:numPr>
          <w:ilvl w:val="0"/>
          <w:numId w:val="20"/>
        </w:numPr>
        <w:spacing w:line="480" w:lineRule="auto"/>
        <w:ind w:left="567" w:hanging="425"/>
        <w:jc w:val="both"/>
        <w:rPr>
          <w:rFonts w:ascii="Times New Roman" w:hAnsi="Times New Roman" w:cs="Times New Roman"/>
          <w:b/>
          <w:color w:val="000000" w:themeColor="text1"/>
          <w:sz w:val="24"/>
          <w:szCs w:val="24"/>
        </w:rPr>
      </w:pPr>
      <w:r w:rsidRPr="00425BA5">
        <w:rPr>
          <w:rFonts w:ascii="Times New Roman" w:hAnsi="Times New Roman"/>
          <w:b/>
          <w:color w:val="000000" w:themeColor="text1"/>
          <w:sz w:val="24"/>
          <w:szCs w:val="24"/>
        </w:rPr>
        <w:lastRenderedPageBreak/>
        <w:t xml:space="preserve">Efektivitas </w:t>
      </w:r>
      <w:r w:rsidR="00137638" w:rsidRPr="00425BA5">
        <w:rPr>
          <w:rFonts w:ascii="Times New Roman" w:hAnsi="Times New Roman"/>
          <w:b/>
          <w:color w:val="000000" w:themeColor="text1"/>
          <w:sz w:val="24"/>
          <w:szCs w:val="24"/>
        </w:rPr>
        <w:t>Penghapusan Pasal Penangguhan Upah Minimum Untuk Usaha Mikro Dalam Undang –Uundang Nomor 11 Tahun 2011 tentang</w:t>
      </w:r>
      <w:r w:rsidR="00FA1880" w:rsidRPr="00425BA5">
        <w:rPr>
          <w:rFonts w:ascii="Times New Roman" w:hAnsi="Times New Roman"/>
          <w:b/>
          <w:color w:val="000000" w:themeColor="text1"/>
          <w:sz w:val="24"/>
          <w:szCs w:val="24"/>
        </w:rPr>
        <w:t xml:space="preserve"> Cipta Kerja </w:t>
      </w:r>
      <w:r w:rsidR="00137638" w:rsidRPr="00425BA5">
        <w:rPr>
          <w:rFonts w:ascii="Times New Roman" w:hAnsi="Times New Roman"/>
          <w:b/>
          <w:color w:val="000000" w:themeColor="text1"/>
          <w:sz w:val="24"/>
          <w:szCs w:val="24"/>
        </w:rPr>
        <w:t>Dalam Dunia Usaha.</w:t>
      </w:r>
      <w:r w:rsidRPr="00425BA5">
        <w:rPr>
          <w:rFonts w:ascii="Times New Roman" w:hAnsi="Times New Roman"/>
          <w:b/>
          <w:color w:val="000000" w:themeColor="text1"/>
          <w:sz w:val="24"/>
          <w:szCs w:val="24"/>
        </w:rPr>
        <w:t xml:space="preserve"> </w:t>
      </w:r>
    </w:p>
    <w:p w14:paraId="2B3423ED" w14:textId="77777777" w:rsidR="00C257D2" w:rsidRPr="009A01C6" w:rsidRDefault="00C257D2" w:rsidP="00C257D2">
      <w:pPr>
        <w:pStyle w:val="ListParagraph"/>
        <w:spacing w:line="480" w:lineRule="auto"/>
        <w:ind w:left="567" w:firstLine="873"/>
        <w:jc w:val="both"/>
        <w:rPr>
          <w:rFonts w:ascii="Times New Roman" w:hAnsi="Times New Roman"/>
          <w:sz w:val="24"/>
          <w:szCs w:val="24"/>
        </w:rPr>
      </w:pPr>
      <w:r w:rsidRPr="009A01C6">
        <w:rPr>
          <w:rFonts w:ascii="Times New Roman" w:hAnsi="Times New Roman"/>
          <w:sz w:val="24"/>
          <w:szCs w:val="24"/>
        </w:rPr>
        <w:t xml:space="preserve">Sebelum jauh membahas mengenai rumusan masalah yang kedua yaitu pada penerapan larangan penangguhan upah minimum kecuali untuk usaha mikro dalam Undang –Uundang Nomor 11 Tahun 2011 tentang Cipta Kerja dan efektifitasnya dalam dunia usaha, penulis akan menjabarkan segala regulasi tertulis yang saling berkaitan mengenai pengupahan dan penangguhan upah terlebih dahulu. </w:t>
      </w:r>
    </w:p>
    <w:p w14:paraId="0A530415" w14:textId="77777777" w:rsidR="00C257D2" w:rsidRPr="009A01C6" w:rsidRDefault="00C257D2" w:rsidP="00C257D2">
      <w:pPr>
        <w:pStyle w:val="NormalWeb"/>
        <w:spacing w:before="0" w:beforeAutospacing="0" w:after="150" w:afterAutospacing="0" w:line="480" w:lineRule="auto"/>
        <w:ind w:left="720"/>
        <w:jc w:val="both"/>
      </w:pPr>
      <w:r w:rsidRPr="009A01C6">
        <w:t>Pasal 1 angka 4 </w:t>
      </w:r>
      <w:hyperlink r:id="rId19" w:tgtFrame="_blank" w:history="1">
        <w:r w:rsidRPr="00C257D2">
          <w:rPr>
            <w:rStyle w:val="Hyperlink"/>
            <w:color w:val="auto"/>
            <w:u w:val="none"/>
          </w:rPr>
          <w:t>Peraturan Menteri Ketenagakerjaan Nomor 15 Tahun 2018 tentang Upah Minimum</w:t>
        </w:r>
      </w:hyperlink>
      <w:r w:rsidRPr="009A01C6">
        <w:t xml:space="preserve"> (“Permenaker 15/2018”) : “Upah Minimum Kabupaten/Kota yang selanjutnya disingkat UMK adalah Upah Minimum yang berlaku di dalam wilayah 1 (satu) kabupaten/kota.” Pasal 1 angka 1 </w:t>
      </w:r>
      <w:hyperlink r:id="rId20" w:tgtFrame="_blank" w:history="1">
        <w:r w:rsidRPr="00C257D2">
          <w:rPr>
            <w:rStyle w:val="Hyperlink"/>
            <w:color w:val="auto"/>
            <w:u w:val="none"/>
          </w:rPr>
          <w:t>Peraturan Menteri Ketenagakerjaan Nomor 15 Tahun 2018 tentang Upah Minimum</w:t>
        </w:r>
      </w:hyperlink>
      <w:r w:rsidRPr="009A01C6">
        <w:t xml:space="preserve"> : “Upah Minimum adalah upah bulanan terendah berupa upah tanpa tunjangan atau upah pokok termasuk tunjangan tetap yang ditetapkan oleh gubernur sebagai jaring pengaman.” Pasal 81 angka 25 UU Ketenagakerjaan yang memuat baru Pasal 88C ayat (3) UU Cipta Kerja :</w:t>
      </w:r>
    </w:p>
    <w:p w14:paraId="2DD049F6" w14:textId="77777777" w:rsidR="00C257D2" w:rsidRPr="009A01C6" w:rsidRDefault="00C257D2" w:rsidP="00C257D2">
      <w:pPr>
        <w:pStyle w:val="NormalWeb"/>
        <w:spacing w:before="0" w:beforeAutospacing="0" w:after="150" w:afterAutospacing="0" w:line="480" w:lineRule="auto"/>
        <w:ind w:left="720"/>
        <w:jc w:val="both"/>
      </w:pPr>
      <w:r w:rsidRPr="009A01C6">
        <w:t xml:space="preserve">“Upah minimum sebagaimana dimaksud pada ayat (1) dan ayat (2) ditetapkan berdasarkan kondisi ekonomi dan ketenagakerjaan.” Pasal 81 angka 25 UU Ketenagakerjaan yang memuat baru Pasal 88C ayat (6) UU Cipta Kerja : “Kondisi ekonomi dan ketenagakerjaan sebagaimana dimaksud pada ayat (3) menggunakan data yang bersumber dari lembaga yang berwenang di bidang statistik.” Pasal 81 angka 25 UU </w:t>
      </w:r>
      <w:r w:rsidRPr="009A01C6">
        <w:lastRenderedPageBreak/>
        <w:t>Ketenagakerjaan yang memuat baru Pasal 88C ayat (2) UU Cipta Kerja : “Gubernur dapat menetapkan upah minimum kabupaten/ kota dengan syarat tertentu.” Pasal 81 angka 25 UU Ketenagakerjaan yang memuat baru Pasal 88C ayat (4) UU Cipta Kerja “Syarat tertentu sebagaimana dimaksud pada ayat (21) meliputi pertumbuhan ekonomi daerah atau inflasi pada kabupaten/kota yang bersangkutan.” Pasal 81 angka 25 UU Ketenagakerjaan yang memuat baru Pasal 88C ayat (5) UU Cipta Kerja : “Upah minimum kabupaten/kota sebagaimana dimaksud pada ayat (2) harus lebih tinggi dari upah minimum provinsi.” Pasal 81 angka 25 UU Ketenagakerjaan yang memuat baru Pasal 88E ayat (1) UU Cipta Kerja : “Upah minimum sebagaimana dimaksud dalam Pasal 88C ayat (1) dan ayat (21 berlaku bagi pekerja/buruh dengan masa kerja kurang dari 1 (satu) tahun pada perusahaan yang bersangkutan.” Pasal 17 ayat (2) Permenaker Nomor 15 Tahun 2018 ttg Upah Minimum : “Upah Pekerja/ Buruh dengan masa kerja 1 (satu) tahun atau lebih harus di atas Upah Minimum.” Pasal 81 angka 25 UU Ketenagakerjaan yang memuat baru Pasal 88E ayat (2) UU Cipta Kerja yaitu  “Pengusaha dilarang membayar upah lebih rendah dari upah minimum.”</w:t>
      </w:r>
    </w:p>
    <w:p w14:paraId="2AB21BEA" w14:textId="77777777" w:rsidR="00C257D2" w:rsidRPr="009A01C6" w:rsidRDefault="00C257D2" w:rsidP="00C257D2">
      <w:pPr>
        <w:pStyle w:val="NormalWeb"/>
        <w:spacing w:before="0" w:beforeAutospacing="0" w:after="150" w:afterAutospacing="0" w:line="480" w:lineRule="auto"/>
        <w:ind w:left="720" w:firstLine="720"/>
        <w:jc w:val="both"/>
      </w:pPr>
      <w:r w:rsidRPr="009A01C6">
        <w:t>Berikutnya pada pasal inilah letak pengahupasan penangguhan upah yaitu pada Pasal 90 UU Cipta Kerja  yang menghapus Pasal 81 angka 27 UU Ketenagakerjaan. Berikut ketentuannnya ialah :</w:t>
      </w:r>
    </w:p>
    <w:p w14:paraId="0DE5A6AB" w14:textId="77777777" w:rsidR="00C257D2" w:rsidRPr="009A01C6" w:rsidRDefault="00C257D2" w:rsidP="00C257D2">
      <w:pPr>
        <w:pStyle w:val="NormalWeb"/>
        <w:spacing w:before="0" w:beforeAutospacing="0" w:after="150" w:afterAutospacing="0" w:line="480" w:lineRule="auto"/>
        <w:ind w:left="1440"/>
        <w:jc w:val="both"/>
      </w:pPr>
      <w:r w:rsidRPr="009A01C6">
        <w:t>“(1) Pengusaha dilarang membayar upah lebih rendah dari upah minimum sebagaimana dimaksud dalam Pasal 89.</w:t>
      </w:r>
    </w:p>
    <w:p w14:paraId="3E37AC9D" w14:textId="77777777" w:rsidR="00C257D2" w:rsidRPr="009A01C6" w:rsidRDefault="00C257D2" w:rsidP="00C257D2">
      <w:pPr>
        <w:pStyle w:val="NormalWeb"/>
        <w:spacing w:before="0" w:beforeAutospacing="0" w:after="150" w:afterAutospacing="0" w:line="480" w:lineRule="auto"/>
        <w:ind w:left="1440"/>
        <w:jc w:val="both"/>
      </w:pPr>
      <w:r w:rsidRPr="009A01C6">
        <w:lastRenderedPageBreak/>
        <w:t>(2) Bagi pengusaha yang tidak mampu membayar upah minimum sebagaimana dimaksud dalam Pasal 89 dapat dilakukan penangguhan.</w:t>
      </w:r>
    </w:p>
    <w:p w14:paraId="78E5C93D" w14:textId="77777777" w:rsidR="00C257D2" w:rsidRPr="009A01C6" w:rsidRDefault="00C257D2" w:rsidP="00C257D2">
      <w:pPr>
        <w:pStyle w:val="NormalWeb"/>
        <w:spacing w:before="0" w:beforeAutospacing="0" w:after="150" w:afterAutospacing="0" w:line="480" w:lineRule="auto"/>
        <w:ind w:left="1440"/>
        <w:jc w:val="both"/>
      </w:pPr>
      <w:r w:rsidRPr="009A01C6">
        <w:t>(3) Tata cara penangguhan sebagaimana dimaksud dalam ayat (2) diatur dengan Keputusan Menteri”</w:t>
      </w:r>
    </w:p>
    <w:p w14:paraId="226630EF" w14:textId="77777777" w:rsidR="00C257D2" w:rsidRPr="009A01C6" w:rsidRDefault="00C257D2" w:rsidP="00C257D2">
      <w:pPr>
        <w:pStyle w:val="NormalWeb"/>
        <w:spacing w:before="0" w:beforeAutospacing="0" w:after="150" w:afterAutospacing="0" w:line="480" w:lineRule="auto"/>
        <w:ind w:left="720"/>
        <w:jc w:val="both"/>
      </w:pPr>
      <w:r w:rsidRPr="009A01C6">
        <w:t>Pasal 81 angka 28 UU Ketenagakerjaan yang memuat baru Pasal 90A dan 90B ayat (1) UU Cipta Kerja :</w:t>
      </w:r>
    </w:p>
    <w:p w14:paraId="456FF965" w14:textId="77777777" w:rsidR="00C257D2" w:rsidRPr="009A01C6" w:rsidRDefault="00C257D2" w:rsidP="00C257D2">
      <w:pPr>
        <w:autoSpaceDE w:val="0"/>
        <w:autoSpaceDN w:val="0"/>
        <w:adjustRightInd w:val="0"/>
        <w:spacing w:after="0" w:line="480" w:lineRule="auto"/>
        <w:ind w:left="720" w:firstLine="720"/>
        <w:jc w:val="both"/>
        <w:rPr>
          <w:rFonts w:ascii="Times New Roman" w:hAnsi="Times New Roman" w:cs="Times New Roman"/>
          <w:sz w:val="24"/>
          <w:szCs w:val="24"/>
        </w:rPr>
      </w:pPr>
      <w:r w:rsidRPr="009A01C6">
        <w:rPr>
          <w:rFonts w:ascii="Times New Roman" w:hAnsi="Times New Roman" w:cs="Times New Roman"/>
          <w:sz w:val="24"/>
          <w:szCs w:val="24"/>
        </w:rPr>
        <w:t xml:space="preserve">Pasal 90A </w:t>
      </w:r>
    </w:p>
    <w:p w14:paraId="73BF76D9" w14:textId="77777777" w:rsidR="00C257D2" w:rsidRPr="009A01C6" w:rsidRDefault="00C257D2" w:rsidP="00C257D2">
      <w:pPr>
        <w:autoSpaceDE w:val="0"/>
        <w:autoSpaceDN w:val="0"/>
        <w:adjustRightInd w:val="0"/>
        <w:spacing w:after="0" w:line="480" w:lineRule="auto"/>
        <w:ind w:left="1440"/>
        <w:jc w:val="both"/>
        <w:rPr>
          <w:rFonts w:ascii="Times New Roman" w:hAnsi="Times New Roman" w:cs="Times New Roman"/>
          <w:sz w:val="24"/>
          <w:szCs w:val="24"/>
        </w:rPr>
      </w:pPr>
      <w:r w:rsidRPr="009A01C6">
        <w:rPr>
          <w:rFonts w:ascii="Times New Roman" w:hAnsi="Times New Roman" w:cs="Times New Roman"/>
          <w:sz w:val="24"/>
          <w:szCs w:val="24"/>
        </w:rPr>
        <w:t>“Upah di atas upah minimum ditetapkan berdasarkan kesepakatan antara pengusaha dan pekerja/buruh di Perusahaan.”</w:t>
      </w:r>
    </w:p>
    <w:p w14:paraId="133F56E6" w14:textId="77777777" w:rsidR="00C257D2" w:rsidRPr="009A01C6" w:rsidRDefault="00C257D2" w:rsidP="00C257D2">
      <w:pPr>
        <w:autoSpaceDE w:val="0"/>
        <w:autoSpaceDN w:val="0"/>
        <w:adjustRightInd w:val="0"/>
        <w:spacing w:after="0" w:line="480" w:lineRule="auto"/>
        <w:ind w:left="720" w:firstLine="720"/>
        <w:jc w:val="both"/>
        <w:rPr>
          <w:rFonts w:ascii="Times New Roman" w:hAnsi="Times New Roman" w:cs="Times New Roman"/>
          <w:sz w:val="24"/>
          <w:szCs w:val="24"/>
        </w:rPr>
      </w:pPr>
      <w:r w:rsidRPr="009A01C6">
        <w:rPr>
          <w:rFonts w:ascii="Times New Roman" w:hAnsi="Times New Roman" w:cs="Times New Roman"/>
          <w:sz w:val="24"/>
          <w:szCs w:val="24"/>
        </w:rPr>
        <w:t>Pasal 90B</w:t>
      </w:r>
    </w:p>
    <w:p w14:paraId="7FF576F7" w14:textId="77777777" w:rsidR="00C257D2" w:rsidRPr="009A01C6" w:rsidRDefault="00C257D2" w:rsidP="00C257D2">
      <w:pPr>
        <w:autoSpaceDE w:val="0"/>
        <w:autoSpaceDN w:val="0"/>
        <w:adjustRightInd w:val="0"/>
        <w:spacing w:after="0" w:line="480" w:lineRule="auto"/>
        <w:ind w:left="1440"/>
        <w:jc w:val="both"/>
        <w:rPr>
          <w:rFonts w:ascii="Times New Roman" w:hAnsi="Times New Roman" w:cs="Times New Roman"/>
          <w:sz w:val="24"/>
          <w:szCs w:val="24"/>
        </w:rPr>
      </w:pPr>
      <w:r w:rsidRPr="009A01C6">
        <w:rPr>
          <w:rFonts w:ascii="Times New Roman" w:hAnsi="Times New Roman" w:cs="Times New Roman"/>
          <w:sz w:val="24"/>
          <w:szCs w:val="24"/>
        </w:rPr>
        <w:t>(1) Ketentuan upah minimum sebagaimana dimaksud dalam Pasal 88C ayat (1) dan ayat (2) dikecualikan bagi Usaha Mikro dan Kecil.</w:t>
      </w:r>
    </w:p>
    <w:p w14:paraId="06E1D187" w14:textId="77777777" w:rsidR="00C257D2" w:rsidRPr="009A01C6" w:rsidRDefault="00C257D2" w:rsidP="00C257D2">
      <w:pPr>
        <w:autoSpaceDE w:val="0"/>
        <w:autoSpaceDN w:val="0"/>
        <w:adjustRightInd w:val="0"/>
        <w:spacing w:after="0" w:line="480" w:lineRule="auto"/>
        <w:ind w:left="1440"/>
        <w:jc w:val="both"/>
        <w:rPr>
          <w:rFonts w:ascii="Times New Roman" w:hAnsi="Times New Roman" w:cs="Times New Roman"/>
          <w:sz w:val="24"/>
          <w:szCs w:val="24"/>
        </w:rPr>
      </w:pPr>
      <w:r w:rsidRPr="009A01C6">
        <w:rPr>
          <w:rFonts w:ascii="Times New Roman" w:hAnsi="Times New Roman" w:cs="Times New Roman"/>
          <w:sz w:val="24"/>
          <w:szCs w:val="24"/>
        </w:rPr>
        <w:t>(2) Upah pada Usaha Mikro dan Kecil ditetapkan berdasarkan kesepakatan antara pengusaha dan pekerja/ buruh di perusahaan.</w:t>
      </w:r>
    </w:p>
    <w:p w14:paraId="202FDBD2" w14:textId="77777777" w:rsidR="00C257D2" w:rsidRPr="009A01C6" w:rsidRDefault="00C257D2" w:rsidP="00C257D2">
      <w:pPr>
        <w:autoSpaceDE w:val="0"/>
        <w:autoSpaceDN w:val="0"/>
        <w:adjustRightInd w:val="0"/>
        <w:spacing w:after="0" w:line="480" w:lineRule="auto"/>
        <w:ind w:left="1440"/>
        <w:jc w:val="both"/>
        <w:rPr>
          <w:rFonts w:ascii="Times New Roman" w:hAnsi="Times New Roman" w:cs="Times New Roman"/>
          <w:sz w:val="24"/>
          <w:szCs w:val="24"/>
        </w:rPr>
      </w:pPr>
      <w:r w:rsidRPr="009A01C6">
        <w:rPr>
          <w:rFonts w:ascii="Times New Roman" w:hAnsi="Times New Roman" w:cs="Times New Roman"/>
          <w:sz w:val="24"/>
          <w:szCs w:val="24"/>
        </w:rPr>
        <w:t>(3) Kesepakatan upah sebagaimana dimaksud pada ayat (2) sekurang-kurangnya sebesar persentase tertentu dari rata-rata konsumsi masyarakat berdasarkan data yang bersumber dari lembaga yang berwenang di bidang statistik.</w:t>
      </w:r>
    </w:p>
    <w:p w14:paraId="6710CE78" w14:textId="77777777" w:rsidR="00C257D2" w:rsidRPr="009A01C6" w:rsidRDefault="00C257D2" w:rsidP="00C257D2">
      <w:pPr>
        <w:autoSpaceDE w:val="0"/>
        <w:autoSpaceDN w:val="0"/>
        <w:adjustRightInd w:val="0"/>
        <w:spacing w:after="0" w:line="480" w:lineRule="auto"/>
        <w:ind w:left="1440"/>
        <w:jc w:val="both"/>
        <w:rPr>
          <w:rFonts w:ascii="Times New Roman" w:hAnsi="Times New Roman" w:cs="Times New Roman"/>
          <w:sz w:val="24"/>
          <w:szCs w:val="24"/>
        </w:rPr>
      </w:pPr>
      <w:r w:rsidRPr="009A01C6">
        <w:rPr>
          <w:rFonts w:ascii="Times New Roman" w:hAnsi="Times New Roman" w:cs="Times New Roman"/>
          <w:sz w:val="24"/>
          <w:szCs w:val="24"/>
        </w:rPr>
        <w:t>(4) Ketentuan lebih lanjut mengenai upah bagi Usaha Mikro dan Kecil diatur dalam Peraturan Pemerintah.</w:t>
      </w:r>
    </w:p>
    <w:p w14:paraId="0ACDC0DE" w14:textId="77777777" w:rsidR="00C257D2" w:rsidRPr="009A01C6" w:rsidRDefault="00C257D2" w:rsidP="00C257D2">
      <w:pPr>
        <w:pStyle w:val="NormalWeb"/>
        <w:spacing w:before="0" w:beforeAutospacing="0" w:after="150" w:afterAutospacing="0" w:line="480" w:lineRule="auto"/>
        <w:ind w:left="720"/>
        <w:jc w:val="both"/>
      </w:pPr>
      <w:r w:rsidRPr="009A01C6">
        <w:t>Pasal 36 ayat (1) dan (2) </w:t>
      </w:r>
      <w:hyperlink r:id="rId21" w:tgtFrame="_blank" w:history="1">
        <w:r w:rsidRPr="00C257D2">
          <w:rPr>
            <w:rStyle w:val="Hyperlink"/>
            <w:color w:val="auto"/>
            <w:u w:val="none"/>
          </w:rPr>
          <w:t>Peraturan Pemerintah Nomor 36 Tahun 2021 tentang Pengupahan</w:t>
        </w:r>
      </w:hyperlink>
      <w:r w:rsidRPr="009A01C6">
        <w:t xml:space="preserve"> (“PP Pengupahan”) berisikan : </w:t>
      </w:r>
    </w:p>
    <w:p w14:paraId="126CAE03" w14:textId="77777777" w:rsidR="00C257D2" w:rsidRPr="009A01C6" w:rsidRDefault="00C257D2" w:rsidP="00C257D2">
      <w:pPr>
        <w:autoSpaceDE w:val="0"/>
        <w:autoSpaceDN w:val="0"/>
        <w:adjustRightInd w:val="0"/>
        <w:spacing w:after="0" w:line="480" w:lineRule="auto"/>
        <w:ind w:left="720"/>
        <w:jc w:val="both"/>
        <w:rPr>
          <w:rFonts w:ascii="Times New Roman" w:hAnsi="Times New Roman" w:cs="Times New Roman"/>
          <w:sz w:val="24"/>
          <w:szCs w:val="24"/>
        </w:rPr>
      </w:pPr>
      <w:r w:rsidRPr="009A01C6">
        <w:rPr>
          <w:rFonts w:ascii="Times New Roman" w:hAnsi="Times New Roman" w:cs="Times New Roman"/>
          <w:sz w:val="24"/>
          <w:szCs w:val="24"/>
        </w:rPr>
        <w:lastRenderedPageBreak/>
        <w:t>“(1) Ketentuan Upah minimum sebagaimana dimaksud dalam Pasal 23 sampai dengan Pasal 35 dikecualikan bagi usaha mikro dan usaha kecil.</w:t>
      </w:r>
    </w:p>
    <w:p w14:paraId="6E5C66C1" w14:textId="77777777" w:rsidR="00C257D2" w:rsidRPr="009A01C6" w:rsidRDefault="00C257D2" w:rsidP="00C257D2">
      <w:pPr>
        <w:autoSpaceDE w:val="0"/>
        <w:autoSpaceDN w:val="0"/>
        <w:adjustRightInd w:val="0"/>
        <w:spacing w:after="0" w:line="480" w:lineRule="auto"/>
        <w:ind w:left="720"/>
        <w:jc w:val="both"/>
        <w:rPr>
          <w:rFonts w:ascii="Times New Roman" w:hAnsi="Times New Roman" w:cs="Times New Roman"/>
          <w:sz w:val="24"/>
          <w:szCs w:val="24"/>
        </w:rPr>
      </w:pPr>
      <w:r w:rsidRPr="009A01C6">
        <w:rPr>
          <w:rFonts w:ascii="Times New Roman" w:hAnsi="Times New Roman" w:cs="Times New Roman"/>
          <w:sz w:val="24"/>
          <w:szCs w:val="24"/>
        </w:rPr>
        <w:t>(2) Upah pada usaha mikro dan usaha kecil ditetapkan berdasarkan kesepakatan antara Pengusaha dengan Pekerja/Buruh di Perusahaan dengan ketentuan :</w:t>
      </w:r>
    </w:p>
    <w:p w14:paraId="69DEE6C2" w14:textId="77777777" w:rsidR="00C257D2" w:rsidRPr="009A01C6" w:rsidRDefault="00C257D2" w:rsidP="00874C52">
      <w:pPr>
        <w:pStyle w:val="ListParagraph"/>
        <w:numPr>
          <w:ilvl w:val="0"/>
          <w:numId w:val="55"/>
        </w:numPr>
        <w:autoSpaceDE w:val="0"/>
        <w:autoSpaceDN w:val="0"/>
        <w:adjustRightInd w:val="0"/>
        <w:spacing w:after="0" w:line="480" w:lineRule="auto"/>
        <w:jc w:val="both"/>
        <w:rPr>
          <w:rFonts w:ascii="Times New Roman" w:hAnsi="Times New Roman" w:cs="Times New Roman"/>
          <w:sz w:val="24"/>
          <w:szCs w:val="24"/>
        </w:rPr>
      </w:pPr>
      <w:r w:rsidRPr="009A01C6">
        <w:rPr>
          <w:rFonts w:ascii="Times New Roman" w:hAnsi="Times New Roman" w:cs="Times New Roman"/>
          <w:sz w:val="24"/>
          <w:szCs w:val="24"/>
        </w:rPr>
        <w:t>paling sedikit sebesar 50% (lima puluh persen) dari rata-rata konsumsi masyarakat di tingkat provinsi; dan</w:t>
      </w:r>
    </w:p>
    <w:p w14:paraId="27478901" w14:textId="77777777" w:rsidR="00C257D2" w:rsidRPr="009A01C6" w:rsidRDefault="00C257D2" w:rsidP="00874C52">
      <w:pPr>
        <w:pStyle w:val="ListParagraph"/>
        <w:numPr>
          <w:ilvl w:val="0"/>
          <w:numId w:val="55"/>
        </w:numPr>
        <w:autoSpaceDE w:val="0"/>
        <w:autoSpaceDN w:val="0"/>
        <w:adjustRightInd w:val="0"/>
        <w:spacing w:after="0" w:line="480" w:lineRule="auto"/>
        <w:jc w:val="both"/>
        <w:rPr>
          <w:rFonts w:ascii="Times New Roman" w:hAnsi="Times New Roman" w:cs="Times New Roman"/>
          <w:sz w:val="24"/>
          <w:szCs w:val="24"/>
        </w:rPr>
      </w:pPr>
      <w:r w:rsidRPr="009A01C6">
        <w:rPr>
          <w:rFonts w:ascii="Times New Roman" w:hAnsi="Times New Roman" w:cs="Times New Roman"/>
          <w:sz w:val="24"/>
          <w:szCs w:val="24"/>
        </w:rPr>
        <w:t>nilai Upah yang disepakati paling sedikit 25% (dua puluh lima persen) di atas garis kemiskinan di tingkat provinsi.”</w:t>
      </w:r>
    </w:p>
    <w:p w14:paraId="7E5FADBF" w14:textId="77777777" w:rsidR="00C257D2" w:rsidRPr="009A01C6" w:rsidRDefault="00C257D2" w:rsidP="00C257D2">
      <w:pPr>
        <w:pStyle w:val="NormalWeb"/>
        <w:spacing w:before="0" w:beforeAutospacing="0" w:after="150" w:afterAutospacing="0" w:line="480" w:lineRule="auto"/>
        <w:ind w:left="720"/>
        <w:jc w:val="both"/>
      </w:pPr>
      <w:r w:rsidRPr="009A01C6">
        <w:t>Pasal 36 ayat (3) ) </w:t>
      </w:r>
      <w:hyperlink r:id="rId22" w:tgtFrame="_blank" w:history="1">
        <w:r w:rsidRPr="00C257D2">
          <w:rPr>
            <w:rStyle w:val="Hyperlink"/>
            <w:color w:val="auto"/>
            <w:u w:val="none"/>
          </w:rPr>
          <w:t>Peraturan Pemerintah Nomor 36 Tahun 2021 tentang Pengupahan</w:t>
        </w:r>
      </w:hyperlink>
      <w:r w:rsidRPr="009A01C6">
        <w:t xml:space="preserve"> : “Rata-rata konsumsi masyarakat dan garis kemiskinan sebagaimana dimaksud pada ayat (2) huruf a dan huruf b menggunakan data yang bersumber dari lembaga yang berwenang di bidang statistik.”</w:t>
      </w:r>
    </w:p>
    <w:p w14:paraId="3799760B" w14:textId="77777777" w:rsidR="00C257D2" w:rsidRPr="009A01C6" w:rsidRDefault="00C257D2" w:rsidP="00C257D2">
      <w:pPr>
        <w:pStyle w:val="NormalWeb"/>
        <w:spacing w:before="0" w:beforeAutospacing="0" w:after="150" w:afterAutospacing="0" w:line="480" w:lineRule="auto"/>
        <w:ind w:left="720"/>
        <w:jc w:val="both"/>
      </w:pPr>
      <w:r w:rsidRPr="009A01C6">
        <w:t>Pasal 35 ayat (1) (2) (3) Peraturan Pemerintah Nomor 7 Tahun 2021 ttg Kemudahan, Perlindungan, dan Pemberdayaan Koperasi dan Usaha Mikro, Kecil dan Menengah :</w:t>
      </w:r>
    </w:p>
    <w:p w14:paraId="15524F01" w14:textId="77777777" w:rsidR="00C257D2" w:rsidRPr="009A01C6" w:rsidRDefault="00C257D2" w:rsidP="00C257D2">
      <w:pPr>
        <w:pStyle w:val="NormalWeb"/>
        <w:spacing w:before="0" w:beforeAutospacing="0" w:after="150" w:afterAutospacing="0" w:line="480" w:lineRule="auto"/>
        <w:ind w:left="1440"/>
        <w:jc w:val="both"/>
      </w:pPr>
      <w:r w:rsidRPr="009A01C6">
        <w:t>(1) Usaha Mikro, Kecil, dan Menengah dikelompokkan berdasarkan kriteria modal usaha atau hasil penjualan tahunan.</w:t>
      </w:r>
    </w:p>
    <w:p w14:paraId="11AD8606" w14:textId="77777777" w:rsidR="00C257D2" w:rsidRPr="009A01C6" w:rsidRDefault="00C257D2" w:rsidP="00C257D2">
      <w:pPr>
        <w:pStyle w:val="NormalWeb"/>
        <w:spacing w:before="0" w:beforeAutospacing="0" w:after="150" w:afterAutospacing="0" w:line="480" w:lineRule="auto"/>
        <w:ind w:left="1440"/>
        <w:jc w:val="both"/>
      </w:pPr>
      <w:r w:rsidRPr="009A01C6">
        <w:t xml:space="preserve">(2) Kriteria </w:t>
      </w:r>
      <w:r w:rsidRPr="009A01C6">
        <w:rPr>
          <w:u w:val="single"/>
        </w:rPr>
        <w:t>modal usaha</w:t>
      </w:r>
      <w:r w:rsidRPr="009A01C6">
        <w:t xml:space="preserve"> sebagaimana dimaksud pada ayat (1) digunakan untuk pendirian atau pendaftaran kegiatan usaha.</w:t>
      </w:r>
    </w:p>
    <w:p w14:paraId="48FB518C" w14:textId="77777777" w:rsidR="00C257D2" w:rsidRPr="009A01C6" w:rsidRDefault="00C257D2" w:rsidP="00C257D2">
      <w:pPr>
        <w:pStyle w:val="NormalWeb"/>
        <w:spacing w:before="0" w:beforeAutospacing="0" w:after="150" w:afterAutospacing="0" w:line="480" w:lineRule="auto"/>
        <w:ind w:left="1440"/>
        <w:jc w:val="both"/>
      </w:pPr>
      <w:r w:rsidRPr="009A01C6">
        <w:t>(3) Kriteria modal usaha sebagaimana. dimaksud pada ayat (2) terdiri atas :</w:t>
      </w:r>
    </w:p>
    <w:p w14:paraId="6C7438A1" w14:textId="77777777" w:rsidR="00C257D2" w:rsidRPr="009A01C6" w:rsidRDefault="00C257D2" w:rsidP="00874C52">
      <w:pPr>
        <w:pStyle w:val="ListParagraph"/>
        <w:numPr>
          <w:ilvl w:val="0"/>
          <w:numId w:val="56"/>
        </w:numPr>
        <w:autoSpaceDE w:val="0"/>
        <w:autoSpaceDN w:val="0"/>
        <w:adjustRightInd w:val="0"/>
        <w:spacing w:after="0" w:line="480" w:lineRule="auto"/>
        <w:jc w:val="both"/>
        <w:rPr>
          <w:rFonts w:ascii="Times New Roman" w:hAnsi="Times New Roman" w:cs="Times New Roman"/>
          <w:sz w:val="24"/>
          <w:szCs w:val="24"/>
        </w:rPr>
      </w:pPr>
      <w:r w:rsidRPr="009A01C6">
        <w:rPr>
          <w:rFonts w:ascii="Times New Roman" w:hAnsi="Times New Roman" w:cs="Times New Roman"/>
          <w:sz w:val="24"/>
          <w:szCs w:val="24"/>
        </w:rPr>
        <w:lastRenderedPageBreak/>
        <w:t>Usaha Mikro memiliki modal usaha sampai dengan paling banyak Rp1.000.000.000,00 (satu miliar rupiah) tidak termasuk tanah dan bangunan tempat usaha;</w:t>
      </w:r>
    </w:p>
    <w:p w14:paraId="41AD7159" w14:textId="77777777" w:rsidR="00C257D2" w:rsidRPr="009A01C6" w:rsidRDefault="00C257D2" w:rsidP="00874C52">
      <w:pPr>
        <w:pStyle w:val="ListParagraph"/>
        <w:numPr>
          <w:ilvl w:val="0"/>
          <w:numId w:val="56"/>
        </w:numPr>
        <w:autoSpaceDE w:val="0"/>
        <w:autoSpaceDN w:val="0"/>
        <w:adjustRightInd w:val="0"/>
        <w:spacing w:after="0" w:line="480" w:lineRule="auto"/>
        <w:jc w:val="both"/>
        <w:rPr>
          <w:rFonts w:ascii="Times New Roman" w:hAnsi="Times New Roman" w:cs="Times New Roman"/>
          <w:sz w:val="24"/>
          <w:szCs w:val="24"/>
        </w:rPr>
      </w:pPr>
      <w:r w:rsidRPr="009A01C6">
        <w:rPr>
          <w:rFonts w:ascii="Times New Roman" w:hAnsi="Times New Roman" w:cs="Times New Roman"/>
          <w:sz w:val="24"/>
          <w:szCs w:val="24"/>
        </w:rPr>
        <w:t xml:space="preserve">Usaha Kecil rnemiliki modal usaha lebih dari </w:t>
      </w:r>
      <w:r>
        <w:rPr>
          <w:rFonts w:ascii="Times New Roman" w:hAnsi="Times New Roman" w:cs="Times New Roman"/>
          <w:sz w:val="24"/>
          <w:szCs w:val="24"/>
        </w:rPr>
        <w:t>Rpl.000.000.00</w:t>
      </w:r>
      <w:r w:rsidRPr="009A01C6">
        <w:rPr>
          <w:rFonts w:ascii="Times New Roman" w:hAnsi="Times New Roman" w:cs="Times New Roman"/>
          <w:sz w:val="24"/>
          <w:szCs w:val="24"/>
        </w:rPr>
        <w:t xml:space="preserve">0,00 (satu miliar rupiah) sampai dengan paling banyak </w:t>
      </w:r>
      <w:r>
        <w:rPr>
          <w:rFonts w:ascii="Times New Roman" w:hAnsi="Times New Roman" w:cs="Times New Roman"/>
          <w:sz w:val="24"/>
          <w:szCs w:val="24"/>
        </w:rPr>
        <w:t>Rp5.000.000.0</w:t>
      </w:r>
      <w:r w:rsidRPr="009A01C6">
        <w:rPr>
          <w:rFonts w:ascii="Times New Roman" w:hAnsi="Times New Roman" w:cs="Times New Roman"/>
          <w:sz w:val="24"/>
          <w:szCs w:val="24"/>
        </w:rPr>
        <w:t>00,00 (lima miliar rupiah) tidak termasuk tanah dan bangunan tempat usaha; dan</w:t>
      </w:r>
    </w:p>
    <w:p w14:paraId="35E23CB9" w14:textId="77777777" w:rsidR="00C257D2" w:rsidRPr="009A01C6" w:rsidRDefault="00C257D2" w:rsidP="00874C52">
      <w:pPr>
        <w:pStyle w:val="ListParagraph"/>
        <w:numPr>
          <w:ilvl w:val="0"/>
          <w:numId w:val="56"/>
        </w:numPr>
        <w:autoSpaceDE w:val="0"/>
        <w:autoSpaceDN w:val="0"/>
        <w:adjustRightInd w:val="0"/>
        <w:spacing w:after="0" w:line="480" w:lineRule="auto"/>
        <w:jc w:val="both"/>
        <w:rPr>
          <w:rFonts w:ascii="Times New Roman" w:hAnsi="Times New Roman" w:cs="Times New Roman"/>
          <w:sz w:val="24"/>
          <w:szCs w:val="24"/>
        </w:rPr>
      </w:pPr>
      <w:r w:rsidRPr="009A01C6">
        <w:rPr>
          <w:rFonts w:ascii="Times New Roman" w:hAnsi="Times New Roman" w:cs="Times New Roman"/>
          <w:sz w:val="24"/>
          <w:szCs w:val="24"/>
        </w:rPr>
        <w:t xml:space="preserve">Usaha Menengah merniliki modal usaha lebih dari Rp5.000.000.000,00 </w:t>
      </w:r>
      <w:r>
        <w:rPr>
          <w:rFonts w:ascii="Times New Roman" w:hAnsi="Times New Roman" w:cs="Times New Roman"/>
          <w:sz w:val="24"/>
          <w:szCs w:val="24"/>
        </w:rPr>
        <w:t>(lim</w:t>
      </w:r>
      <w:r w:rsidRPr="009A01C6">
        <w:rPr>
          <w:rFonts w:ascii="Times New Roman" w:hAnsi="Times New Roman" w:cs="Times New Roman"/>
          <w:sz w:val="24"/>
          <w:szCs w:val="24"/>
        </w:rPr>
        <w:t xml:space="preserve">a miliar rupiah) sampai </w:t>
      </w:r>
      <w:r>
        <w:rPr>
          <w:rFonts w:ascii="Times New Roman" w:hAnsi="Times New Roman" w:cs="Times New Roman"/>
          <w:sz w:val="24"/>
          <w:szCs w:val="24"/>
        </w:rPr>
        <w:t>d</w:t>
      </w:r>
      <w:r w:rsidRPr="009A01C6">
        <w:rPr>
          <w:rFonts w:ascii="Times New Roman" w:hAnsi="Times New Roman" w:cs="Times New Roman"/>
          <w:sz w:val="24"/>
          <w:szCs w:val="24"/>
        </w:rPr>
        <w:t>engan paling banyak Rp 10.000.000.000,00 (sepuluh rniliar rupiah) tidak termasuk tanah dan bangunan tempat usaha.</w:t>
      </w:r>
    </w:p>
    <w:p w14:paraId="4340536F" w14:textId="77777777" w:rsidR="00C257D2" w:rsidRPr="009A01C6" w:rsidRDefault="00C257D2" w:rsidP="00C257D2">
      <w:pPr>
        <w:autoSpaceDE w:val="0"/>
        <w:autoSpaceDN w:val="0"/>
        <w:adjustRightInd w:val="0"/>
        <w:spacing w:after="0" w:line="480" w:lineRule="auto"/>
        <w:ind w:left="1440"/>
        <w:jc w:val="both"/>
        <w:rPr>
          <w:rFonts w:ascii="Times New Roman" w:hAnsi="Times New Roman" w:cs="Times New Roman"/>
          <w:sz w:val="24"/>
          <w:szCs w:val="24"/>
        </w:rPr>
      </w:pPr>
      <w:r w:rsidRPr="009A01C6">
        <w:rPr>
          <w:rFonts w:ascii="Times New Roman" w:hAnsi="Times New Roman" w:cs="Times New Roman"/>
          <w:sz w:val="24"/>
          <w:szCs w:val="24"/>
        </w:rPr>
        <w:t xml:space="preserve">(4) Untuk pemberian kemudahan, pelindungan, dan pemberdayaan Usaha Mikro, Kecil, dan Menengah selain kriteria modal usaha sebagaimana dimaksud pada ayat (2) digunakan </w:t>
      </w:r>
      <w:r w:rsidRPr="009A01C6">
        <w:rPr>
          <w:rFonts w:ascii="Times New Roman" w:hAnsi="Times New Roman" w:cs="Times New Roman"/>
          <w:sz w:val="24"/>
          <w:szCs w:val="24"/>
          <w:u w:val="single"/>
        </w:rPr>
        <w:t>kriteria hasil penjualan tahunan.</w:t>
      </w:r>
    </w:p>
    <w:p w14:paraId="15CD9514" w14:textId="77777777" w:rsidR="00C257D2" w:rsidRPr="009A01C6" w:rsidRDefault="00C257D2" w:rsidP="00C257D2">
      <w:pPr>
        <w:autoSpaceDE w:val="0"/>
        <w:autoSpaceDN w:val="0"/>
        <w:adjustRightInd w:val="0"/>
        <w:spacing w:after="0" w:line="480" w:lineRule="auto"/>
        <w:ind w:left="1440"/>
        <w:jc w:val="both"/>
        <w:rPr>
          <w:rFonts w:ascii="Times New Roman" w:hAnsi="Times New Roman" w:cs="Times New Roman"/>
          <w:sz w:val="24"/>
          <w:szCs w:val="24"/>
        </w:rPr>
      </w:pPr>
      <w:r w:rsidRPr="009A01C6">
        <w:rPr>
          <w:rFonts w:ascii="Times New Roman" w:hAnsi="Times New Roman" w:cs="Times New Roman"/>
          <w:sz w:val="24"/>
          <w:szCs w:val="24"/>
        </w:rPr>
        <w:t>(5) Kriteria hasil penjualan tahunan sebagaimana dimaksud pada ayat (4) terdiri atas :</w:t>
      </w:r>
    </w:p>
    <w:p w14:paraId="0ADCEC3F" w14:textId="77777777" w:rsidR="00C257D2" w:rsidRPr="009A01C6" w:rsidRDefault="00C257D2" w:rsidP="00874C52">
      <w:pPr>
        <w:pStyle w:val="ListParagraph"/>
        <w:numPr>
          <w:ilvl w:val="0"/>
          <w:numId w:val="57"/>
        </w:numPr>
        <w:autoSpaceDE w:val="0"/>
        <w:autoSpaceDN w:val="0"/>
        <w:adjustRightInd w:val="0"/>
        <w:spacing w:after="0" w:line="480" w:lineRule="auto"/>
        <w:jc w:val="both"/>
        <w:rPr>
          <w:rFonts w:ascii="Times New Roman" w:hAnsi="Times New Roman" w:cs="Times New Roman"/>
          <w:sz w:val="24"/>
          <w:szCs w:val="24"/>
        </w:rPr>
      </w:pPr>
      <w:r w:rsidRPr="009A01C6">
        <w:rPr>
          <w:rFonts w:ascii="Times New Roman" w:hAnsi="Times New Roman" w:cs="Times New Roman"/>
          <w:sz w:val="24"/>
          <w:szCs w:val="24"/>
        </w:rPr>
        <w:t>Usaha Mikro memiliki hasil penjualan tahunan sampai dengan Paling banyak Rp 2.000.000.000,00 (dua miliar rupiah);</w:t>
      </w:r>
    </w:p>
    <w:p w14:paraId="585FE768" w14:textId="77777777" w:rsidR="00C257D2" w:rsidRPr="009A01C6" w:rsidRDefault="00C257D2" w:rsidP="00874C52">
      <w:pPr>
        <w:pStyle w:val="ListParagraph"/>
        <w:numPr>
          <w:ilvl w:val="0"/>
          <w:numId w:val="57"/>
        </w:numPr>
        <w:autoSpaceDE w:val="0"/>
        <w:autoSpaceDN w:val="0"/>
        <w:adjustRightInd w:val="0"/>
        <w:spacing w:after="0" w:line="480" w:lineRule="auto"/>
        <w:jc w:val="both"/>
        <w:rPr>
          <w:rFonts w:ascii="Times New Roman" w:hAnsi="Times New Roman" w:cs="Times New Roman"/>
          <w:sz w:val="24"/>
          <w:szCs w:val="24"/>
        </w:rPr>
      </w:pPr>
      <w:r w:rsidRPr="009A01C6">
        <w:rPr>
          <w:rFonts w:ascii="Times New Roman" w:hAnsi="Times New Roman" w:cs="Times New Roman"/>
          <w:sz w:val="24"/>
          <w:szCs w:val="24"/>
        </w:rPr>
        <w:t>Usaha Kecil memiliki hasil penjualan tahunan lebih dari Rp2.000.000.000,00 (dua miliar rupiah) sampai dengan Paling banyak Rp15.000.000.000,00 (lima belas miliar rupiah); dan</w:t>
      </w:r>
    </w:p>
    <w:p w14:paraId="723D554C" w14:textId="77777777" w:rsidR="00C257D2" w:rsidRPr="009A01C6" w:rsidRDefault="00C257D2" w:rsidP="00874C52">
      <w:pPr>
        <w:pStyle w:val="ListParagraph"/>
        <w:numPr>
          <w:ilvl w:val="0"/>
          <w:numId w:val="57"/>
        </w:numPr>
        <w:autoSpaceDE w:val="0"/>
        <w:autoSpaceDN w:val="0"/>
        <w:adjustRightInd w:val="0"/>
        <w:spacing w:after="0" w:line="480" w:lineRule="auto"/>
        <w:jc w:val="both"/>
        <w:rPr>
          <w:rFonts w:ascii="Times New Roman" w:hAnsi="Times New Roman" w:cs="Times New Roman"/>
          <w:sz w:val="24"/>
          <w:szCs w:val="24"/>
        </w:rPr>
      </w:pPr>
      <w:r w:rsidRPr="009A01C6">
        <w:rPr>
          <w:rFonts w:ascii="Times New Roman" w:hAnsi="Times New Roman" w:cs="Times New Roman"/>
          <w:sz w:val="24"/>
          <w:szCs w:val="24"/>
        </w:rPr>
        <w:lastRenderedPageBreak/>
        <w:t>Usaha Menengah memiliki hasil penjualan tahunan lebih dari Rp15.000.000.000,00 (lima belas miliar rupiah) sampai dengan paling banyak Rp 50.000.000.000,00 (lima puluh miliar rupiah).</w:t>
      </w:r>
    </w:p>
    <w:p w14:paraId="35FE409E" w14:textId="0ED501D2" w:rsidR="00C257D2" w:rsidRPr="009A01C6" w:rsidRDefault="004F1559" w:rsidP="00C257D2">
      <w:pPr>
        <w:autoSpaceDE w:val="0"/>
        <w:autoSpaceDN w:val="0"/>
        <w:adjustRightInd w:val="0"/>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(6) P</w:t>
      </w:r>
      <w:r w:rsidR="00C257D2" w:rsidRPr="009A01C6">
        <w:rPr>
          <w:rFonts w:ascii="Times New Roman" w:hAnsi="Times New Roman" w:cs="Times New Roman"/>
          <w:sz w:val="24"/>
          <w:szCs w:val="24"/>
        </w:rPr>
        <w:t xml:space="preserve">elaku usaha </w:t>
      </w:r>
      <w:r>
        <w:rPr>
          <w:rFonts w:ascii="Times New Roman" w:hAnsi="Times New Roman" w:cs="Times New Roman"/>
          <w:sz w:val="24"/>
          <w:szCs w:val="24"/>
        </w:rPr>
        <w:t xml:space="preserve">yang </w:t>
      </w:r>
      <w:r w:rsidR="00C257D2" w:rsidRPr="009A01C6">
        <w:rPr>
          <w:rFonts w:ascii="Times New Roman" w:hAnsi="Times New Roman" w:cs="Times New Roman"/>
          <w:sz w:val="24"/>
          <w:szCs w:val="24"/>
        </w:rPr>
        <w:t>telah melaksanakan kegiatan usaha sebelum Peraturan Pemerintah ini mulai berlaku, pemberian kemudahan, pelindungan, dan pemberdayaan diberikan kepada Usaha Mikro, Kecil, dan Menengah yang memenuhi kriteria hasil penjualan tahunan sebagaimana dimaksud pada ayat (5).</w:t>
      </w:r>
    </w:p>
    <w:p w14:paraId="7601B88C" w14:textId="77777777" w:rsidR="00C257D2" w:rsidRPr="009A01C6" w:rsidRDefault="00C257D2" w:rsidP="00C257D2">
      <w:pPr>
        <w:autoSpaceDE w:val="0"/>
        <w:autoSpaceDN w:val="0"/>
        <w:adjustRightInd w:val="0"/>
        <w:spacing w:after="0" w:line="480" w:lineRule="auto"/>
        <w:ind w:left="1440"/>
        <w:jc w:val="both"/>
        <w:rPr>
          <w:rFonts w:ascii="Times New Roman" w:hAnsi="Times New Roman" w:cs="Times New Roman"/>
          <w:sz w:val="24"/>
          <w:szCs w:val="24"/>
        </w:rPr>
      </w:pPr>
      <w:r w:rsidRPr="009A01C6">
        <w:rPr>
          <w:rFonts w:ascii="Times New Roman" w:hAnsi="Times New Roman" w:cs="Times New Roman"/>
          <w:sz w:val="24"/>
          <w:szCs w:val="24"/>
        </w:rPr>
        <w:t>(7) Nilai nominal kriteria sebagaimana dimaksud pada ayat (3) dan ayat (5) dapat diubah sesuai dengan perkembangan perekonomian.</w:t>
      </w:r>
    </w:p>
    <w:p w14:paraId="3B11DA2E" w14:textId="77777777" w:rsidR="00C257D2" w:rsidRPr="009A01C6" w:rsidRDefault="00C257D2" w:rsidP="00C257D2">
      <w:pPr>
        <w:pStyle w:val="NormalWeb"/>
        <w:spacing w:before="0" w:beforeAutospacing="0" w:after="150" w:afterAutospacing="0" w:line="480" w:lineRule="auto"/>
        <w:ind w:left="720"/>
        <w:jc w:val="both"/>
      </w:pPr>
      <w:r w:rsidRPr="009A01C6">
        <w:t>Pasal 61 ayat (1) PP Pengupahan memuat ketentuan bahwa Pengusaha yang terlambat membayar dan/atau tidak membayar Upah sebagaimana dimaksud dalam Pasal 55 ayat (1) dikenai denda, dengan ketentuan :</w:t>
      </w:r>
    </w:p>
    <w:p w14:paraId="36EBF259" w14:textId="77777777" w:rsidR="00C257D2" w:rsidRPr="009A01C6" w:rsidRDefault="00C257D2" w:rsidP="00874C52">
      <w:pPr>
        <w:pStyle w:val="ListParagraph"/>
        <w:numPr>
          <w:ilvl w:val="0"/>
          <w:numId w:val="58"/>
        </w:numPr>
        <w:autoSpaceDE w:val="0"/>
        <w:autoSpaceDN w:val="0"/>
        <w:adjustRightInd w:val="0"/>
        <w:spacing w:after="0" w:line="480" w:lineRule="auto"/>
        <w:jc w:val="both"/>
        <w:rPr>
          <w:rFonts w:ascii="Times New Roman" w:hAnsi="Times New Roman" w:cs="Times New Roman"/>
          <w:sz w:val="24"/>
          <w:szCs w:val="24"/>
        </w:rPr>
      </w:pPr>
      <w:r w:rsidRPr="009A01C6">
        <w:rPr>
          <w:rFonts w:ascii="Times New Roman" w:hAnsi="Times New Roman" w:cs="Times New Roman"/>
          <w:sz w:val="24"/>
          <w:szCs w:val="24"/>
        </w:rPr>
        <w:t>mulai dari hari keempat sampai hari kedelapan terhitung tanggal seharusnya Upah dibayar, dikenakan denda sebesar 5% (lima persen) untuk setiap hari keterlambatan dari Upah yang seharusnya dibayarkan;</w:t>
      </w:r>
    </w:p>
    <w:p w14:paraId="14BD1FCB" w14:textId="77777777" w:rsidR="00C257D2" w:rsidRPr="009A01C6" w:rsidRDefault="00C257D2" w:rsidP="00874C52">
      <w:pPr>
        <w:pStyle w:val="ListParagraph"/>
        <w:numPr>
          <w:ilvl w:val="0"/>
          <w:numId w:val="58"/>
        </w:numPr>
        <w:autoSpaceDE w:val="0"/>
        <w:autoSpaceDN w:val="0"/>
        <w:adjustRightInd w:val="0"/>
        <w:spacing w:after="0" w:line="480" w:lineRule="auto"/>
        <w:jc w:val="both"/>
        <w:rPr>
          <w:rFonts w:ascii="Times New Roman" w:hAnsi="Times New Roman" w:cs="Times New Roman"/>
          <w:sz w:val="24"/>
          <w:szCs w:val="24"/>
        </w:rPr>
      </w:pPr>
      <w:r w:rsidRPr="009A01C6">
        <w:rPr>
          <w:rFonts w:ascii="Times New Roman" w:hAnsi="Times New Roman" w:cs="Times New Roman"/>
          <w:sz w:val="24"/>
          <w:szCs w:val="24"/>
        </w:rPr>
        <w:t>sesudah hari kedelapan, apabila Upah masih belum dibayar, dikenakan denda keterlambatan sebagaimana dimaksud pada huruf a ditambah 1% (satu persen) untuk setiap hari keterlambatan dengan ketentuan 1 (satu) bulan tidak boleh melebihi 50% (lima puluh persen) dari Upah yang seharusnya dibayarkan; dan</w:t>
      </w:r>
    </w:p>
    <w:p w14:paraId="367971F5" w14:textId="77777777" w:rsidR="00C257D2" w:rsidRPr="00447BC3" w:rsidRDefault="00C257D2" w:rsidP="00874C52">
      <w:pPr>
        <w:pStyle w:val="ListParagraph"/>
        <w:numPr>
          <w:ilvl w:val="0"/>
          <w:numId w:val="58"/>
        </w:numPr>
        <w:autoSpaceDE w:val="0"/>
        <w:autoSpaceDN w:val="0"/>
        <w:adjustRightInd w:val="0"/>
        <w:spacing w:after="0" w:line="480" w:lineRule="auto"/>
        <w:jc w:val="both"/>
        <w:rPr>
          <w:rFonts w:ascii="Times New Roman" w:hAnsi="Times New Roman" w:cs="Times New Roman"/>
          <w:sz w:val="24"/>
          <w:szCs w:val="24"/>
        </w:rPr>
      </w:pPr>
      <w:r w:rsidRPr="009A01C6">
        <w:rPr>
          <w:rFonts w:ascii="Times New Roman" w:hAnsi="Times New Roman" w:cs="Times New Roman"/>
          <w:sz w:val="24"/>
          <w:szCs w:val="24"/>
        </w:rPr>
        <w:lastRenderedPageBreak/>
        <w:t>sesudah sebulan, apabila Upah masih belum dibayar, dikenakan denda keterlambatan sebagaimana dimaksud pada huruf a dan huruf b ditambah bunga sebesar suku bunga tertinggi yang berlaku pada bank pemerintah.</w:t>
      </w:r>
    </w:p>
    <w:p w14:paraId="6C159B38" w14:textId="77777777" w:rsidR="00C257D2" w:rsidRPr="008F1500" w:rsidRDefault="00C257D2" w:rsidP="00C257D2">
      <w:pPr>
        <w:pStyle w:val="ListParagraph"/>
        <w:spacing w:line="480" w:lineRule="auto"/>
        <w:ind w:left="567" w:firstLine="873"/>
        <w:jc w:val="both"/>
        <w:rPr>
          <w:rFonts w:ascii="Times New Roman" w:hAnsi="Times New Roman" w:cs="Times New Roman"/>
          <w:sz w:val="24"/>
          <w:szCs w:val="24"/>
        </w:rPr>
      </w:pPr>
      <w:r w:rsidRPr="008F1500">
        <w:rPr>
          <w:rFonts w:ascii="Times New Roman" w:hAnsi="Times New Roman" w:cs="Times New Roman"/>
          <w:sz w:val="24"/>
          <w:szCs w:val="24"/>
        </w:rPr>
        <w:t>Adapun mengenai kriteria usaha mikro dan kecil, UU Cipta Kerja mengamanatkan bahwa hal tersebut diatur lebih lanjut dalam </w:t>
      </w:r>
      <w:hyperlink r:id="rId23" w:tgtFrame="_blank" w:history="1">
        <w:r w:rsidRPr="00C257D2">
          <w:rPr>
            <w:rStyle w:val="Hyperlink"/>
            <w:rFonts w:ascii="Times New Roman" w:hAnsi="Times New Roman" w:cs="Times New Roman"/>
            <w:bCs/>
            <w:color w:val="auto"/>
            <w:sz w:val="24"/>
            <w:szCs w:val="24"/>
            <w:u w:val="none"/>
          </w:rPr>
          <w:t>Peraturan Pemerintah Nomor 7 Tahun 2021 tentang Kemudahan, Pelindungan, dan Pemberdayaan Koperasi dan Usaha Mikro, Kecil, dan Menengah</w:t>
        </w:r>
      </w:hyperlink>
      <w:r w:rsidRPr="008F1500">
        <w:rPr>
          <w:rFonts w:ascii="Times New Roman" w:hAnsi="Times New Roman" w:cs="Times New Roman"/>
          <w:sz w:val="24"/>
          <w:szCs w:val="24"/>
        </w:rPr>
        <w:t>. Kriteria usaha mikro, kecil, dan menengah (“UMKM”) dikelompokkan berdasarkan kriteria modal usaha atau hasil penjualan tahunan, di mana kriteria </w:t>
      </w:r>
      <w:r w:rsidRPr="008F1500">
        <w:rPr>
          <w:rStyle w:val="Strong"/>
          <w:rFonts w:ascii="Times New Roman" w:hAnsi="Times New Roman" w:cs="Times New Roman"/>
          <w:b w:val="0"/>
          <w:i/>
          <w:sz w:val="24"/>
          <w:szCs w:val="24"/>
        </w:rPr>
        <w:t>usaha mikro</w:t>
      </w:r>
      <w:r w:rsidRPr="008F1500">
        <w:rPr>
          <w:rFonts w:ascii="Times New Roman" w:hAnsi="Times New Roman" w:cs="Times New Roman"/>
          <w:sz w:val="24"/>
          <w:szCs w:val="24"/>
        </w:rPr>
        <w:t> sebagai berikut :</w:t>
      </w:r>
    </w:p>
    <w:p w14:paraId="13F09DAC" w14:textId="77777777" w:rsidR="00C257D2" w:rsidRPr="008F1500" w:rsidRDefault="00C257D2" w:rsidP="00874C52">
      <w:pPr>
        <w:numPr>
          <w:ilvl w:val="0"/>
          <w:numId w:val="52"/>
        </w:numPr>
        <w:spacing w:before="100" w:beforeAutospacing="1" w:after="100" w:afterAutospacing="1" w:line="480" w:lineRule="auto"/>
        <w:jc w:val="both"/>
        <w:rPr>
          <w:rFonts w:ascii="Times New Roman" w:hAnsi="Times New Roman" w:cs="Times New Roman"/>
          <w:sz w:val="24"/>
          <w:szCs w:val="24"/>
        </w:rPr>
      </w:pPr>
      <w:r w:rsidRPr="008F1500">
        <w:rPr>
          <w:rStyle w:val="Strong"/>
          <w:rFonts w:ascii="Times New Roman" w:hAnsi="Times New Roman" w:cs="Times New Roman"/>
          <w:b w:val="0"/>
          <w:sz w:val="24"/>
          <w:szCs w:val="24"/>
        </w:rPr>
        <w:t>Berdasarkan modal usaha</w:t>
      </w:r>
      <w:r w:rsidRPr="008F1500">
        <w:rPr>
          <w:rFonts w:ascii="Times New Roman" w:hAnsi="Times New Roman" w:cs="Times New Roman"/>
          <w:sz w:val="24"/>
          <w:szCs w:val="24"/>
        </w:rPr>
        <w:t xml:space="preserve"> yaitu memiliki modal usaha sampai dengan paling banyak Rp1 miliar tidak termasuk tanah dan bangunan tempat usaha, atau</w:t>
      </w:r>
    </w:p>
    <w:p w14:paraId="10DD795F" w14:textId="77777777" w:rsidR="00C257D2" w:rsidRDefault="00C257D2" w:rsidP="00874C52">
      <w:pPr>
        <w:numPr>
          <w:ilvl w:val="0"/>
          <w:numId w:val="52"/>
        </w:numPr>
        <w:spacing w:before="100" w:beforeAutospacing="1" w:after="100" w:afterAutospacing="1" w:line="480" w:lineRule="auto"/>
        <w:jc w:val="both"/>
        <w:rPr>
          <w:rFonts w:ascii="Times New Roman" w:hAnsi="Times New Roman" w:cs="Times New Roman"/>
          <w:sz w:val="24"/>
          <w:szCs w:val="24"/>
        </w:rPr>
      </w:pPr>
      <w:r w:rsidRPr="008F1500">
        <w:rPr>
          <w:rStyle w:val="Strong"/>
          <w:rFonts w:ascii="Times New Roman" w:hAnsi="Times New Roman" w:cs="Times New Roman"/>
          <w:b w:val="0"/>
          <w:sz w:val="24"/>
          <w:szCs w:val="24"/>
        </w:rPr>
        <w:t>Berdasarkan hasil penjualan tahunan</w:t>
      </w:r>
      <w:r w:rsidRPr="008F1500">
        <w:rPr>
          <w:rFonts w:ascii="Times New Roman" w:hAnsi="Times New Roman" w:cs="Times New Roman"/>
          <w:sz w:val="24"/>
          <w:szCs w:val="24"/>
        </w:rPr>
        <w:t xml:space="preserve"> yaitu memiliki hasil penjualan tahunan sampai dengan paling banyak Rp2 miliar.</w:t>
      </w:r>
    </w:p>
    <w:p w14:paraId="1B85F998" w14:textId="77777777" w:rsidR="00C257D2" w:rsidRPr="00210D07" w:rsidRDefault="00C257D2" w:rsidP="00C257D2">
      <w:pPr>
        <w:spacing w:before="100" w:beforeAutospacing="1" w:after="100" w:afterAutospacing="1" w:line="480" w:lineRule="auto"/>
        <w:ind w:firstLine="567"/>
        <w:jc w:val="both"/>
        <w:rPr>
          <w:rFonts w:ascii="Times New Roman" w:hAnsi="Times New Roman" w:cs="Times New Roman"/>
          <w:sz w:val="24"/>
          <w:szCs w:val="24"/>
        </w:rPr>
      </w:pPr>
      <w:r w:rsidRPr="00210D07">
        <w:rPr>
          <w:rFonts w:ascii="Times New Roman" w:hAnsi="Times New Roman" w:cs="Times New Roman"/>
          <w:sz w:val="24"/>
          <w:szCs w:val="24"/>
        </w:rPr>
        <w:t>Sedangkan kriteria </w:t>
      </w:r>
      <w:r w:rsidRPr="00210D07">
        <w:rPr>
          <w:rStyle w:val="Strong"/>
          <w:rFonts w:ascii="Times New Roman" w:hAnsi="Times New Roman" w:cs="Times New Roman"/>
          <w:b w:val="0"/>
          <w:i/>
          <w:sz w:val="24"/>
          <w:szCs w:val="24"/>
        </w:rPr>
        <w:t>usaha kecil</w:t>
      </w:r>
      <w:r w:rsidRPr="00210D07">
        <w:rPr>
          <w:rFonts w:ascii="Times New Roman" w:hAnsi="Times New Roman" w:cs="Times New Roman"/>
          <w:sz w:val="24"/>
          <w:szCs w:val="24"/>
        </w:rPr>
        <w:t> adalah sebagai berikut :</w:t>
      </w:r>
    </w:p>
    <w:p w14:paraId="7DC50C04" w14:textId="77777777" w:rsidR="00C257D2" w:rsidRPr="008F1500" w:rsidRDefault="00C257D2" w:rsidP="00874C52">
      <w:pPr>
        <w:numPr>
          <w:ilvl w:val="0"/>
          <w:numId w:val="53"/>
        </w:numPr>
        <w:spacing w:before="100" w:beforeAutospacing="1" w:after="100" w:afterAutospacing="1" w:line="480" w:lineRule="auto"/>
        <w:jc w:val="both"/>
        <w:rPr>
          <w:rFonts w:ascii="Times New Roman" w:hAnsi="Times New Roman" w:cs="Times New Roman"/>
          <w:sz w:val="24"/>
          <w:szCs w:val="24"/>
        </w:rPr>
      </w:pPr>
      <w:r w:rsidRPr="008F1500">
        <w:rPr>
          <w:rStyle w:val="Strong"/>
          <w:rFonts w:ascii="Times New Roman" w:hAnsi="Times New Roman" w:cs="Times New Roman"/>
          <w:b w:val="0"/>
          <w:sz w:val="24"/>
          <w:szCs w:val="24"/>
        </w:rPr>
        <w:t xml:space="preserve">Berdasarkan modal usaha </w:t>
      </w:r>
      <w:r w:rsidRPr="008F1500">
        <w:rPr>
          <w:rFonts w:ascii="Times New Roman" w:hAnsi="Times New Roman" w:cs="Times New Roman"/>
          <w:sz w:val="24"/>
          <w:szCs w:val="24"/>
        </w:rPr>
        <w:t>: memiliki modal usaha lebih dari Rp1 miliar sampai dengan paling banyak Rp5 miliar tidak termasuk tanah dan bangunan tempat usaha, atau</w:t>
      </w:r>
    </w:p>
    <w:p w14:paraId="0B6AE074" w14:textId="77777777" w:rsidR="00C257D2" w:rsidRPr="008F1500" w:rsidRDefault="00C257D2" w:rsidP="00874C52">
      <w:pPr>
        <w:numPr>
          <w:ilvl w:val="0"/>
          <w:numId w:val="53"/>
        </w:numPr>
        <w:spacing w:before="100" w:beforeAutospacing="1" w:after="100" w:afterAutospacing="1" w:line="480" w:lineRule="auto"/>
        <w:jc w:val="both"/>
        <w:rPr>
          <w:rFonts w:ascii="Times New Roman" w:hAnsi="Times New Roman" w:cs="Times New Roman"/>
          <w:sz w:val="24"/>
          <w:szCs w:val="24"/>
        </w:rPr>
      </w:pPr>
      <w:r w:rsidRPr="008F1500">
        <w:rPr>
          <w:rStyle w:val="Strong"/>
          <w:rFonts w:ascii="Times New Roman" w:hAnsi="Times New Roman" w:cs="Times New Roman"/>
          <w:b w:val="0"/>
          <w:sz w:val="24"/>
          <w:szCs w:val="24"/>
        </w:rPr>
        <w:t>Berdasarkan hasil penjualan tahunan</w:t>
      </w:r>
      <w:r w:rsidRPr="008F1500">
        <w:rPr>
          <w:rFonts w:ascii="Times New Roman" w:hAnsi="Times New Roman" w:cs="Times New Roman"/>
          <w:sz w:val="24"/>
          <w:szCs w:val="24"/>
        </w:rPr>
        <w:t xml:space="preserve"> : memiliki hasil penjualan tahunan lebih dari Rp2 miliar sampai dengan paling banyak Rp15 miliar.</w:t>
      </w:r>
    </w:p>
    <w:p w14:paraId="1E31844E" w14:textId="77777777" w:rsidR="00C257D2" w:rsidRPr="008F1500" w:rsidRDefault="00C257D2" w:rsidP="00C257D2">
      <w:pPr>
        <w:pStyle w:val="NormalWeb"/>
        <w:spacing w:before="0" w:beforeAutospacing="0" w:after="150" w:afterAutospacing="0" w:line="480" w:lineRule="auto"/>
        <w:ind w:left="426" w:firstLine="720"/>
        <w:jc w:val="both"/>
        <w:rPr>
          <w:iCs/>
        </w:rPr>
      </w:pPr>
      <w:r w:rsidRPr="008F1500">
        <w:lastRenderedPageBreak/>
        <w:t>Selain itu, berkaitan dengan penundaan pembayaran UMK, </w:t>
      </w:r>
      <w:r w:rsidRPr="008F1500">
        <w:rPr>
          <w:rStyle w:val="Strong"/>
          <w:b w:val="0"/>
        </w:rPr>
        <w:t>Pasal 81 angka 25 UU Ketenagakerjaan yang memuat baru Pasal 88A ayat (6) UU Cipta Kerja </w:t>
      </w:r>
      <w:r w:rsidRPr="008F1500">
        <w:t>mengatur denda bagi pengusaha yang terlambat membayar upah sebagai berikut “</w:t>
      </w:r>
      <w:r w:rsidRPr="008F1500">
        <w:rPr>
          <w:rStyle w:val="Emphasis"/>
          <w:i w:val="0"/>
        </w:rPr>
        <w:t>Pengusaha yang karena </w:t>
      </w:r>
      <w:r w:rsidRPr="008F1500">
        <w:rPr>
          <w:rStyle w:val="Emphasis"/>
          <w:bCs/>
          <w:i w:val="0"/>
        </w:rPr>
        <w:t>kesengajaan atau kelalaiannya</w:t>
      </w:r>
      <w:r w:rsidRPr="008F1500">
        <w:rPr>
          <w:rStyle w:val="Emphasis"/>
          <w:i w:val="0"/>
        </w:rPr>
        <w:t> mengakibatkan </w:t>
      </w:r>
      <w:r w:rsidRPr="008F1500">
        <w:rPr>
          <w:rStyle w:val="Emphasis"/>
          <w:bCs/>
          <w:i w:val="0"/>
        </w:rPr>
        <w:t>keterlambatan pembayaran upah</w:t>
      </w:r>
      <w:r w:rsidRPr="008F1500">
        <w:rPr>
          <w:rStyle w:val="Emphasis"/>
          <w:i w:val="0"/>
        </w:rPr>
        <w:t>, </w:t>
      </w:r>
      <w:r w:rsidRPr="008F1500">
        <w:rPr>
          <w:rStyle w:val="Emphasis"/>
          <w:bCs/>
          <w:i w:val="0"/>
        </w:rPr>
        <w:t>dikenakan denda</w:t>
      </w:r>
      <w:r w:rsidRPr="008F1500">
        <w:rPr>
          <w:rStyle w:val="Emphasis"/>
          <w:i w:val="0"/>
        </w:rPr>
        <w:t xml:space="preserve"> sesuai dengan persentase tertentu dari upah pekerja/buruh.” </w:t>
      </w:r>
      <w:r w:rsidRPr="008F1500">
        <w:t>Persentase yang dimaksud adalah sebagai berikut :</w:t>
      </w:r>
    </w:p>
    <w:p w14:paraId="6CAD66B8" w14:textId="77777777" w:rsidR="00C257D2" w:rsidRPr="008F1500" w:rsidRDefault="00C257D2" w:rsidP="00874C52">
      <w:pPr>
        <w:numPr>
          <w:ilvl w:val="0"/>
          <w:numId w:val="54"/>
        </w:numPr>
        <w:spacing w:before="100" w:beforeAutospacing="1" w:after="100" w:afterAutospacing="1" w:line="480" w:lineRule="auto"/>
        <w:jc w:val="both"/>
        <w:rPr>
          <w:rFonts w:ascii="Times New Roman" w:hAnsi="Times New Roman" w:cs="Times New Roman"/>
          <w:sz w:val="24"/>
          <w:szCs w:val="24"/>
        </w:rPr>
      </w:pPr>
      <w:r w:rsidRPr="008F1500">
        <w:rPr>
          <w:rFonts w:ascii="Times New Roman" w:hAnsi="Times New Roman" w:cs="Times New Roman"/>
          <w:sz w:val="24"/>
          <w:szCs w:val="24"/>
        </w:rPr>
        <w:t>mulai hari ke-4 hingga hari ke-8 terhitung tanggal seharusnya upah dibayar, dikenakan denda 5% dari upah yang seharusnya dibayar untuk setiap hari keterlambatan;</w:t>
      </w:r>
    </w:p>
    <w:p w14:paraId="534A9E7F" w14:textId="77777777" w:rsidR="00C257D2" w:rsidRPr="008F1500" w:rsidRDefault="00C257D2" w:rsidP="00874C52">
      <w:pPr>
        <w:numPr>
          <w:ilvl w:val="0"/>
          <w:numId w:val="54"/>
        </w:numPr>
        <w:spacing w:before="100" w:beforeAutospacing="1" w:after="100" w:afterAutospacing="1" w:line="480" w:lineRule="auto"/>
        <w:jc w:val="both"/>
        <w:rPr>
          <w:rFonts w:ascii="Times New Roman" w:hAnsi="Times New Roman" w:cs="Times New Roman"/>
          <w:sz w:val="24"/>
          <w:szCs w:val="24"/>
        </w:rPr>
      </w:pPr>
      <w:r w:rsidRPr="008F1500">
        <w:rPr>
          <w:rFonts w:ascii="Times New Roman" w:hAnsi="Times New Roman" w:cs="Times New Roman"/>
          <w:sz w:val="24"/>
          <w:szCs w:val="24"/>
        </w:rPr>
        <w:t>setelah hari ke-8 apabila belum dibayarkan dikenakan dengan pada huruf a di atas ditambah 1% untuk setiap hari keterlambatan dengan ketentuan 1 bulan tidak boleh melebihi 50% dari upah yang seharusnya dibayarkan; dan</w:t>
      </w:r>
    </w:p>
    <w:p w14:paraId="70AF5F80" w14:textId="1BC6DB13" w:rsidR="00C257D2" w:rsidRPr="008F1500" w:rsidRDefault="004F1559" w:rsidP="00874C52">
      <w:pPr>
        <w:numPr>
          <w:ilvl w:val="0"/>
          <w:numId w:val="54"/>
        </w:numPr>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S</w:t>
      </w:r>
      <w:r w:rsidR="00C257D2" w:rsidRPr="008F1500">
        <w:rPr>
          <w:rFonts w:ascii="Times New Roman" w:hAnsi="Times New Roman" w:cs="Times New Roman"/>
          <w:sz w:val="24"/>
          <w:szCs w:val="24"/>
        </w:rPr>
        <w:t xml:space="preserve">etelah 1 bulan </w:t>
      </w:r>
      <w:r>
        <w:rPr>
          <w:rFonts w:ascii="Times New Roman" w:hAnsi="Times New Roman" w:cs="Times New Roman"/>
          <w:sz w:val="24"/>
          <w:szCs w:val="24"/>
        </w:rPr>
        <w:t xml:space="preserve">apabila </w:t>
      </w:r>
      <w:r w:rsidR="00C257D2" w:rsidRPr="008F1500">
        <w:rPr>
          <w:rFonts w:ascii="Times New Roman" w:hAnsi="Times New Roman" w:cs="Times New Roman"/>
          <w:sz w:val="24"/>
          <w:szCs w:val="24"/>
        </w:rPr>
        <w:t>masih belum dibayar, dikenakan denda pada huruf a dan b di atas, ditambah bunga sebesar suku bunga tertinggi yang berlaku pada bank pemerintah.</w:t>
      </w:r>
    </w:p>
    <w:p w14:paraId="12EFAAE3" w14:textId="77777777" w:rsidR="00C257D2" w:rsidRDefault="00C257D2" w:rsidP="00C257D2">
      <w:pPr>
        <w:pStyle w:val="NormalWeb"/>
        <w:spacing w:before="0" w:beforeAutospacing="0" w:after="150" w:afterAutospacing="0" w:line="480" w:lineRule="auto"/>
        <w:ind w:left="567" w:firstLine="720"/>
        <w:jc w:val="both"/>
      </w:pPr>
      <w:r w:rsidRPr="007228A5">
        <w:t>Kewajiban pengusaha untuk membayar sesuai upah minimum </w:t>
      </w:r>
      <w:r w:rsidRPr="007228A5">
        <w:rPr>
          <w:rStyle w:val="Strong"/>
          <w:b w:val="0"/>
          <w:i/>
        </w:rPr>
        <w:t>tidak dapat ditangguhkan</w:t>
      </w:r>
      <w:r w:rsidRPr="007228A5">
        <w:rPr>
          <w:b/>
          <w:i/>
        </w:rPr>
        <w:t> </w:t>
      </w:r>
      <w:r w:rsidRPr="007228A5">
        <w:t>dikarenakan ketentuan Pasal 90 ayat (2) UU Ketenagakerjaan yang mengatur mengenai penangguhan pembayaran upah minimum telah dihapus.</w:t>
      </w:r>
      <w:r>
        <w:t xml:space="preserve"> </w:t>
      </w:r>
      <w:r w:rsidRPr="008F1500">
        <w:t xml:space="preserve">UU Cipta Kerja memang mengecualikan aturan upah minimum bagi usaha mikro dan kecil, yaitu dengan didasarkan pada kesepakatan antara pekerja/buruh dan pengusaha dengan tetap </w:t>
      </w:r>
      <w:r w:rsidRPr="008F1500">
        <w:lastRenderedPageBreak/>
        <w:t>memperhatikan ketentuan di atas.</w:t>
      </w:r>
      <w:r w:rsidR="00B83502">
        <w:t xml:space="preserve"> Untuk menjawab</w:t>
      </w:r>
      <w:r>
        <w:t xml:space="preserve"> rumusan masalah yang kedua, </w:t>
      </w:r>
      <w:r w:rsidRPr="009A01C6">
        <w:t>penerapan larangan penangguhan upah minimum kecuali untuk usaha mikro dalam Undang –Uundang Nomor 11 Tahun 2011 tentang Cipta Kerja dan efektifitasnya dalam dunia usaha</w:t>
      </w:r>
      <w:r>
        <w:t>, penulis melakukan wawancara dengan tiga responden yang dapat penulis wawancarai perihal penangguhan upah selama pandemi Covid-19.</w:t>
      </w:r>
    </w:p>
    <w:p w14:paraId="0F7B83D6" w14:textId="77777777" w:rsidR="00C257D2" w:rsidRDefault="00C257D2" w:rsidP="00C257D2">
      <w:pPr>
        <w:pStyle w:val="NormalWeb"/>
        <w:spacing w:before="0" w:beforeAutospacing="0" w:after="150" w:afterAutospacing="0" w:line="480" w:lineRule="auto"/>
        <w:ind w:left="567" w:firstLine="720"/>
        <w:jc w:val="both"/>
      </w:pPr>
      <w:r>
        <w:t xml:space="preserve">Pemahaman mengenai bentuk usaha yang akan disampaikan pada penulisan tesis ini, mengacu pada regulasi Pearturan Pemerintah Nomor 7 Tahun 2021 tentang Kemudahan, Perlindungan, dan Pemberdayaan Koperasi dan Usaha Mikro, Kecil, dan Menengah. Peraturan terbaru ini dikeluarkan mengingat bahwa </w:t>
      </w:r>
      <w:r w:rsidRPr="00A3663A">
        <w:t>untuk melaksanakan ketentuan Pasal 86, Pasal 87,</w:t>
      </w:r>
      <w:r>
        <w:t xml:space="preserve"> </w:t>
      </w:r>
      <w:r w:rsidRPr="00A3663A">
        <w:t>Pasal 88, Pasal 89, Pasal 90, Pasal 91, Pasal 94, Pasal 104,</w:t>
      </w:r>
      <w:r>
        <w:t xml:space="preserve"> </w:t>
      </w:r>
      <w:r w:rsidRPr="00A3663A">
        <w:t>dan Pasal 185 huruf b Undang-Undang Nomor 11 Tahun</w:t>
      </w:r>
      <w:r>
        <w:t xml:space="preserve"> 2020</w:t>
      </w:r>
      <w:r w:rsidRPr="00A3663A">
        <w:t xml:space="preserve"> tentang Cipta Kerja, perlu menetapkan Peraturan</w:t>
      </w:r>
      <w:r>
        <w:t xml:space="preserve"> </w:t>
      </w:r>
      <w:r w:rsidRPr="00A3663A">
        <w:t>Pemerintah tentang Kemudahan, Pelindungan, dan</w:t>
      </w:r>
      <w:r>
        <w:t xml:space="preserve"> </w:t>
      </w:r>
      <w:r w:rsidRPr="00A3663A">
        <w:t>Pemberdayaan Koperasi dan Usaha Mikro, Kecil, dan</w:t>
      </w:r>
      <w:r>
        <w:t xml:space="preserve"> </w:t>
      </w:r>
      <w:r w:rsidRPr="00A3663A">
        <w:t>Menengah</w:t>
      </w:r>
      <w:r>
        <w:t xml:space="preserve">. Pengertian usaha mikro, kecil dan menengah dijabarkan dalam Pasal 1 yaitu yang dimaksud dengan </w:t>
      </w:r>
      <w:r w:rsidRPr="0043179D">
        <w:t xml:space="preserve">Usaha Mikro adalah usaha </w:t>
      </w:r>
      <w:r>
        <w:t>prod</w:t>
      </w:r>
      <w:r w:rsidRPr="0043179D">
        <w:t>uktif milik orang</w:t>
      </w:r>
      <w:r>
        <w:t xml:space="preserve"> </w:t>
      </w:r>
      <w:r w:rsidRPr="0043179D">
        <w:t xml:space="preserve">perorangan </w:t>
      </w:r>
      <w:r>
        <w:t>dan/</w:t>
      </w:r>
      <w:r w:rsidRPr="0043179D">
        <w:t xml:space="preserve">atau badan usaha </w:t>
      </w:r>
      <w:r>
        <w:t xml:space="preserve">perorangan yang </w:t>
      </w:r>
      <w:r w:rsidRPr="0043179D">
        <w:t xml:space="preserve">rnemenuhi kriteria Usaha Mikro sebagaimana </w:t>
      </w:r>
      <w:r>
        <w:t>diatur dal</w:t>
      </w:r>
      <w:r w:rsidRPr="0043179D">
        <w:t>am Peraturan Pemerintah ini. Usaha Kecil adalah usaha ekonomi produktif yang</w:t>
      </w:r>
      <w:r>
        <w:t xml:space="preserve"> </w:t>
      </w:r>
      <w:r w:rsidRPr="0043179D">
        <w:t xml:space="preserve">berdiri sendiri, yang </w:t>
      </w:r>
      <w:r>
        <w:t>dila</w:t>
      </w:r>
      <w:r w:rsidRPr="0043179D">
        <w:t xml:space="preserve">kukan oleh </w:t>
      </w:r>
      <w:r>
        <w:t>oran</w:t>
      </w:r>
      <w:r w:rsidRPr="0043179D">
        <w:t>g perorangan</w:t>
      </w:r>
      <w:r>
        <w:t xml:space="preserve"> </w:t>
      </w:r>
      <w:r w:rsidRPr="0043179D">
        <w:t>atau badan usaha yang bukan merupakan anak</w:t>
      </w:r>
      <w:r>
        <w:t xml:space="preserve"> </w:t>
      </w:r>
      <w:r w:rsidRPr="0043179D">
        <w:t>perusahaan atau bukan cabang perusahaan yang</w:t>
      </w:r>
      <w:r>
        <w:t xml:space="preserve"> </w:t>
      </w:r>
      <w:r w:rsidRPr="0043179D">
        <w:t>dimiliki, dikuasai, atau menjadi bagian baik langsung</w:t>
      </w:r>
      <w:r>
        <w:t xml:space="preserve"> </w:t>
      </w:r>
      <w:r w:rsidRPr="0043179D">
        <w:t>maupun tidak langsung dari Usaha Menengah atau</w:t>
      </w:r>
      <w:r>
        <w:t xml:space="preserve"> usaha</w:t>
      </w:r>
      <w:r w:rsidRPr="0043179D">
        <w:t xml:space="preserve"> besar yang memenuhi kriteria Usaha Kecil</w:t>
      </w:r>
      <w:r>
        <w:t xml:space="preserve"> </w:t>
      </w:r>
      <w:r w:rsidRPr="0043179D">
        <w:t xml:space="preserve">sebagaimana dimaksud dalam </w:t>
      </w:r>
      <w:r>
        <w:t xml:space="preserve">Peraturan </w:t>
      </w:r>
      <w:r>
        <w:lastRenderedPageBreak/>
        <w:t>P</w:t>
      </w:r>
      <w:r w:rsidRPr="0043179D">
        <w:t>emerintah</w:t>
      </w:r>
      <w:r>
        <w:t xml:space="preserve"> </w:t>
      </w:r>
      <w:r w:rsidRPr="0043179D">
        <w:t>ini.</w:t>
      </w:r>
      <w:r>
        <w:t xml:space="preserve"> Usa</w:t>
      </w:r>
      <w:r w:rsidRPr="0043179D">
        <w:t>ha Menengah adalah usaha ekonomi produktif</w:t>
      </w:r>
      <w:r>
        <w:t xml:space="preserve"> </w:t>
      </w:r>
      <w:r w:rsidRPr="0043179D">
        <w:t>yang berdiri sendiri, yang dilakukan oleh orang</w:t>
      </w:r>
      <w:r>
        <w:t xml:space="preserve"> </w:t>
      </w:r>
      <w:r w:rsidRPr="0043179D">
        <w:t>perorangan atau badan usaha yang bukan merupakan</w:t>
      </w:r>
      <w:r>
        <w:t xml:space="preserve"> </w:t>
      </w:r>
      <w:r w:rsidRPr="0043179D">
        <w:t>anak perusahaan atau cabang perusahaan yang</w:t>
      </w:r>
      <w:r>
        <w:t xml:space="preserve"> </w:t>
      </w:r>
      <w:r w:rsidRPr="0043179D">
        <w:t xml:space="preserve">dimiliki, dikuasai, atau </w:t>
      </w:r>
      <w:r>
        <w:t>m</w:t>
      </w:r>
      <w:r w:rsidRPr="0043179D">
        <w:t>enjadi bagian baik langsung</w:t>
      </w:r>
      <w:r>
        <w:t xml:space="preserve"> maupun tid</w:t>
      </w:r>
      <w:r w:rsidRPr="0043179D">
        <w:t xml:space="preserve">ak langsung dengan </w:t>
      </w:r>
      <w:r w:rsidR="007C4AD1">
        <w:t>usaha k</w:t>
      </w:r>
      <w:r w:rsidRPr="0043179D">
        <w:t>ecil atau</w:t>
      </w:r>
      <w:r>
        <w:t xml:space="preserve"> </w:t>
      </w:r>
      <w:r w:rsidRPr="0043179D">
        <w:t>usaha besar yang memenuhi kriteria Usaha Menengah</w:t>
      </w:r>
      <w:r>
        <w:t xml:space="preserve"> </w:t>
      </w:r>
      <w:r w:rsidRPr="0043179D">
        <w:t xml:space="preserve">sebagaimana </w:t>
      </w:r>
      <w:r>
        <w:t>diatur</w:t>
      </w:r>
      <w:r w:rsidRPr="0043179D">
        <w:t xml:space="preserve"> dalam peraturan pemerintah ini.</w:t>
      </w:r>
      <w:r>
        <w:t xml:space="preserve"> </w:t>
      </w:r>
      <w:r w:rsidRPr="0078336C">
        <w:t>Usaha Mikro, Kecil, dan Menengah dalam melakukan</w:t>
      </w:r>
      <w:r>
        <w:t xml:space="preserve"> </w:t>
      </w:r>
      <w:r w:rsidRPr="0078336C">
        <w:t>kegiatan usahanya harus memiliki Perizinan</w:t>
      </w:r>
      <w:r>
        <w:t xml:space="preserve"> </w:t>
      </w:r>
      <w:r w:rsidRPr="0078336C">
        <w:t xml:space="preserve">Berusaha. </w:t>
      </w:r>
      <w:r>
        <w:t xml:space="preserve">Pasal 37 ayat (2) Pearturan Pemerintah Nomor 7 Tahun 2021 tentang Kemudahan, Perlindungan, dan Pemberdayaan Koperasi dan Usaha Mikro, Kecil, dan Menengah mengatur bahwa </w:t>
      </w:r>
      <w:r w:rsidRPr="0078336C">
        <w:t>Perizinan Berusaha untuk Usaha Mikro, Kecil, dan</w:t>
      </w:r>
      <w:r>
        <w:t xml:space="preserve"> </w:t>
      </w:r>
      <w:r w:rsidRPr="0078336C">
        <w:t>Menengah diberikan berdasarkan tingkat risiko</w:t>
      </w:r>
      <w:r>
        <w:t xml:space="preserve"> kegiatan usaha dalam bentuk :</w:t>
      </w:r>
    </w:p>
    <w:p w14:paraId="107D5328" w14:textId="77777777" w:rsidR="00C257D2" w:rsidRDefault="00C257D2" w:rsidP="00874C52">
      <w:pPr>
        <w:pStyle w:val="NormalWeb"/>
        <w:numPr>
          <w:ilvl w:val="0"/>
          <w:numId w:val="59"/>
        </w:numPr>
        <w:autoSpaceDE w:val="0"/>
        <w:autoSpaceDN w:val="0"/>
        <w:adjustRightInd w:val="0"/>
        <w:spacing w:before="0" w:beforeAutospacing="0" w:after="0" w:afterAutospacing="0" w:line="480" w:lineRule="auto"/>
        <w:jc w:val="both"/>
      </w:pPr>
      <w:r w:rsidRPr="0078336C">
        <w:t>nomor induk berusaha, untuk kegiatan usaha</w:t>
      </w:r>
      <w:r>
        <w:t xml:space="preserve"> </w:t>
      </w:r>
      <w:r w:rsidRPr="0078336C">
        <w:t>risiko rendah;</w:t>
      </w:r>
    </w:p>
    <w:p w14:paraId="32EBD1AA" w14:textId="77777777" w:rsidR="00C257D2" w:rsidRDefault="00C257D2" w:rsidP="00874C52">
      <w:pPr>
        <w:pStyle w:val="NormalWeb"/>
        <w:numPr>
          <w:ilvl w:val="0"/>
          <w:numId w:val="59"/>
        </w:numPr>
        <w:autoSpaceDE w:val="0"/>
        <w:autoSpaceDN w:val="0"/>
        <w:adjustRightInd w:val="0"/>
        <w:spacing w:before="0" w:beforeAutospacing="0" w:after="0" w:afterAutospacing="0" w:line="480" w:lineRule="auto"/>
        <w:jc w:val="both"/>
      </w:pPr>
      <w:r w:rsidRPr="0078336C">
        <w:t>nomor induk berusaha dan sertifikat standar,</w:t>
      </w:r>
      <w:r>
        <w:t xml:space="preserve"> </w:t>
      </w:r>
      <w:r w:rsidRPr="0078336C">
        <w:t>untuk kegiatan usaha risiko menengah rendah</w:t>
      </w:r>
      <w:r>
        <w:t xml:space="preserve"> </w:t>
      </w:r>
      <w:r w:rsidRPr="0078336C">
        <w:t xml:space="preserve">dan menengah tinggi; </w:t>
      </w:r>
      <w:r>
        <w:t>da</w:t>
      </w:r>
    </w:p>
    <w:p w14:paraId="1BD74013" w14:textId="77777777" w:rsidR="00C257D2" w:rsidRDefault="00C257D2" w:rsidP="00874C52">
      <w:pPr>
        <w:pStyle w:val="NormalWeb"/>
        <w:numPr>
          <w:ilvl w:val="0"/>
          <w:numId w:val="59"/>
        </w:numPr>
        <w:autoSpaceDE w:val="0"/>
        <w:autoSpaceDN w:val="0"/>
        <w:adjustRightInd w:val="0"/>
        <w:spacing w:before="0" w:beforeAutospacing="0" w:after="0" w:afterAutospacing="0" w:line="480" w:lineRule="auto"/>
        <w:jc w:val="both"/>
      </w:pPr>
      <w:r w:rsidRPr="0078336C">
        <w:t>nomor induk berusaha dan izin, untuk kegiatan</w:t>
      </w:r>
      <w:r>
        <w:t xml:space="preserve"> </w:t>
      </w:r>
      <w:r w:rsidRPr="0078336C">
        <w:t>usaha risiko tinggi.</w:t>
      </w:r>
    </w:p>
    <w:p w14:paraId="2BC1E029" w14:textId="77777777" w:rsidR="00C257D2" w:rsidRDefault="00C257D2" w:rsidP="00C257D2">
      <w:pPr>
        <w:pStyle w:val="NormalWeb"/>
        <w:autoSpaceDE w:val="0"/>
        <w:autoSpaceDN w:val="0"/>
        <w:adjustRightInd w:val="0"/>
        <w:spacing w:before="0" w:beforeAutospacing="0" w:after="0" w:afterAutospacing="0" w:line="480" w:lineRule="auto"/>
        <w:ind w:left="720" w:firstLine="720"/>
        <w:jc w:val="both"/>
      </w:pPr>
      <w:r w:rsidRPr="0078336C">
        <w:t>Dalam hal kegiatan usaha yang dilakukan oleh Usaha</w:t>
      </w:r>
      <w:r>
        <w:t xml:space="preserve"> </w:t>
      </w:r>
      <w:r w:rsidRPr="0078336C">
        <w:t xml:space="preserve">Mikro dan Usaha </w:t>
      </w:r>
      <w:r>
        <w:t>K</w:t>
      </w:r>
      <w:r w:rsidRPr="0078336C">
        <w:t>ecil termasuk dalam kegiatan usaha</w:t>
      </w:r>
      <w:r>
        <w:t xml:space="preserve"> </w:t>
      </w:r>
      <w:r w:rsidRPr="0078336C">
        <w:t>dengan tingkat risiko menengah atau risiko tinggi,</w:t>
      </w:r>
      <w:r>
        <w:t xml:space="preserve"> </w:t>
      </w:r>
      <w:r w:rsidRPr="0078336C">
        <w:t>selain wajib memiliki Perrzinan Berusaha sebagaimana</w:t>
      </w:r>
      <w:r>
        <w:t xml:space="preserve"> </w:t>
      </w:r>
      <w:r w:rsidRPr="0078336C">
        <w:t xml:space="preserve">dimaksud pada ayat </w:t>
      </w:r>
      <w:r>
        <w:t>(2)</w:t>
      </w:r>
      <w:r w:rsidRPr="0078336C">
        <w:t>, pelaku usaha wajib memiliki</w:t>
      </w:r>
      <w:r>
        <w:t xml:space="preserve"> </w:t>
      </w:r>
      <w:r w:rsidRPr="0078336C">
        <w:t>sertifikat standar produk danf atau standar usaha</w:t>
      </w:r>
      <w:r>
        <w:t xml:space="preserve"> </w:t>
      </w:r>
      <w:r w:rsidRPr="0078336C">
        <w:t>sesuai dengan ketentuan peraturan perundang</w:t>
      </w:r>
      <w:r>
        <w:t>-</w:t>
      </w:r>
      <w:r w:rsidRPr="0078336C">
        <w:t>undangan.</w:t>
      </w:r>
      <w:r>
        <w:t xml:space="preserve">  </w:t>
      </w:r>
      <w:r w:rsidRPr="008B793B">
        <w:t>Perizinan Berusaha untuk Usaha Mikro, Kecil, dan</w:t>
      </w:r>
      <w:r>
        <w:t xml:space="preserve"> </w:t>
      </w:r>
      <w:r w:rsidRPr="008B793B">
        <w:t>Menengah dilaksanakan melalui sistem Perizinan</w:t>
      </w:r>
      <w:r>
        <w:t xml:space="preserve"> </w:t>
      </w:r>
      <w:r w:rsidRPr="008B793B">
        <w:t xml:space="preserve">Berusaha terintegrasi </w:t>
      </w:r>
      <w:r w:rsidRPr="008B793B">
        <w:lastRenderedPageBreak/>
        <w:t>secara elektronik, yang dikelola</w:t>
      </w:r>
      <w:r>
        <w:t xml:space="preserve"> </w:t>
      </w:r>
      <w:r w:rsidRPr="008B793B">
        <w:t>oleh lembaga yang mengelola Perizinan Berusaha</w:t>
      </w:r>
      <w:r>
        <w:t xml:space="preserve"> </w:t>
      </w:r>
      <w:r w:rsidRPr="008B793B">
        <w:t>terintegrasi secara elektronik. Pemenuhan persyaratan dan tata cara permohonan</w:t>
      </w:r>
      <w:r>
        <w:t xml:space="preserve"> </w:t>
      </w:r>
      <w:r w:rsidRPr="008B793B">
        <w:t>Perizinan Berusaha dilaksanakan sesuai dengan</w:t>
      </w:r>
      <w:r>
        <w:t xml:space="preserve"> </w:t>
      </w:r>
      <w:r w:rsidRPr="008B793B">
        <w:t>norma, standar, prosedur, dan kriteria yang diatur</w:t>
      </w:r>
      <w:r>
        <w:t xml:space="preserve"> </w:t>
      </w:r>
      <w:r w:rsidRPr="008B793B">
        <w:t>dalam peraturan pemerintah mengenai</w:t>
      </w:r>
      <w:r>
        <w:t xml:space="preserve"> </w:t>
      </w:r>
      <w:r w:rsidRPr="008B793B">
        <w:t xml:space="preserve">penyelenggaraan </w:t>
      </w:r>
      <w:r>
        <w:t>P</w:t>
      </w:r>
      <w:r w:rsidRPr="008B793B">
        <w:t xml:space="preserve">erizinan </w:t>
      </w:r>
      <w:r>
        <w:t>Berusaha berbasis resiko. Adapun pasal yang mengatur mengenai upah pada Pasal 101 Pearturan Pemerintah Nomor 7 Tahun 2021 tentang Kemudahan, Perlindungan, dan Pemberdayaan Koperasi dan Usaha Mikro, Kecil, dan Menengah yakni, k</w:t>
      </w:r>
      <w:r w:rsidRPr="00692821">
        <w:t>etentuan upah minimum provinsi dan upah</w:t>
      </w:r>
      <w:r>
        <w:t xml:space="preserve"> </w:t>
      </w:r>
      <w:r w:rsidRPr="00692821">
        <w:t>minimum kabupaten/kota dikecualikan bagi Usaha</w:t>
      </w:r>
      <w:r>
        <w:t xml:space="preserve"> </w:t>
      </w:r>
      <w:r w:rsidRPr="00692821">
        <w:t>Mikro dan Usaha Kecil. Ketentuan upah minimum provinsi dan upah</w:t>
      </w:r>
      <w:r>
        <w:t xml:space="preserve"> </w:t>
      </w:r>
      <w:r w:rsidRPr="00692821">
        <w:t>minimum kabupaten/kota sebagaimana dimaksud</w:t>
      </w:r>
      <w:r>
        <w:t xml:space="preserve"> </w:t>
      </w:r>
      <w:r w:rsidRPr="00692821">
        <w:t>pada ayat (1) berpedoman pada ketentuan Peraturan</w:t>
      </w:r>
      <w:r>
        <w:t xml:space="preserve"> </w:t>
      </w:r>
      <w:r w:rsidRPr="00692821">
        <w:t>Pemerintah yang mengatur mengenai pengupahan.</w:t>
      </w:r>
    </w:p>
    <w:p w14:paraId="47C154C5" w14:textId="45831946" w:rsidR="00C257D2" w:rsidRPr="00327BE8" w:rsidRDefault="00C257D2" w:rsidP="00C257D2">
      <w:pPr>
        <w:pStyle w:val="NormalWeb"/>
        <w:autoSpaceDE w:val="0"/>
        <w:autoSpaceDN w:val="0"/>
        <w:adjustRightInd w:val="0"/>
        <w:spacing w:before="0" w:beforeAutospacing="0" w:after="0" w:afterAutospacing="0" w:line="480" w:lineRule="auto"/>
        <w:ind w:left="720" w:firstLine="720"/>
        <w:jc w:val="both"/>
      </w:pPr>
      <w:r w:rsidRPr="00E9171F">
        <w:t>Pelaksanaan</w:t>
      </w:r>
      <w:r>
        <w:t xml:space="preserve"> </w:t>
      </w:r>
      <w:r w:rsidRPr="00E9171F">
        <w:t>ketentuan Pasal 81 dan Pasal 185 huruf b Undang-Undang Nomor 11 Tahun 2020</w:t>
      </w:r>
      <w:r>
        <w:t xml:space="preserve"> </w:t>
      </w:r>
      <w:r w:rsidRPr="00E9171F">
        <w:t xml:space="preserve">tentang Cipta Kerja, perlu menetapkan Peraturan Pemerintah tentang Pengupahan. Peraturan Pemerintah Nomor 36 Tahun 2021 adalah regulasi terbaru terkait Pengupahan. </w:t>
      </w:r>
      <w:r>
        <w:t xml:space="preserve">Dalam peraturan tersebut Pasal 2 mengatur bahwa </w:t>
      </w:r>
      <w:r w:rsidRPr="00B1238D">
        <w:t>Setiap Pekerja/Buruh berhak memperoleh perlakuan yang sama dalam penerapan sistem pengupahan</w:t>
      </w:r>
      <w:r>
        <w:t xml:space="preserve"> </w:t>
      </w:r>
      <w:r w:rsidRPr="00B1238D">
        <w:t>tanpa diskriminasi.</w:t>
      </w:r>
      <w:r>
        <w:t xml:space="preserve"> Untuk dapat mengetahui apakah regulasi yang dibuat oleh Pemerintah tersebut berjalan sesuai fungsinya, dalam penelitian ini perlu diadakan penelitian kepada beberapa jenis usaha dan </w:t>
      </w:r>
      <w:r w:rsidRPr="00327BE8">
        <w:t>penerapan larangan penangguhan upah minimum kecuali untuk usaha mikro dalam Und</w:t>
      </w:r>
      <w:r w:rsidR="009770E6">
        <w:t>ang –</w:t>
      </w:r>
      <w:r w:rsidR="009770E6">
        <w:lastRenderedPageBreak/>
        <w:t>Uundang Nomor 11 Tahun 2020</w:t>
      </w:r>
      <w:r w:rsidRPr="00327BE8">
        <w:t xml:space="preserve"> tentang Cipta Kerja </w:t>
      </w:r>
      <w:r>
        <w:t xml:space="preserve">apakah efektif tepat sasaran </w:t>
      </w:r>
      <w:r w:rsidRPr="00327BE8">
        <w:t>dalam dunia usaha.</w:t>
      </w:r>
    </w:p>
    <w:p w14:paraId="5EDDD52B" w14:textId="00408EE3" w:rsidR="00C257D2" w:rsidRDefault="00C257D2" w:rsidP="00C257D2">
      <w:pPr>
        <w:spacing w:line="480" w:lineRule="auto"/>
        <w:ind w:left="567" w:firstLine="720"/>
        <w:jc w:val="both"/>
        <w:rPr>
          <w:rFonts w:ascii="Times New Roman" w:hAnsi="Times New Roman" w:cs="Times New Roman"/>
          <w:sz w:val="24"/>
          <w:szCs w:val="24"/>
        </w:rPr>
      </w:pPr>
      <w:r w:rsidRPr="00447BC3">
        <w:rPr>
          <w:rFonts w:ascii="Times New Roman" w:hAnsi="Times New Roman" w:cs="Times New Roman"/>
          <w:sz w:val="24"/>
          <w:szCs w:val="24"/>
        </w:rPr>
        <w:t xml:space="preserve">Penulis melakukan wawancara dengan pelaku usaha </w:t>
      </w:r>
      <w:r>
        <w:rPr>
          <w:rFonts w:ascii="Times New Roman" w:hAnsi="Times New Roman" w:cs="Times New Roman"/>
          <w:sz w:val="24"/>
          <w:szCs w:val="24"/>
        </w:rPr>
        <w:t xml:space="preserve">dan perwakilannya </w:t>
      </w:r>
      <w:r w:rsidRPr="00447BC3">
        <w:rPr>
          <w:rFonts w:ascii="Times New Roman" w:hAnsi="Times New Roman" w:cs="Times New Roman"/>
          <w:sz w:val="24"/>
          <w:szCs w:val="24"/>
        </w:rPr>
        <w:t>yang memiliki usaha di Kota Yogyakarta dan di Kabupaten Sleman dan beberapa pekerjanya. Responden dalam penelitian te</w:t>
      </w:r>
      <w:r>
        <w:rPr>
          <w:rFonts w:ascii="Times New Roman" w:hAnsi="Times New Roman" w:cs="Times New Roman"/>
          <w:sz w:val="24"/>
          <w:szCs w:val="24"/>
        </w:rPr>
        <w:t>sis yang pertama adalah Bagian HR sebagai perwakilan pemilik Manna Kampus Yogyakarta yaitu dengan Bapak Andreas Febby Unggara.</w:t>
      </w:r>
      <w:r>
        <w:rPr>
          <w:rStyle w:val="FootnoteReference"/>
          <w:rFonts w:ascii="Times New Roman" w:hAnsi="Times New Roman" w:cs="Times New Roman"/>
          <w:sz w:val="24"/>
          <w:szCs w:val="24"/>
        </w:rPr>
        <w:footnoteReference w:id="67"/>
      </w:r>
      <w:r>
        <w:rPr>
          <w:rFonts w:ascii="Times New Roman" w:hAnsi="Times New Roman" w:cs="Times New Roman"/>
          <w:sz w:val="24"/>
          <w:szCs w:val="24"/>
        </w:rPr>
        <w:t xml:space="preserve"> Sebelumnya, penulis diarahkan untuk mewawancarai Kepala HRD yang pada saat itu sedang tidak ditempat, sehingga diwakilkan oleh Bapak Andreas yang bersedia untuk diwawancarai. Manna Kampus adalah sebuah pusat perbelanjaan lengkap dan murah yang berkantor pusat di Jalan C Simanjuntak Nomor 70, Terban, Gondokusuman, Yogyakarta. Toko retail yang memiliki banyak cabang di Yogyakarta ini merupakan pusat perbelanjaan yang memiliki banyak karyawan di dalamnya. Secara tersirat, klasifikasi penggolongan usaha pada Manna Kampus ini termasuk pada usaha menengah yakni seperti pada ketentuan yang telah dipaparkan sebelumnya bahwa </w:t>
      </w:r>
      <w:r w:rsidRPr="009A01C6">
        <w:rPr>
          <w:rFonts w:ascii="Times New Roman" w:hAnsi="Times New Roman" w:cs="Times New Roman"/>
          <w:sz w:val="24"/>
          <w:szCs w:val="24"/>
        </w:rPr>
        <w:t>Usaha Menengah memiliki hasil penjualan tahunan lebih dari Rp15.000.000.000,00 (lima belas miliar rupiah) sampai dengan paling banyak Rp 50.000.000.000,00 (lima puluh miliar rupiah).</w:t>
      </w:r>
      <w:r>
        <w:rPr>
          <w:rFonts w:ascii="Times New Roman" w:hAnsi="Times New Roman" w:cs="Times New Roman"/>
          <w:sz w:val="24"/>
          <w:szCs w:val="24"/>
        </w:rPr>
        <w:t xml:space="preserve"> Selama melakukan sesi wawancara, bapak Andreas mengatakan bahwa selama pandemi Covid-19 dari tahun 2020 hingga 2021 pihak manajemen Manna Kampus selalu memantau perkembangan informasi Covid-19 secara berkala sesuai regulasi Pemerintah terkait penanganan dan protokol kesehatan. Saat awal pandemi </w:t>
      </w:r>
      <w:r>
        <w:rPr>
          <w:rFonts w:ascii="Times New Roman" w:hAnsi="Times New Roman" w:cs="Times New Roman"/>
          <w:sz w:val="24"/>
          <w:szCs w:val="24"/>
        </w:rPr>
        <w:lastRenderedPageBreak/>
        <w:t xml:space="preserve">Covid-19, ketika ada karyawan yang memang diduga terpapar, maka pihak manajemen kala itu mendata berdasarkan laporan oleh karyawan terkait untuk segera dilakukan pemeriksaan. Ketentuan diluar hal tersebut, bapak Andreas mengatakan bahwa tidak ada pemangkasan karyawan selama pandemi berlangsung. Kebijakan yang ditentukan oleh manajemen ialah pengurangan jam kerja pada karyawan yang bertugas dari yang semula tujuh jam kerja menjadi enam jam kerja, karena jam operasional juga berubah sesuai ketentuan pandemi. Semua jadwal jam kerja karyawan disesuaikan dengan jam operasional toko. </w:t>
      </w:r>
      <w:r w:rsidRPr="007228A5">
        <w:rPr>
          <w:rFonts w:ascii="Times New Roman" w:hAnsi="Times New Roman" w:cs="Times New Roman"/>
          <w:sz w:val="24"/>
          <w:szCs w:val="24"/>
        </w:rPr>
        <w:t>Hal mengenai upah atau gaji karyawan, terdapat pengurangan gaji sebanyak 25% dari gaji karyawan Manna Kampus</w:t>
      </w:r>
      <w:r w:rsidR="00743C7C">
        <w:rPr>
          <w:rStyle w:val="FootnoteReference"/>
          <w:rFonts w:ascii="Times New Roman" w:hAnsi="Times New Roman" w:cs="Times New Roman"/>
          <w:sz w:val="24"/>
          <w:szCs w:val="24"/>
        </w:rPr>
        <w:footnoteReference w:id="68"/>
      </w:r>
      <w:r>
        <w:rPr>
          <w:rFonts w:ascii="Times New Roman" w:hAnsi="Times New Roman" w:cs="Times New Roman"/>
          <w:sz w:val="24"/>
          <w:szCs w:val="24"/>
        </w:rPr>
        <w:t xml:space="preserve">. Selebihnya, penulis kesulitan mendapatkan informasi terkait regulasi perusahaan dikarenakan penulis tidak langsung mewawancarai pemilik ataupun </w:t>
      </w:r>
      <w:r>
        <w:rPr>
          <w:rFonts w:ascii="Times New Roman" w:hAnsi="Times New Roman" w:cs="Times New Roman"/>
          <w:i/>
          <w:sz w:val="24"/>
          <w:szCs w:val="24"/>
        </w:rPr>
        <w:t xml:space="preserve">user </w:t>
      </w:r>
      <w:r>
        <w:rPr>
          <w:rFonts w:ascii="Times New Roman" w:hAnsi="Times New Roman" w:cs="Times New Roman"/>
          <w:sz w:val="24"/>
          <w:szCs w:val="24"/>
        </w:rPr>
        <w:t>pada perusahaan terkait. Dampak pandemi Covid-19 yang terjadi pada perusahaan Manna Kampus yaitu terletak pada perubahan jam kerja dan operasional disertai pemotongan gaji sebesar 25%, selebihnya mengenai penangguhan upah karyawan, tidak penulis dapati informasinya ketika melakukan metode wawancara.</w:t>
      </w:r>
    </w:p>
    <w:p w14:paraId="7F47B705" w14:textId="5DC7B0EF" w:rsidR="00C257D2" w:rsidRDefault="00C257D2" w:rsidP="00C257D2">
      <w:pPr>
        <w:spacing w:line="480" w:lineRule="auto"/>
        <w:ind w:left="567" w:firstLine="720"/>
        <w:jc w:val="both"/>
        <w:rPr>
          <w:rFonts w:ascii="Times New Roman" w:hAnsi="Times New Roman" w:cs="Times New Roman"/>
          <w:sz w:val="24"/>
          <w:szCs w:val="24"/>
        </w:rPr>
      </w:pPr>
      <w:r>
        <w:rPr>
          <w:rFonts w:ascii="Times New Roman" w:hAnsi="Times New Roman" w:cs="Times New Roman"/>
          <w:sz w:val="24"/>
          <w:szCs w:val="24"/>
        </w:rPr>
        <w:t xml:space="preserve">Usaha yang berikutnya penulis datangi ialah “Jogja Soflense” dengan </w:t>
      </w:r>
      <w:r w:rsidRPr="00A73439">
        <w:rPr>
          <w:rFonts w:ascii="Times New Roman" w:hAnsi="Times New Roman" w:cs="Times New Roman"/>
          <w:sz w:val="24"/>
          <w:szCs w:val="24"/>
        </w:rPr>
        <w:t>Ibu Rosalina Puspita</w:t>
      </w:r>
      <w:r>
        <w:rPr>
          <w:rStyle w:val="FootnoteReference"/>
          <w:rFonts w:ascii="Times New Roman" w:hAnsi="Times New Roman" w:cs="Times New Roman"/>
          <w:sz w:val="24"/>
          <w:szCs w:val="24"/>
        </w:rPr>
        <w:footnoteReference w:id="69"/>
      </w:r>
      <w:r w:rsidRPr="00A73439">
        <w:rPr>
          <w:rFonts w:ascii="Times New Roman" w:hAnsi="Times New Roman" w:cs="Times New Roman"/>
          <w:sz w:val="24"/>
          <w:szCs w:val="24"/>
        </w:rPr>
        <w:t xml:space="preserve"> selaku HRD Jogja Softlense di Jalan Babarsari No.18 Sleman Yogyakarta.</w:t>
      </w:r>
      <w:r>
        <w:rPr>
          <w:rFonts w:ascii="Times New Roman" w:hAnsi="Times New Roman" w:cs="Times New Roman"/>
          <w:sz w:val="24"/>
          <w:szCs w:val="24"/>
        </w:rPr>
        <w:t xml:space="preserve"> Penelitian ini dilakukan dengan sesi wawancara untuk tanya jawab mengenai permasalahan penangguhan upah yang diberlakukan </w:t>
      </w:r>
      <w:r>
        <w:rPr>
          <w:rFonts w:ascii="Times New Roman" w:hAnsi="Times New Roman" w:cs="Times New Roman"/>
          <w:sz w:val="24"/>
          <w:szCs w:val="24"/>
        </w:rPr>
        <w:lastRenderedPageBreak/>
        <w:t xml:space="preserve">di perusahaan tersebut. Perusahaan Jogja Softlense dalam kategorinya termasuk dalam Usaha Mikro. Dimana yang tertulis dalam peraturan perundang-undangan </w:t>
      </w:r>
      <w:r w:rsidRPr="009A01C6">
        <w:rPr>
          <w:rFonts w:ascii="Times New Roman" w:hAnsi="Times New Roman" w:cs="Times New Roman"/>
          <w:sz w:val="24"/>
          <w:szCs w:val="24"/>
        </w:rPr>
        <w:t>Usaha Mikro memiliki hasil p</w:t>
      </w:r>
      <w:r>
        <w:rPr>
          <w:rFonts w:ascii="Times New Roman" w:hAnsi="Times New Roman" w:cs="Times New Roman"/>
          <w:sz w:val="24"/>
          <w:szCs w:val="24"/>
        </w:rPr>
        <w:t>enjualan tahunan sampai dengan p</w:t>
      </w:r>
      <w:r w:rsidRPr="009A01C6">
        <w:rPr>
          <w:rFonts w:ascii="Times New Roman" w:hAnsi="Times New Roman" w:cs="Times New Roman"/>
          <w:sz w:val="24"/>
          <w:szCs w:val="24"/>
        </w:rPr>
        <w:t>aling banyak Rp 2.000.000.000,00 (dua miliar rupiah)</w:t>
      </w:r>
      <w:r>
        <w:rPr>
          <w:rFonts w:ascii="Times New Roman" w:hAnsi="Times New Roman" w:cs="Times New Roman"/>
          <w:sz w:val="24"/>
          <w:szCs w:val="24"/>
        </w:rPr>
        <w:t xml:space="preserve">. Ibu Rosalina menjawab pertanyaan penulis dengan memberi kisaran pendapatan tahunan dari </w:t>
      </w:r>
      <w:r w:rsidRPr="007228A5">
        <w:rPr>
          <w:rFonts w:ascii="Times New Roman" w:hAnsi="Times New Roman" w:cs="Times New Roman"/>
          <w:sz w:val="24"/>
          <w:szCs w:val="24"/>
        </w:rPr>
        <w:t>perusahaan Jogja Softlense selama setahun. Kurang lebih pendapatan yang didapat selama satu tahun adalah sekitar di bawah 2M. Selama pandemi Covid-19, perusahaan ini sempat melakukan pemangkasan karyawan</w:t>
      </w:r>
      <w:r>
        <w:rPr>
          <w:rFonts w:ascii="Times New Roman" w:hAnsi="Times New Roman" w:cs="Times New Roman"/>
          <w:sz w:val="24"/>
          <w:szCs w:val="24"/>
        </w:rPr>
        <w:t>. Beberapa karyawan ada yang dirumahkan karena sepinya penjualan kala Mei 2020 sampai dengan Oktober 2020, pada masa itulah perusahaan ini sempat memberhentikan dua orang karyawannya</w:t>
      </w:r>
      <w:r w:rsidR="00743C7C">
        <w:rPr>
          <w:rStyle w:val="FootnoteReference"/>
          <w:rFonts w:ascii="Times New Roman" w:hAnsi="Times New Roman" w:cs="Times New Roman"/>
          <w:sz w:val="24"/>
          <w:szCs w:val="24"/>
        </w:rPr>
        <w:footnoteReference w:id="70"/>
      </w:r>
      <w:r>
        <w:rPr>
          <w:rFonts w:ascii="Times New Roman" w:hAnsi="Times New Roman" w:cs="Times New Roman"/>
          <w:sz w:val="24"/>
          <w:szCs w:val="24"/>
        </w:rPr>
        <w:t xml:space="preserve">. Pemberhentian karyawan tersebut hanya dilakukan dengan memberikan gaji terkahir yang menjadi hak mereka pada bulan tersebut. Selebihnya, ketika dikonfirmasi mengenai status pekerja mereka, </w:t>
      </w:r>
      <w:r w:rsidR="00C77548" w:rsidRPr="00B95833">
        <w:rPr>
          <w:rFonts w:ascii="Times New Roman" w:hAnsi="Times New Roman" w:cs="Times New Roman"/>
          <w:sz w:val="24"/>
          <w:szCs w:val="24"/>
        </w:rPr>
        <w:t>Ibu Nurmalita A</w:t>
      </w:r>
      <w:r w:rsidR="00C77548">
        <w:rPr>
          <w:rFonts w:ascii="Times New Roman" w:hAnsi="Times New Roman" w:cs="Times New Roman"/>
          <w:sz w:val="24"/>
          <w:szCs w:val="24"/>
        </w:rPr>
        <w:t xml:space="preserve">yuningtyas </w:t>
      </w:r>
      <w:r w:rsidR="00C77548" w:rsidRPr="00743C7C">
        <w:rPr>
          <w:rFonts w:ascii="Times New Roman" w:hAnsi="Times New Roman" w:cs="Times New Roman"/>
          <w:sz w:val="24"/>
          <w:szCs w:val="24"/>
        </w:rPr>
        <w:t>Harahap</w:t>
      </w:r>
      <w:r w:rsidR="00743C7C">
        <w:rPr>
          <w:rStyle w:val="FootnoteReference"/>
          <w:rFonts w:ascii="Times New Roman" w:hAnsi="Times New Roman" w:cs="Times New Roman"/>
          <w:sz w:val="24"/>
          <w:szCs w:val="24"/>
        </w:rPr>
        <w:footnoteReference w:id="71"/>
      </w:r>
      <w:r>
        <w:rPr>
          <w:rFonts w:ascii="Times New Roman" w:hAnsi="Times New Roman" w:cs="Times New Roman"/>
          <w:sz w:val="24"/>
          <w:szCs w:val="24"/>
        </w:rPr>
        <w:t xml:space="preserve"> mengatakan tidak begitu paham dan tidak ada klasifikasi mengenai karyawan tetap dan kontrak. Semua karyawan yang bekerja di Jogja Softlense hanya menandatangani perjanjian kerja yang berisikan kesepakatan bersama mengenai jam kerja dan gaji yang didapatkan selama satu bulan bekerja. </w:t>
      </w:r>
    </w:p>
    <w:p w14:paraId="7D454A4D" w14:textId="77777777" w:rsidR="00C257D2" w:rsidRDefault="00C257D2" w:rsidP="00C257D2">
      <w:pPr>
        <w:spacing w:line="480" w:lineRule="auto"/>
        <w:ind w:left="567" w:firstLine="720"/>
        <w:jc w:val="both"/>
        <w:rPr>
          <w:rFonts w:ascii="Times New Roman" w:hAnsi="Times New Roman" w:cs="Times New Roman"/>
          <w:sz w:val="24"/>
          <w:szCs w:val="24"/>
        </w:rPr>
      </w:pPr>
      <w:r>
        <w:rPr>
          <w:rFonts w:ascii="Times New Roman" w:hAnsi="Times New Roman" w:cs="Times New Roman"/>
          <w:sz w:val="24"/>
          <w:szCs w:val="24"/>
        </w:rPr>
        <w:t xml:space="preserve">Sebelum melanjutkan tentang hasil wawancara di Jogja Softlense, perlu mengingat kembali pada ketentuan Perjanjian Kerja. </w:t>
      </w:r>
      <w:r w:rsidRPr="00051A8B">
        <w:rPr>
          <w:rFonts w:ascii="Times New Roman" w:hAnsi="Times New Roman" w:cs="Times New Roman"/>
          <w:sz w:val="24"/>
          <w:szCs w:val="24"/>
        </w:rPr>
        <w:t xml:space="preserve">Pasal 56 </w:t>
      </w:r>
      <w:r>
        <w:rPr>
          <w:rFonts w:ascii="Times New Roman" w:hAnsi="Times New Roman" w:cs="Times New Roman"/>
          <w:sz w:val="24"/>
          <w:szCs w:val="24"/>
        </w:rPr>
        <w:t>ayat</w:t>
      </w:r>
      <w:r w:rsidRPr="00051A8B">
        <w:rPr>
          <w:rFonts w:ascii="Times New Roman" w:hAnsi="Times New Roman" w:cs="Times New Roman"/>
          <w:sz w:val="24"/>
          <w:szCs w:val="24"/>
        </w:rPr>
        <w:t xml:space="preserve"> (1) dan (2) Undang-Undang Nomor 13 Tahun 2003 </w:t>
      </w:r>
      <w:r>
        <w:rPr>
          <w:rFonts w:ascii="Times New Roman" w:hAnsi="Times New Roman" w:cs="Times New Roman"/>
          <w:sz w:val="24"/>
          <w:szCs w:val="24"/>
        </w:rPr>
        <w:t>tentang</w:t>
      </w:r>
      <w:r w:rsidRPr="00051A8B">
        <w:rPr>
          <w:rFonts w:ascii="Times New Roman" w:hAnsi="Times New Roman" w:cs="Times New Roman"/>
          <w:sz w:val="24"/>
          <w:szCs w:val="24"/>
        </w:rPr>
        <w:t xml:space="preserve"> Ketenagakerjaan, </w:t>
      </w:r>
      <w:r w:rsidRPr="00051A8B">
        <w:rPr>
          <w:rFonts w:ascii="Times New Roman" w:hAnsi="Times New Roman" w:cs="Times New Roman"/>
          <w:sz w:val="24"/>
          <w:szCs w:val="24"/>
        </w:rPr>
        <w:lastRenderedPageBreak/>
        <w:t xml:space="preserve">perjanjian kerja dibuat untuk waktu tertentu atau untuk waktu tidak tertentu. Perjanjian kerja untuk waktu tertentu sebagaimana dimaksud dalam </w:t>
      </w:r>
      <w:r>
        <w:rPr>
          <w:rFonts w:ascii="Times New Roman" w:hAnsi="Times New Roman" w:cs="Times New Roman"/>
          <w:sz w:val="24"/>
          <w:szCs w:val="24"/>
        </w:rPr>
        <w:t>ayat</w:t>
      </w:r>
      <w:r w:rsidRPr="00051A8B">
        <w:rPr>
          <w:rFonts w:ascii="Times New Roman" w:hAnsi="Times New Roman" w:cs="Times New Roman"/>
          <w:sz w:val="24"/>
          <w:szCs w:val="24"/>
        </w:rPr>
        <w:t xml:space="preserve"> (1) didasarkan atas j</w:t>
      </w:r>
      <w:r>
        <w:rPr>
          <w:rFonts w:ascii="Times New Roman" w:hAnsi="Times New Roman" w:cs="Times New Roman"/>
          <w:sz w:val="24"/>
          <w:szCs w:val="24"/>
        </w:rPr>
        <w:t>angka</w:t>
      </w:r>
      <w:r w:rsidRPr="00051A8B">
        <w:rPr>
          <w:rFonts w:ascii="Times New Roman" w:hAnsi="Times New Roman" w:cs="Times New Roman"/>
          <w:sz w:val="24"/>
          <w:szCs w:val="24"/>
        </w:rPr>
        <w:t xml:space="preserve"> waktu atau selesainya suatu pekerjaan tertentu.</w:t>
      </w:r>
      <w:r>
        <w:rPr>
          <w:rFonts w:ascii="Times New Roman" w:hAnsi="Times New Roman" w:cs="Times New Roman"/>
          <w:sz w:val="24"/>
          <w:szCs w:val="24"/>
        </w:rPr>
        <w:t xml:space="preserve">  </w:t>
      </w:r>
      <w:r w:rsidRPr="00051A8B">
        <w:rPr>
          <w:rFonts w:ascii="Times New Roman" w:hAnsi="Times New Roman" w:cs="Times New Roman"/>
          <w:sz w:val="24"/>
          <w:szCs w:val="24"/>
        </w:rPr>
        <w:t>Perjanjian kerja yang dibuat untuk waktu tertentu (PKWT) lazimnya disebut dengan perjanjian kerja kontrak atau perjanjian kerja tidak tetap. Status pekerjaannya adalah pekerja tidak tetap a</w:t>
      </w:r>
      <w:r>
        <w:rPr>
          <w:rFonts w:ascii="Times New Roman" w:hAnsi="Times New Roman" w:cs="Times New Roman"/>
          <w:sz w:val="24"/>
          <w:szCs w:val="24"/>
        </w:rPr>
        <w:t>tau pekerja kontrak. K</w:t>
      </w:r>
      <w:r w:rsidRPr="00051A8B">
        <w:rPr>
          <w:rFonts w:ascii="Times New Roman" w:hAnsi="Times New Roman" w:cs="Times New Roman"/>
          <w:sz w:val="24"/>
          <w:szCs w:val="24"/>
        </w:rPr>
        <w:t xml:space="preserve">etentuan dari Pasal 3 </w:t>
      </w:r>
      <w:r>
        <w:rPr>
          <w:rFonts w:ascii="Times New Roman" w:hAnsi="Times New Roman" w:cs="Times New Roman"/>
          <w:sz w:val="24"/>
          <w:szCs w:val="24"/>
        </w:rPr>
        <w:t>ayat</w:t>
      </w:r>
      <w:r w:rsidRPr="00051A8B">
        <w:rPr>
          <w:rFonts w:ascii="Times New Roman" w:hAnsi="Times New Roman" w:cs="Times New Roman"/>
          <w:sz w:val="24"/>
          <w:szCs w:val="24"/>
        </w:rPr>
        <w:t xml:space="preserve"> (1) yang ditegaskan oleh Peraturan Menteri Tenaga Kerja Nomor KEP-100/MEN/VI/2004 perjanjian kerja waktu tertentu (PKWT) dilakukan hanya untuk pekerjaan yang sekali selesai atau sementara sifatnya adalah PKWT yang didasarkan atas selesainya pekerjaan tertentu, sehingga berdasarkan Peraturan Menteri Tenaga Kerja tersebut pada ketentuannya tidak semua jenis pekerjaan dapat dilakukan hanya pekerjaan yang j</w:t>
      </w:r>
      <w:r>
        <w:rPr>
          <w:rFonts w:ascii="Times New Roman" w:hAnsi="Times New Roman" w:cs="Times New Roman"/>
          <w:sz w:val="24"/>
          <w:szCs w:val="24"/>
        </w:rPr>
        <w:t>angka</w:t>
      </w:r>
      <w:r w:rsidRPr="00051A8B">
        <w:rPr>
          <w:rFonts w:ascii="Times New Roman" w:hAnsi="Times New Roman" w:cs="Times New Roman"/>
          <w:sz w:val="24"/>
          <w:szCs w:val="24"/>
        </w:rPr>
        <w:t xml:space="preserve"> waktunya tertentu atau dengan kata lain sekali selesai dan sifatnya sementa</w:t>
      </w:r>
      <w:r>
        <w:rPr>
          <w:rFonts w:ascii="Times New Roman" w:hAnsi="Times New Roman" w:cs="Times New Roman"/>
          <w:sz w:val="24"/>
          <w:szCs w:val="24"/>
        </w:rPr>
        <w:t>ra. Pasal 58 Undang-Undang Nomor 13 T</w:t>
      </w:r>
      <w:r w:rsidRPr="00051A8B">
        <w:rPr>
          <w:rFonts w:ascii="Times New Roman" w:hAnsi="Times New Roman" w:cs="Times New Roman"/>
          <w:sz w:val="24"/>
          <w:szCs w:val="24"/>
        </w:rPr>
        <w:t xml:space="preserve">ahun 2003 </w:t>
      </w:r>
      <w:r>
        <w:rPr>
          <w:rFonts w:ascii="Times New Roman" w:hAnsi="Times New Roman" w:cs="Times New Roman"/>
          <w:sz w:val="24"/>
          <w:szCs w:val="24"/>
        </w:rPr>
        <w:t>tentang</w:t>
      </w:r>
      <w:r w:rsidRPr="00051A8B">
        <w:rPr>
          <w:rFonts w:ascii="Times New Roman" w:hAnsi="Times New Roman" w:cs="Times New Roman"/>
          <w:sz w:val="24"/>
          <w:szCs w:val="24"/>
        </w:rPr>
        <w:t xml:space="preserve"> Kete</w:t>
      </w:r>
      <w:r>
        <w:rPr>
          <w:rFonts w:ascii="Times New Roman" w:hAnsi="Times New Roman" w:cs="Times New Roman"/>
          <w:sz w:val="24"/>
          <w:szCs w:val="24"/>
        </w:rPr>
        <w:t>nagakerjaan yang berisi bahwa :</w:t>
      </w:r>
    </w:p>
    <w:p w14:paraId="6640662E" w14:textId="77777777" w:rsidR="00C257D2" w:rsidRDefault="00C257D2" w:rsidP="00874C52">
      <w:pPr>
        <w:pStyle w:val="ListParagraph"/>
        <w:numPr>
          <w:ilvl w:val="0"/>
          <w:numId w:val="60"/>
        </w:numPr>
        <w:spacing w:line="480" w:lineRule="auto"/>
        <w:jc w:val="both"/>
        <w:rPr>
          <w:rFonts w:ascii="Times New Roman" w:hAnsi="Times New Roman" w:cs="Times New Roman"/>
          <w:sz w:val="24"/>
          <w:szCs w:val="24"/>
        </w:rPr>
      </w:pPr>
      <w:r w:rsidRPr="00A22F71">
        <w:rPr>
          <w:rFonts w:ascii="Times New Roman" w:hAnsi="Times New Roman" w:cs="Times New Roman"/>
          <w:sz w:val="24"/>
          <w:szCs w:val="24"/>
        </w:rPr>
        <w:t>Perjanjian kerja untuk waktu tertentu tidak dapat mensyaratkan adanya masa percobaan kerja;</w:t>
      </w:r>
    </w:p>
    <w:p w14:paraId="4F9CD671" w14:textId="77777777" w:rsidR="00C257D2" w:rsidRPr="00A22F71" w:rsidRDefault="00C257D2" w:rsidP="00874C52">
      <w:pPr>
        <w:pStyle w:val="ListParagraph"/>
        <w:numPr>
          <w:ilvl w:val="0"/>
          <w:numId w:val="60"/>
        </w:numPr>
        <w:spacing w:line="480" w:lineRule="auto"/>
        <w:jc w:val="both"/>
        <w:rPr>
          <w:rFonts w:ascii="Times New Roman" w:hAnsi="Times New Roman" w:cs="Times New Roman"/>
          <w:sz w:val="24"/>
          <w:szCs w:val="24"/>
        </w:rPr>
      </w:pPr>
      <w:r w:rsidRPr="00A22F71">
        <w:rPr>
          <w:rFonts w:ascii="Times New Roman" w:hAnsi="Times New Roman" w:cs="Times New Roman"/>
          <w:sz w:val="24"/>
          <w:szCs w:val="24"/>
        </w:rPr>
        <w:t>Dalam hal disyaratkan masa percobaan kerja dalam perjanjian kerja sebagaimana dimaksud pada ayat (1), masa percobaan kerja yang disyaratkan batal demi hukum.</w:t>
      </w:r>
    </w:p>
    <w:p w14:paraId="4EDB7DD3" w14:textId="77777777" w:rsidR="00C257D2" w:rsidRPr="00051A8B" w:rsidRDefault="00C257D2" w:rsidP="00C257D2">
      <w:pPr>
        <w:autoSpaceDE w:val="0"/>
        <w:autoSpaceDN w:val="0"/>
        <w:adjustRightInd w:val="0"/>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I</w:t>
      </w:r>
      <w:r w:rsidRPr="00051A8B">
        <w:rPr>
          <w:rFonts w:ascii="Times New Roman" w:hAnsi="Times New Roman" w:cs="Times New Roman"/>
          <w:sz w:val="24"/>
          <w:szCs w:val="24"/>
        </w:rPr>
        <w:t>si Pasal 58 tersebut, perjanjian kerja  waktu tertentu (PKWT) dilarang mensy</w:t>
      </w:r>
      <w:r>
        <w:rPr>
          <w:rFonts w:ascii="Times New Roman" w:hAnsi="Times New Roman" w:cs="Times New Roman"/>
          <w:sz w:val="24"/>
          <w:szCs w:val="24"/>
        </w:rPr>
        <w:t>aratkan adanya masa percobaan, a</w:t>
      </w:r>
      <w:r w:rsidRPr="00051A8B">
        <w:rPr>
          <w:rFonts w:ascii="Times New Roman" w:hAnsi="Times New Roman" w:cs="Times New Roman"/>
          <w:sz w:val="24"/>
          <w:szCs w:val="24"/>
        </w:rPr>
        <w:t xml:space="preserve">pabila syarat masa percobaan tersebut dicantumkan, maka syarat tersebut batal demi hukum. Perjanjian kerja jenis ini hanya dapat dibuat untuk pekerjaan tertentu yang </w:t>
      </w:r>
      <w:r w:rsidRPr="00051A8B">
        <w:rPr>
          <w:rFonts w:ascii="Times New Roman" w:hAnsi="Times New Roman" w:cs="Times New Roman"/>
          <w:sz w:val="24"/>
          <w:szCs w:val="24"/>
        </w:rPr>
        <w:lastRenderedPageBreak/>
        <w:t>menurut jenis, sifat, dan kegiatan pekerjaan akan selesai dalam waktu tertentu, jadi bukan pekerjaan yang bersifat tetap. Pekerja yang dikatakan bersifat tetap apabila pekerjaan tersebut sifatnya terus-menerus, tidak terputus-putus, tidak dibatasi waktu, dan merupakan bagian dari suatu proses produksi dalam suatu perusahaan atau pekerjaan ya</w:t>
      </w:r>
      <w:r>
        <w:rPr>
          <w:rFonts w:ascii="Times New Roman" w:hAnsi="Times New Roman" w:cs="Times New Roman"/>
          <w:sz w:val="24"/>
          <w:szCs w:val="24"/>
        </w:rPr>
        <w:t>ng bukan bersifat musiman. Jenis</w:t>
      </w:r>
      <w:r w:rsidRPr="00051A8B">
        <w:rPr>
          <w:rFonts w:ascii="Times New Roman" w:hAnsi="Times New Roman" w:cs="Times New Roman"/>
          <w:sz w:val="24"/>
          <w:szCs w:val="24"/>
        </w:rPr>
        <w:t xml:space="preserve"> pekerjaan tertentu yang dapat diperjanjikan dalam perjanjian waktu tertentu berdasarkan ketentuan Pasal 59 Undang-Undang Nomor 13 Tahun 2003 yaitu :</w:t>
      </w:r>
    </w:p>
    <w:p w14:paraId="5576DA26" w14:textId="77777777" w:rsidR="00C257D2" w:rsidRDefault="00C257D2" w:rsidP="00874C52">
      <w:pPr>
        <w:pStyle w:val="ListParagraph"/>
        <w:numPr>
          <w:ilvl w:val="0"/>
          <w:numId w:val="61"/>
        </w:numPr>
        <w:autoSpaceDE w:val="0"/>
        <w:autoSpaceDN w:val="0"/>
        <w:adjustRightInd w:val="0"/>
        <w:spacing w:after="0" w:line="480" w:lineRule="auto"/>
        <w:jc w:val="both"/>
        <w:rPr>
          <w:rFonts w:ascii="Times New Roman" w:hAnsi="Times New Roman" w:cs="Times New Roman"/>
          <w:sz w:val="24"/>
          <w:szCs w:val="24"/>
        </w:rPr>
      </w:pPr>
      <w:r w:rsidRPr="00A22F71">
        <w:rPr>
          <w:rFonts w:ascii="Times New Roman" w:hAnsi="Times New Roman" w:cs="Times New Roman"/>
          <w:sz w:val="24"/>
          <w:szCs w:val="24"/>
        </w:rPr>
        <w:t>Perjanjian kerja untuk waktu tertentu hanya dapat dibuat untuk pekerjaan tertentu yang menurut jenis dan sifat atau kegiatan pekerjaannya akan selesai dalam waktu tertentu, yaitu :</w:t>
      </w:r>
    </w:p>
    <w:p w14:paraId="4B9BBD1E" w14:textId="77777777" w:rsidR="00C257D2" w:rsidRDefault="00C257D2" w:rsidP="00874C52">
      <w:pPr>
        <w:pStyle w:val="ListParagraph"/>
        <w:numPr>
          <w:ilvl w:val="0"/>
          <w:numId w:val="62"/>
        </w:numPr>
        <w:autoSpaceDE w:val="0"/>
        <w:autoSpaceDN w:val="0"/>
        <w:adjustRightInd w:val="0"/>
        <w:spacing w:after="0" w:line="480" w:lineRule="auto"/>
        <w:jc w:val="both"/>
        <w:rPr>
          <w:rFonts w:ascii="Times New Roman" w:hAnsi="Times New Roman" w:cs="Times New Roman"/>
          <w:sz w:val="24"/>
          <w:szCs w:val="24"/>
        </w:rPr>
      </w:pPr>
      <w:r w:rsidRPr="00A22F71">
        <w:rPr>
          <w:rFonts w:ascii="Times New Roman" w:hAnsi="Times New Roman" w:cs="Times New Roman"/>
          <w:sz w:val="24"/>
          <w:szCs w:val="24"/>
        </w:rPr>
        <w:t>pekerjaan yang sekali selesai atau yang sementara sifatnya;</w:t>
      </w:r>
    </w:p>
    <w:p w14:paraId="30B31585" w14:textId="77777777" w:rsidR="00C257D2" w:rsidRDefault="00C257D2" w:rsidP="00874C52">
      <w:pPr>
        <w:pStyle w:val="ListParagraph"/>
        <w:numPr>
          <w:ilvl w:val="0"/>
          <w:numId w:val="62"/>
        </w:numPr>
        <w:autoSpaceDE w:val="0"/>
        <w:autoSpaceDN w:val="0"/>
        <w:adjustRightInd w:val="0"/>
        <w:spacing w:after="0" w:line="480" w:lineRule="auto"/>
        <w:jc w:val="both"/>
        <w:rPr>
          <w:rFonts w:ascii="Times New Roman" w:hAnsi="Times New Roman" w:cs="Times New Roman"/>
          <w:sz w:val="24"/>
          <w:szCs w:val="24"/>
        </w:rPr>
      </w:pPr>
      <w:r w:rsidRPr="00A22F71">
        <w:rPr>
          <w:rFonts w:ascii="Times New Roman" w:hAnsi="Times New Roman" w:cs="Times New Roman"/>
          <w:sz w:val="24"/>
          <w:szCs w:val="24"/>
        </w:rPr>
        <w:t>pekerjaan yang diperkirakan dapat diselesaikan dalam waktu yang tidak terlalu lama dan paling lama 3 (tiga) tahun;</w:t>
      </w:r>
    </w:p>
    <w:p w14:paraId="614D5F30" w14:textId="77777777" w:rsidR="00C257D2" w:rsidRDefault="00C257D2" w:rsidP="00874C52">
      <w:pPr>
        <w:pStyle w:val="ListParagraph"/>
        <w:numPr>
          <w:ilvl w:val="0"/>
          <w:numId w:val="62"/>
        </w:numPr>
        <w:autoSpaceDE w:val="0"/>
        <w:autoSpaceDN w:val="0"/>
        <w:adjustRightInd w:val="0"/>
        <w:spacing w:after="0" w:line="480" w:lineRule="auto"/>
        <w:jc w:val="both"/>
        <w:rPr>
          <w:rFonts w:ascii="Times New Roman" w:hAnsi="Times New Roman" w:cs="Times New Roman"/>
          <w:sz w:val="24"/>
          <w:szCs w:val="24"/>
        </w:rPr>
      </w:pPr>
      <w:r w:rsidRPr="00A22F71">
        <w:rPr>
          <w:rFonts w:ascii="Times New Roman" w:hAnsi="Times New Roman" w:cs="Times New Roman"/>
          <w:sz w:val="24"/>
          <w:szCs w:val="24"/>
        </w:rPr>
        <w:t>Pekerjaan yang bersifat musiman;</w:t>
      </w:r>
    </w:p>
    <w:p w14:paraId="7049A667" w14:textId="77777777" w:rsidR="00C257D2" w:rsidRPr="00A22F71" w:rsidRDefault="00C257D2" w:rsidP="00874C52">
      <w:pPr>
        <w:pStyle w:val="ListParagraph"/>
        <w:numPr>
          <w:ilvl w:val="0"/>
          <w:numId w:val="62"/>
        </w:numPr>
        <w:autoSpaceDE w:val="0"/>
        <w:autoSpaceDN w:val="0"/>
        <w:adjustRightInd w:val="0"/>
        <w:spacing w:after="0" w:line="480" w:lineRule="auto"/>
        <w:jc w:val="both"/>
        <w:rPr>
          <w:rFonts w:ascii="Times New Roman" w:hAnsi="Times New Roman" w:cs="Times New Roman"/>
          <w:sz w:val="24"/>
          <w:szCs w:val="24"/>
        </w:rPr>
      </w:pPr>
      <w:r w:rsidRPr="00A22F71">
        <w:rPr>
          <w:rFonts w:ascii="Times New Roman" w:hAnsi="Times New Roman" w:cs="Times New Roman"/>
          <w:sz w:val="24"/>
          <w:szCs w:val="24"/>
        </w:rPr>
        <w:t>Pekerjaan yang berhubungan dengan produksi baru, kegiatan baru, atau produk tambahan yang masih dalam percobaan atau penjajakan.</w:t>
      </w:r>
    </w:p>
    <w:p w14:paraId="5481A1D2" w14:textId="77777777" w:rsidR="00C257D2" w:rsidRDefault="00C257D2" w:rsidP="00C257D2">
      <w:pPr>
        <w:autoSpaceDE w:val="0"/>
        <w:autoSpaceDN w:val="0"/>
        <w:adjustRightInd w:val="0"/>
        <w:spacing w:after="0" w:line="480" w:lineRule="auto"/>
        <w:ind w:left="720" w:firstLine="720"/>
        <w:jc w:val="both"/>
        <w:rPr>
          <w:rFonts w:ascii="Times New Roman" w:hAnsi="Times New Roman" w:cs="Times New Roman"/>
          <w:sz w:val="24"/>
          <w:szCs w:val="24"/>
        </w:rPr>
      </w:pPr>
      <w:r w:rsidRPr="00051A8B">
        <w:rPr>
          <w:rFonts w:ascii="Times New Roman" w:hAnsi="Times New Roman" w:cs="Times New Roman"/>
          <w:sz w:val="24"/>
          <w:szCs w:val="24"/>
        </w:rPr>
        <w:t xml:space="preserve">Pengertian perjanjian kerja waktu tidak tertentu (PKWTT) menurut Pasal 1 </w:t>
      </w:r>
      <w:r>
        <w:rPr>
          <w:rFonts w:ascii="Times New Roman" w:hAnsi="Times New Roman" w:cs="Times New Roman"/>
          <w:sz w:val="24"/>
          <w:szCs w:val="24"/>
        </w:rPr>
        <w:t>ayat</w:t>
      </w:r>
      <w:r w:rsidRPr="00051A8B">
        <w:rPr>
          <w:rFonts w:ascii="Times New Roman" w:hAnsi="Times New Roman" w:cs="Times New Roman"/>
          <w:sz w:val="24"/>
          <w:szCs w:val="24"/>
        </w:rPr>
        <w:t xml:space="preserve"> (1) Keputusan Menteri Tenaga Kerja dan Transmigrasi Republik Indonesia Nomor: KEP-100/MEN/VI/2004 </w:t>
      </w:r>
      <w:r>
        <w:rPr>
          <w:rFonts w:ascii="Times New Roman" w:hAnsi="Times New Roman" w:cs="Times New Roman"/>
          <w:sz w:val="24"/>
          <w:szCs w:val="24"/>
        </w:rPr>
        <w:t>tentang</w:t>
      </w:r>
      <w:r w:rsidRPr="00051A8B">
        <w:rPr>
          <w:rFonts w:ascii="Times New Roman" w:hAnsi="Times New Roman" w:cs="Times New Roman"/>
          <w:sz w:val="24"/>
          <w:szCs w:val="24"/>
        </w:rPr>
        <w:t xml:space="preserve"> Ketentuan Pelaksanaan Perjanjian Kerja Waktu Tidak Tertentu (PKWTT) yang </w:t>
      </w:r>
      <w:r w:rsidRPr="00051A8B">
        <w:rPr>
          <w:rFonts w:ascii="Times New Roman" w:hAnsi="Times New Roman" w:cs="Times New Roman"/>
          <w:sz w:val="24"/>
          <w:szCs w:val="24"/>
        </w:rPr>
        <w:lastRenderedPageBreak/>
        <w:t>mendefinisikan bahwa perjanjian kerja tidak tertentu (PKWTT) merupakan perjanjian kerja antara pekerja/buruh dengan pengusaha untuk mengadakan hubungan kerja yang bersifat tetap.</w:t>
      </w:r>
    </w:p>
    <w:p w14:paraId="0C29DE6B" w14:textId="77777777" w:rsidR="00C257D2" w:rsidRPr="00051A8B" w:rsidRDefault="00C257D2" w:rsidP="00C257D2">
      <w:pPr>
        <w:autoSpaceDE w:val="0"/>
        <w:autoSpaceDN w:val="0"/>
        <w:adjustRightInd w:val="0"/>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Ketentuan dalam Undang-Undang Nomor 11 Tahun 2020 tentang Cipta Kerja tidak merevisi ketentuan untuk Perjanjian Kerja Waktu Tidak Tertentu (PKWTT), yang direvisi dalam </w:t>
      </w:r>
      <w:r w:rsidRPr="00051A8B">
        <w:rPr>
          <w:rFonts w:ascii="Times New Roman" w:hAnsi="Times New Roman" w:cs="Times New Roman"/>
          <w:sz w:val="24"/>
          <w:szCs w:val="24"/>
        </w:rPr>
        <w:t xml:space="preserve">Undang-Undang Nomor 13 Tahun 2003 </w:t>
      </w:r>
      <w:r>
        <w:rPr>
          <w:rFonts w:ascii="Times New Roman" w:hAnsi="Times New Roman" w:cs="Times New Roman"/>
          <w:sz w:val="24"/>
          <w:szCs w:val="24"/>
        </w:rPr>
        <w:t>tentang</w:t>
      </w:r>
      <w:r w:rsidRPr="00051A8B">
        <w:rPr>
          <w:rFonts w:ascii="Times New Roman" w:hAnsi="Times New Roman" w:cs="Times New Roman"/>
          <w:sz w:val="24"/>
          <w:szCs w:val="24"/>
        </w:rPr>
        <w:t xml:space="preserve"> Ketenagakerjaan</w:t>
      </w:r>
      <w:r>
        <w:rPr>
          <w:rFonts w:ascii="Times New Roman" w:hAnsi="Times New Roman" w:cs="Times New Roman"/>
          <w:sz w:val="24"/>
          <w:szCs w:val="24"/>
        </w:rPr>
        <w:t xml:space="preserve"> yaitu mengenai ketentuan Perjanjian kerja Waktu Tertentu (PKWT). </w:t>
      </w:r>
      <w:r w:rsidRPr="00051A8B">
        <w:rPr>
          <w:rFonts w:ascii="Times New Roman" w:hAnsi="Times New Roman" w:cs="Times New Roman"/>
          <w:sz w:val="24"/>
          <w:szCs w:val="24"/>
        </w:rPr>
        <w:t xml:space="preserve">Pasal 60 Undang-Undang Nomor 13 Tahun 2003 </w:t>
      </w:r>
      <w:r>
        <w:rPr>
          <w:rFonts w:ascii="Times New Roman" w:hAnsi="Times New Roman" w:cs="Times New Roman"/>
          <w:sz w:val="24"/>
          <w:szCs w:val="24"/>
        </w:rPr>
        <w:t>tentang</w:t>
      </w:r>
      <w:r w:rsidRPr="00051A8B">
        <w:rPr>
          <w:rFonts w:ascii="Times New Roman" w:hAnsi="Times New Roman" w:cs="Times New Roman"/>
          <w:sz w:val="24"/>
          <w:szCs w:val="24"/>
        </w:rPr>
        <w:t xml:space="preserve"> Ketenagakerjaan mengatur syarat-syarat perjanjian kerja untuk waktu tidak tertentu (PKWTT) yakni :</w:t>
      </w:r>
    </w:p>
    <w:p w14:paraId="3D465C47" w14:textId="77777777" w:rsidR="00C257D2" w:rsidRDefault="00C257D2" w:rsidP="00874C52">
      <w:pPr>
        <w:pStyle w:val="ListParagraph"/>
        <w:numPr>
          <w:ilvl w:val="0"/>
          <w:numId w:val="63"/>
        </w:numPr>
        <w:autoSpaceDE w:val="0"/>
        <w:autoSpaceDN w:val="0"/>
        <w:adjustRightInd w:val="0"/>
        <w:spacing w:after="0" w:line="480" w:lineRule="auto"/>
        <w:jc w:val="both"/>
        <w:rPr>
          <w:rFonts w:ascii="Times New Roman" w:hAnsi="Times New Roman" w:cs="Times New Roman"/>
          <w:sz w:val="24"/>
          <w:szCs w:val="24"/>
        </w:rPr>
      </w:pPr>
      <w:r w:rsidRPr="00A22F71">
        <w:rPr>
          <w:rFonts w:ascii="Times New Roman" w:hAnsi="Times New Roman" w:cs="Times New Roman"/>
          <w:sz w:val="24"/>
          <w:szCs w:val="24"/>
        </w:rPr>
        <w:t>Perjanjian kerja untuk waktu tidak teretntu dapat mensyaratkan masa percobaan kerja paling lama 3 (tiga) bulan;</w:t>
      </w:r>
    </w:p>
    <w:p w14:paraId="4F4EEC7B" w14:textId="77777777" w:rsidR="00C257D2" w:rsidRPr="00A22F71" w:rsidRDefault="00C257D2" w:rsidP="00874C52">
      <w:pPr>
        <w:pStyle w:val="ListParagraph"/>
        <w:numPr>
          <w:ilvl w:val="0"/>
          <w:numId w:val="63"/>
        </w:numPr>
        <w:autoSpaceDE w:val="0"/>
        <w:autoSpaceDN w:val="0"/>
        <w:adjustRightInd w:val="0"/>
        <w:spacing w:after="0" w:line="480" w:lineRule="auto"/>
        <w:jc w:val="both"/>
        <w:rPr>
          <w:rFonts w:ascii="Times New Roman" w:hAnsi="Times New Roman" w:cs="Times New Roman"/>
          <w:sz w:val="24"/>
          <w:szCs w:val="24"/>
        </w:rPr>
      </w:pPr>
      <w:r w:rsidRPr="00A22F71">
        <w:rPr>
          <w:rFonts w:ascii="Times New Roman" w:hAnsi="Times New Roman" w:cs="Times New Roman"/>
          <w:sz w:val="24"/>
          <w:szCs w:val="24"/>
        </w:rPr>
        <w:t>Dalam masa percobaan kerja sebagaimana dimaksud pada ayat (1), pengusaha dilarang membayar upah dibawah upah minimum yang berlaku.</w:t>
      </w:r>
    </w:p>
    <w:p w14:paraId="21D2F89C" w14:textId="77777777" w:rsidR="00C257D2" w:rsidRDefault="00C257D2" w:rsidP="00C257D2">
      <w:pPr>
        <w:spacing w:line="480" w:lineRule="auto"/>
        <w:ind w:left="720" w:firstLine="720"/>
        <w:jc w:val="both"/>
        <w:rPr>
          <w:rFonts w:ascii="Times New Roman" w:hAnsi="Times New Roman" w:cs="Times New Roman"/>
          <w:sz w:val="24"/>
          <w:szCs w:val="24"/>
        </w:rPr>
      </w:pPr>
      <w:r w:rsidRPr="00051A8B">
        <w:rPr>
          <w:rFonts w:ascii="Times New Roman" w:hAnsi="Times New Roman" w:cs="Times New Roman"/>
          <w:sz w:val="24"/>
          <w:szCs w:val="24"/>
        </w:rPr>
        <w:t xml:space="preserve">Pasal 60 </w:t>
      </w:r>
      <w:r>
        <w:rPr>
          <w:rFonts w:ascii="Times New Roman" w:hAnsi="Times New Roman" w:cs="Times New Roman"/>
          <w:sz w:val="24"/>
          <w:szCs w:val="24"/>
        </w:rPr>
        <w:t>ayat</w:t>
      </w:r>
      <w:r w:rsidRPr="00051A8B">
        <w:rPr>
          <w:rFonts w:ascii="Times New Roman" w:hAnsi="Times New Roman" w:cs="Times New Roman"/>
          <w:sz w:val="24"/>
          <w:szCs w:val="24"/>
        </w:rPr>
        <w:t xml:space="preserve"> (1) Undang-Undang No</w:t>
      </w:r>
      <w:r>
        <w:rPr>
          <w:rFonts w:ascii="Times New Roman" w:hAnsi="Times New Roman" w:cs="Times New Roman"/>
          <w:sz w:val="24"/>
          <w:szCs w:val="24"/>
        </w:rPr>
        <w:t xml:space="preserve">mor </w:t>
      </w:r>
      <w:r w:rsidRPr="00051A8B">
        <w:rPr>
          <w:rFonts w:ascii="Times New Roman" w:hAnsi="Times New Roman" w:cs="Times New Roman"/>
          <w:sz w:val="24"/>
          <w:szCs w:val="24"/>
        </w:rPr>
        <w:t xml:space="preserve">13 tahun 2003 </w:t>
      </w:r>
      <w:r>
        <w:rPr>
          <w:rFonts w:ascii="Times New Roman" w:hAnsi="Times New Roman" w:cs="Times New Roman"/>
          <w:sz w:val="24"/>
          <w:szCs w:val="24"/>
        </w:rPr>
        <w:t>tentang</w:t>
      </w:r>
      <w:r w:rsidRPr="00051A8B">
        <w:rPr>
          <w:rFonts w:ascii="Times New Roman" w:hAnsi="Times New Roman" w:cs="Times New Roman"/>
          <w:sz w:val="24"/>
          <w:szCs w:val="24"/>
        </w:rPr>
        <w:t xml:space="preserve"> Ketenagakerjaan dijelaskan bahwa syarat masa percobaan harus dican</w:t>
      </w:r>
      <w:r>
        <w:rPr>
          <w:rFonts w:ascii="Times New Roman" w:hAnsi="Times New Roman" w:cs="Times New Roman"/>
          <w:sz w:val="24"/>
          <w:szCs w:val="24"/>
        </w:rPr>
        <w:t>tumkan dalam perjanjian kerja, a</w:t>
      </w:r>
      <w:r w:rsidRPr="00051A8B">
        <w:rPr>
          <w:rFonts w:ascii="Times New Roman" w:hAnsi="Times New Roman" w:cs="Times New Roman"/>
          <w:sz w:val="24"/>
          <w:szCs w:val="24"/>
        </w:rPr>
        <w:t>pabila perjanjian kerja dilakukan secara lisan, maka syarat masa percobaan kerja harus diberitahukan kepada pekerja yang bersangkutan dan dicantumkan dalam surat peng</w:t>
      </w:r>
      <w:r>
        <w:rPr>
          <w:rFonts w:ascii="Times New Roman" w:hAnsi="Times New Roman" w:cs="Times New Roman"/>
          <w:sz w:val="24"/>
          <w:szCs w:val="24"/>
        </w:rPr>
        <w:t>angkatan, dalam hal ini apabila t</w:t>
      </w:r>
      <w:r w:rsidRPr="00051A8B">
        <w:rPr>
          <w:rFonts w:ascii="Times New Roman" w:hAnsi="Times New Roman" w:cs="Times New Roman"/>
          <w:sz w:val="24"/>
          <w:szCs w:val="24"/>
        </w:rPr>
        <w:t>idak dicantumkan dalam perjanjian kerja atau dalam surat peng</w:t>
      </w:r>
      <w:r>
        <w:rPr>
          <w:rFonts w:ascii="Times New Roman" w:hAnsi="Times New Roman" w:cs="Times New Roman"/>
          <w:sz w:val="24"/>
          <w:szCs w:val="24"/>
        </w:rPr>
        <w:t>angka</w:t>
      </w:r>
      <w:r w:rsidRPr="00051A8B">
        <w:rPr>
          <w:rFonts w:ascii="Times New Roman" w:hAnsi="Times New Roman" w:cs="Times New Roman"/>
          <w:sz w:val="24"/>
          <w:szCs w:val="24"/>
        </w:rPr>
        <w:t>tan, maka ketentuan masa percobaan kerja tersebut pada dasarnya dianggap tidak ada.</w:t>
      </w:r>
      <w:r>
        <w:rPr>
          <w:rFonts w:ascii="Times New Roman" w:hAnsi="Times New Roman" w:cs="Times New Roman"/>
          <w:sz w:val="24"/>
          <w:szCs w:val="24"/>
        </w:rPr>
        <w:t xml:space="preserve"> </w:t>
      </w:r>
    </w:p>
    <w:p w14:paraId="35984EEA" w14:textId="77777777" w:rsidR="00C257D2" w:rsidRDefault="00C257D2" w:rsidP="00C257D2">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Penjabaran mengenai Perjanjian Kerja tersebut mengingatkan kembali bahwa dasar dari hubungan kerja ialah adanya perjanjian kerja yang disepakati bersama antara pengusaha dengan karyawannya. Termasuk dalam hal ketentuan penangguhan upah kepada karyawannya wajib disepakati bersama tentang bagaimana prosedur, cara dan ketentuan lainnya. </w:t>
      </w:r>
    </w:p>
    <w:p w14:paraId="2F184378" w14:textId="2E801D0D" w:rsidR="00C257D2" w:rsidRDefault="00C257D2" w:rsidP="00C257D2">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Penelitian pada perusahaan berikutnya ialah usaha milik </w:t>
      </w:r>
      <w:r w:rsidRPr="00A73439">
        <w:rPr>
          <w:rFonts w:ascii="Times New Roman" w:hAnsi="Times New Roman" w:cs="Times New Roman"/>
          <w:sz w:val="24"/>
          <w:szCs w:val="24"/>
        </w:rPr>
        <w:t>Bapak Gustami Effendy</w:t>
      </w:r>
      <w:r>
        <w:rPr>
          <w:rStyle w:val="FootnoteReference"/>
          <w:rFonts w:ascii="Times New Roman" w:hAnsi="Times New Roman" w:cs="Times New Roman"/>
          <w:sz w:val="24"/>
          <w:szCs w:val="24"/>
        </w:rPr>
        <w:footnoteReference w:id="72"/>
      </w:r>
      <w:r w:rsidRPr="00A73439">
        <w:rPr>
          <w:rFonts w:ascii="Times New Roman" w:hAnsi="Times New Roman" w:cs="Times New Roman"/>
          <w:sz w:val="24"/>
          <w:szCs w:val="24"/>
        </w:rPr>
        <w:t xml:space="preserve"> selaku pemilik </w:t>
      </w:r>
      <w:r w:rsidRPr="00A73439">
        <w:rPr>
          <w:rFonts w:ascii="Times New Roman" w:hAnsi="Times New Roman" w:cs="Times New Roman"/>
          <w:i/>
          <w:sz w:val="24"/>
          <w:szCs w:val="24"/>
        </w:rPr>
        <w:t>Skip Leather</w:t>
      </w:r>
      <w:r w:rsidRPr="00A73439">
        <w:rPr>
          <w:rFonts w:ascii="Times New Roman" w:hAnsi="Times New Roman" w:cs="Times New Roman"/>
          <w:sz w:val="24"/>
          <w:szCs w:val="24"/>
        </w:rPr>
        <w:t xml:space="preserve"> produk kulit domba di </w:t>
      </w:r>
      <w:r w:rsidR="006F5533">
        <w:rPr>
          <w:rFonts w:ascii="Times New Roman" w:hAnsi="Times New Roman" w:cs="Times New Roman"/>
          <w:sz w:val="24"/>
          <w:szCs w:val="24"/>
        </w:rPr>
        <w:t>Jalan Permadi Nomor UH V/45, Pandeyan,</w:t>
      </w:r>
      <w:r w:rsidRPr="00A73439">
        <w:rPr>
          <w:rFonts w:ascii="Times New Roman" w:hAnsi="Times New Roman" w:cs="Times New Roman"/>
          <w:sz w:val="24"/>
          <w:szCs w:val="24"/>
        </w:rPr>
        <w:t>Yogyakarta.</w:t>
      </w:r>
      <w:r>
        <w:rPr>
          <w:rFonts w:ascii="Times New Roman" w:hAnsi="Times New Roman" w:cs="Times New Roman"/>
          <w:sz w:val="24"/>
          <w:szCs w:val="24"/>
        </w:rPr>
        <w:t xml:space="preserve"> Pada usaha yang beliau rintis sejak tahun 2015 lalu, usaha yang dimiliki oleh Bapak Gustami selalu mengalami peningkatan. Hingga kini, perusahaannya memiliki 16 orang karyawan yang bekerja sesuai dengan keahliannya. Ada yang ditempatkan pada penyamakan kulit, ada yang dirtempatkan bagian administrasi dan pembagian kerja lainnya yang ia tentukan sendiri berdasarkan kebutuhan Perusahaannya. Selaku pemilik usahanya sendiri, ketika dimintai pendapat dan pandangannya mengenai penghapusan pasal mengenai penangguhan upah pada UU Cipta Kerja, </w:t>
      </w:r>
      <w:r w:rsidR="00C77548" w:rsidRPr="00A73439">
        <w:rPr>
          <w:rFonts w:ascii="Times New Roman" w:hAnsi="Times New Roman" w:cs="Times New Roman"/>
          <w:sz w:val="24"/>
          <w:szCs w:val="24"/>
        </w:rPr>
        <w:t>Bapak Gustami Effendy</w:t>
      </w:r>
      <w:r>
        <w:rPr>
          <w:rFonts w:ascii="Times New Roman" w:hAnsi="Times New Roman" w:cs="Times New Roman"/>
          <w:sz w:val="24"/>
          <w:szCs w:val="24"/>
        </w:rPr>
        <w:t xml:space="preserve"> mengatakan bahwa, ada tidaknya pasal penangguhan upah , bagi usahanya sedikit tidak berpengaruh. Selain usahanya juga merupakan usaha mikro (bila dilihat dalam klasifikasi jenis usaha), Pak Gustami mengatakan bahwa, regulasi yang isinya menjadi pro kontra pada UU Cipta Kerja merupakan hal yang sudah final ditetapkan </w:t>
      </w:r>
      <w:r>
        <w:rPr>
          <w:rFonts w:ascii="Times New Roman" w:hAnsi="Times New Roman" w:cs="Times New Roman"/>
          <w:sz w:val="24"/>
          <w:szCs w:val="24"/>
        </w:rPr>
        <w:lastRenderedPageBreak/>
        <w:t xml:space="preserve">oleh Pemerintah, sebaiknya pula kita sebagai warga negara harus menaatinya. </w:t>
      </w:r>
    </w:p>
    <w:p w14:paraId="50E131FA" w14:textId="6928F85D" w:rsidR="00C257D2" w:rsidRDefault="00C257D2" w:rsidP="00C257D2">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Masa pandemi Covid-19 ini, usaha yang dilakukan Bapak Gustami memang mengalami penurunan pendapatan.</w:t>
      </w:r>
      <w:r w:rsidR="006F5533">
        <w:rPr>
          <w:rStyle w:val="FootnoteReference"/>
          <w:rFonts w:ascii="Times New Roman" w:hAnsi="Times New Roman" w:cs="Times New Roman"/>
          <w:sz w:val="24"/>
          <w:szCs w:val="24"/>
        </w:rPr>
        <w:footnoteReference w:id="73"/>
      </w:r>
      <w:r>
        <w:rPr>
          <w:rFonts w:ascii="Times New Roman" w:hAnsi="Times New Roman" w:cs="Times New Roman"/>
          <w:sz w:val="24"/>
          <w:szCs w:val="24"/>
        </w:rPr>
        <w:t xml:space="preserve"> Hal tersebut tidak membuat Pak Gustami mengambil keputusan untuk melakukan pemotongan gaji, pemangkasan karyawan, dan penangguhan upah. Selama pandemi, pendapatan usaha yang menurun, hanya dilakukan antisipasi jam operasional kerja karyawan. Ketentuan perusahaan </w:t>
      </w:r>
      <w:r>
        <w:rPr>
          <w:rFonts w:ascii="Times New Roman" w:hAnsi="Times New Roman" w:cs="Times New Roman"/>
          <w:i/>
          <w:sz w:val="24"/>
          <w:szCs w:val="24"/>
        </w:rPr>
        <w:t xml:space="preserve">Skip Leather </w:t>
      </w:r>
      <w:r>
        <w:rPr>
          <w:rFonts w:ascii="Times New Roman" w:hAnsi="Times New Roman" w:cs="Times New Roman"/>
          <w:sz w:val="24"/>
          <w:szCs w:val="24"/>
        </w:rPr>
        <w:t xml:space="preserve">yang tadinya dimulai jam kerja pada pukul 08.00 sampai dengan pukul 16.00, diubah menjadi pukul 08.00 hingga pukul 14.00 saja. Tidak ada perbedaan jam kerja, tidak ada perbedaan pendapatan upah, dan semua karyawan diperlakukan sama. Sejauh pengamatan penulis, salah satu usaha yang dirintis oleh Bapak Gustami, perusahaan ini walaupun dengan skala mikro, namun pengimplementasiannya sangat taat pada regulasi ketentuan Pemerintah. Sebisa mungkin Bapak Gustami tidak ingin melanggar ketentuan peraturan perundang-undanganan yang berlaku. Beliau mengatakan, bahwa regulasi yag dibuat oleh Pemerintah pasti juga melibatkan banyak cendekiawan yang memberikan pemikiran tentang bagaimana regulasi tersebut dapat diterapkan di masyarakat. Gaji yang diberikan kepada karyawannya sesuai dengan UMR setempat ditambah dengan tunjangan lainnya serta pendaftaran BPJS Kesehatan bagi keluarga karyawannya. </w:t>
      </w:r>
    </w:p>
    <w:p w14:paraId="6A47266C" w14:textId="77777777" w:rsidR="00C257D2" w:rsidRDefault="00C257D2" w:rsidP="00C257D2">
      <w:pPr>
        <w:spacing w:line="480" w:lineRule="auto"/>
        <w:ind w:left="720" w:firstLine="720"/>
        <w:jc w:val="both"/>
        <w:rPr>
          <w:rFonts w:ascii="Times New Roman" w:hAnsi="Times New Roman" w:cs="Times New Roman"/>
          <w:sz w:val="24"/>
          <w:szCs w:val="24"/>
        </w:rPr>
      </w:pPr>
      <w:r w:rsidRPr="00DF7AA3">
        <w:rPr>
          <w:rFonts w:ascii="Times New Roman" w:hAnsi="Times New Roman" w:cs="Times New Roman"/>
          <w:sz w:val="24"/>
          <w:szCs w:val="24"/>
        </w:rPr>
        <w:lastRenderedPageBreak/>
        <w:t xml:space="preserve">Pasal 15 Undang-Undang Nomor 24 Tahun 2011 Tentang Badan Penyelenggara Jaminan Sosial Pemberi Kerja secara bertahap wajib mendaftarkan dirinya dan Pekerjanya sebagai Peserta kepada BPJS sesuai dengan program Jaminan Sosial yang diikuti. Pemberi Kerja, dalam melakukan pendaftaran sebagaimana dimaksud pada ayat tersebut, wajib memberikan data dirinya dan Pekerjanya berikut anggota keluarganya secara lengkap dan benar kepada BPJS. </w:t>
      </w:r>
      <w:r w:rsidRPr="00F53ECF">
        <w:rPr>
          <w:rFonts w:ascii="Times New Roman" w:hAnsi="Times New Roman" w:cs="Times New Roman"/>
          <w:sz w:val="24"/>
          <w:szCs w:val="24"/>
        </w:rPr>
        <w:t>Pasal 18 Undang-Undang Nomor 40 Tahun 2004 tentang Sistem Jaminan Sosial Nasional menyebutkan bahwa jenis program jami</w:t>
      </w:r>
      <w:r>
        <w:rPr>
          <w:rFonts w:ascii="Times New Roman" w:hAnsi="Times New Roman" w:cs="Times New Roman"/>
          <w:sz w:val="24"/>
          <w:szCs w:val="24"/>
        </w:rPr>
        <w:t xml:space="preserve">nan sosial meliputi : </w:t>
      </w:r>
    </w:p>
    <w:p w14:paraId="4699FEEF" w14:textId="77777777" w:rsidR="00C257D2" w:rsidRDefault="00C257D2" w:rsidP="00874C52">
      <w:pPr>
        <w:pStyle w:val="ListParagraph"/>
        <w:numPr>
          <w:ilvl w:val="0"/>
          <w:numId w:val="64"/>
        </w:numPr>
        <w:spacing w:line="480" w:lineRule="auto"/>
        <w:jc w:val="both"/>
        <w:rPr>
          <w:rFonts w:ascii="Times New Roman" w:hAnsi="Times New Roman" w:cs="Times New Roman"/>
          <w:sz w:val="24"/>
          <w:szCs w:val="24"/>
        </w:rPr>
      </w:pPr>
      <w:r>
        <w:rPr>
          <w:rFonts w:ascii="Times New Roman" w:hAnsi="Times New Roman" w:cs="Times New Roman"/>
          <w:sz w:val="24"/>
          <w:szCs w:val="24"/>
        </w:rPr>
        <w:t>jaminan kesehatan;</w:t>
      </w:r>
    </w:p>
    <w:p w14:paraId="1CD600C6" w14:textId="77777777" w:rsidR="00C257D2" w:rsidRDefault="00C257D2" w:rsidP="00874C52">
      <w:pPr>
        <w:pStyle w:val="ListParagraph"/>
        <w:numPr>
          <w:ilvl w:val="0"/>
          <w:numId w:val="6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jaminan kecelakaan kerja; </w:t>
      </w:r>
    </w:p>
    <w:p w14:paraId="58E87FA0" w14:textId="77777777" w:rsidR="00C257D2" w:rsidRDefault="00C257D2" w:rsidP="00874C52">
      <w:pPr>
        <w:pStyle w:val="ListParagraph"/>
        <w:numPr>
          <w:ilvl w:val="0"/>
          <w:numId w:val="6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jaminan hari tua; </w:t>
      </w:r>
    </w:p>
    <w:p w14:paraId="6A74F2D7" w14:textId="77777777" w:rsidR="00C257D2" w:rsidRDefault="00C257D2" w:rsidP="00874C52">
      <w:pPr>
        <w:pStyle w:val="ListParagraph"/>
        <w:numPr>
          <w:ilvl w:val="0"/>
          <w:numId w:val="64"/>
        </w:numPr>
        <w:spacing w:line="480" w:lineRule="auto"/>
        <w:jc w:val="both"/>
        <w:rPr>
          <w:rFonts w:ascii="Times New Roman" w:hAnsi="Times New Roman" w:cs="Times New Roman"/>
          <w:sz w:val="24"/>
          <w:szCs w:val="24"/>
        </w:rPr>
      </w:pPr>
      <w:r>
        <w:rPr>
          <w:rFonts w:ascii="Times New Roman" w:hAnsi="Times New Roman" w:cs="Times New Roman"/>
          <w:sz w:val="24"/>
          <w:szCs w:val="24"/>
        </w:rPr>
        <w:t>jaminan pensiun; dan</w:t>
      </w:r>
    </w:p>
    <w:p w14:paraId="23951A84" w14:textId="77777777" w:rsidR="00C257D2" w:rsidRDefault="00C257D2" w:rsidP="00874C52">
      <w:pPr>
        <w:pStyle w:val="ListParagraph"/>
        <w:numPr>
          <w:ilvl w:val="0"/>
          <w:numId w:val="64"/>
        </w:numPr>
        <w:spacing w:line="480" w:lineRule="auto"/>
        <w:jc w:val="both"/>
        <w:rPr>
          <w:rFonts w:ascii="Times New Roman" w:hAnsi="Times New Roman" w:cs="Times New Roman"/>
          <w:sz w:val="24"/>
          <w:szCs w:val="24"/>
        </w:rPr>
      </w:pPr>
      <w:r w:rsidRPr="00F53ECF">
        <w:rPr>
          <w:rFonts w:ascii="Times New Roman" w:hAnsi="Times New Roman" w:cs="Times New Roman"/>
          <w:sz w:val="24"/>
          <w:szCs w:val="24"/>
        </w:rPr>
        <w:t>jaminan kematian.</w:t>
      </w:r>
    </w:p>
    <w:p w14:paraId="2A270FD3" w14:textId="77777777" w:rsidR="00C257D2" w:rsidRDefault="00C257D2" w:rsidP="00C257D2">
      <w:pPr>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Jika dilihat sesuai dengan ketentuan yang berlaku, pada Perusahaan </w:t>
      </w:r>
      <w:r>
        <w:rPr>
          <w:rFonts w:ascii="Times New Roman" w:hAnsi="Times New Roman" w:cs="Times New Roman"/>
          <w:i/>
          <w:sz w:val="24"/>
          <w:szCs w:val="24"/>
        </w:rPr>
        <w:t xml:space="preserve">Skip Leather </w:t>
      </w:r>
      <w:r>
        <w:rPr>
          <w:rFonts w:ascii="Times New Roman" w:hAnsi="Times New Roman" w:cs="Times New Roman"/>
          <w:sz w:val="24"/>
          <w:szCs w:val="24"/>
        </w:rPr>
        <w:t xml:space="preserve">telah memberikan jaminan pada karyawannya selain jaminan hari tua dan pensiun. Bapak Gustami mengatakan bahwa, beliau juga sering mengajak semua karyawannya melakukan kegiatan diluar pekerjaan kantor, walau hanya sekedar makan bersama atau memancing bersama. Ketika dikonfirmasi tentang pengahapusan penangguhan upah pada UU Cipta Kerja, beliau berpendapat memang pada masa sulit di era pandemi Covid-19 ini sebagai pemilik usaha harus betul-betul memutar otak bagaimana peluang bisnis lainnya dapat menolong kondisi perusahaan yang sedang mengalami penurunan pendapatan. Sebisa mungkin jangan sampai karyawannya tidak </w:t>
      </w:r>
      <w:r>
        <w:rPr>
          <w:rFonts w:ascii="Times New Roman" w:hAnsi="Times New Roman" w:cs="Times New Roman"/>
          <w:sz w:val="24"/>
          <w:szCs w:val="24"/>
        </w:rPr>
        <w:lastRenderedPageBreak/>
        <w:t>mendapatkan hak yang semestinya, karena pangkal itulah sebagai penentu bahwa karyawannya dapat ”</w:t>
      </w:r>
      <w:r>
        <w:rPr>
          <w:rFonts w:ascii="Times New Roman" w:hAnsi="Times New Roman" w:cs="Times New Roman"/>
          <w:i/>
          <w:sz w:val="24"/>
          <w:szCs w:val="24"/>
        </w:rPr>
        <w:t>krasan</w:t>
      </w:r>
      <w:r>
        <w:rPr>
          <w:rFonts w:ascii="Times New Roman" w:hAnsi="Times New Roman" w:cs="Times New Roman"/>
          <w:sz w:val="24"/>
          <w:szCs w:val="24"/>
        </w:rPr>
        <w:t>” atau tidak bekerja di Perusahaannya menurut beliau.</w:t>
      </w:r>
    </w:p>
    <w:p w14:paraId="3796CB46" w14:textId="78AE08DE" w:rsidR="00C257D2" w:rsidRDefault="00C257D2" w:rsidP="00C257D2">
      <w:pPr>
        <w:spacing w:line="480" w:lineRule="auto"/>
        <w:ind w:left="567" w:firstLine="873"/>
        <w:jc w:val="both"/>
        <w:rPr>
          <w:rFonts w:ascii="Times New Roman" w:hAnsi="Times New Roman" w:cs="Times New Roman"/>
          <w:sz w:val="24"/>
          <w:szCs w:val="24"/>
        </w:rPr>
      </w:pPr>
      <w:r>
        <w:rPr>
          <w:rFonts w:ascii="Times New Roman" w:hAnsi="Times New Roman" w:cs="Times New Roman"/>
          <w:sz w:val="24"/>
          <w:szCs w:val="24"/>
        </w:rPr>
        <w:t>Perusahaan yang menggeluti bidang kulit domba yang dipimpinnya, Bapak Gustami</w:t>
      </w:r>
      <w:r w:rsidR="006F5533">
        <w:rPr>
          <w:rStyle w:val="FootnoteReference"/>
          <w:rFonts w:ascii="Times New Roman" w:hAnsi="Times New Roman" w:cs="Times New Roman"/>
          <w:sz w:val="24"/>
          <w:szCs w:val="24"/>
        </w:rPr>
        <w:footnoteReference w:id="74"/>
      </w:r>
      <w:r>
        <w:rPr>
          <w:rFonts w:ascii="Times New Roman" w:hAnsi="Times New Roman" w:cs="Times New Roman"/>
          <w:sz w:val="24"/>
          <w:szCs w:val="24"/>
        </w:rPr>
        <w:t xml:space="preserve"> juga menjelaskan bahwa, bagi karyawannya ia mendaftarkan asuransi agar mendapat jaminan kecelakaan kerja. Penyamakan kulit domba dengan cairan kimia yang berbahaya sangat beresiko bagi karyawannya. </w:t>
      </w:r>
      <w:r w:rsidRPr="00C14173">
        <w:rPr>
          <w:rFonts w:ascii="Times New Roman" w:hAnsi="Times New Roman" w:cs="Times New Roman"/>
          <w:sz w:val="24"/>
          <w:szCs w:val="24"/>
        </w:rPr>
        <w:t xml:space="preserve">Jaminan kecelakaan kerja </w:t>
      </w:r>
      <w:r>
        <w:rPr>
          <w:rFonts w:ascii="Times New Roman" w:hAnsi="Times New Roman" w:cs="Times New Roman"/>
          <w:sz w:val="24"/>
          <w:szCs w:val="24"/>
        </w:rPr>
        <w:t>bertujuan untuk</w:t>
      </w:r>
      <w:r w:rsidRPr="00C14173">
        <w:rPr>
          <w:rFonts w:ascii="Times New Roman" w:hAnsi="Times New Roman" w:cs="Times New Roman"/>
          <w:sz w:val="24"/>
          <w:szCs w:val="24"/>
        </w:rPr>
        <w:t xml:space="preserve"> menjamin agar peserta memperoleh manfaat pelayanan kesehatan dan santunan uang tunai apabila seorang pekerja mengalami kecelakaan kerja atau menderita penyakit akibat kerja.</w:t>
      </w:r>
    </w:p>
    <w:p w14:paraId="2F010A0F" w14:textId="77777777" w:rsidR="00D92E7D" w:rsidRPr="00F512FD" w:rsidRDefault="00C257D2" w:rsidP="00D92E7D">
      <w:pPr>
        <w:spacing w:line="480" w:lineRule="auto"/>
        <w:ind w:left="567" w:firstLine="873"/>
        <w:jc w:val="both"/>
        <w:rPr>
          <w:rFonts w:ascii="Times New Roman" w:hAnsi="Times New Roman" w:cs="Times New Roman"/>
          <w:sz w:val="24"/>
          <w:szCs w:val="24"/>
        </w:rPr>
      </w:pPr>
      <w:r>
        <w:rPr>
          <w:rFonts w:ascii="Times New Roman" w:hAnsi="Times New Roman" w:cs="Times New Roman"/>
          <w:sz w:val="24"/>
          <w:szCs w:val="24"/>
        </w:rPr>
        <w:t xml:space="preserve">Penghapusan Pasal 90 Ayat (2) Undang-Undang Nomor 13 Tahun 2003 tentang Ketenagakerjaan yang berbunyi </w:t>
      </w:r>
      <w:r w:rsidRPr="005C513A">
        <w:rPr>
          <w:rFonts w:ascii="Times New Roman" w:hAnsi="Times New Roman" w:cs="Times New Roman"/>
          <w:sz w:val="24"/>
          <w:szCs w:val="24"/>
        </w:rPr>
        <w:t>“Bagi pengusaha yang tidak mampu membayar upah minimum sebagaimana dimaksud dalam Pasal 89 dapat dilakukan penangguhan”</w:t>
      </w:r>
      <w:r>
        <w:rPr>
          <w:rFonts w:ascii="Times New Roman" w:hAnsi="Times New Roman" w:cs="Times New Roman"/>
          <w:sz w:val="24"/>
          <w:szCs w:val="24"/>
        </w:rPr>
        <w:t xml:space="preserve">, membuat para pengusaha dituntut lebih kreatif dan efektif dalam menjalankan bisnis usahanya. </w:t>
      </w:r>
      <w:r w:rsidRPr="00F512FD">
        <w:rPr>
          <w:rFonts w:ascii="Times New Roman" w:hAnsi="Times New Roman" w:cs="Times New Roman"/>
          <w:sz w:val="24"/>
          <w:szCs w:val="24"/>
        </w:rPr>
        <w:t xml:space="preserve">Ketika ketentuan penanggunan upah dihapuskan dalam UU Cipta Kerja, dalam penelitian ini masih belum terkaji secara mendalam, karena ada ketentuan pengecualian yakni pada sektor usaha mikro dan kecil. Penelitian yang dilakukan mengalami kendala menemui pihak terkait dari perusahan sektor usaha menengah dan besar. Penulis mengalami kesulitan dalam mengumpulkan data primer terutama pada perusahaan dengan usaha besar dan menengah, </w:t>
      </w:r>
      <w:r w:rsidRPr="00F512FD">
        <w:rPr>
          <w:rFonts w:ascii="Times New Roman" w:hAnsi="Times New Roman" w:cs="Times New Roman"/>
          <w:sz w:val="24"/>
          <w:szCs w:val="24"/>
        </w:rPr>
        <w:lastRenderedPageBreak/>
        <w:t>yang dapat ditembus oleh penulis selama melakukan penelitian ialah sebatas pada perusahaan dengan skala usaha mikro dan usaha kecil saja.</w:t>
      </w:r>
    </w:p>
    <w:p w14:paraId="55EB9BD1" w14:textId="77777777" w:rsidR="00C26489" w:rsidRDefault="00C257D2" w:rsidP="00716D73">
      <w:pPr>
        <w:spacing w:line="480" w:lineRule="auto"/>
        <w:ind w:left="567" w:firstLine="873"/>
        <w:jc w:val="both"/>
        <w:rPr>
          <w:rFonts w:ascii="Times New Roman" w:hAnsi="Times New Roman" w:cs="Times New Roman"/>
          <w:sz w:val="24"/>
          <w:szCs w:val="24"/>
        </w:rPr>
      </w:pPr>
      <w:r w:rsidRPr="00F512FD">
        <w:rPr>
          <w:rFonts w:ascii="Times New Roman" w:hAnsi="Times New Roman"/>
          <w:sz w:val="24"/>
          <w:szCs w:val="24"/>
        </w:rPr>
        <w:t>Penerapan penghapusan pasal penangguhan upah minimum kecuali untuk usaha mikro dalam Undang – Uundang Nomor 11 Tahun 2011 tentang Cipta Kerja dalam penelitian penulisan tesis ini masih belum dirasakan bahwa penghapusan regulasi tersebut berdampak efektif pada dunia usaha. Penghapusan pasal penangguhan upah tersebut dirasa efektif bila diterapkan pada masa bukan pandemi seperti pandemi Covid-19.</w:t>
      </w:r>
      <w:r>
        <w:rPr>
          <w:rFonts w:ascii="Times New Roman" w:hAnsi="Times New Roman"/>
          <w:sz w:val="24"/>
          <w:szCs w:val="24"/>
        </w:rPr>
        <w:t xml:space="preserve"> Banyak usaha yang bangkrut dan tutup akibat dari pandemi Covid-19 yang sangat berpengaruh pada sektor ekonomi, ketentuan regulasi yang dihapus mengenai penangguhan upah seharusnya menjadi kebijakan khusus yang dikeluarkan Pemerintah disaat yang mendesak seperti masa pandemi Covid-19 ini.</w:t>
      </w:r>
    </w:p>
    <w:p w14:paraId="4AC58DDF" w14:textId="77777777" w:rsidR="00716D73" w:rsidRDefault="00716D73" w:rsidP="00716D73">
      <w:pPr>
        <w:spacing w:line="480" w:lineRule="auto"/>
        <w:ind w:left="567" w:firstLine="873"/>
        <w:jc w:val="both"/>
        <w:rPr>
          <w:rFonts w:ascii="Times New Roman" w:hAnsi="Times New Roman" w:cs="Times New Roman"/>
          <w:sz w:val="24"/>
          <w:szCs w:val="24"/>
        </w:rPr>
      </w:pPr>
    </w:p>
    <w:p w14:paraId="2FE91E9A" w14:textId="77777777" w:rsidR="00786370" w:rsidRDefault="00786370" w:rsidP="00716D73">
      <w:pPr>
        <w:spacing w:line="480" w:lineRule="auto"/>
        <w:ind w:left="567" w:firstLine="873"/>
        <w:jc w:val="both"/>
        <w:rPr>
          <w:rFonts w:ascii="Times New Roman" w:hAnsi="Times New Roman" w:cs="Times New Roman"/>
          <w:sz w:val="24"/>
          <w:szCs w:val="24"/>
        </w:rPr>
      </w:pPr>
    </w:p>
    <w:p w14:paraId="1D47D1D7" w14:textId="77777777" w:rsidR="00786370" w:rsidRDefault="00786370" w:rsidP="00716D73">
      <w:pPr>
        <w:spacing w:line="480" w:lineRule="auto"/>
        <w:ind w:left="567" w:firstLine="873"/>
        <w:jc w:val="both"/>
        <w:rPr>
          <w:rFonts w:ascii="Times New Roman" w:hAnsi="Times New Roman" w:cs="Times New Roman"/>
          <w:sz w:val="24"/>
          <w:szCs w:val="24"/>
        </w:rPr>
      </w:pPr>
    </w:p>
    <w:p w14:paraId="6749DB0D" w14:textId="77777777" w:rsidR="00786370" w:rsidRDefault="00786370" w:rsidP="00716D73">
      <w:pPr>
        <w:spacing w:line="480" w:lineRule="auto"/>
        <w:ind w:left="567" w:firstLine="873"/>
        <w:jc w:val="both"/>
        <w:rPr>
          <w:rFonts w:ascii="Times New Roman" w:hAnsi="Times New Roman" w:cs="Times New Roman"/>
          <w:sz w:val="24"/>
          <w:szCs w:val="24"/>
        </w:rPr>
      </w:pPr>
    </w:p>
    <w:p w14:paraId="17657989" w14:textId="77777777" w:rsidR="00786370" w:rsidRDefault="00786370" w:rsidP="00716D73">
      <w:pPr>
        <w:spacing w:line="480" w:lineRule="auto"/>
        <w:ind w:left="567" w:firstLine="873"/>
        <w:jc w:val="both"/>
        <w:rPr>
          <w:rFonts w:ascii="Times New Roman" w:hAnsi="Times New Roman" w:cs="Times New Roman"/>
          <w:sz w:val="24"/>
          <w:szCs w:val="24"/>
        </w:rPr>
      </w:pPr>
    </w:p>
    <w:p w14:paraId="2AF44141" w14:textId="77777777" w:rsidR="00786370" w:rsidRDefault="00786370" w:rsidP="00716D73">
      <w:pPr>
        <w:spacing w:line="480" w:lineRule="auto"/>
        <w:ind w:left="567" w:firstLine="873"/>
        <w:jc w:val="both"/>
        <w:rPr>
          <w:rFonts w:ascii="Times New Roman" w:hAnsi="Times New Roman" w:cs="Times New Roman"/>
          <w:sz w:val="24"/>
          <w:szCs w:val="24"/>
        </w:rPr>
      </w:pPr>
    </w:p>
    <w:p w14:paraId="7B990826" w14:textId="77777777" w:rsidR="00786370" w:rsidRDefault="00786370" w:rsidP="006F5533">
      <w:pPr>
        <w:spacing w:line="480" w:lineRule="auto"/>
        <w:jc w:val="both"/>
        <w:rPr>
          <w:rFonts w:ascii="Times New Roman" w:hAnsi="Times New Roman" w:cs="Times New Roman"/>
          <w:sz w:val="24"/>
          <w:szCs w:val="24"/>
        </w:rPr>
      </w:pPr>
    </w:p>
    <w:p w14:paraId="5F91C8A7" w14:textId="77777777" w:rsidR="006F5533" w:rsidRDefault="006F5533" w:rsidP="006F5533">
      <w:pPr>
        <w:spacing w:line="480" w:lineRule="auto"/>
        <w:jc w:val="both"/>
        <w:rPr>
          <w:rFonts w:ascii="Times New Roman" w:hAnsi="Times New Roman" w:cs="Times New Roman"/>
          <w:sz w:val="24"/>
          <w:szCs w:val="24"/>
        </w:rPr>
      </w:pPr>
    </w:p>
    <w:p w14:paraId="11C72B85" w14:textId="77777777" w:rsidR="00786370" w:rsidRDefault="00786370" w:rsidP="00716D73">
      <w:pPr>
        <w:spacing w:line="480" w:lineRule="auto"/>
        <w:ind w:left="567" w:firstLine="873"/>
        <w:jc w:val="both"/>
        <w:rPr>
          <w:rFonts w:ascii="Times New Roman" w:hAnsi="Times New Roman" w:cs="Times New Roman"/>
          <w:sz w:val="24"/>
          <w:szCs w:val="24"/>
        </w:rPr>
      </w:pPr>
    </w:p>
    <w:p w14:paraId="17E081E6" w14:textId="77777777" w:rsidR="00C26489" w:rsidRPr="00EE1ACE" w:rsidRDefault="00C26489" w:rsidP="00C26489">
      <w:pPr>
        <w:spacing w:line="480" w:lineRule="auto"/>
        <w:jc w:val="center"/>
        <w:rPr>
          <w:rFonts w:ascii="Times New Roman" w:hAnsi="Times New Roman"/>
          <w:b/>
          <w:sz w:val="24"/>
          <w:szCs w:val="24"/>
        </w:rPr>
      </w:pPr>
      <w:r>
        <w:rPr>
          <w:rFonts w:ascii="Times New Roman" w:hAnsi="Times New Roman"/>
          <w:b/>
          <w:sz w:val="24"/>
          <w:szCs w:val="24"/>
        </w:rPr>
        <w:lastRenderedPageBreak/>
        <w:t xml:space="preserve">BAB </w:t>
      </w:r>
      <w:r w:rsidRPr="00EE1ACE">
        <w:rPr>
          <w:rFonts w:ascii="Times New Roman" w:hAnsi="Times New Roman"/>
          <w:b/>
          <w:sz w:val="24"/>
          <w:szCs w:val="24"/>
        </w:rPr>
        <w:t>V</w:t>
      </w:r>
    </w:p>
    <w:p w14:paraId="1AE41EE3" w14:textId="77777777" w:rsidR="00C26489" w:rsidRDefault="00C26489" w:rsidP="00C26489">
      <w:pPr>
        <w:spacing w:line="480" w:lineRule="auto"/>
        <w:jc w:val="center"/>
        <w:rPr>
          <w:rFonts w:ascii="Times New Roman" w:hAnsi="Times New Roman"/>
          <w:b/>
          <w:sz w:val="24"/>
          <w:szCs w:val="24"/>
        </w:rPr>
      </w:pPr>
      <w:r>
        <w:rPr>
          <w:rFonts w:ascii="Times New Roman" w:hAnsi="Times New Roman"/>
          <w:b/>
          <w:sz w:val="24"/>
          <w:szCs w:val="24"/>
        </w:rPr>
        <w:t>PENUTUP</w:t>
      </w:r>
    </w:p>
    <w:p w14:paraId="20E0C2F9" w14:textId="2054EEAB" w:rsidR="009D7BE0" w:rsidRPr="009D7BE0" w:rsidRDefault="00C26489" w:rsidP="009D7BE0">
      <w:pPr>
        <w:pStyle w:val="ListParagraph"/>
        <w:numPr>
          <w:ilvl w:val="0"/>
          <w:numId w:val="22"/>
        </w:numPr>
        <w:spacing w:line="480" w:lineRule="auto"/>
        <w:rPr>
          <w:rFonts w:ascii="Times New Roman" w:hAnsi="Times New Roman"/>
          <w:b/>
          <w:color w:val="000000" w:themeColor="text1"/>
          <w:sz w:val="24"/>
          <w:szCs w:val="24"/>
        </w:rPr>
      </w:pPr>
      <w:r w:rsidRPr="002559A5">
        <w:rPr>
          <w:rFonts w:ascii="Times New Roman" w:hAnsi="Times New Roman"/>
          <w:b/>
          <w:color w:val="000000" w:themeColor="text1"/>
          <w:sz w:val="24"/>
          <w:szCs w:val="24"/>
        </w:rPr>
        <w:t>Kesimpulan</w:t>
      </w:r>
      <w:r w:rsidR="00725953" w:rsidRPr="002559A5">
        <w:rPr>
          <w:rFonts w:ascii="Times New Roman" w:hAnsi="Times New Roman"/>
          <w:b/>
          <w:color w:val="000000" w:themeColor="text1"/>
          <w:sz w:val="24"/>
          <w:szCs w:val="24"/>
        </w:rPr>
        <w:t xml:space="preserve"> </w:t>
      </w:r>
    </w:p>
    <w:p w14:paraId="69A49203" w14:textId="77777777" w:rsidR="009D7BE0" w:rsidRDefault="009D7BE0" w:rsidP="009D7BE0">
      <w:pPr>
        <w:pStyle w:val="ListParagraph"/>
        <w:spacing w:line="480" w:lineRule="auto"/>
        <w:ind w:firstLine="720"/>
        <w:jc w:val="both"/>
        <w:rPr>
          <w:rFonts w:ascii="Times New Roman" w:hAnsi="Times New Roman" w:cs="Times New Roman"/>
          <w:sz w:val="24"/>
          <w:szCs w:val="24"/>
        </w:rPr>
      </w:pPr>
      <w:r>
        <w:rPr>
          <w:rFonts w:ascii="Times New Roman" w:hAnsi="Times New Roman"/>
          <w:sz w:val="24"/>
          <w:szCs w:val="24"/>
        </w:rPr>
        <w:t xml:space="preserve">Berdasarkan hasil penelitian dan </w:t>
      </w:r>
      <w:r>
        <w:rPr>
          <w:rFonts w:ascii="Times New Roman" w:hAnsi="Times New Roman" w:cs="Times New Roman"/>
          <w:sz w:val="24"/>
          <w:szCs w:val="24"/>
        </w:rPr>
        <w:t>pembahasan yang telah diuraikan sebelumnya, maka dapat ditarik kesimpulan sebagai berikut :</w:t>
      </w:r>
    </w:p>
    <w:p w14:paraId="698268D6" w14:textId="16ED0DEA" w:rsidR="009D7BE0" w:rsidRDefault="009D7BE0" w:rsidP="009D7BE0">
      <w:pPr>
        <w:pStyle w:val="ListParagraph"/>
        <w:numPr>
          <w:ilvl w:val="0"/>
          <w:numId w:val="78"/>
        </w:numPr>
        <w:spacing w:line="480" w:lineRule="auto"/>
        <w:jc w:val="both"/>
        <w:rPr>
          <w:rFonts w:ascii="Times New Roman" w:hAnsi="Times New Roman" w:cs="Times New Roman"/>
          <w:sz w:val="24"/>
          <w:szCs w:val="24"/>
        </w:rPr>
      </w:pPr>
      <w:r w:rsidRPr="00BE144E">
        <w:rPr>
          <w:rFonts w:ascii="Times New Roman" w:hAnsi="Times New Roman"/>
          <w:sz w:val="24"/>
          <w:szCs w:val="24"/>
        </w:rPr>
        <w:t xml:space="preserve">Kepastian hukum, kemanfaat, dan keadilan dari ketentuan adanya </w:t>
      </w:r>
      <w:r>
        <w:rPr>
          <w:rFonts w:ascii="Times New Roman" w:hAnsi="Times New Roman"/>
          <w:sz w:val="24"/>
          <w:szCs w:val="24"/>
        </w:rPr>
        <w:t xml:space="preserve">penghapusan pasal penangguhan </w:t>
      </w:r>
      <w:r w:rsidRPr="00BE144E">
        <w:rPr>
          <w:rFonts w:ascii="Times New Roman" w:hAnsi="Times New Roman"/>
          <w:sz w:val="24"/>
          <w:szCs w:val="24"/>
        </w:rPr>
        <w:t>upah minimum Kota dan/atau Kabupaten dalam Und</w:t>
      </w:r>
      <w:r>
        <w:rPr>
          <w:rFonts w:ascii="Times New Roman" w:hAnsi="Times New Roman"/>
          <w:sz w:val="24"/>
          <w:szCs w:val="24"/>
        </w:rPr>
        <w:t>ang – Undang Nomor 11 Tahun 2020</w:t>
      </w:r>
      <w:r w:rsidRPr="00BE144E">
        <w:rPr>
          <w:rFonts w:ascii="Times New Roman" w:hAnsi="Times New Roman"/>
          <w:sz w:val="24"/>
          <w:szCs w:val="24"/>
        </w:rPr>
        <w:t xml:space="preserve"> Tentang Cipta Kerja bagi pengusaha dan buruh</w:t>
      </w:r>
      <w:r>
        <w:rPr>
          <w:rFonts w:ascii="Times New Roman" w:hAnsi="Times New Roman"/>
          <w:sz w:val="24"/>
          <w:szCs w:val="24"/>
        </w:rPr>
        <w:t xml:space="preserve"> ialah </w:t>
      </w:r>
      <w:r>
        <w:rPr>
          <w:rFonts w:ascii="Times New Roman" w:hAnsi="Times New Roman" w:cs="Times New Roman"/>
          <w:sz w:val="24"/>
          <w:szCs w:val="24"/>
        </w:rPr>
        <w:t xml:space="preserve">dari sudut pandang teori kepastian hukum, kemanfaatan, dan keadilan, secara regulasi dan ketentuan peraturan perundang-undangannya, pengahapusan pasal mengenai penangguhan upah pada UU Cipta Kerja tidaklah menyalahi aturan yang ada. </w:t>
      </w:r>
      <w:r w:rsidRPr="00820D3F">
        <w:rPr>
          <w:rFonts w:ascii="Times New Roman" w:hAnsi="Times New Roman" w:cs="Times New Roman"/>
          <w:sz w:val="24"/>
          <w:szCs w:val="24"/>
        </w:rPr>
        <w:t>Pendekatan dengan teori kepastian hukum, maka regulasi penghapusan pasal tentang penangguhan upah pada Undang-Undang Nomor 11 Tahun 2020 tentang Cipta Kerja dirasa sudah memenuhi kriteria pada peraturan perund</w:t>
      </w:r>
      <w:r>
        <w:rPr>
          <w:rFonts w:ascii="Times New Roman" w:hAnsi="Times New Roman" w:cs="Times New Roman"/>
          <w:sz w:val="24"/>
          <w:szCs w:val="24"/>
        </w:rPr>
        <w:t>ang-undangannya. Ketentuan menge</w:t>
      </w:r>
      <w:r w:rsidRPr="00820D3F">
        <w:rPr>
          <w:rFonts w:ascii="Times New Roman" w:hAnsi="Times New Roman" w:cs="Times New Roman"/>
          <w:sz w:val="24"/>
          <w:szCs w:val="24"/>
        </w:rPr>
        <w:t xml:space="preserve">nai penangguhan upah pada Undang-Undang Nomor 13 Tahun 2003 tentang Ketenagakerjaan disertai </w:t>
      </w:r>
      <w:r w:rsidRPr="00820D3F">
        <w:rPr>
          <w:rFonts w:ascii="Times New Roman" w:hAnsi="Times New Roman"/>
          <w:sz w:val="24"/>
          <w:szCs w:val="24"/>
        </w:rPr>
        <w:t xml:space="preserve">Putusan Mahkamah Konstitusi Nomor 72/PUU-XII/2015 yang tetap menggunakan ketentuan peraturan tersebut dan tidak menghapus adanya penangguhan upah, setelah disahkannya Undang-Undang Nomor 11 Tahun 2020 tentang Cipta Kerja merupakan peraturan yang berasaskan </w:t>
      </w:r>
      <w:r w:rsidRPr="00820D3F">
        <w:rPr>
          <w:rFonts w:ascii="Times New Roman" w:hAnsi="Times New Roman" w:cs="Times New Roman"/>
          <w:sz w:val="24"/>
          <w:szCs w:val="24"/>
        </w:rPr>
        <w:t xml:space="preserve">Asas </w:t>
      </w:r>
      <w:r w:rsidRPr="00820D3F">
        <w:rPr>
          <w:rFonts w:ascii="Times New Roman" w:hAnsi="Times New Roman" w:cs="Times New Roman"/>
          <w:i/>
          <w:sz w:val="24"/>
          <w:szCs w:val="24"/>
        </w:rPr>
        <w:t>lex posterior derogat legi priori</w:t>
      </w:r>
      <w:r w:rsidRPr="00820D3F">
        <w:rPr>
          <w:rFonts w:ascii="Times New Roman" w:hAnsi="Times New Roman" w:cs="Times New Roman"/>
          <w:sz w:val="24"/>
          <w:szCs w:val="24"/>
        </w:rPr>
        <w:t xml:space="preserve">  yang bermakna undang-undang (norma/aturan hukum) </w:t>
      </w:r>
      <w:r w:rsidRPr="00820D3F">
        <w:rPr>
          <w:rFonts w:ascii="Times New Roman" w:hAnsi="Times New Roman" w:cs="Times New Roman"/>
          <w:sz w:val="24"/>
          <w:szCs w:val="24"/>
        </w:rPr>
        <w:lastRenderedPageBreak/>
        <w:t xml:space="preserve">yang baru meniadakan keberlakuan undang-undang (norma/ aturan hukum) yang lama. Penarapan asas ini, terdapat ukuran yang pasti dalam menentukan peraturan mana yang merupakan peraturan yang baru, yaitu dengan melihat waktu mulai berlakunya secara kronologis, sehingga untuk penerapannya kedudukan Undang-Undang Nomor 11 Tahun 2020 tentang Cipta Kerja yang memuat ketentuan penghapusan penangguhan upah, harus menjadi dasar hukum atau norma yang diacu karena merupakan peraturan perundang-undangan yang terbaru dibandingkan dengan peraturan perundang-undangan pada Undang-Undang Nomor 13 Tahun 2003 tentang Ketenagakerjaan disertai </w:t>
      </w:r>
      <w:r w:rsidRPr="00820D3F">
        <w:rPr>
          <w:rFonts w:ascii="Times New Roman" w:hAnsi="Times New Roman"/>
          <w:sz w:val="24"/>
          <w:szCs w:val="24"/>
        </w:rPr>
        <w:t>Putusan Mahkamah Konstitusi Nomor 72/PUU-XII/2015, sehingga dengan pendekatan teori kepastian hukum merupakan aturan yang sah secara yuridis.</w:t>
      </w:r>
      <w:r>
        <w:rPr>
          <w:rFonts w:ascii="Times New Roman" w:hAnsi="Times New Roman" w:cs="Times New Roman"/>
          <w:sz w:val="24"/>
          <w:szCs w:val="24"/>
        </w:rPr>
        <w:t xml:space="preserve"> </w:t>
      </w:r>
      <w:r w:rsidR="004F6D53">
        <w:rPr>
          <w:rFonts w:ascii="Times New Roman" w:hAnsi="Times New Roman" w:cs="Times New Roman"/>
          <w:sz w:val="24"/>
          <w:szCs w:val="24"/>
        </w:rPr>
        <w:t xml:space="preserve">Teori kemanfaatan dan keadilan </w:t>
      </w:r>
      <w:r w:rsidR="004F6D53">
        <w:rPr>
          <w:rFonts w:ascii="Times New Roman" w:hAnsi="Times New Roman" w:cs="Times New Roman"/>
          <w:sz w:val="24"/>
          <w:szCs w:val="24"/>
        </w:rPr>
        <w:t>masih belum dirasakan s</w:t>
      </w:r>
      <w:r w:rsidR="004F6D53">
        <w:rPr>
          <w:rFonts w:ascii="Times New Roman" w:hAnsi="Times New Roman" w:cs="Times New Roman"/>
          <w:sz w:val="24"/>
          <w:szCs w:val="24"/>
        </w:rPr>
        <w:t>etelah adanya penelitian lapangan lebih lanjut yang akan terjawab pada permasalahan yang kedua.</w:t>
      </w:r>
      <w:r w:rsidR="004F6D53">
        <w:rPr>
          <w:rFonts w:ascii="Times New Roman" w:hAnsi="Times New Roman" w:cs="Times New Roman"/>
          <w:sz w:val="24"/>
          <w:szCs w:val="24"/>
        </w:rPr>
        <w:t xml:space="preserve"> </w:t>
      </w:r>
    </w:p>
    <w:p w14:paraId="76CB9398" w14:textId="536AC202" w:rsidR="006F5533" w:rsidRPr="004F6D53" w:rsidRDefault="0092393F" w:rsidP="004F7B0E">
      <w:pPr>
        <w:pStyle w:val="ListParagraph"/>
        <w:numPr>
          <w:ilvl w:val="0"/>
          <w:numId w:val="78"/>
        </w:numPr>
        <w:spacing w:line="480" w:lineRule="auto"/>
        <w:jc w:val="both"/>
        <w:rPr>
          <w:rFonts w:ascii="Times New Roman" w:hAnsi="Times New Roman" w:cs="Times New Roman"/>
          <w:sz w:val="24"/>
          <w:szCs w:val="24"/>
        </w:rPr>
      </w:pPr>
      <w:r>
        <w:rPr>
          <w:rFonts w:ascii="Times New Roman" w:hAnsi="Times New Roman"/>
          <w:sz w:val="24"/>
          <w:szCs w:val="24"/>
        </w:rPr>
        <w:t xml:space="preserve">Efektivitas </w:t>
      </w:r>
      <w:r w:rsidR="009D7BE0" w:rsidRPr="0051255B">
        <w:rPr>
          <w:rFonts w:ascii="Times New Roman" w:hAnsi="Times New Roman"/>
          <w:sz w:val="24"/>
          <w:szCs w:val="24"/>
        </w:rPr>
        <w:t>Penerapan penghapusan pasal penangguhan upah minimum kecuali untuk usaha mikro dalam Undang –</w:t>
      </w:r>
      <w:r w:rsidR="009D7BE0">
        <w:rPr>
          <w:rFonts w:ascii="Times New Roman" w:hAnsi="Times New Roman"/>
          <w:sz w:val="24"/>
          <w:szCs w:val="24"/>
        </w:rPr>
        <w:t xml:space="preserve"> </w:t>
      </w:r>
      <w:r w:rsidR="009D7BE0" w:rsidRPr="0051255B">
        <w:rPr>
          <w:rFonts w:ascii="Times New Roman" w:hAnsi="Times New Roman"/>
          <w:sz w:val="24"/>
          <w:szCs w:val="24"/>
        </w:rPr>
        <w:t xml:space="preserve">Uundang Nomor 11 Tahun 2011 tentang Cipta Kerja dalam penelitian penulisan tesis ini </w:t>
      </w:r>
      <w:r w:rsidR="009D7BE0">
        <w:rPr>
          <w:rFonts w:ascii="Times New Roman" w:hAnsi="Times New Roman"/>
          <w:sz w:val="24"/>
          <w:szCs w:val="24"/>
        </w:rPr>
        <w:t xml:space="preserve">masih belum dirasakan bahwa penghapusan regulasi tersebut berdampak efektif pada dunia usaha. Berdasarkan penelitian yang dilakukan hanya dapat dilakukan pada usaha skala mikro sehingga, penghapusan pasal penangguhan upah tersebut </w:t>
      </w:r>
      <w:r w:rsidR="009D7BE0">
        <w:rPr>
          <w:rFonts w:ascii="Times New Roman" w:hAnsi="Times New Roman"/>
          <w:sz w:val="24"/>
          <w:szCs w:val="24"/>
        </w:rPr>
        <w:lastRenderedPageBreak/>
        <w:t>dirasa efektif bila diterapkan pada masa bukan pandemi seperti pandemi Covid-19.</w:t>
      </w:r>
    </w:p>
    <w:p w14:paraId="75F9A38D" w14:textId="232CC211" w:rsidR="00C26489" w:rsidRPr="00725953" w:rsidRDefault="00C26489" w:rsidP="00874C52">
      <w:pPr>
        <w:pStyle w:val="ListParagraph"/>
        <w:numPr>
          <w:ilvl w:val="0"/>
          <w:numId w:val="22"/>
        </w:numPr>
        <w:spacing w:line="480" w:lineRule="auto"/>
        <w:rPr>
          <w:rFonts w:ascii="Times New Roman" w:hAnsi="Times New Roman"/>
          <w:b/>
          <w:color w:val="000000" w:themeColor="text1"/>
          <w:sz w:val="24"/>
          <w:szCs w:val="24"/>
        </w:rPr>
      </w:pPr>
      <w:r w:rsidRPr="00725953">
        <w:rPr>
          <w:rFonts w:ascii="Times New Roman" w:hAnsi="Times New Roman"/>
          <w:b/>
          <w:color w:val="000000" w:themeColor="text1"/>
          <w:sz w:val="24"/>
          <w:szCs w:val="24"/>
        </w:rPr>
        <w:t>Saran</w:t>
      </w:r>
      <w:r w:rsidR="00A925C5" w:rsidRPr="00725953">
        <w:rPr>
          <w:rFonts w:ascii="Times New Roman" w:hAnsi="Times New Roman"/>
          <w:b/>
          <w:color w:val="000000" w:themeColor="text1"/>
          <w:sz w:val="24"/>
          <w:szCs w:val="24"/>
        </w:rPr>
        <w:t xml:space="preserve">  </w:t>
      </w:r>
    </w:p>
    <w:p w14:paraId="050457AE" w14:textId="5328E532" w:rsidR="00D92E7D" w:rsidRPr="00725953" w:rsidRDefault="00D92E7D" w:rsidP="00725953">
      <w:pPr>
        <w:pStyle w:val="ListParagraph"/>
        <w:spacing w:line="480" w:lineRule="auto"/>
        <w:jc w:val="both"/>
        <w:rPr>
          <w:rFonts w:ascii="Times New Roman" w:hAnsi="Times New Roman" w:cs="Times New Roman"/>
          <w:color w:val="000000" w:themeColor="text1"/>
          <w:sz w:val="24"/>
          <w:szCs w:val="24"/>
        </w:rPr>
      </w:pPr>
      <w:r w:rsidRPr="00725953">
        <w:rPr>
          <w:rFonts w:ascii="Times New Roman" w:hAnsi="Times New Roman" w:cs="Times New Roman"/>
          <w:color w:val="000000" w:themeColor="text1"/>
          <w:sz w:val="24"/>
          <w:szCs w:val="24"/>
        </w:rPr>
        <w:t xml:space="preserve">Berdasarkan pada kesimpulan tersebut di atas, dapat disarankan </w:t>
      </w:r>
      <w:r w:rsidR="003D46DF" w:rsidRPr="00725953">
        <w:rPr>
          <w:rFonts w:ascii="Times New Roman" w:hAnsi="Times New Roman" w:cs="Times New Roman"/>
          <w:color w:val="000000" w:themeColor="text1"/>
          <w:sz w:val="24"/>
          <w:szCs w:val="24"/>
        </w:rPr>
        <w:t>bagi usaha mikro dan kecil sebagai berikut</w:t>
      </w:r>
      <w:r w:rsidR="00725953" w:rsidRPr="00725953">
        <w:rPr>
          <w:rFonts w:ascii="Times New Roman" w:hAnsi="Times New Roman" w:cs="Times New Roman"/>
          <w:color w:val="000000" w:themeColor="text1"/>
          <w:sz w:val="24"/>
          <w:szCs w:val="24"/>
        </w:rPr>
        <w:t>:</w:t>
      </w:r>
    </w:p>
    <w:p w14:paraId="12A460A4" w14:textId="4D6E7FE1" w:rsidR="00D92E7D" w:rsidRDefault="00725953" w:rsidP="00874C52">
      <w:pPr>
        <w:pStyle w:val="ListParagraph"/>
        <w:numPr>
          <w:ilvl w:val="0"/>
          <w:numId w:val="23"/>
        </w:numPr>
        <w:spacing w:after="0" w:line="480" w:lineRule="auto"/>
        <w:jc w:val="both"/>
        <w:rPr>
          <w:rFonts w:ascii="Times New Roman" w:hAnsi="Times New Roman"/>
          <w:sz w:val="24"/>
          <w:szCs w:val="24"/>
        </w:rPr>
      </w:pPr>
      <w:r>
        <w:rPr>
          <w:rFonts w:ascii="Times New Roman" w:hAnsi="Times New Roman"/>
          <w:sz w:val="24"/>
          <w:szCs w:val="24"/>
        </w:rPr>
        <w:t xml:space="preserve">Saran </w:t>
      </w:r>
      <w:r w:rsidR="00D92E7D">
        <w:rPr>
          <w:rFonts w:ascii="Times New Roman" w:hAnsi="Times New Roman"/>
          <w:sz w:val="24"/>
          <w:szCs w:val="24"/>
        </w:rPr>
        <w:t>Bagi Pengusaha</w:t>
      </w:r>
      <w:r>
        <w:rPr>
          <w:rFonts w:ascii="Times New Roman" w:hAnsi="Times New Roman"/>
          <w:sz w:val="24"/>
          <w:szCs w:val="24"/>
        </w:rPr>
        <w:t xml:space="preserve"> Mikro dan Kecil</w:t>
      </w:r>
      <w:r w:rsidR="00D92E7D">
        <w:rPr>
          <w:rFonts w:ascii="Times New Roman" w:hAnsi="Times New Roman"/>
          <w:sz w:val="24"/>
          <w:szCs w:val="24"/>
        </w:rPr>
        <w:t xml:space="preserve"> atau Pemberi Kerja</w:t>
      </w:r>
    </w:p>
    <w:p w14:paraId="471C306B" w14:textId="01933046" w:rsidR="00D92E7D" w:rsidRPr="00D92E7D" w:rsidRDefault="00D92E7D" w:rsidP="00C9526C">
      <w:pPr>
        <w:spacing w:after="0" w:line="480" w:lineRule="auto"/>
        <w:ind w:left="1440" w:firstLine="720"/>
        <w:jc w:val="both"/>
        <w:rPr>
          <w:rFonts w:ascii="Times New Roman" w:hAnsi="Times New Roman"/>
          <w:sz w:val="24"/>
          <w:szCs w:val="24"/>
        </w:rPr>
      </w:pPr>
      <w:r w:rsidRPr="00D92E7D">
        <w:rPr>
          <w:rFonts w:ascii="Times New Roman" w:hAnsi="Times New Roman"/>
          <w:sz w:val="24"/>
          <w:szCs w:val="24"/>
        </w:rPr>
        <w:t xml:space="preserve">Saran bagi pengusaha agar dapat </w:t>
      </w:r>
      <w:r w:rsidR="00786370">
        <w:rPr>
          <w:rFonts w:ascii="Times New Roman" w:hAnsi="Times New Roman"/>
          <w:sz w:val="24"/>
          <w:szCs w:val="24"/>
        </w:rPr>
        <w:t xml:space="preserve">menyadari dan mengikuti </w:t>
      </w:r>
      <w:r w:rsidRPr="00D92E7D">
        <w:rPr>
          <w:rFonts w:ascii="Times New Roman" w:hAnsi="Times New Roman"/>
          <w:sz w:val="24"/>
          <w:szCs w:val="24"/>
        </w:rPr>
        <w:t>dengan ketentuan regulasi yang ada agar tidak menyalahi aturan</w:t>
      </w:r>
      <w:r w:rsidR="00E55E23">
        <w:rPr>
          <w:rFonts w:ascii="Times New Roman" w:hAnsi="Times New Roman"/>
          <w:sz w:val="24"/>
          <w:szCs w:val="24"/>
        </w:rPr>
        <w:t xml:space="preserve"> dan ikut berempati</w:t>
      </w:r>
      <w:r w:rsidRPr="00D92E7D">
        <w:rPr>
          <w:rFonts w:ascii="Times New Roman" w:hAnsi="Times New Roman"/>
          <w:sz w:val="24"/>
          <w:szCs w:val="24"/>
        </w:rPr>
        <w:t>. Peraturan perusahaan harus selaras dengan ketentuan Pemerintah, agar sama-sama mendapatkan solusi, terutama pada penangguhan upah kepada karyawannya, dengan dihapuskan ketentuan penangguhan upah tersebut, para pengusaha dituntut untuk lebih kreatif dan solu</w:t>
      </w:r>
      <w:r w:rsidR="00E55E23">
        <w:rPr>
          <w:rFonts w:ascii="Times New Roman" w:hAnsi="Times New Roman"/>
          <w:sz w:val="24"/>
          <w:szCs w:val="24"/>
        </w:rPr>
        <w:t>tif dalam menjalankan bisnisnya.</w:t>
      </w:r>
      <w:r w:rsidR="00E21C63">
        <w:rPr>
          <w:rFonts w:ascii="Times New Roman" w:hAnsi="Times New Roman"/>
          <w:sz w:val="24"/>
          <w:szCs w:val="24"/>
        </w:rPr>
        <w:t xml:space="preserve"> Pengusaha </w:t>
      </w:r>
      <w:r w:rsidR="00E21C63" w:rsidRPr="00E21C63">
        <w:rPr>
          <w:rFonts w:ascii="Times New Roman" w:hAnsi="Times New Roman"/>
          <w:sz w:val="24"/>
          <w:szCs w:val="24"/>
        </w:rPr>
        <w:t>agar dapat membuat langkah yang sesuai dengan peraturan perundang-undangan yang ada, seperti dalam menerapkan kebijakan perusahan harus sesuai dengan prosedur perjanjian kerja, ketentuan upah, dan penerapan jam kerja yang tertulis dalam regulasi yang ada.</w:t>
      </w:r>
    </w:p>
    <w:p w14:paraId="1F7A6598" w14:textId="77777777" w:rsidR="00D92E7D" w:rsidRDefault="00D92E7D" w:rsidP="00874C52">
      <w:pPr>
        <w:pStyle w:val="ListParagraph"/>
        <w:numPr>
          <w:ilvl w:val="0"/>
          <w:numId w:val="23"/>
        </w:numPr>
        <w:spacing w:after="0" w:line="480" w:lineRule="auto"/>
        <w:jc w:val="both"/>
        <w:rPr>
          <w:rFonts w:ascii="Times New Roman" w:hAnsi="Times New Roman"/>
          <w:sz w:val="24"/>
          <w:szCs w:val="24"/>
        </w:rPr>
      </w:pPr>
      <w:r>
        <w:rPr>
          <w:rFonts w:ascii="Times New Roman" w:hAnsi="Times New Roman"/>
          <w:sz w:val="24"/>
          <w:szCs w:val="24"/>
        </w:rPr>
        <w:t>Bagi Buruh atau Pekerja</w:t>
      </w:r>
    </w:p>
    <w:p w14:paraId="77DC978A" w14:textId="4BDDA574" w:rsidR="00E55E23" w:rsidRPr="00D92E7D" w:rsidRDefault="00D92E7D" w:rsidP="006F5533">
      <w:pPr>
        <w:spacing w:after="0" w:line="480" w:lineRule="auto"/>
        <w:ind w:left="1440" w:firstLine="720"/>
        <w:jc w:val="both"/>
        <w:rPr>
          <w:rFonts w:ascii="Times New Roman" w:hAnsi="Times New Roman"/>
          <w:sz w:val="24"/>
          <w:szCs w:val="24"/>
        </w:rPr>
      </w:pPr>
      <w:r w:rsidRPr="00D92E7D">
        <w:rPr>
          <w:rFonts w:ascii="Times New Roman" w:hAnsi="Times New Roman"/>
          <w:sz w:val="24"/>
          <w:szCs w:val="24"/>
        </w:rPr>
        <w:t xml:space="preserve">Saran bagi pekerja agar para pekerja dapat teredukasi tentang bagaimana perkembangan hak dan kewajiban yang sama-sama dimiliki oleh karyawan dan pengusahanya. Edukasi tentang hak dan kewajiban haruslah betul-betul dipahami, khususnya bagi para pekerja yang diasumsikan memiliki keterbatasan akses dalam </w:t>
      </w:r>
      <w:r w:rsidRPr="00D92E7D">
        <w:rPr>
          <w:rFonts w:ascii="Times New Roman" w:hAnsi="Times New Roman"/>
          <w:sz w:val="24"/>
          <w:szCs w:val="24"/>
        </w:rPr>
        <w:lastRenderedPageBreak/>
        <w:t>memahami hak-haknya, namun harus diterapkan ba</w:t>
      </w:r>
      <w:r w:rsidR="006573D9">
        <w:rPr>
          <w:rFonts w:ascii="Times New Roman" w:hAnsi="Times New Roman"/>
          <w:sz w:val="24"/>
          <w:szCs w:val="24"/>
        </w:rPr>
        <w:t>hwa pekerja wajib untuk betul-be</w:t>
      </w:r>
      <w:r w:rsidRPr="00D92E7D">
        <w:rPr>
          <w:rFonts w:ascii="Times New Roman" w:hAnsi="Times New Roman"/>
          <w:sz w:val="24"/>
          <w:szCs w:val="24"/>
        </w:rPr>
        <w:t>tul paham akan keduduakan hak dan kewajibannya sela</w:t>
      </w:r>
      <w:r w:rsidR="00E21C63">
        <w:rPr>
          <w:rFonts w:ascii="Times New Roman" w:hAnsi="Times New Roman"/>
          <w:sz w:val="24"/>
          <w:szCs w:val="24"/>
        </w:rPr>
        <w:t xml:space="preserve">ma terikat dalam hubungan kerja. Pekerja </w:t>
      </w:r>
      <w:r w:rsidR="00E21C63" w:rsidRPr="00E21C63">
        <w:rPr>
          <w:rFonts w:ascii="Times New Roman" w:hAnsi="Times New Roman"/>
          <w:sz w:val="24"/>
          <w:szCs w:val="24"/>
        </w:rPr>
        <w:t>disarankan untuk dapat mempelajari dan menyerap informasi ketenagakerjaan terbaru yang di dapat dari penyuluhan atau edukasi dari serikat buruh ataupun dari Pemerintah langsung yang dilakukan di kelurahan atau kecamatan.</w:t>
      </w:r>
    </w:p>
    <w:p w14:paraId="2D0A1839" w14:textId="77777777" w:rsidR="00D92E7D" w:rsidRDefault="00D92E7D" w:rsidP="00874C52">
      <w:pPr>
        <w:pStyle w:val="ListParagraph"/>
        <w:numPr>
          <w:ilvl w:val="0"/>
          <w:numId w:val="23"/>
        </w:numPr>
        <w:spacing w:line="480" w:lineRule="auto"/>
        <w:jc w:val="both"/>
        <w:rPr>
          <w:rFonts w:ascii="Times New Roman" w:hAnsi="Times New Roman"/>
          <w:sz w:val="24"/>
          <w:szCs w:val="24"/>
        </w:rPr>
      </w:pPr>
      <w:r>
        <w:rPr>
          <w:rFonts w:ascii="Times New Roman" w:hAnsi="Times New Roman"/>
          <w:sz w:val="24"/>
          <w:szCs w:val="24"/>
        </w:rPr>
        <w:t>Bagi Pemerintah</w:t>
      </w:r>
    </w:p>
    <w:p w14:paraId="774FFC40" w14:textId="77777777" w:rsidR="00C26489" w:rsidRPr="00615311" w:rsidRDefault="00D92E7D" w:rsidP="00D92E7D">
      <w:pPr>
        <w:pStyle w:val="ListParagraph"/>
        <w:autoSpaceDE w:val="0"/>
        <w:autoSpaceDN w:val="0"/>
        <w:adjustRightInd w:val="0"/>
        <w:spacing w:after="0" w:line="480" w:lineRule="auto"/>
        <w:ind w:left="1440" w:firstLine="720"/>
        <w:jc w:val="both"/>
      </w:pPr>
      <w:r>
        <w:rPr>
          <w:rFonts w:ascii="Times New Roman" w:hAnsi="Times New Roman"/>
          <w:sz w:val="24"/>
          <w:szCs w:val="24"/>
        </w:rPr>
        <w:t>Saran bagi Pemerintah dalam hal ini adalah pembuat kebijakan, sebaiknya lebih mempertimbangankan asas kepastian hukum, kemanfaatan dan keadilan pada saat membuat regulasi yang akan diterapkan di masyarakat. Posisi Pemerintah dianggap sebagai pihak yang paling berwenang dalam menentukan kebijakan sehingga perlu menghasilkan kebijakan yang adil bagi seluruh rakyat Indonesia.</w:t>
      </w:r>
    </w:p>
    <w:p w14:paraId="528D1045" w14:textId="77777777" w:rsidR="00C26489" w:rsidRDefault="00C26489" w:rsidP="00C26489">
      <w:pPr>
        <w:autoSpaceDE w:val="0"/>
        <w:autoSpaceDN w:val="0"/>
        <w:adjustRightInd w:val="0"/>
        <w:spacing w:after="0" w:line="480" w:lineRule="auto"/>
        <w:jc w:val="both"/>
      </w:pPr>
    </w:p>
    <w:p w14:paraId="08B60C00" w14:textId="77777777" w:rsidR="00C26489" w:rsidRDefault="00C26489" w:rsidP="00C26489">
      <w:pPr>
        <w:autoSpaceDE w:val="0"/>
        <w:autoSpaceDN w:val="0"/>
        <w:adjustRightInd w:val="0"/>
        <w:spacing w:after="0" w:line="480" w:lineRule="auto"/>
        <w:jc w:val="both"/>
      </w:pPr>
    </w:p>
    <w:p w14:paraId="4AF702D0" w14:textId="77777777" w:rsidR="00C26489" w:rsidRDefault="00C26489" w:rsidP="00C26489">
      <w:pPr>
        <w:autoSpaceDE w:val="0"/>
        <w:autoSpaceDN w:val="0"/>
        <w:adjustRightInd w:val="0"/>
        <w:spacing w:after="0" w:line="480" w:lineRule="auto"/>
        <w:jc w:val="both"/>
      </w:pPr>
    </w:p>
    <w:p w14:paraId="0133C2DA" w14:textId="77777777" w:rsidR="00C26489" w:rsidRDefault="00C26489" w:rsidP="00C26489">
      <w:pPr>
        <w:autoSpaceDE w:val="0"/>
        <w:autoSpaceDN w:val="0"/>
        <w:adjustRightInd w:val="0"/>
        <w:spacing w:after="0" w:line="480" w:lineRule="auto"/>
        <w:jc w:val="both"/>
      </w:pPr>
    </w:p>
    <w:p w14:paraId="39C6DE24" w14:textId="77777777" w:rsidR="00C26489" w:rsidRDefault="00C26489" w:rsidP="00C26489">
      <w:pPr>
        <w:autoSpaceDE w:val="0"/>
        <w:autoSpaceDN w:val="0"/>
        <w:adjustRightInd w:val="0"/>
        <w:spacing w:after="0" w:line="480" w:lineRule="auto"/>
        <w:jc w:val="both"/>
      </w:pPr>
    </w:p>
    <w:p w14:paraId="1D44E6B8" w14:textId="77777777" w:rsidR="00C26489" w:rsidRDefault="00C26489" w:rsidP="00C26489">
      <w:pPr>
        <w:autoSpaceDE w:val="0"/>
        <w:autoSpaceDN w:val="0"/>
        <w:adjustRightInd w:val="0"/>
        <w:spacing w:after="0" w:line="480" w:lineRule="auto"/>
        <w:jc w:val="both"/>
      </w:pPr>
    </w:p>
    <w:p w14:paraId="7753E566" w14:textId="77777777" w:rsidR="00C26489" w:rsidRDefault="00C26489" w:rsidP="00C26489">
      <w:pPr>
        <w:autoSpaceDE w:val="0"/>
        <w:autoSpaceDN w:val="0"/>
        <w:adjustRightInd w:val="0"/>
        <w:spacing w:after="0" w:line="480" w:lineRule="auto"/>
        <w:jc w:val="both"/>
      </w:pPr>
    </w:p>
    <w:p w14:paraId="31647275" w14:textId="77777777" w:rsidR="003858A8" w:rsidRDefault="003858A8" w:rsidP="00C26489">
      <w:pPr>
        <w:spacing w:line="480" w:lineRule="auto"/>
      </w:pPr>
    </w:p>
    <w:p w14:paraId="41A197E0" w14:textId="77777777" w:rsidR="004F6D53" w:rsidRDefault="004F6D53" w:rsidP="00C26489">
      <w:pPr>
        <w:spacing w:line="480" w:lineRule="auto"/>
        <w:rPr>
          <w:rFonts w:ascii="Times New Roman" w:hAnsi="Times New Roman" w:cs="Times New Roman"/>
          <w:b/>
          <w:sz w:val="28"/>
          <w:szCs w:val="28"/>
          <w:u w:val="single"/>
        </w:rPr>
      </w:pPr>
    </w:p>
    <w:p w14:paraId="19F3DBA9" w14:textId="77777777" w:rsidR="00C26489" w:rsidRPr="00D75532" w:rsidRDefault="00C26489" w:rsidP="00C26489">
      <w:pPr>
        <w:spacing w:line="480" w:lineRule="auto"/>
        <w:jc w:val="center"/>
        <w:rPr>
          <w:rFonts w:ascii="Times New Roman" w:hAnsi="Times New Roman" w:cs="Times New Roman"/>
          <w:b/>
          <w:sz w:val="28"/>
          <w:szCs w:val="28"/>
          <w:u w:val="single"/>
        </w:rPr>
      </w:pPr>
      <w:r w:rsidRPr="00D75532">
        <w:rPr>
          <w:rFonts w:ascii="Times New Roman" w:hAnsi="Times New Roman" w:cs="Times New Roman"/>
          <w:b/>
          <w:sz w:val="28"/>
          <w:szCs w:val="28"/>
          <w:u w:val="single"/>
        </w:rPr>
        <w:lastRenderedPageBreak/>
        <w:t>DAFTAR PUSTAKA</w:t>
      </w:r>
    </w:p>
    <w:p w14:paraId="3B3EA947" w14:textId="77777777" w:rsidR="00C26489" w:rsidRPr="00E57323" w:rsidRDefault="00C26489" w:rsidP="00C26489">
      <w:pPr>
        <w:spacing w:line="240" w:lineRule="auto"/>
        <w:jc w:val="both"/>
        <w:rPr>
          <w:rFonts w:ascii="Times New Roman" w:hAnsi="Times New Roman" w:cs="Times New Roman"/>
          <w:b/>
          <w:sz w:val="24"/>
          <w:szCs w:val="24"/>
        </w:rPr>
      </w:pPr>
      <w:r>
        <w:rPr>
          <w:rFonts w:ascii="Times New Roman" w:hAnsi="Times New Roman" w:cs="Times New Roman"/>
          <w:b/>
          <w:sz w:val="24"/>
          <w:szCs w:val="24"/>
        </w:rPr>
        <w:t>BUKU</w:t>
      </w:r>
    </w:p>
    <w:p w14:paraId="6DF0DC30" w14:textId="77777777" w:rsidR="009B352A" w:rsidRDefault="009B352A" w:rsidP="009B352A">
      <w:pPr>
        <w:pStyle w:val="FootnoteText"/>
        <w:jc w:val="both"/>
        <w:rPr>
          <w:rFonts w:ascii="Times New Roman" w:hAnsi="Times New Roman"/>
          <w:sz w:val="24"/>
          <w:szCs w:val="24"/>
        </w:rPr>
      </w:pPr>
      <w:r w:rsidRPr="00F82E71">
        <w:rPr>
          <w:rFonts w:ascii="Times New Roman" w:hAnsi="Times New Roman"/>
          <w:sz w:val="24"/>
          <w:szCs w:val="24"/>
        </w:rPr>
        <w:t>Ansori,</w:t>
      </w:r>
      <w:r>
        <w:rPr>
          <w:rFonts w:ascii="Times New Roman" w:hAnsi="Times New Roman"/>
          <w:sz w:val="24"/>
          <w:szCs w:val="24"/>
          <w:lang w:val="id-ID"/>
        </w:rPr>
        <w:t xml:space="preserve"> </w:t>
      </w:r>
      <w:r w:rsidRPr="00F82E71">
        <w:rPr>
          <w:rFonts w:ascii="Times New Roman" w:hAnsi="Times New Roman"/>
          <w:sz w:val="24"/>
          <w:szCs w:val="24"/>
        </w:rPr>
        <w:t>Abdul Gafur,</w:t>
      </w:r>
      <w:r>
        <w:rPr>
          <w:rFonts w:ascii="Times New Roman" w:hAnsi="Times New Roman"/>
          <w:sz w:val="24"/>
          <w:szCs w:val="24"/>
          <w:lang w:val="id-ID"/>
        </w:rPr>
        <w:t xml:space="preserve"> </w:t>
      </w:r>
      <w:r>
        <w:rPr>
          <w:rFonts w:ascii="Times New Roman" w:hAnsi="Times New Roman"/>
          <w:sz w:val="24"/>
          <w:szCs w:val="24"/>
        </w:rPr>
        <w:t>2006,</w:t>
      </w:r>
      <w:r w:rsidRPr="00F82E71">
        <w:rPr>
          <w:rFonts w:ascii="Times New Roman" w:hAnsi="Times New Roman"/>
          <w:sz w:val="24"/>
          <w:szCs w:val="24"/>
        </w:rPr>
        <w:t xml:space="preserve"> </w:t>
      </w:r>
      <w:r w:rsidRPr="00F82E71">
        <w:rPr>
          <w:rFonts w:ascii="Times New Roman" w:hAnsi="Times New Roman"/>
          <w:i/>
          <w:iCs/>
          <w:sz w:val="24"/>
          <w:szCs w:val="24"/>
        </w:rPr>
        <w:t>Filsafat Hukum Sejarah,Aliran Dan Pemaknaan</w:t>
      </w:r>
      <w:r>
        <w:rPr>
          <w:rFonts w:ascii="Times New Roman" w:hAnsi="Times New Roman"/>
          <w:sz w:val="24"/>
          <w:szCs w:val="24"/>
        </w:rPr>
        <w:t>,</w:t>
      </w:r>
    </w:p>
    <w:p w14:paraId="4C3BFDA5" w14:textId="77777777" w:rsidR="009B352A" w:rsidRDefault="009B352A" w:rsidP="009B352A">
      <w:pPr>
        <w:pStyle w:val="FootnoteText"/>
        <w:ind w:firstLine="720"/>
        <w:jc w:val="both"/>
        <w:rPr>
          <w:rFonts w:ascii="Times New Roman" w:hAnsi="Times New Roman"/>
          <w:sz w:val="24"/>
          <w:szCs w:val="24"/>
        </w:rPr>
      </w:pPr>
      <w:r w:rsidRPr="00F82E71">
        <w:rPr>
          <w:rFonts w:ascii="Times New Roman" w:hAnsi="Times New Roman"/>
          <w:sz w:val="24"/>
          <w:szCs w:val="24"/>
          <w:lang w:val="id-ID"/>
        </w:rPr>
        <w:t>UGM</w:t>
      </w:r>
      <w:r w:rsidRPr="00F82E71">
        <w:rPr>
          <w:rFonts w:ascii="Times New Roman" w:hAnsi="Times New Roman"/>
          <w:sz w:val="24"/>
          <w:szCs w:val="24"/>
        </w:rPr>
        <w:t>, Yogyakarta</w:t>
      </w:r>
      <w:r>
        <w:rPr>
          <w:rFonts w:ascii="Times New Roman" w:hAnsi="Times New Roman"/>
          <w:sz w:val="24"/>
          <w:szCs w:val="24"/>
          <w:lang w:val="id-ID"/>
        </w:rPr>
        <w:t>.</w:t>
      </w:r>
    </w:p>
    <w:p w14:paraId="347E8579" w14:textId="77777777" w:rsidR="009B352A" w:rsidRDefault="009B352A" w:rsidP="009000A6">
      <w:pPr>
        <w:pStyle w:val="FootnoteText"/>
        <w:jc w:val="both"/>
        <w:rPr>
          <w:rFonts w:ascii="Times New Roman" w:hAnsi="Times New Roman"/>
          <w:sz w:val="24"/>
          <w:szCs w:val="24"/>
        </w:rPr>
      </w:pPr>
    </w:p>
    <w:p w14:paraId="74D34753" w14:textId="77777777" w:rsidR="0035379E" w:rsidRDefault="009000A6" w:rsidP="009000A6">
      <w:pPr>
        <w:pStyle w:val="FootnoteText"/>
        <w:jc w:val="both"/>
        <w:rPr>
          <w:rFonts w:ascii="Times New Roman" w:hAnsi="Times New Roman"/>
          <w:sz w:val="24"/>
          <w:szCs w:val="24"/>
        </w:rPr>
      </w:pPr>
      <w:r w:rsidRPr="00000114">
        <w:rPr>
          <w:rFonts w:ascii="Times New Roman" w:hAnsi="Times New Roman"/>
          <w:sz w:val="24"/>
          <w:szCs w:val="24"/>
        </w:rPr>
        <w:t>Asyhadie,</w:t>
      </w:r>
      <w:r>
        <w:rPr>
          <w:rFonts w:ascii="Times New Roman" w:hAnsi="Times New Roman"/>
          <w:sz w:val="24"/>
          <w:szCs w:val="24"/>
          <w:lang w:val="id-ID"/>
        </w:rPr>
        <w:t xml:space="preserve"> Zaeni,</w:t>
      </w:r>
      <w:r w:rsidRPr="00000114">
        <w:rPr>
          <w:rFonts w:ascii="Times New Roman" w:hAnsi="Times New Roman"/>
          <w:sz w:val="24"/>
          <w:szCs w:val="24"/>
        </w:rPr>
        <w:t xml:space="preserve"> 2008, </w:t>
      </w:r>
      <w:r w:rsidRPr="00000114">
        <w:rPr>
          <w:rFonts w:ascii="Times New Roman" w:hAnsi="Times New Roman"/>
          <w:i/>
          <w:sz w:val="24"/>
          <w:szCs w:val="24"/>
        </w:rPr>
        <w:t>Hukum Ketenagakerjaan</w:t>
      </w:r>
      <w:r w:rsidR="00C9526C">
        <w:rPr>
          <w:rFonts w:ascii="Times New Roman" w:hAnsi="Times New Roman"/>
          <w:sz w:val="24"/>
          <w:szCs w:val="24"/>
        </w:rPr>
        <w:t>,</w:t>
      </w:r>
      <w:r w:rsidR="0035379E">
        <w:rPr>
          <w:rFonts w:ascii="Times New Roman" w:hAnsi="Times New Roman"/>
          <w:sz w:val="24"/>
          <w:szCs w:val="24"/>
        </w:rPr>
        <w:t xml:space="preserve"> Raja Grafindo Persada,</w:t>
      </w:r>
    </w:p>
    <w:p w14:paraId="68642938" w14:textId="77777777" w:rsidR="009000A6" w:rsidRPr="009000A6" w:rsidRDefault="009000A6" w:rsidP="0035379E">
      <w:pPr>
        <w:pStyle w:val="FootnoteText"/>
        <w:ind w:firstLine="720"/>
        <w:jc w:val="both"/>
        <w:rPr>
          <w:rFonts w:ascii="Times New Roman" w:hAnsi="Times New Roman"/>
          <w:sz w:val="24"/>
          <w:szCs w:val="24"/>
          <w:lang w:val="id-ID"/>
        </w:rPr>
      </w:pPr>
      <w:r w:rsidRPr="00000114">
        <w:rPr>
          <w:rFonts w:ascii="Times New Roman" w:hAnsi="Times New Roman"/>
          <w:sz w:val="24"/>
          <w:szCs w:val="24"/>
        </w:rPr>
        <w:t>Jakarta</w:t>
      </w:r>
      <w:r>
        <w:rPr>
          <w:rFonts w:ascii="Times New Roman" w:hAnsi="Times New Roman"/>
          <w:sz w:val="24"/>
          <w:szCs w:val="24"/>
          <w:lang w:val="id-ID"/>
        </w:rPr>
        <w:t>.</w:t>
      </w:r>
    </w:p>
    <w:p w14:paraId="658E431A" w14:textId="77777777" w:rsidR="00C26489" w:rsidRDefault="00C26489" w:rsidP="00C26489">
      <w:pPr>
        <w:pStyle w:val="FootnoteText"/>
        <w:jc w:val="both"/>
        <w:rPr>
          <w:rFonts w:ascii="Times New Roman" w:hAnsi="Times New Roman"/>
          <w:sz w:val="24"/>
          <w:szCs w:val="24"/>
        </w:rPr>
      </w:pPr>
    </w:p>
    <w:p w14:paraId="1DB11CA8" w14:textId="77777777" w:rsidR="00C26489" w:rsidRPr="00F676B3" w:rsidRDefault="00C26489" w:rsidP="00C26489">
      <w:pPr>
        <w:pStyle w:val="FootnoteText"/>
        <w:jc w:val="both"/>
        <w:rPr>
          <w:rFonts w:ascii="Times New Roman" w:hAnsi="Times New Roman"/>
          <w:sz w:val="24"/>
          <w:szCs w:val="24"/>
          <w:lang w:val="id-ID"/>
        </w:rPr>
      </w:pPr>
      <w:r w:rsidRPr="0068116D">
        <w:rPr>
          <w:rFonts w:ascii="Times New Roman" w:hAnsi="Times New Roman"/>
          <w:sz w:val="24"/>
          <w:szCs w:val="24"/>
        </w:rPr>
        <w:t>Budiyono</w:t>
      </w:r>
      <w:r>
        <w:rPr>
          <w:rFonts w:ascii="Times New Roman" w:hAnsi="Times New Roman"/>
          <w:sz w:val="24"/>
          <w:szCs w:val="24"/>
          <w:lang w:val="id-ID"/>
        </w:rPr>
        <w:t>, Tri</w:t>
      </w:r>
      <w:r w:rsidRPr="0068116D">
        <w:rPr>
          <w:rFonts w:ascii="Times New Roman" w:hAnsi="Times New Roman"/>
          <w:sz w:val="24"/>
          <w:szCs w:val="24"/>
        </w:rPr>
        <w:t>, 2011</w:t>
      </w:r>
      <w:r w:rsidRPr="0068116D">
        <w:rPr>
          <w:rFonts w:ascii="Times New Roman" w:hAnsi="Times New Roman"/>
          <w:sz w:val="24"/>
          <w:szCs w:val="24"/>
          <w:lang w:val="id-ID"/>
        </w:rPr>
        <w:t>,</w:t>
      </w:r>
      <w:r w:rsidRPr="0068116D">
        <w:rPr>
          <w:rFonts w:ascii="Times New Roman" w:hAnsi="Times New Roman"/>
          <w:sz w:val="24"/>
          <w:szCs w:val="24"/>
        </w:rPr>
        <w:t xml:space="preserve"> </w:t>
      </w:r>
      <w:r w:rsidRPr="0068116D">
        <w:rPr>
          <w:rFonts w:ascii="Times New Roman" w:hAnsi="Times New Roman"/>
          <w:i/>
          <w:iCs/>
          <w:sz w:val="24"/>
          <w:szCs w:val="24"/>
        </w:rPr>
        <w:t>Hukum Perusahaan</w:t>
      </w:r>
      <w:r w:rsidRPr="0068116D">
        <w:rPr>
          <w:rFonts w:ascii="Times New Roman" w:hAnsi="Times New Roman"/>
          <w:sz w:val="24"/>
          <w:szCs w:val="24"/>
        </w:rPr>
        <w:t>, Griya Media, Salatiga</w:t>
      </w:r>
      <w:r>
        <w:rPr>
          <w:rFonts w:ascii="Times New Roman" w:hAnsi="Times New Roman"/>
          <w:sz w:val="24"/>
          <w:szCs w:val="24"/>
          <w:lang w:val="id-ID"/>
        </w:rPr>
        <w:t>.</w:t>
      </w:r>
    </w:p>
    <w:p w14:paraId="2EA51533" w14:textId="77777777" w:rsidR="00C26489" w:rsidRDefault="00C26489" w:rsidP="00C26489">
      <w:pPr>
        <w:pStyle w:val="FootnoteText"/>
        <w:jc w:val="both"/>
        <w:rPr>
          <w:rFonts w:ascii="Times New Roman" w:hAnsi="Times New Roman"/>
          <w:sz w:val="24"/>
          <w:szCs w:val="24"/>
        </w:rPr>
      </w:pPr>
    </w:p>
    <w:p w14:paraId="0E2B19E6" w14:textId="77777777" w:rsidR="00C26489" w:rsidRDefault="00C26489" w:rsidP="00C26489">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sz w:val="24"/>
          <w:szCs w:val="24"/>
        </w:rPr>
        <w:t xml:space="preserve">Damanik, Sehat, 2006, </w:t>
      </w:r>
      <w:r w:rsidRPr="00C1396F">
        <w:rPr>
          <w:rFonts w:ascii="Times New Roman" w:hAnsi="Times New Roman" w:cs="Times New Roman"/>
          <w:sz w:val="24"/>
          <w:szCs w:val="24"/>
        </w:rPr>
        <w:t xml:space="preserve">, </w:t>
      </w:r>
      <w:r w:rsidRPr="00C1396F">
        <w:rPr>
          <w:rFonts w:ascii="Times New Roman" w:hAnsi="Times New Roman" w:cs="Times New Roman"/>
          <w:i/>
          <w:iCs/>
          <w:sz w:val="24"/>
          <w:szCs w:val="24"/>
        </w:rPr>
        <w:t>Outsourcing dan Perjanjian Kerja Menurut Undang-</w:t>
      </w:r>
    </w:p>
    <w:p w14:paraId="268D5443" w14:textId="77777777" w:rsidR="00C26489" w:rsidRPr="00F45E38" w:rsidRDefault="00C26489" w:rsidP="00C26489">
      <w:pPr>
        <w:autoSpaceDE w:val="0"/>
        <w:autoSpaceDN w:val="0"/>
        <w:adjustRightInd w:val="0"/>
        <w:spacing w:after="0" w:line="240" w:lineRule="auto"/>
        <w:ind w:left="720"/>
        <w:rPr>
          <w:rFonts w:ascii="Times New Roman" w:hAnsi="Times New Roman" w:cs="Times New Roman"/>
          <w:i/>
          <w:iCs/>
          <w:sz w:val="24"/>
          <w:szCs w:val="24"/>
        </w:rPr>
      </w:pPr>
      <w:r w:rsidRPr="00C1396F">
        <w:rPr>
          <w:rFonts w:ascii="Times New Roman" w:hAnsi="Times New Roman" w:cs="Times New Roman"/>
          <w:i/>
          <w:iCs/>
          <w:sz w:val="24"/>
          <w:szCs w:val="24"/>
        </w:rPr>
        <w:t>Undang</w:t>
      </w:r>
      <w:r>
        <w:rPr>
          <w:rFonts w:ascii="Times New Roman" w:hAnsi="Times New Roman" w:cs="Times New Roman"/>
          <w:i/>
          <w:iCs/>
          <w:sz w:val="24"/>
          <w:szCs w:val="24"/>
        </w:rPr>
        <w:t xml:space="preserve"> </w:t>
      </w:r>
      <w:r w:rsidRPr="00C1396F">
        <w:rPr>
          <w:rFonts w:ascii="Times New Roman" w:hAnsi="Times New Roman"/>
          <w:i/>
          <w:iCs/>
          <w:sz w:val="24"/>
          <w:szCs w:val="24"/>
        </w:rPr>
        <w:t>No.13 Tahun 2003 tentang Ketenagakerjaan</w:t>
      </w:r>
      <w:r w:rsidRPr="00C1396F">
        <w:rPr>
          <w:rFonts w:ascii="Times New Roman" w:hAnsi="Times New Roman"/>
          <w:sz w:val="24"/>
          <w:szCs w:val="24"/>
        </w:rPr>
        <w:t>, DSS Publishing, Jakarta</w:t>
      </w:r>
      <w:r>
        <w:rPr>
          <w:rFonts w:ascii="Times New Roman" w:hAnsi="Times New Roman"/>
          <w:sz w:val="24"/>
          <w:szCs w:val="24"/>
        </w:rPr>
        <w:t>.</w:t>
      </w:r>
    </w:p>
    <w:p w14:paraId="16E661AA" w14:textId="77777777" w:rsidR="00C26489" w:rsidRDefault="00C26489" w:rsidP="00C26489">
      <w:pPr>
        <w:pStyle w:val="FootnoteText"/>
        <w:jc w:val="both"/>
        <w:rPr>
          <w:rFonts w:ascii="Times New Roman" w:hAnsi="Times New Roman"/>
          <w:sz w:val="24"/>
          <w:szCs w:val="24"/>
        </w:rPr>
      </w:pPr>
    </w:p>
    <w:p w14:paraId="1F3D69A3" w14:textId="77777777" w:rsidR="00C26489" w:rsidRDefault="00C26489" w:rsidP="00C26489">
      <w:pPr>
        <w:autoSpaceDE w:val="0"/>
        <w:autoSpaceDN w:val="0"/>
        <w:adjustRightInd w:val="0"/>
        <w:spacing w:after="0" w:line="240" w:lineRule="auto"/>
        <w:rPr>
          <w:rFonts w:ascii="Times New Roman" w:hAnsi="Times New Roman"/>
          <w:i/>
          <w:sz w:val="24"/>
          <w:szCs w:val="24"/>
        </w:rPr>
      </w:pPr>
      <w:r w:rsidRPr="00C1396F">
        <w:rPr>
          <w:rFonts w:ascii="Times New Roman" w:hAnsi="Times New Roman" w:cs="Times New Roman"/>
          <w:sz w:val="24"/>
          <w:szCs w:val="24"/>
        </w:rPr>
        <w:t>Dirdjosisworo,</w:t>
      </w:r>
      <w:r>
        <w:rPr>
          <w:rFonts w:ascii="Times New Roman" w:hAnsi="Times New Roman" w:cs="Times New Roman"/>
          <w:sz w:val="24"/>
          <w:szCs w:val="24"/>
        </w:rPr>
        <w:t xml:space="preserve"> Soedjono,</w:t>
      </w:r>
      <w:r w:rsidRPr="00C1396F">
        <w:rPr>
          <w:rFonts w:ascii="Times New Roman" w:hAnsi="Times New Roman" w:cs="Times New Roman"/>
          <w:sz w:val="24"/>
          <w:szCs w:val="24"/>
        </w:rPr>
        <w:t xml:space="preserve"> 2008, </w:t>
      </w:r>
      <w:r w:rsidRPr="00C1396F">
        <w:rPr>
          <w:rFonts w:ascii="Times New Roman" w:hAnsi="Times New Roman"/>
          <w:i/>
          <w:sz w:val="24"/>
          <w:szCs w:val="24"/>
        </w:rPr>
        <w:t>Hukum Pe</w:t>
      </w:r>
      <w:r>
        <w:rPr>
          <w:rFonts w:ascii="Times New Roman" w:hAnsi="Times New Roman"/>
          <w:i/>
          <w:sz w:val="24"/>
          <w:szCs w:val="24"/>
        </w:rPr>
        <w:t>rusahaan Mengenai Bentuk-Bentuk</w:t>
      </w:r>
    </w:p>
    <w:p w14:paraId="120A5282" w14:textId="77777777" w:rsidR="00C26489" w:rsidRDefault="00C26489" w:rsidP="00C26489">
      <w:pPr>
        <w:autoSpaceDE w:val="0"/>
        <w:autoSpaceDN w:val="0"/>
        <w:adjustRightInd w:val="0"/>
        <w:spacing w:after="0" w:line="240" w:lineRule="auto"/>
        <w:ind w:firstLine="720"/>
        <w:rPr>
          <w:rFonts w:ascii="Times New Roman" w:hAnsi="Times New Roman"/>
          <w:sz w:val="24"/>
          <w:szCs w:val="24"/>
        </w:rPr>
      </w:pPr>
      <w:r w:rsidRPr="00C1396F">
        <w:rPr>
          <w:rFonts w:ascii="Times New Roman" w:hAnsi="Times New Roman"/>
          <w:i/>
          <w:sz w:val="24"/>
          <w:szCs w:val="24"/>
        </w:rPr>
        <w:t xml:space="preserve">Perusahaan (Badan Usaha) di Indonesia, </w:t>
      </w:r>
      <w:r w:rsidRPr="00C1396F">
        <w:rPr>
          <w:rFonts w:ascii="Times New Roman" w:hAnsi="Times New Roman"/>
          <w:sz w:val="24"/>
          <w:szCs w:val="24"/>
        </w:rPr>
        <w:t>Mandar Maju, Bandung</w:t>
      </w:r>
      <w:r>
        <w:rPr>
          <w:rFonts w:ascii="Times New Roman" w:hAnsi="Times New Roman"/>
          <w:sz w:val="24"/>
          <w:szCs w:val="24"/>
        </w:rPr>
        <w:t>.</w:t>
      </w:r>
    </w:p>
    <w:p w14:paraId="310BF2DC" w14:textId="77777777" w:rsidR="00C26489" w:rsidRDefault="00C26489" w:rsidP="00C26489">
      <w:pPr>
        <w:pStyle w:val="FootnoteText"/>
        <w:jc w:val="both"/>
        <w:rPr>
          <w:rFonts w:ascii="Times New Roman" w:hAnsi="Times New Roman"/>
          <w:sz w:val="24"/>
          <w:szCs w:val="24"/>
        </w:rPr>
      </w:pPr>
    </w:p>
    <w:p w14:paraId="3270AD27" w14:textId="77777777" w:rsidR="00C26489" w:rsidRDefault="00C26489" w:rsidP="00C26489">
      <w:pPr>
        <w:pStyle w:val="FootnoteText"/>
        <w:jc w:val="both"/>
        <w:rPr>
          <w:rFonts w:ascii="Times New Roman" w:hAnsi="Times New Roman"/>
          <w:sz w:val="24"/>
          <w:szCs w:val="24"/>
          <w:lang w:val="id-ID"/>
        </w:rPr>
      </w:pPr>
      <w:r w:rsidRPr="00C1396F">
        <w:rPr>
          <w:rFonts w:ascii="Times New Roman" w:hAnsi="Times New Roman"/>
          <w:sz w:val="24"/>
          <w:szCs w:val="24"/>
          <w:lang w:val="id-ID"/>
        </w:rPr>
        <w:t xml:space="preserve">Djumialdji, </w:t>
      </w:r>
      <w:r>
        <w:rPr>
          <w:rFonts w:ascii="Times New Roman" w:hAnsi="Times New Roman"/>
          <w:sz w:val="24"/>
          <w:szCs w:val="24"/>
          <w:lang w:val="id-ID"/>
        </w:rPr>
        <w:t xml:space="preserve">FX., </w:t>
      </w:r>
      <w:r w:rsidRPr="00C1396F">
        <w:rPr>
          <w:rFonts w:ascii="Times New Roman" w:hAnsi="Times New Roman"/>
          <w:sz w:val="24"/>
          <w:szCs w:val="24"/>
          <w:lang w:val="id-ID"/>
        </w:rPr>
        <w:t xml:space="preserve">2008, </w:t>
      </w:r>
      <w:r w:rsidRPr="00C1396F">
        <w:rPr>
          <w:rFonts w:ascii="Times New Roman" w:hAnsi="Times New Roman"/>
          <w:i/>
          <w:sz w:val="24"/>
          <w:szCs w:val="24"/>
          <w:lang w:val="id-ID"/>
        </w:rPr>
        <w:t xml:space="preserve">Perjanjian Kerja, </w:t>
      </w:r>
      <w:r>
        <w:rPr>
          <w:rFonts w:ascii="Times New Roman" w:hAnsi="Times New Roman"/>
          <w:sz w:val="24"/>
          <w:szCs w:val="24"/>
          <w:lang w:val="id-ID"/>
        </w:rPr>
        <w:t>S</w:t>
      </w:r>
      <w:r w:rsidRPr="00C1396F">
        <w:rPr>
          <w:rFonts w:ascii="Times New Roman" w:hAnsi="Times New Roman"/>
          <w:sz w:val="24"/>
          <w:szCs w:val="24"/>
          <w:lang w:val="id-ID"/>
        </w:rPr>
        <w:t>inar Grafika, Jakarta</w:t>
      </w:r>
      <w:r>
        <w:rPr>
          <w:rFonts w:ascii="Times New Roman" w:hAnsi="Times New Roman"/>
          <w:sz w:val="24"/>
          <w:szCs w:val="24"/>
          <w:lang w:val="id-ID"/>
        </w:rPr>
        <w:t>.</w:t>
      </w:r>
    </w:p>
    <w:p w14:paraId="27AF72BB" w14:textId="77777777" w:rsidR="00EC7CC4" w:rsidRDefault="00EC7CC4" w:rsidP="00C26489">
      <w:pPr>
        <w:pStyle w:val="FootnoteText"/>
        <w:jc w:val="both"/>
        <w:rPr>
          <w:rFonts w:ascii="Times New Roman" w:hAnsi="Times New Roman"/>
          <w:sz w:val="24"/>
          <w:szCs w:val="24"/>
          <w:lang w:val="id-ID"/>
        </w:rPr>
      </w:pPr>
    </w:p>
    <w:p w14:paraId="10D1474E" w14:textId="77777777" w:rsidR="00EC7CC4" w:rsidRDefault="00EC7CC4" w:rsidP="00C26489">
      <w:pPr>
        <w:pStyle w:val="FootnoteText"/>
        <w:jc w:val="both"/>
        <w:rPr>
          <w:rFonts w:ascii="Times New Roman" w:hAnsi="Times New Roman"/>
          <w:i/>
          <w:sz w:val="24"/>
          <w:szCs w:val="24"/>
          <w:lang w:val="id-ID"/>
        </w:rPr>
      </w:pPr>
      <w:r w:rsidRPr="00F82E71">
        <w:rPr>
          <w:rFonts w:ascii="Times New Roman" w:hAnsi="Times New Roman"/>
          <w:sz w:val="24"/>
          <w:szCs w:val="24"/>
          <w:lang w:val="id-ID"/>
        </w:rPr>
        <w:t xml:space="preserve">E. Fernando M. Manullang, </w:t>
      </w:r>
      <w:r>
        <w:rPr>
          <w:rFonts w:ascii="Times New Roman" w:hAnsi="Times New Roman"/>
          <w:sz w:val="24"/>
          <w:szCs w:val="24"/>
          <w:lang w:val="id-ID"/>
        </w:rPr>
        <w:t xml:space="preserve">2007, </w:t>
      </w:r>
      <w:r w:rsidRPr="00F82E71">
        <w:rPr>
          <w:rFonts w:ascii="Times New Roman" w:hAnsi="Times New Roman"/>
          <w:i/>
          <w:sz w:val="24"/>
          <w:szCs w:val="24"/>
          <w:lang w:val="id-ID"/>
        </w:rPr>
        <w:t>Mengg</w:t>
      </w:r>
      <w:r>
        <w:rPr>
          <w:rFonts w:ascii="Times New Roman" w:hAnsi="Times New Roman"/>
          <w:i/>
          <w:sz w:val="24"/>
          <w:szCs w:val="24"/>
          <w:lang w:val="id-ID"/>
        </w:rPr>
        <w:t>apai Hukum Berkeadilan Tinjauan</w:t>
      </w:r>
    </w:p>
    <w:p w14:paraId="47A926DE" w14:textId="77777777" w:rsidR="00EC7CC4" w:rsidRDefault="00EC7CC4" w:rsidP="00EC7CC4">
      <w:pPr>
        <w:pStyle w:val="FootnoteText"/>
        <w:ind w:firstLine="720"/>
        <w:jc w:val="both"/>
        <w:rPr>
          <w:rFonts w:ascii="Times New Roman" w:hAnsi="Times New Roman"/>
          <w:sz w:val="24"/>
          <w:szCs w:val="24"/>
          <w:lang w:val="id-ID"/>
        </w:rPr>
      </w:pPr>
      <w:r w:rsidRPr="00F82E71">
        <w:rPr>
          <w:rFonts w:ascii="Times New Roman" w:hAnsi="Times New Roman"/>
          <w:i/>
          <w:sz w:val="24"/>
          <w:szCs w:val="24"/>
          <w:lang w:val="id-ID"/>
        </w:rPr>
        <w:t xml:space="preserve">Hukum Kodrat dan Anatomi Nilai, </w:t>
      </w:r>
      <w:r w:rsidRPr="00F82E71">
        <w:rPr>
          <w:rFonts w:ascii="Times New Roman" w:hAnsi="Times New Roman"/>
          <w:sz w:val="24"/>
          <w:szCs w:val="24"/>
          <w:lang w:val="id-ID"/>
        </w:rPr>
        <w:t>Kompas, Jakarta</w:t>
      </w:r>
      <w:r>
        <w:rPr>
          <w:rFonts w:ascii="Times New Roman" w:hAnsi="Times New Roman"/>
          <w:sz w:val="24"/>
          <w:szCs w:val="24"/>
          <w:lang w:val="id-ID"/>
        </w:rPr>
        <w:t>.</w:t>
      </w:r>
    </w:p>
    <w:p w14:paraId="3F4500F1" w14:textId="77777777" w:rsidR="00C26489" w:rsidRDefault="00C26489" w:rsidP="00C26489">
      <w:pPr>
        <w:pStyle w:val="FootnoteText"/>
        <w:jc w:val="both"/>
        <w:rPr>
          <w:rFonts w:ascii="Times New Roman" w:hAnsi="Times New Roman"/>
          <w:sz w:val="24"/>
          <w:szCs w:val="24"/>
        </w:rPr>
      </w:pPr>
    </w:p>
    <w:p w14:paraId="554205C6" w14:textId="77777777" w:rsidR="00C26489" w:rsidRDefault="00C26489" w:rsidP="00C26489">
      <w:pPr>
        <w:pStyle w:val="FootnoteText"/>
        <w:jc w:val="both"/>
        <w:rPr>
          <w:rFonts w:ascii="Times New Roman" w:hAnsi="Times New Roman"/>
          <w:sz w:val="24"/>
          <w:szCs w:val="24"/>
          <w:lang w:val="id-ID"/>
        </w:rPr>
      </w:pPr>
      <w:r w:rsidRPr="00E57323">
        <w:rPr>
          <w:rFonts w:ascii="Times New Roman" w:hAnsi="Times New Roman"/>
          <w:sz w:val="24"/>
          <w:szCs w:val="24"/>
          <w:lang w:val="id-ID"/>
        </w:rPr>
        <w:t>Furchan</w:t>
      </w:r>
      <w:r>
        <w:rPr>
          <w:rFonts w:ascii="Times New Roman" w:hAnsi="Times New Roman"/>
          <w:sz w:val="24"/>
          <w:szCs w:val="24"/>
        </w:rPr>
        <w:t>, A</w:t>
      </w:r>
      <w:r>
        <w:rPr>
          <w:rFonts w:ascii="Times New Roman" w:hAnsi="Times New Roman"/>
          <w:sz w:val="24"/>
          <w:szCs w:val="24"/>
          <w:lang w:val="id-ID"/>
        </w:rPr>
        <w:t>.</w:t>
      </w:r>
      <w:r w:rsidRPr="00E57323">
        <w:rPr>
          <w:rFonts w:ascii="Times New Roman" w:hAnsi="Times New Roman"/>
          <w:sz w:val="24"/>
          <w:szCs w:val="24"/>
          <w:lang w:val="id-ID"/>
        </w:rPr>
        <w:t xml:space="preserve">, 2004, </w:t>
      </w:r>
      <w:r w:rsidRPr="00E57323">
        <w:rPr>
          <w:rFonts w:ascii="Times New Roman" w:hAnsi="Times New Roman"/>
          <w:i/>
          <w:sz w:val="24"/>
          <w:szCs w:val="24"/>
          <w:lang w:val="id-ID"/>
        </w:rPr>
        <w:t xml:space="preserve">Pengantar Penelitian dan Pendidikan, </w:t>
      </w:r>
      <w:r>
        <w:rPr>
          <w:rFonts w:ascii="Times New Roman" w:hAnsi="Times New Roman"/>
          <w:sz w:val="24"/>
          <w:szCs w:val="24"/>
          <w:lang w:val="id-ID"/>
        </w:rPr>
        <w:t>Pustaka Pelajar Offset,</w:t>
      </w:r>
    </w:p>
    <w:p w14:paraId="60E4702B" w14:textId="77777777" w:rsidR="00EC7CC4" w:rsidRDefault="00C26489" w:rsidP="00EC7CC4">
      <w:pPr>
        <w:pStyle w:val="FootnoteText"/>
        <w:ind w:firstLine="709"/>
        <w:jc w:val="both"/>
        <w:rPr>
          <w:rFonts w:ascii="Times New Roman" w:hAnsi="Times New Roman"/>
          <w:sz w:val="24"/>
          <w:szCs w:val="24"/>
        </w:rPr>
      </w:pPr>
      <w:r w:rsidRPr="00E57323">
        <w:rPr>
          <w:rFonts w:ascii="Times New Roman" w:hAnsi="Times New Roman"/>
          <w:sz w:val="24"/>
          <w:szCs w:val="24"/>
          <w:lang w:val="id-ID"/>
        </w:rPr>
        <w:t>Yogyakarta</w:t>
      </w:r>
      <w:r w:rsidRPr="00E57323">
        <w:rPr>
          <w:rFonts w:ascii="Times New Roman" w:hAnsi="Times New Roman"/>
          <w:sz w:val="24"/>
          <w:szCs w:val="24"/>
        </w:rPr>
        <w:t>.</w:t>
      </w:r>
    </w:p>
    <w:p w14:paraId="13C59A9F" w14:textId="77777777" w:rsidR="00C26489" w:rsidRDefault="00C26489" w:rsidP="00C26489">
      <w:pPr>
        <w:pStyle w:val="FootnoteText"/>
        <w:jc w:val="both"/>
        <w:rPr>
          <w:rFonts w:ascii="Times New Roman" w:hAnsi="Times New Roman"/>
          <w:sz w:val="24"/>
          <w:szCs w:val="24"/>
          <w:lang w:val="id-ID"/>
        </w:rPr>
      </w:pPr>
    </w:p>
    <w:p w14:paraId="1EC98EAB" w14:textId="77777777" w:rsidR="00C26489" w:rsidRDefault="00C26489" w:rsidP="00C26489">
      <w:pPr>
        <w:pStyle w:val="FootnoteText"/>
        <w:jc w:val="both"/>
        <w:rPr>
          <w:rFonts w:ascii="Times New Roman" w:hAnsi="Times New Roman"/>
          <w:sz w:val="24"/>
          <w:szCs w:val="24"/>
        </w:rPr>
      </w:pPr>
      <w:r w:rsidRPr="0068116D">
        <w:rPr>
          <w:rFonts w:ascii="Times New Roman" w:hAnsi="Times New Roman"/>
          <w:sz w:val="24"/>
          <w:szCs w:val="24"/>
        </w:rPr>
        <w:t xml:space="preserve">Hartono, </w:t>
      </w:r>
      <w:r>
        <w:rPr>
          <w:rFonts w:ascii="Times New Roman" w:hAnsi="Times New Roman"/>
          <w:sz w:val="24"/>
          <w:szCs w:val="24"/>
        </w:rPr>
        <w:t xml:space="preserve">Sri Redjeki, </w:t>
      </w:r>
      <w:r w:rsidRPr="0068116D">
        <w:rPr>
          <w:rFonts w:ascii="Times New Roman" w:hAnsi="Times New Roman"/>
          <w:sz w:val="24"/>
          <w:szCs w:val="24"/>
        </w:rPr>
        <w:t xml:space="preserve">2000, </w:t>
      </w:r>
      <w:r w:rsidRPr="0068116D">
        <w:rPr>
          <w:rFonts w:ascii="Times New Roman" w:hAnsi="Times New Roman"/>
          <w:i/>
          <w:iCs/>
          <w:sz w:val="24"/>
          <w:szCs w:val="24"/>
        </w:rPr>
        <w:t>Kapita Selekta Hukum Ekonomi</w:t>
      </w:r>
      <w:r w:rsidR="00C9526C">
        <w:rPr>
          <w:rFonts w:ascii="Times New Roman" w:hAnsi="Times New Roman"/>
          <w:sz w:val="24"/>
          <w:szCs w:val="24"/>
        </w:rPr>
        <w:t xml:space="preserve">, </w:t>
      </w:r>
      <w:r>
        <w:rPr>
          <w:rFonts w:ascii="Times New Roman" w:hAnsi="Times New Roman"/>
          <w:sz w:val="24"/>
          <w:szCs w:val="24"/>
        </w:rPr>
        <w:t>Mandar Maju,</w:t>
      </w:r>
    </w:p>
    <w:p w14:paraId="357305D9" w14:textId="77777777" w:rsidR="00C26489" w:rsidRDefault="00C26489" w:rsidP="00C26489">
      <w:pPr>
        <w:pStyle w:val="FootnoteText"/>
        <w:ind w:firstLine="709"/>
        <w:jc w:val="both"/>
        <w:rPr>
          <w:rFonts w:ascii="Times New Roman" w:hAnsi="Times New Roman"/>
          <w:sz w:val="24"/>
          <w:szCs w:val="24"/>
          <w:lang w:val="id-ID"/>
        </w:rPr>
      </w:pPr>
      <w:r w:rsidRPr="0068116D">
        <w:rPr>
          <w:rFonts w:ascii="Times New Roman" w:hAnsi="Times New Roman"/>
          <w:sz w:val="24"/>
          <w:szCs w:val="24"/>
        </w:rPr>
        <w:t>Bandung</w:t>
      </w:r>
      <w:r>
        <w:rPr>
          <w:rFonts w:ascii="Times New Roman" w:hAnsi="Times New Roman"/>
          <w:sz w:val="24"/>
          <w:szCs w:val="24"/>
          <w:lang w:val="id-ID"/>
        </w:rPr>
        <w:t>.</w:t>
      </w:r>
    </w:p>
    <w:p w14:paraId="18B41380" w14:textId="77777777" w:rsidR="00C26489" w:rsidRDefault="00C26489" w:rsidP="00C26489">
      <w:pPr>
        <w:pStyle w:val="FootnoteText"/>
        <w:jc w:val="both"/>
        <w:rPr>
          <w:rFonts w:ascii="Times New Roman" w:hAnsi="Times New Roman"/>
          <w:sz w:val="24"/>
          <w:szCs w:val="24"/>
          <w:lang w:val="id-ID"/>
        </w:rPr>
      </w:pPr>
    </w:p>
    <w:p w14:paraId="4F5CDBC8" w14:textId="77777777" w:rsidR="00C26489" w:rsidRPr="00F676B3" w:rsidRDefault="00C26489" w:rsidP="00C26489">
      <w:pPr>
        <w:pStyle w:val="FootnoteText"/>
        <w:jc w:val="both"/>
        <w:rPr>
          <w:rFonts w:ascii="Times New Roman" w:hAnsi="Times New Roman"/>
          <w:sz w:val="24"/>
          <w:szCs w:val="24"/>
          <w:lang w:val="id-ID"/>
        </w:rPr>
      </w:pPr>
      <w:r w:rsidRPr="0068116D">
        <w:rPr>
          <w:rFonts w:ascii="Times New Roman" w:hAnsi="Times New Roman"/>
          <w:sz w:val="24"/>
          <w:szCs w:val="24"/>
        </w:rPr>
        <w:t xml:space="preserve">Hartono, </w:t>
      </w:r>
      <w:r w:rsidR="00C9526C">
        <w:rPr>
          <w:rFonts w:ascii="Times New Roman" w:hAnsi="Times New Roman"/>
          <w:sz w:val="24"/>
          <w:szCs w:val="24"/>
        </w:rPr>
        <w:t xml:space="preserve">Sri Redjeki, </w:t>
      </w:r>
      <w:r w:rsidRPr="0068116D">
        <w:rPr>
          <w:rFonts w:ascii="Times New Roman" w:hAnsi="Times New Roman"/>
          <w:sz w:val="24"/>
          <w:szCs w:val="24"/>
        </w:rPr>
        <w:t xml:space="preserve">2007, </w:t>
      </w:r>
      <w:r w:rsidRPr="0068116D">
        <w:rPr>
          <w:rFonts w:ascii="Times New Roman" w:hAnsi="Times New Roman"/>
          <w:i/>
          <w:iCs/>
          <w:sz w:val="24"/>
          <w:szCs w:val="24"/>
        </w:rPr>
        <w:t>Hukum Ekonomi Indonesia</w:t>
      </w:r>
      <w:r w:rsidRPr="0068116D">
        <w:rPr>
          <w:rFonts w:ascii="Times New Roman" w:hAnsi="Times New Roman"/>
          <w:sz w:val="24"/>
          <w:szCs w:val="24"/>
        </w:rPr>
        <w:t>, Bayumedia, Malang</w:t>
      </w:r>
      <w:r>
        <w:rPr>
          <w:rFonts w:ascii="Times New Roman" w:hAnsi="Times New Roman"/>
          <w:sz w:val="24"/>
          <w:szCs w:val="24"/>
          <w:lang w:val="id-ID"/>
        </w:rPr>
        <w:t>.</w:t>
      </w:r>
    </w:p>
    <w:p w14:paraId="38687008" w14:textId="77777777" w:rsidR="00C26489" w:rsidRDefault="00C26489" w:rsidP="00C26489">
      <w:pPr>
        <w:pStyle w:val="FootnoteText"/>
        <w:jc w:val="both"/>
        <w:rPr>
          <w:rFonts w:ascii="Times New Roman" w:hAnsi="Times New Roman"/>
          <w:sz w:val="24"/>
          <w:szCs w:val="24"/>
          <w:lang w:val="id-ID"/>
        </w:rPr>
      </w:pPr>
    </w:p>
    <w:p w14:paraId="199EBDB9" w14:textId="77777777" w:rsidR="00C26489" w:rsidRDefault="00C26489" w:rsidP="00C26489">
      <w:pPr>
        <w:pStyle w:val="FootnoteText"/>
        <w:jc w:val="both"/>
        <w:rPr>
          <w:rFonts w:ascii="Times New Roman" w:hAnsi="Times New Roman"/>
          <w:sz w:val="24"/>
          <w:szCs w:val="24"/>
          <w:lang w:val="id-ID"/>
        </w:rPr>
      </w:pPr>
      <w:r w:rsidRPr="0077624D">
        <w:rPr>
          <w:rFonts w:ascii="Times New Roman" w:hAnsi="Times New Roman"/>
          <w:sz w:val="24"/>
          <w:szCs w:val="24"/>
          <w:lang w:val="id-ID"/>
        </w:rPr>
        <w:t>Hus</w:t>
      </w:r>
      <w:r>
        <w:rPr>
          <w:rFonts w:ascii="Times New Roman" w:hAnsi="Times New Roman"/>
          <w:sz w:val="24"/>
          <w:szCs w:val="24"/>
          <w:lang w:val="id-ID"/>
        </w:rPr>
        <w:t>n</w:t>
      </w:r>
      <w:r w:rsidRPr="0077624D">
        <w:rPr>
          <w:rFonts w:ascii="Times New Roman" w:hAnsi="Times New Roman"/>
          <w:sz w:val="24"/>
          <w:szCs w:val="24"/>
          <w:lang w:val="id-ID"/>
        </w:rPr>
        <w:t>i,</w:t>
      </w:r>
      <w:r>
        <w:rPr>
          <w:rFonts w:ascii="Times New Roman" w:hAnsi="Times New Roman"/>
          <w:sz w:val="24"/>
          <w:szCs w:val="24"/>
          <w:lang w:val="id-ID"/>
        </w:rPr>
        <w:t xml:space="preserve"> </w:t>
      </w:r>
      <w:r w:rsidRPr="0077624D">
        <w:rPr>
          <w:rFonts w:ascii="Times New Roman" w:hAnsi="Times New Roman"/>
          <w:sz w:val="24"/>
          <w:szCs w:val="24"/>
          <w:lang w:val="id-ID"/>
        </w:rPr>
        <w:t>Lalu</w:t>
      </w:r>
      <w:r>
        <w:rPr>
          <w:rFonts w:ascii="Times New Roman" w:hAnsi="Times New Roman"/>
          <w:sz w:val="24"/>
          <w:szCs w:val="24"/>
          <w:lang w:val="id-ID"/>
        </w:rPr>
        <w:t>, 2004,</w:t>
      </w:r>
      <w:r w:rsidRPr="0077624D">
        <w:rPr>
          <w:rFonts w:ascii="Times New Roman" w:hAnsi="Times New Roman"/>
          <w:sz w:val="24"/>
          <w:szCs w:val="24"/>
          <w:lang w:val="id-ID"/>
        </w:rPr>
        <w:t xml:space="preserve"> </w:t>
      </w:r>
      <w:r w:rsidRPr="0077624D">
        <w:rPr>
          <w:rFonts w:ascii="Times New Roman" w:hAnsi="Times New Roman"/>
          <w:i/>
          <w:sz w:val="24"/>
          <w:szCs w:val="24"/>
          <w:lang w:val="id-ID"/>
        </w:rPr>
        <w:t>Pengantar H</w:t>
      </w:r>
      <w:r>
        <w:rPr>
          <w:rFonts w:ascii="Times New Roman" w:hAnsi="Times New Roman"/>
          <w:i/>
          <w:sz w:val="24"/>
          <w:szCs w:val="24"/>
          <w:lang w:val="id-ID"/>
        </w:rPr>
        <w:t xml:space="preserve">ukum Ketenagakerjaan Indonesia, </w:t>
      </w:r>
      <w:r>
        <w:rPr>
          <w:rFonts w:ascii="Times New Roman" w:hAnsi="Times New Roman"/>
          <w:sz w:val="24"/>
          <w:szCs w:val="24"/>
          <w:lang w:val="id-ID"/>
        </w:rPr>
        <w:t>Raja Grafindo</w:t>
      </w:r>
    </w:p>
    <w:p w14:paraId="79E11B60" w14:textId="77777777" w:rsidR="00C26489" w:rsidRDefault="00C26489" w:rsidP="00C26489">
      <w:pPr>
        <w:pStyle w:val="FootnoteText"/>
        <w:ind w:firstLine="709"/>
        <w:jc w:val="both"/>
        <w:rPr>
          <w:rFonts w:ascii="Times New Roman" w:hAnsi="Times New Roman"/>
          <w:sz w:val="24"/>
          <w:szCs w:val="24"/>
          <w:lang w:val="id-ID"/>
        </w:rPr>
      </w:pPr>
      <w:r>
        <w:rPr>
          <w:rFonts w:ascii="Times New Roman" w:hAnsi="Times New Roman"/>
          <w:sz w:val="24"/>
          <w:szCs w:val="24"/>
          <w:lang w:val="id-ID"/>
        </w:rPr>
        <w:t>Persada, Jakarta.</w:t>
      </w:r>
    </w:p>
    <w:p w14:paraId="4BE4226B" w14:textId="77777777" w:rsidR="00C26489" w:rsidRDefault="00C26489" w:rsidP="00C26489">
      <w:pPr>
        <w:pStyle w:val="FootnoteText"/>
        <w:jc w:val="both"/>
        <w:rPr>
          <w:rFonts w:ascii="Times New Roman" w:hAnsi="Times New Roman"/>
          <w:sz w:val="24"/>
          <w:szCs w:val="24"/>
          <w:lang w:val="id-ID"/>
        </w:rPr>
      </w:pPr>
    </w:p>
    <w:p w14:paraId="0A09361F" w14:textId="77777777" w:rsidR="00C26489" w:rsidRDefault="00C26489" w:rsidP="00C26489">
      <w:pPr>
        <w:pStyle w:val="FootnoteText"/>
        <w:jc w:val="both"/>
        <w:rPr>
          <w:rFonts w:ascii="Times New Roman" w:hAnsi="Times New Roman"/>
          <w:i/>
          <w:sz w:val="24"/>
          <w:szCs w:val="24"/>
          <w:lang w:val="id-ID"/>
        </w:rPr>
      </w:pPr>
      <w:r w:rsidRPr="0068796B">
        <w:rPr>
          <w:rFonts w:ascii="Times New Roman" w:hAnsi="Times New Roman"/>
          <w:sz w:val="24"/>
          <w:szCs w:val="24"/>
          <w:lang w:val="id-ID"/>
        </w:rPr>
        <w:t>H. Manulang,</w:t>
      </w:r>
      <w:r>
        <w:rPr>
          <w:rFonts w:ascii="Times New Roman" w:hAnsi="Times New Roman"/>
          <w:sz w:val="24"/>
          <w:szCs w:val="24"/>
          <w:lang w:val="id-ID"/>
        </w:rPr>
        <w:t xml:space="preserve"> Sendjun, </w:t>
      </w:r>
      <w:r w:rsidRPr="0068796B">
        <w:rPr>
          <w:rFonts w:ascii="Times New Roman" w:hAnsi="Times New Roman"/>
          <w:sz w:val="24"/>
          <w:szCs w:val="24"/>
          <w:lang w:val="id-ID"/>
        </w:rPr>
        <w:t>200</w:t>
      </w:r>
      <w:r>
        <w:rPr>
          <w:rFonts w:ascii="Times New Roman" w:hAnsi="Times New Roman"/>
          <w:sz w:val="24"/>
          <w:szCs w:val="24"/>
          <w:lang w:val="id-ID"/>
        </w:rPr>
        <w:t>4</w:t>
      </w:r>
      <w:r w:rsidRPr="0068796B">
        <w:rPr>
          <w:rFonts w:ascii="Times New Roman" w:hAnsi="Times New Roman"/>
          <w:sz w:val="24"/>
          <w:szCs w:val="24"/>
          <w:lang w:val="id-ID"/>
        </w:rPr>
        <w:t xml:space="preserve">, </w:t>
      </w:r>
      <w:r w:rsidRPr="0068796B">
        <w:rPr>
          <w:rFonts w:ascii="Times New Roman" w:hAnsi="Times New Roman"/>
          <w:i/>
          <w:sz w:val="24"/>
          <w:szCs w:val="24"/>
          <w:lang w:val="id-ID"/>
        </w:rPr>
        <w:t>Pokok-Pokok Huku</w:t>
      </w:r>
      <w:r>
        <w:rPr>
          <w:rFonts w:ascii="Times New Roman" w:hAnsi="Times New Roman"/>
          <w:i/>
          <w:sz w:val="24"/>
          <w:szCs w:val="24"/>
          <w:lang w:val="id-ID"/>
        </w:rPr>
        <w:t>m Ketenagakerjaan di Indonesia,</w:t>
      </w:r>
    </w:p>
    <w:p w14:paraId="1E6DEF2C" w14:textId="77777777" w:rsidR="00C26489" w:rsidRDefault="00C26489" w:rsidP="00C26489">
      <w:pPr>
        <w:pStyle w:val="FootnoteText"/>
        <w:ind w:firstLine="709"/>
        <w:jc w:val="both"/>
        <w:rPr>
          <w:rFonts w:ascii="Times New Roman" w:hAnsi="Times New Roman"/>
          <w:sz w:val="24"/>
          <w:szCs w:val="24"/>
          <w:lang w:val="id-ID"/>
        </w:rPr>
      </w:pPr>
      <w:r>
        <w:rPr>
          <w:rFonts w:ascii="Times New Roman" w:hAnsi="Times New Roman"/>
          <w:sz w:val="24"/>
          <w:szCs w:val="24"/>
          <w:lang w:val="id-ID"/>
        </w:rPr>
        <w:t xml:space="preserve">Rineka </w:t>
      </w:r>
      <w:r w:rsidRPr="0068796B">
        <w:rPr>
          <w:rFonts w:ascii="Times New Roman" w:hAnsi="Times New Roman"/>
          <w:sz w:val="24"/>
          <w:szCs w:val="24"/>
          <w:lang w:val="id-ID"/>
        </w:rPr>
        <w:t>Cipta</w:t>
      </w:r>
      <w:r>
        <w:rPr>
          <w:rFonts w:ascii="Times New Roman" w:hAnsi="Times New Roman"/>
          <w:sz w:val="24"/>
          <w:szCs w:val="24"/>
          <w:lang w:val="id-ID"/>
        </w:rPr>
        <w:t xml:space="preserve">, Jakarta. </w:t>
      </w:r>
    </w:p>
    <w:p w14:paraId="7A7D2F64" w14:textId="77777777" w:rsidR="00C26489" w:rsidRDefault="00C26489" w:rsidP="00C26489">
      <w:pPr>
        <w:pStyle w:val="FootnoteText"/>
        <w:jc w:val="both"/>
        <w:rPr>
          <w:rFonts w:ascii="Times New Roman" w:hAnsi="Times New Roman"/>
          <w:sz w:val="24"/>
          <w:szCs w:val="24"/>
          <w:lang w:val="id-ID"/>
        </w:rPr>
      </w:pPr>
    </w:p>
    <w:p w14:paraId="2F900950" w14:textId="77777777" w:rsidR="00C26489" w:rsidRDefault="00C26489" w:rsidP="00C26489">
      <w:pPr>
        <w:pStyle w:val="FootnoteText"/>
        <w:jc w:val="both"/>
        <w:rPr>
          <w:rFonts w:ascii="Times New Roman" w:hAnsi="Times New Roman"/>
          <w:sz w:val="24"/>
          <w:szCs w:val="24"/>
          <w:lang w:val="id-ID"/>
        </w:rPr>
      </w:pPr>
      <w:r w:rsidRPr="0068116D">
        <w:rPr>
          <w:rFonts w:ascii="Times New Roman" w:hAnsi="Times New Roman"/>
          <w:sz w:val="24"/>
          <w:szCs w:val="24"/>
          <w:lang w:val="id-ID"/>
        </w:rPr>
        <w:t xml:space="preserve">Kansil, Christie, 2002, </w:t>
      </w:r>
      <w:r w:rsidRPr="0068116D">
        <w:rPr>
          <w:rFonts w:ascii="Times New Roman" w:hAnsi="Times New Roman"/>
          <w:i/>
          <w:sz w:val="24"/>
          <w:szCs w:val="24"/>
          <w:lang w:val="id-ID"/>
        </w:rPr>
        <w:t>Hukum Perusahaan Indonesia,</w:t>
      </w:r>
      <w:r w:rsidRPr="0068116D">
        <w:rPr>
          <w:rFonts w:ascii="Times New Roman" w:hAnsi="Times New Roman"/>
          <w:sz w:val="24"/>
          <w:szCs w:val="24"/>
          <w:lang w:val="id-ID"/>
        </w:rPr>
        <w:t xml:space="preserve"> Pradnya Paramita, Jakarta</w:t>
      </w:r>
      <w:r w:rsidR="00C9526C">
        <w:rPr>
          <w:rFonts w:ascii="Times New Roman" w:hAnsi="Times New Roman"/>
          <w:sz w:val="24"/>
          <w:szCs w:val="24"/>
          <w:lang w:val="id-ID"/>
        </w:rPr>
        <w:t>.</w:t>
      </w:r>
    </w:p>
    <w:p w14:paraId="43C210D0" w14:textId="77777777" w:rsidR="009B352A" w:rsidRDefault="009B352A" w:rsidP="00C26489">
      <w:pPr>
        <w:pStyle w:val="FootnoteText"/>
        <w:jc w:val="both"/>
        <w:rPr>
          <w:rFonts w:ascii="Times New Roman" w:hAnsi="Times New Roman"/>
          <w:sz w:val="24"/>
          <w:szCs w:val="24"/>
          <w:lang w:val="id-ID"/>
        </w:rPr>
      </w:pPr>
    </w:p>
    <w:p w14:paraId="070BD1BC" w14:textId="77777777" w:rsidR="009B352A" w:rsidRDefault="009B352A" w:rsidP="009B352A">
      <w:pPr>
        <w:autoSpaceDE w:val="0"/>
        <w:autoSpaceDN w:val="0"/>
        <w:adjustRightInd w:val="0"/>
        <w:spacing w:after="0" w:line="240" w:lineRule="auto"/>
        <w:jc w:val="both"/>
        <w:rPr>
          <w:rFonts w:ascii="Times New Roman" w:hAnsi="Times New Roman" w:cs="Times New Roman"/>
          <w:sz w:val="24"/>
          <w:szCs w:val="24"/>
        </w:rPr>
      </w:pPr>
      <w:r w:rsidRPr="00F82E71">
        <w:rPr>
          <w:rFonts w:ascii="Times New Roman" w:hAnsi="Times New Roman" w:cs="Times New Roman"/>
          <w:sz w:val="24"/>
          <w:szCs w:val="24"/>
        </w:rPr>
        <w:t>Keraf,</w:t>
      </w:r>
      <w:r>
        <w:rPr>
          <w:rFonts w:ascii="Times New Roman" w:hAnsi="Times New Roman" w:cs="Times New Roman"/>
          <w:sz w:val="24"/>
          <w:szCs w:val="24"/>
        </w:rPr>
        <w:t xml:space="preserve"> Sonny, 2003, </w:t>
      </w:r>
      <w:r w:rsidRPr="00F82E71">
        <w:rPr>
          <w:rFonts w:ascii="Times New Roman" w:hAnsi="Times New Roman" w:cs="Times New Roman"/>
          <w:i/>
          <w:iCs/>
          <w:sz w:val="24"/>
          <w:szCs w:val="24"/>
        </w:rPr>
        <w:t>Etika Bisnis Tuntunan dan Relevansinya</w:t>
      </w:r>
      <w:r>
        <w:rPr>
          <w:rFonts w:ascii="Times New Roman" w:hAnsi="Times New Roman" w:cs="Times New Roman"/>
          <w:sz w:val="24"/>
          <w:szCs w:val="24"/>
        </w:rPr>
        <w:t>, Kanisius,</w:t>
      </w:r>
    </w:p>
    <w:p w14:paraId="6B79C86D" w14:textId="77777777" w:rsidR="009B352A" w:rsidRDefault="009B352A" w:rsidP="009B352A">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Yogyakarta.</w:t>
      </w:r>
    </w:p>
    <w:p w14:paraId="3A0AE11A" w14:textId="77777777" w:rsidR="0035379E" w:rsidRDefault="0035379E" w:rsidP="00C26489">
      <w:pPr>
        <w:pStyle w:val="FootnoteText"/>
        <w:jc w:val="both"/>
        <w:rPr>
          <w:rFonts w:ascii="Times New Roman" w:hAnsi="Times New Roman"/>
          <w:sz w:val="24"/>
          <w:szCs w:val="24"/>
          <w:lang w:val="id-ID"/>
        </w:rPr>
      </w:pPr>
    </w:p>
    <w:p w14:paraId="4E6A84AD" w14:textId="77777777" w:rsidR="0035379E" w:rsidRDefault="0035379E" w:rsidP="0035379E">
      <w:pPr>
        <w:pStyle w:val="FootnoteText"/>
        <w:jc w:val="both"/>
        <w:rPr>
          <w:rFonts w:ascii="Times New Roman" w:hAnsi="Times New Roman"/>
          <w:i/>
          <w:sz w:val="24"/>
          <w:szCs w:val="24"/>
        </w:rPr>
      </w:pPr>
      <w:r w:rsidRPr="00000114">
        <w:rPr>
          <w:rFonts w:ascii="Times New Roman" w:hAnsi="Times New Roman"/>
          <w:sz w:val="24"/>
          <w:szCs w:val="24"/>
        </w:rPr>
        <w:t>Khakim,</w:t>
      </w:r>
      <w:r>
        <w:rPr>
          <w:rFonts w:ascii="Times New Roman" w:hAnsi="Times New Roman"/>
          <w:sz w:val="24"/>
          <w:szCs w:val="24"/>
          <w:lang w:val="id-ID"/>
        </w:rPr>
        <w:t xml:space="preserve"> </w:t>
      </w:r>
      <w:r w:rsidRPr="00000114">
        <w:rPr>
          <w:rFonts w:ascii="Times New Roman" w:hAnsi="Times New Roman"/>
          <w:sz w:val="24"/>
          <w:szCs w:val="24"/>
        </w:rPr>
        <w:t>Abdul</w:t>
      </w:r>
      <w:r>
        <w:rPr>
          <w:rFonts w:ascii="Times New Roman" w:hAnsi="Times New Roman"/>
          <w:sz w:val="24"/>
          <w:szCs w:val="24"/>
          <w:lang w:val="id-ID"/>
        </w:rPr>
        <w:t>,</w:t>
      </w:r>
      <w:r w:rsidRPr="00000114">
        <w:rPr>
          <w:rFonts w:ascii="Times New Roman" w:hAnsi="Times New Roman"/>
          <w:sz w:val="24"/>
          <w:szCs w:val="24"/>
        </w:rPr>
        <w:t xml:space="preserve"> 2003, </w:t>
      </w:r>
      <w:r w:rsidRPr="00000114">
        <w:rPr>
          <w:rFonts w:ascii="Times New Roman" w:hAnsi="Times New Roman"/>
          <w:i/>
          <w:sz w:val="24"/>
          <w:szCs w:val="24"/>
        </w:rPr>
        <w:t>Pengantar Hukum Ketena</w:t>
      </w:r>
      <w:r>
        <w:rPr>
          <w:rFonts w:ascii="Times New Roman" w:hAnsi="Times New Roman"/>
          <w:i/>
          <w:sz w:val="24"/>
          <w:szCs w:val="24"/>
        </w:rPr>
        <w:t>gakerjaan Indonesia Berdasarkan</w:t>
      </w:r>
    </w:p>
    <w:p w14:paraId="6770BFB4" w14:textId="77777777" w:rsidR="00C26489" w:rsidRDefault="0035379E" w:rsidP="0035379E">
      <w:pPr>
        <w:pStyle w:val="FootnoteText"/>
        <w:ind w:firstLine="720"/>
        <w:jc w:val="both"/>
        <w:rPr>
          <w:rFonts w:ascii="Times New Roman" w:hAnsi="Times New Roman"/>
          <w:sz w:val="24"/>
          <w:szCs w:val="24"/>
          <w:lang w:val="id-ID"/>
        </w:rPr>
      </w:pPr>
      <w:r w:rsidRPr="00000114">
        <w:rPr>
          <w:rFonts w:ascii="Times New Roman" w:hAnsi="Times New Roman"/>
          <w:i/>
          <w:sz w:val="24"/>
          <w:szCs w:val="24"/>
        </w:rPr>
        <w:t>Undang-Undang No. 13 Tahun 2003</w:t>
      </w:r>
      <w:r>
        <w:rPr>
          <w:rFonts w:ascii="Times New Roman" w:hAnsi="Times New Roman"/>
          <w:sz w:val="24"/>
          <w:szCs w:val="24"/>
          <w:lang w:val="id-ID"/>
        </w:rPr>
        <w:t>, S</w:t>
      </w:r>
      <w:r w:rsidRPr="00C1396F">
        <w:rPr>
          <w:rFonts w:ascii="Times New Roman" w:hAnsi="Times New Roman"/>
          <w:sz w:val="24"/>
          <w:szCs w:val="24"/>
          <w:lang w:val="id-ID"/>
        </w:rPr>
        <w:t>inar Grafika, Jakarta</w:t>
      </w:r>
      <w:r>
        <w:rPr>
          <w:rFonts w:ascii="Times New Roman" w:hAnsi="Times New Roman"/>
          <w:sz w:val="24"/>
          <w:szCs w:val="24"/>
          <w:lang w:val="id-ID"/>
        </w:rPr>
        <w:t>.</w:t>
      </w:r>
    </w:p>
    <w:p w14:paraId="5CE8C7BC" w14:textId="77777777" w:rsidR="009B352A" w:rsidRDefault="009B352A" w:rsidP="00C26489">
      <w:pPr>
        <w:pStyle w:val="FootnoteText"/>
        <w:jc w:val="both"/>
        <w:rPr>
          <w:rFonts w:ascii="Times New Roman" w:hAnsi="Times New Roman"/>
          <w:sz w:val="24"/>
          <w:szCs w:val="24"/>
          <w:lang w:val="id-ID"/>
        </w:rPr>
      </w:pPr>
    </w:p>
    <w:p w14:paraId="69435E9F" w14:textId="77777777" w:rsidR="00C26489" w:rsidRDefault="00C26489" w:rsidP="00C26489">
      <w:pPr>
        <w:pStyle w:val="FootnoteText"/>
        <w:jc w:val="both"/>
        <w:rPr>
          <w:rFonts w:ascii="Times New Roman" w:hAnsi="Times New Roman"/>
          <w:sz w:val="24"/>
          <w:szCs w:val="24"/>
          <w:lang w:val="id-ID"/>
        </w:rPr>
      </w:pPr>
      <w:r>
        <w:rPr>
          <w:rFonts w:ascii="Times New Roman" w:hAnsi="Times New Roman"/>
          <w:sz w:val="24"/>
          <w:szCs w:val="24"/>
          <w:lang w:val="id-ID"/>
        </w:rPr>
        <w:t xml:space="preserve">Khakim, Abdul, </w:t>
      </w:r>
      <w:r w:rsidRPr="0068796B">
        <w:rPr>
          <w:rFonts w:ascii="Times New Roman" w:hAnsi="Times New Roman"/>
          <w:sz w:val="24"/>
          <w:szCs w:val="24"/>
          <w:lang w:val="id-ID"/>
        </w:rPr>
        <w:t xml:space="preserve">2014, </w:t>
      </w:r>
      <w:r w:rsidRPr="0068796B">
        <w:rPr>
          <w:rFonts w:ascii="Times New Roman" w:hAnsi="Times New Roman"/>
          <w:i/>
          <w:sz w:val="24"/>
          <w:szCs w:val="24"/>
          <w:lang w:val="id-ID"/>
        </w:rPr>
        <w:t>Dasar-Dasar Hukum Ketenagakerjaaan,</w:t>
      </w:r>
      <w:r>
        <w:rPr>
          <w:rFonts w:ascii="Times New Roman" w:hAnsi="Times New Roman"/>
          <w:sz w:val="24"/>
          <w:szCs w:val="24"/>
          <w:lang w:val="id-ID"/>
        </w:rPr>
        <w:t xml:space="preserve"> </w:t>
      </w:r>
      <w:r w:rsidRPr="0068796B">
        <w:rPr>
          <w:rFonts w:ascii="Times New Roman" w:hAnsi="Times New Roman"/>
          <w:sz w:val="24"/>
          <w:szCs w:val="24"/>
          <w:lang w:val="id-ID"/>
        </w:rPr>
        <w:t xml:space="preserve">Citra </w:t>
      </w:r>
      <w:r>
        <w:rPr>
          <w:rFonts w:ascii="Times New Roman" w:hAnsi="Times New Roman"/>
          <w:sz w:val="24"/>
          <w:szCs w:val="24"/>
          <w:lang w:val="id-ID"/>
        </w:rPr>
        <w:t>Ardiyanto</w:t>
      </w:r>
    </w:p>
    <w:p w14:paraId="5891E61B" w14:textId="77777777" w:rsidR="00C26489" w:rsidRDefault="00C26489" w:rsidP="00C26489">
      <w:pPr>
        <w:pStyle w:val="FootnoteText"/>
        <w:ind w:firstLine="720"/>
        <w:jc w:val="both"/>
        <w:rPr>
          <w:rFonts w:ascii="Times New Roman" w:hAnsi="Times New Roman"/>
          <w:sz w:val="24"/>
          <w:szCs w:val="24"/>
          <w:lang w:val="id-ID"/>
        </w:rPr>
      </w:pPr>
      <w:r w:rsidRPr="0068796B">
        <w:rPr>
          <w:rFonts w:ascii="Times New Roman" w:hAnsi="Times New Roman"/>
          <w:sz w:val="24"/>
          <w:szCs w:val="24"/>
          <w:lang w:val="id-ID"/>
        </w:rPr>
        <w:t>Bakti, Bandung</w:t>
      </w:r>
      <w:r>
        <w:rPr>
          <w:rFonts w:ascii="Times New Roman" w:hAnsi="Times New Roman"/>
          <w:sz w:val="24"/>
          <w:szCs w:val="24"/>
          <w:lang w:val="id-ID"/>
        </w:rPr>
        <w:t>.</w:t>
      </w:r>
    </w:p>
    <w:p w14:paraId="70358CAC" w14:textId="77777777" w:rsidR="00C26489" w:rsidRDefault="00C26489" w:rsidP="00C26489">
      <w:pPr>
        <w:pStyle w:val="FootnoteText"/>
        <w:ind w:firstLine="720"/>
        <w:jc w:val="both"/>
        <w:rPr>
          <w:rFonts w:ascii="Times New Roman" w:hAnsi="Times New Roman"/>
          <w:sz w:val="24"/>
          <w:szCs w:val="24"/>
          <w:lang w:val="id-ID"/>
        </w:rPr>
      </w:pPr>
    </w:p>
    <w:p w14:paraId="51628DC8" w14:textId="77777777" w:rsidR="00C26489" w:rsidRDefault="00C26489" w:rsidP="00C26489">
      <w:pPr>
        <w:pStyle w:val="FootnoteText"/>
        <w:jc w:val="both"/>
        <w:rPr>
          <w:rFonts w:ascii="Times New Roman" w:hAnsi="Times New Roman"/>
          <w:i/>
          <w:sz w:val="24"/>
          <w:szCs w:val="24"/>
        </w:rPr>
      </w:pPr>
      <w:r w:rsidRPr="00C1396F">
        <w:rPr>
          <w:rFonts w:ascii="Times New Roman" w:hAnsi="Times New Roman"/>
          <w:sz w:val="24"/>
          <w:szCs w:val="24"/>
        </w:rPr>
        <w:t xml:space="preserve">Kurniawan, </w:t>
      </w:r>
      <w:r w:rsidRPr="00C1396F">
        <w:rPr>
          <w:rFonts w:ascii="Times New Roman" w:hAnsi="Times New Roman"/>
          <w:sz w:val="24"/>
          <w:szCs w:val="24"/>
          <w:lang w:val="id-ID"/>
        </w:rPr>
        <w:t xml:space="preserve">2013 </w:t>
      </w:r>
      <w:r w:rsidRPr="00C1396F">
        <w:rPr>
          <w:rFonts w:ascii="Times New Roman" w:hAnsi="Times New Roman"/>
          <w:sz w:val="24"/>
          <w:szCs w:val="24"/>
        </w:rPr>
        <w:t>“</w:t>
      </w:r>
      <w:r w:rsidRPr="00C1396F">
        <w:rPr>
          <w:rFonts w:ascii="Times New Roman" w:hAnsi="Times New Roman"/>
          <w:i/>
          <w:sz w:val="24"/>
          <w:szCs w:val="24"/>
        </w:rPr>
        <w:t>Tanggung Jawab Dir</w:t>
      </w:r>
      <w:r>
        <w:rPr>
          <w:rFonts w:ascii="Times New Roman" w:hAnsi="Times New Roman"/>
          <w:i/>
          <w:sz w:val="24"/>
          <w:szCs w:val="24"/>
        </w:rPr>
        <w:t>eksi dalam Kepailitan Perseroan</w:t>
      </w:r>
    </w:p>
    <w:p w14:paraId="4CE60FB1" w14:textId="77777777" w:rsidR="00C26489" w:rsidRPr="009D29D1" w:rsidRDefault="00C26489" w:rsidP="00C26489">
      <w:pPr>
        <w:pStyle w:val="FootnoteText"/>
        <w:ind w:firstLine="720"/>
        <w:jc w:val="both"/>
        <w:rPr>
          <w:rFonts w:ascii="Times New Roman" w:hAnsi="Times New Roman"/>
          <w:sz w:val="24"/>
          <w:szCs w:val="24"/>
          <w:lang w:val="id-ID"/>
        </w:rPr>
      </w:pPr>
      <w:r w:rsidRPr="00C1396F">
        <w:rPr>
          <w:rFonts w:ascii="Times New Roman" w:hAnsi="Times New Roman"/>
          <w:i/>
          <w:sz w:val="24"/>
          <w:szCs w:val="24"/>
        </w:rPr>
        <w:t>Terbatas</w:t>
      </w:r>
      <w:r w:rsidRPr="00C1396F">
        <w:rPr>
          <w:rFonts w:ascii="Times New Roman" w:hAnsi="Times New Roman"/>
          <w:sz w:val="24"/>
          <w:szCs w:val="24"/>
        </w:rPr>
        <w:t xml:space="preserve">”, </w:t>
      </w:r>
      <w:r w:rsidRPr="00C1396F">
        <w:rPr>
          <w:rFonts w:ascii="Times New Roman" w:hAnsi="Times New Roman"/>
          <w:iCs/>
          <w:sz w:val="24"/>
          <w:szCs w:val="24"/>
        </w:rPr>
        <w:t>Mimbar Hukum</w:t>
      </w:r>
      <w:r w:rsidRPr="00C1396F">
        <w:rPr>
          <w:rFonts w:ascii="Times New Roman" w:hAnsi="Times New Roman"/>
          <w:sz w:val="24"/>
          <w:szCs w:val="24"/>
        </w:rPr>
        <w:t>, Yogyakarta</w:t>
      </w:r>
      <w:r>
        <w:rPr>
          <w:rFonts w:ascii="Times New Roman" w:hAnsi="Times New Roman"/>
          <w:sz w:val="24"/>
          <w:szCs w:val="24"/>
          <w:lang w:val="id-ID"/>
        </w:rPr>
        <w:t>.</w:t>
      </w:r>
    </w:p>
    <w:p w14:paraId="3B188077" w14:textId="77777777" w:rsidR="00C26489" w:rsidRPr="0077624D" w:rsidRDefault="00C26489" w:rsidP="00C26489">
      <w:pPr>
        <w:pStyle w:val="FootnoteText"/>
        <w:jc w:val="both"/>
        <w:rPr>
          <w:rFonts w:ascii="Times New Roman" w:hAnsi="Times New Roman"/>
          <w:sz w:val="24"/>
          <w:szCs w:val="24"/>
          <w:lang w:val="id-ID"/>
        </w:rPr>
      </w:pPr>
    </w:p>
    <w:p w14:paraId="36053870" w14:textId="77777777" w:rsidR="00C26489" w:rsidRDefault="00C26489" w:rsidP="00C26489">
      <w:pPr>
        <w:pStyle w:val="FootnoteText"/>
        <w:jc w:val="both"/>
        <w:rPr>
          <w:rFonts w:ascii="Times New Roman" w:hAnsi="Times New Roman"/>
          <w:sz w:val="24"/>
          <w:szCs w:val="24"/>
          <w:lang w:val="id-ID"/>
        </w:rPr>
      </w:pPr>
      <w:r w:rsidRPr="0077624D">
        <w:rPr>
          <w:rFonts w:ascii="Times New Roman" w:hAnsi="Times New Roman"/>
          <w:sz w:val="24"/>
          <w:szCs w:val="24"/>
          <w:lang w:val="id-ID"/>
        </w:rPr>
        <w:t>Maimun,</w:t>
      </w:r>
      <w:r>
        <w:rPr>
          <w:rFonts w:ascii="Times New Roman" w:hAnsi="Times New Roman"/>
          <w:sz w:val="24"/>
          <w:szCs w:val="24"/>
          <w:lang w:val="id-ID"/>
        </w:rPr>
        <w:t xml:space="preserve"> 2003,</w:t>
      </w:r>
      <w:r w:rsidRPr="0077624D">
        <w:rPr>
          <w:rFonts w:ascii="Times New Roman" w:hAnsi="Times New Roman"/>
          <w:sz w:val="24"/>
          <w:szCs w:val="24"/>
          <w:lang w:val="id-ID"/>
        </w:rPr>
        <w:t xml:space="preserve"> </w:t>
      </w:r>
      <w:r w:rsidRPr="0077624D">
        <w:rPr>
          <w:rFonts w:ascii="Times New Roman" w:hAnsi="Times New Roman"/>
          <w:i/>
          <w:sz w:val="24"/>
          <w:szCs w:val="24"/>
          <w:lang w:val="id-ID"/>
        </w:rPr>
        <w:t xml:space="preserve">Hukum Ketenagakerjaan suatu Pengantar, </w:t>
      </w:r>
      <w:r>
        <w:rPr>
          <w:rFonts w:ascii="Times New Roman" w:hAnsi="Times New Roman"/>
          <w:sz w:val="24"/>
          <w:szCs w:val="24"/>
          <w:lang w:val="id-ID"/>
        </w:rPr>
        <w:t>Pradnya Paramita,</w:t>
      </w:r>
    </w:p>
    <w:p w14:paraId="0152E70D" w14:textId="77777777" w:rsidR="00C26489" w:rsidRDefault="00C9526C" w:rsidP="00C9526C">
      <w:pPr>
        <w:pStyle w:val="FootnoteText"/>
        <w:ind w:firstLine="709"/>
        <w:jc w:val="both"/>
        <w:rPr>
          <w:rFonts w:ascii="Times New Roman" w:hAnsi="Times New Roman"/>
          <w:sz w:val="24"/>
          <w:szCs w:val="24"/>
          <w:lang w:val="id-ID"/>
        </w:rPr>
      </w:pPr>
      <w:r>
        <w:rPr>
          <w:rFonts w:ascii="Times New Roman" w:hAnsi="Times New Roman"/>
          <w:sz w:val="24"/>
          <w:szCs w:val="24"/>
          <w:lang w:val="id-ID"/>
        </w:rPr>
        <w:t>Jakarta.</w:t>
      </w:r>
    </w:p>
    <w:p w14:paraId="64768056" w14:textId="77777777" w:rsidR="00C26489" w:rsidRDefault="00C26489" w:rsidP="00C26489">
      <w:pPr>
        <w:pStyle w:val="FootnoteText"/>
        <w:jc w:val="both"/>
        <w:rPr>
          <w:rFonts w:ascii="Times New Roman" w:hAnsi="Times New Roman"/>
          <w:sz w:val="24"/>
          <w:szCs w:val="24"/>
          <w:lang w:val="id-ID"/>
        </w:rPr>
      </w:pPr>
    </w:p>
    <w:p w14:paraId="3126604D" w14:textId="77777777" w:rsidR="00C26489" w:rsidRDefault="00C26489" w:rsidP="00C26489">
      <w:pPr>
        <w:pStyle w:val="FootnoteText"/>
        <w:jc w:val="both"/>
        <w:rPr>
          <w:rFonts w:ascii="Times New Roman" w:hAnsi="Times New Roman"/>
          <w:sz w:val="24"/>
          <w:szCs w:val="24"/>
          <w:lang w:val="id-ID"/>
        </w:rPr>
      </w:pPr>
      <w:r>
        <w:rPr>
          <w:rFonts w:ascii="Times New Roman" w:hAnsi="Times New Roman"/>
          <w:sz w:val="24"/>
          <w:szCs w:val="24"/>
          <w:lang w:val="id-ID"/>
        </w:rPr>
        <w:t>Muhammad, Abdulkadir, 2002</w:t>
      </w:r>
      <w:r w:rsidRPr="0068796B">
        <w:rPr>
          <w:rFonts w:ascii="Times New Roman" w:hAnsi="Times New Roman"/>
          <w:sz w:val="24"/>
          <w:szCs w:val="24"/>
          <w:lang w:val="id-ID"/>
        </w:rPr>
        <w:t xml:space="preserve">, </w:t>
      </w:r>
      <w:r w:rsidRPr="0068796B">
        <w:rPr>
          <w:rFonts w:ascii="Times New Roman" w:hAnsi="Times New Roman"/>
          <w:i/>
          <w:sz w:val="24"/>
          <w:szCs w:val="24"/>
          <w:lang w:val="id-ID"/>
        </w:rPr>
        <w:t xml:space="preserve">Hukum </w:t>
      </w:r>
      <w:r>
        <w:rPr>
          <w:rFonts w:ascii="Times New Roman" w:hAnsi="Times New Roman"/>
          <w:i/>
          <w:sz w:val="24"/>
          <w:szCs w:val="24"/>
          <w:lang w:val="id-ID"/>
        </w:rPr>
        <w:t>Perusahaan Indonesia</w:t>
      </w:r>
      <w:r w:rsidRPr="0068796B">
        <w:rPr>
          <w:rFonts w:ascii="Times New Roman" w:hAnsi="Times New Roman"/>
          <w:i/>
          <w:sz w:val="24"/>
          <w:szCs w:val="24"/>
          <w:lang w:val="id-ID"/>
        </w:rPr>
        <w:t>,</w:t>
      </w:r>
      <w:r>
        <w:rPr>
          <w:rFonts w:ascii="Times New Roman" w:hAnsi="Times New Roman"/>
          <w:sz w:val="24"/>
          <w:szCs w:val="24"/>
          <w:lang w:val="id-ID"/>
        </w:rPr>
        <w:t xml:space="preserve"> Citra Aditya</w:t>
      </w:r>
    </w:p>
    <w:p w14:paraId="28492EFC" w14:textId="77777777" w:rsidR="00C26489" w:rsidRDefault="00C26489" w:rsidP="00C26489">
      <w:pPr>
        <w:pStyle w:val="FootnoteText"/>
        <w:ind w:firstLine="709"/>
        <w:jc w:val="both"/>
        <w:rPr>
          <w:rFonts w:ascii="Times New Roman" w:hAnsi="Times New Roman"/>
          <w:sz w:val="24"/>
          <w:szCs w:val="24"/>
          <w:lang w:val="id-ID"/>
        </w:rPr>
      </w:pPr>
      <w:r>
        <w:rPr>
          <w:rFonts w:ascii="Times New Roman" w:hAnsi="Times New Roman"/>
          <w:sz w:val="24"/>
          <w:szCs w:val="24"/>
          <w:lang w:val="id-ID"/>
        </w:rPr>
        <w:t xml:space="preserve">Bakti, </w:t>
      </w:r>
      <w:r w:rsidRPr="0068796B">
        <w:rPr>
          <w:rFonts w:ascii="Times New Roman" w:hAnsi="Times New Roman"/>
          <w:sz w:val="24"/>
          <w:szCs w:val="24"/>
          <w:lang w:val="id-ID"/>
        </w:rPr>
        <w:t>Bandung</w:t>
      </w:r>
      <w:r>
        <w:rPr>
          <w:rFonts w:ascii="Times New Roman" w:hAnsi="Times New Roman"/>
          <w:sz w:val="24"/>
          <w:szCs w:val="24"/>
          <w:lang w:val="id-ID"/>
        </w:rPr>
        <w:t>.</w:t>
      </w:r>
    </w:p>
    <w:p w14:paraId="1A9C3831" w14:textId="77777777" w:rsidR="00C26489" w:rsidRDefault="00C26489" w:rsidP="00C26489">
      <w:pPr>
        <w:pStyle w:val="FootnoteText"/>
        <w:jc w:val="both"/>
        <w:rPr>
          <w:rFonts w:ascii="Times New Roman" w:hAnsi="Times New Roman"/>
          <w:sz w:val="24"/>
          <w:szCs w:val="24"/>
          <w:lang w:val="id-ID"/>
        </w:rPr>
      </w:pPr>
    </w:p>
    <w:p w14:paraId="76245D94" w14:textId="77777777" w:rsidR="00C26489" w:rsidRDefault="00C26489" w:rsidP="00C26489">
      <w:pPr>
        <w:pStyle w:val="FootnoteText"/>
        <w:jc w:val="both"/>
        <w:rPr>
          <w:rFonts w:ascii="Times New Roman" w:hAnsi="Times New Roman"/>
          <w:sz w:val="24"/>
          <w:szCs w:val="24"/>
          <w:lang w:val="id-ID"/>
        </w:rPr>
      </w:pPr>
      <w:r>
        <w:rPr>
          <w:rFonts w:ascii="Times New Roman" w:hAnsi="Times New Roman"/>
          <w:sz w:val="24"/>
          <w:szCs w:val="24"/>
          <w:lang w:val="id-ID"/>
        </w:rPr>
        <w:t xml:space="preserve">Muhammad, Abdulkadir, </w:t>
      </w:r>
      <w:r w:rsidRPr="0068796B">
        <w:rPr>
          <w:rFonts w:ascii="Times New Roman" w:hAnsi="Times New Roman"/>
          <w:sz w:val="24"/>
          <w:szCs w:val="24"/>
          <w:lang w:val="id-ID"/>
        </w:rPr>
        <w:t xml:space="preserve">2004, </w:t>
      </w:r>
      <w:r w:rsidRPr="0068796B">
        <w:rPr>
          <w:rFonts w:ascii="Times New Roman" w:hAnsi="Times New Roman"/>
          <w:i/>
          <w:sz w:val="24"/>
          <w:szCs w:val="24"/>
          <w:lang w:val="id-ID"/>
        </w:rPr>
        <w:t>Hukum dan Penelitian Hukum,</w:t>
      </w:r>
      <w:r>
        <w:rPr>
          <w:rFonts w:ascii="Times New Roman" w:hAnsi="Times New Roman"/>
          <w:sz w:val="24"/>
          <w:szCs w:val="24"/>
          <w:lang w:val="id-ID"/>
        </w:rPr>
        <w:t xml:space="preserve"> Citra Aditya</w:t>
      </w:r>
    </w:p>
    <w:p w14:paraId="6C26F64B" w14:textId="77777777" w:rsidR="00C26489" w:rsidRDefault="00C26489" w:rsidP="00C26489">
      <w:pPr>
        <w:pStyle w:val="FootnoteText"/>
        <w:ind w:firstLine="709"/>
        <w:jc w:val="both"/>
        <w:rPr>
          <w:rFonts w:ascii="Times New Roman" w:hAnsi="Times New Roman"/>
          <w:sz w:val="24"/>
          <w:szCs w:val="24"/>
          <w:lang w:val="id-ID"/>
        </w:rPr>
      </w:pPr>
      <w:r>
        <w:rPr>
          <w:rFonts w:ascii="Times New Roman" w:hAnsi="Times New Roman"/>
          <w:sz w:val="24"/>
          <w:szCs w:val="24"/>
          <w:lang w:val="id-ID"/>
        </w:rPr>
        <w:t xml:space="preserve">Bakti, </w:t>
      </w:r>
      <w:r w:rsidRPr="0068796B">
        <w:rPr>
          <w:rFonts w:ascii="Times New Roman" w:hAnsi="Times New Roman"/>
          <w:sz w:val="24"/>
          <w:szCs w:val="24"/>
          <w:lang w:val="id-ID"/>
        </w:rPr>
        <w:t>Bandung</w:t>
      </w:r>
      <w:r>
        <w:rPr>
          <w:rFonts w:ascii="Times New Roman" w:hAnsi="Times New Roman"/>
          <w:sz w:val="24"/>
          <w:szCs w:val="24"/>
          <w:lang w:val="id-ID"/>
        </w:rPr>
        <w:t>.</w:t>
      </w:r>
    </w:p>
    <w:p w14:paraId="2DC37B15" w14:textId="77777777" w:rsidR="00C26489" w:rsidRDefault="00C26489" w:rsidP="00C26489">
      <w:pPr>
        <w:pStyle w:val="FootnoteText"/>
        <w:jc w:val="both"/>
        <w:rPr>
          <w:rFonts w:ascii="Times New Roman" w:hAnsi="Times New Roman"/>
          <w:sz w:val="24"/>
          <w:szCs w:val="24"/>
          <w:lang w:val="id-ID"/>
        </w:rPr>
      </w:pPr>
    </w:p>
    <w:p w14:paraId="3F559465" w14:textId="77777777" w:rsidR="00DA2B7D" w:rsidRDefault="00DA2B7D" w:rsidP="00C26489">
      <w:pPr>
        <w:pStyle w:val="FootnoteText"/>
        <w:jc w:val="both"/>
        <w:rPr>
          <w:rFonts w:ascii="Times New Roman" w:hAnsi="Times New Roman"/>
          <w:i/>
          <w:iCs/>
          <w:sz w:val="24"/>
          <w:szCs w:val="24"/>
        </w:rPr>
      </w:pPr>
      <w:r>
        <w:rPr>
          <w:rFonts w:ascii="Times New Roman" w:hAnsi="Times New Roman"/>
          <w:sz w:val="24"/>
          <w:szCs w:val="24"/>
        </w:rPr>
        <w:t>Murachmad, Much</w:t>
      </w:r>
      <w:r w:rsidRPr="00000114">
        <w:rPr>
          <w:rFonts w:ascii="Times New Roman" w:hAnsi="Times New Roman"/>
          <w:sz w:val="24"/>
          <w:szCs w:val="24"/>
        </w:rPr>
        <w:t xml:space="preserve">, 2009, </w:t>
      </w:r>
      <w:r w:rsidRPr="00000114">
        <w:rPr>
          <w:rFonts w:ascii="Times New Roman" w:hAnsi="Times New Roman"/>
          <w:i/>
          <w:iCs/>
          <w:sz w:val="24"/>
          <w:szCs w:val="24"/>
        </w:rPr>
        <w:t>Cara Menghitung Upah Po</w:t>
      </w:r>
      <w:r>
        <w:rPr>
          <w:rFonts w:ascii="Times New Roman" w:hAnsi="Times New Roman"/>
          <w:i/>
          <w:iCs/>
          <w:sz w:val="24"/>
          <w:szCs w:val="24"/>
        </w:rPr>
        <w:t>kok, Uang Lembur,</w:t>
      </w:r>
    </w:p>
    <w:p w14:paraId="512AB045" w14:textId="77777777" w:rsidR="00DA2B7D" w:rsidRPr="00DA2B7D" w:rsidRDefault="00DA2B7D" w:rsidP="00DA2B7D">
      <w:pPr>
        <w:pStyle w:val="FootnoteText"/>
        <w:ind w:left="720"/>
        <w:jc w:val="both"/>
        <w:rPr>
          <w:rFonts w:ascii="Times New Roman" w:hAnsi="Times New Roman"/>
          <w:sz w:val="24"/>
          <w:szCs w:val="24"/>
          <w:lang w:val="id-ID"/>
        </w:rPr>
      </w:pPr>
      <w:r>
        <w:rPr>
          <w:rFonts w:ascii="Times New Roman" w:hAnsi="Times New Roman"/>
          <w:i/>
          <w:iCs/>
          <w:sz w:val="24"/>
          <w:szCs w:val="24"/>
        </w:rPr>
        <w:t>Pesangon, dan</w:t>
      </w:r>
      <w:r>
        <w:rPr>
          <w:rFonts w:ascii="Times New Roman" w:hAnsi="Times New Roman"/>
          <w:i/>
          <w:iCs/>
          <w:sz w:val="24"/>
          <w:szCs w:val="24"/>
          <w:lang w:val="id-ID"/>
        </w:rPr>
        <w:t xml:space="preserve"> </w:t>
      </w:r>
      <w:r w:rsidRPr="00000114">
        <w:rPr>
          <w:rFonts w:ascii="Times New Roman" w:hAnsi="Times New Roman"/>
          <w:i/>
          <w:iCs/>
          <w:sz w:val="24"/>
          <w:szCs w:val="24"/>
        </w:rPr>
        <w:t>Dana Pensiun untuk Pegawai dan Perusahaan</w:t>
      </w:r>
      <w:r w:rsidRPr="00000114">
        <w:rPr>
          <w:rFonts w:ascii="Times New Roman" w:hAnsi="Times New Roman"/>
          <w:sz w:val="24"/>
          <w:szCs w:val="24"/>
        </w:rPr>
        <w:t>, Transmedia Pustaka, Jakarta</w:t>
      </w:r>
      <w:r>
        <w:rPr>
          <w:rFonts w:ascii="Times New Roman" w:hAnsi="Times New Roman"/>
          <w:sz w:val="24"/>
          <w:szCs w:val="24"/>
          <w:lang w:val="id-ID"/>
        </w:rPr>
        <w:t>.</w:t>
      </w:r>
    </w:p>
    <w:p w14:paraId="6DB92F24" w14:textId="77777777" w:rsidR="00C26489" w:rsidRDefault="00C26489" w:rsidP="00C26489">
      <w:pPr>
        <w:pStyle w:val="FootnoteText"/>
        <w:jc w:val="both"/>
        <w:rPr>
          <w:rFonts w:ascii="Times New Roman" w:hAnsi="Times New Roman"/>
          <w:sz w:val="24"/>
          <w:szCs w:val="24"/>
          <w:lang w:val="id-ID"/>
        </w:rPr>
      </w:pPr>
    </w:p>
    <w:p w14:paraId="74525D61" w14:textId="77777777" w:rsidR="00C26489" w:rsidRDefault="00C26489" w:rsidP="00C26489">
      <w:pPr>
        <w:autoSpaceDE w:val="0"/>
        <w:autoSpaceDN w:val="0"/>
        <w:adjustRightInd w:val="0"/>
        <w:spacing w:after="0" w:line="240" w:lineRule="auto"/>
        <w:rPr>
          <w:rFonts w:ascii="Times New Roman" w:hAnsi="Times New Roman" w:cs="Times New Roman"/>
          <w:sz w:val="24"/>
          <w:szCs w:val="24"/>
        </w:rPr>
      </w:pPr>
      <w:r w:rsidRPr="0068116D">
        <w:rPr>
          <w:rFonts w:ascii="Times New Roman" w:hAnsi="Times New Roman" w:cs="Times New Roman"/>
          <w:sz w:val="24"/>
          <w:szCs w:val="24"/>
        </w:rPr>
        <w:t xml:space="preserve">Purwosutjipto, </w:t>
      </w:r>
      <w:r>
        <w:rPr>
          <w:rFonts w:ascii="Times New Roman" w:hAnsi="Times New Roman" w:cs="Times New Roman"/>
          <w:sz w:val="24"/>
          <w:szCs w:val="24"/>
        </w:rPr>
        <w:t xml:space="preserve">HMN, </w:t>
      </w:r>
      <w:r w:rsidRPr="0068116D">
        <w:rPr>
          <w:rFonts w:ascii="Times New Roman" w:hAnsi="Times New Roman" w:cs="Times New Roman"/>
          <w:sz w:val="24"/>
          <w:szCs w:val="24"/>
        </w:rPr>
        <w:t xml:space="preserve">2004, </w:t>
      </w:r>
      <w:r w:rsidRPr="0068116D">
        <w:rPr>
          <w:rFonts w:ascii="Times New Roman" w:hAnsi="Times New Roman" w:cs="Times New Roman"/>
          <w:i/>
          <w:iCs/>
          <w:sz w:val="24"/>
          <w:szCs w:val="24"/>
        </w:rPr>
        <w:t>Pengertian Pokok Hukum Dagang Indonesia</w:t>
      </w:r>
      <w:r>
        <w:rPr>
          <w:rFonts w:ascii="Times New Roman" w:hAnsi="Times New Roman" w:cs="Times New Roman"/>
          <w:sz w:val="24"/>
          <w:szCs w:val="24"/>
        </w:rPr>
        <w:t>,</w:t>
      </w:r>
    </w:p>
    <w:p w14:paraId="16D54242" w14:textId="77777777" w:rsidR="00C26489" w:rsidRDefault="00C26489" w:rsidP="00C26489">
      <w:pPr>
        <w:autoSpaceDE w:val="0"/>
        <w:autoSpaceDN w:val="0"/>
        <w:adjustRightInd w:val="0"/>
        <w:spacing w:after="0" w:line="240" w:lineRule="auto"/>
        <w:ind w:firstLine="709"/>
        <w:rPr>
          <w:rFonts w:ascii="Times New Roman" w:hAnsi="Times New Roman" w:cs="Times New Roman"/>
          <w:sz w:val="24"/>
          <w:szCs w:val="24"/>
        </w:rPr>
      </w:pPr>
      <w:r w:rsidRPr="0068116D">
        <w:rPr>
          <w:rFonts w:ascii="Times New Roman" w:hAnsi="Times New Roman" w:cs="Times New Roman"/>
          <w:sz w:val="24"/>
          <w:szCs w:val="24"/>
        </w:rPr>
        <w:t>Djambatan,</w:t>
      </w:r>
      <w:r>
        <w:rPr>
          <w:rFonts w:ascii="Times New Roman" w:hAnsi="Times New Roman" w:cs="Times New Roman"/>
          <w:sz w:val="24"/>
          <w:szCs w:val="24"/>
        </w:rPr>
        <w:t xml:space="preserve"> </w:t>
      </w:r>
      <w:r w:rsidRPr="0068116D">
        <w:rPr>
          <w:rFonts w:ascii="Times New Roman" w:hAnsi="Times New Roman" w:cs="Times New Roman"/>
          <w:sz w:val="24"/>
          <w:szCs w:val="24"/>
        </w:rPr>
        <w:t>Jakarta</w:t>
      </w:r>
      <w:r>
        <w:rPr>
          <w:rFonts w:ascii="Times New Roman" w:hAnsi="Times New Roman" w:cs="Times New Roman"/>
          <w:sz w:val="24"/>
          <w:szCs w:val="24"/>
        </w:rPr>
        <w:t>.</w:t>
      </w:r>
    </w:p>
    <w:p w14:paraId="0E5BA6BC" w14:textId="77777777" w:rsidR="00C26489" w:rsidRDefault="00C26489" w:rsidP="00C26489">
      <w:pPr>
        <w:autoSpaceDE w:val="0"/>
        <w:autoSpaceDN w:val="0"/>
        <w:adjustRightInd w:val="0"/>
        <w:spacing w:after="0" w:line="240" w:lineRule="auto"/>
        <w:rPr>
          <w:rFonts w:ascii="Times New Roman" w:hAnsi="Times New Roman" w:cs="Times New Roman"/>
          <w:sz w:val="24"/>
          <w:szCs w:val="24"/>
        </w:rPr>
      </w:pPr>
    </w:p>
    <w:p w14:paraId="6D183C15" w14:textId="77777777" w:rsidR="00C26489" w:rsidRDefault="00C26489" w:rsidP="00C2648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Prasetya, Rudhi, </w:t>
      </w:r>
      <w:r w:rsidRPr="0068116D">
        <w:rPr>
          <w:rFonts w:ascii="Times New Roman" w:hAnsi="Times New Roman" w:cs="Times New Roman"/>
          <w:sz w:val="24"/>
          <w:szCs w:val="24"/>
        </w:rPr>
        <w:t xml:space="preserve">2001, </w:t>
      </w:r>
      <w:r w:rsidRPr="0068116D">
        <w:rPr>
          <w:rFonts w:ascii="Times New Roman" w:hAnsi="Times New Roman" w:cs="Times New Roman"/>
          <w:i/>
          <w:iCs/>
          <w:sz w:val="24"/>
          <w:szCs w:val="24"/>
        </w:rPr>
        <w:t>Kedudukan Mandiri Perseroan Terbatas</w:t>
      </w:r>
      <w:r>
        <w:rPr>
          <w:rFonts w:ascii="Times New Roman" w:hAnsi="Times New Roman" w:cs="Times New Roman"/>
          <w:sz w:val="24"/>
          <w:szCs w:val="24"/>
        </w:rPr>
        <w:t>, Citra Aditya</w:t>
      </w:r>
    </w:p>
    <w:p w14:paraId="55C5DDE6" w14:textId="77777777" w:rsidR="00C26489" w:rsidRDefault="00C26489" w:rsidP="00C26489">
      <w:pPr>
        <w:autoSpaceDE w:val="0"/>
        <w:autoSpaceDN w:val="0"/>
        <w:adjustRightInd w:val="0"/>
        <w:spacing w:after="0" w:line="240" w:lineRule="auto"/>
        <w:ind w:firstLine="720"/>
        <w:rPr>
          <w:rFonts w:ascii="Times New Roman" w:hAnsi="Times New Roman"/>
          <w:sz w:val="24"/>
          <w:szCs w:val="24"/>
        </w:rPr>
      </w:pPr>
      <w:r w:rsidRPr="0068116D">
        <w:rPr>
          <w:rFonts w:ascii="Times New Roman" w:hAnsi="Times New Roman" w:cs="Times New Roman"/>
          <w:sz w:val="24"/>
          <w:szCs w:val="24"/>
        </w:rPr>
        <w:t>Bakti, Bandung</w:t>
      </w:r>
      <w:r>
        <w:rPr>
          <w:rFonts w:ascii="Times New Roman" w:hAnsi="Times New Roman" w:cs="Times New Roman"/>
          <w:sz w:val="24"/>
          <w:szCs w:val="24"/>
        </w:rPr>
        <w:t>.</w:t>
      </w:r>
    </w:p>
    <w:p w14:paraId="22DEAC87" w14:textId="77777777" w:rsidR="00C26489" w:rsidRDefault="00C26489" w:rsidP="00C26489">
      <w:pPr>
        <w:pStyle w:val="FootnoteText"/>
        <w:jc w:val="both"/>
        <w:rPr>
          <w:rFonts w:ascii="Times New Roman" w:hAnsi="Times New Roman"/>
          <w:sz w:val="24"/>
          <w:szCs w:val="24"/>
          <w:lang w:val="id-ID"/>
        </w:rPr>
      </w:pPr>
    </w:p>
    <w:p w14:paraId="538D8711" w14:textId="77777777" w:rsidR="00C26489" w:rsidRDefault="00C26489" w:rsidP="00C26489">
      <w:pPr>
        <w:pStyle w:val="FootnoteText"/>
        <w:jc w:val="both"/>
        <w:rPr>
          <w:rFonts w:ascii="Times New Roman" w:hAnsi="Times New Roman"/>
          <w:sz w:val="24"/>
          <w:szCs w:val="24"/>
          <w:lang w:val="id-ID"/>
        </w:rPr>
      </w:pPr>
      <w:r w:rsidRPr="0077624D">
        <w:rPr>
          <w:rFonts w:ascii="Times New Roman" w:hAnsi="Times New Roman"/>
          <w:sz w:val="24"/>
          <w:szCs w:val="24"/>
          <w:lang w:val="id-ID"/>
        </w:rPr>
        <w:t>Raharjo,</w:t>
      </w:r>
      <w:r>
        <w:rPr>
          <w:rFonts w:ascii="Times New Roman" w:hAnsi="Times New Roman"/>
          <w:sz w:val="24"/>
          <w:szCs w:val="24"/>
          <w:lang w:val="id-ID"/>
        </w:rPr>
        <w:t xml:space="preserve"> Satjipto, 2000, </w:t>
      </w:r>
      <w:r w:rsidRPr="0077624D">
        <w:rPr>
          <w:rFonts w:ascii="Times New Roman" w:hAnsi="Times New Roman"/>
          <w:i/>
          <w:sz w:val="24"/>
          <w:szCs w:val="24"/>
          <w:lang w:val="id-ID"/>
        </w:rPr>
        <w:t xml:space="preserve">Ilmu Hukum, </w:t>
      </w:r>
      <w:r w:rsidRPr="0077624D">
        <w:rPr>
          <w:rFonts w:ascii="Times New Roman" w:hAnsi="Times New Roman"/>
          <w:sz w:val="24"/>
          <w:szCs w:val="24"/>
          <w:lang w:val="id-ID"/>
        </w:rPr>
        <w:t xml:space="preserve">Citra </w:t>
      </w:r>
      <w:r>
        <w:rPr>
          <w:rFonts w:ascii="Times New Roman" w:hAnsi="Times New Roman"/>
          <w:sz w:val="24"/>
          <w:szCs w:val="24"/>
          <w:lang w:val="id-ID"/>
        </w:rPr>
        <w:t>Ardiyanto</w:t>
      </w:r>
      <w:r w:rsidRPr="0077624D">
        <w:rPr>
          <w:rFonts w:ascii="Times New Roman" w:hAnsi="Times New Roman"/>
          <w:sz w:val="24"/>
          <w:szCs w:val="24"/>
          <w:lang w:val="id-ID"/>
        </w:rPr>
        <w:t xml:space="preserve"> Bakti, Bandung</w:t>
      </w:r>
      <w:r>
        <w:rPr>
          <w:rFonts w:ascii="Times New Roman" w:hAnsi="Times New Roman"/>
          <w:sz w:val="24"/>
          <w:szCs w:val="24"/>
          <w:lang w:val="id-ID"/>
        </w:rPr>
        <w:t>.</w:t>
      </w:r>
    </w:p>
    <w:p w14:paraId="778370B6" w14:textId="77777777" w:rsidR="00EC7CC4" w:rsidRDefault="00EC7CC4" w:rsidP="00C26489">
      <w:pPr>
        <w:pStyle w:val="FootnoteText"/>
        <w:jc w:val="both"/>
        <w:rPr>
          <w:rFonts w:ascii="Times New Roman" w:hAnsi="Times New Roman"/>
          <w:sz w:val="24"/>
          <w:szCs w:val="24"/>
          <w:lang w:val="id-ID"/>
        </w:rPr>
      </w:pPr>
    </w:p>
    <w:p w14:paraId="0887F8A5" w14:textId="77777777" w:rsidR="00EC7CC4" w:rsidRDefault="00EC7CC4" w:rsidP="00C26489">
      <w:pPr>
        <w:pStyle w:val="FootnoteText"/>
        <w:jc w:val="both"/>
        <w:rPr>
          <w:rFonts w:ascii="Times New Roman" w:hAnsi="Times New Roman"/>
          <w:i/>
          <w:sz w:val="24"/>
          <w:szCs w:val="24"/>
          <w:lang w:val="id-ID"/>
        </w:rPr>
      </w:pPr>
      <w:r w:rsidRPr="00F82E71">
        <w:rPr>
          <w:rFonts w:ascii="Times New Roman" w:hAnsi="Times New Roman"/>
          <w:sz w:val="24"/>
          <w:szCs w:val="24"/>
          <w:lang w:val="id-ID"/>
        </w:rPr>
        <w:t>Rato,</w:t>
      </w:r>
      <w:r>
        <w:rPr>
          <w:rFonts w:ascii="Times New Roman" w:hAnsi="Times New Roman"/>
          <w:sz w:val="24"/>
          <w:szCs w:val="24"/>
          <w:lang w:val="id-ID"/>
        </w:rPr>
        <w:t xml:space="preserve"> </w:t>
      </w:r>
      <w:r w:rsidRPr="00F82E71">
        <w:rPr>
          <w:rFonts w:ascii="Times New Roman" w:hAnsi="Times New Roman"/>
          <w:sz w:val="24"/>
          <w:szCs w:val="24"/>
          <w:lang w:val="id-ID"/>
        </w:rPr>
        <w:t>Dominikus</w:t>
      </w:r>
      <w:r>
        <w:rPr>
          <w:rFonts w:ascii="Times New Roman" w:hAnsi="Times New Roman"/>
          <w:sz w:val="24"/>
          <w:szCs w:val="24"/>
          <w:lang w:val="id-ID"/>
        </w:rPr>
        <w:t>, 2010,</w:t>
      </w:r>
      <w:r w:rsidRPr="00F82E71">
        <w:rPr>
          <w:rFonts w:ascii="Times New Roman" w:hAnsi="Times New Roman"/>
          <w:sz w:val="24"/>
          <w:szCs w:val="24"/>
          <w:lang w:val="id-ID"/>
        </w:rPr>
        <w:t xml:space="preserve"> </w:t>
      </w:r>
      <w:r w:rsidRPr="00F82E71">
        <w:rPr>
          <w:rFonts w:ascii="Times New Roman" w:hAnsi="Times New Roman"/>
          <w:i/>
          <w:sz w:val="24"/>
          <w:szCs w:val="24"/>
          <w:lang w:val="id-ID"/>
        </w:rPr>
        <w:t xml:space="preserve">Filsafat Hukum Mencari: Memahami Dan </w:t>
      </w:r>
      <w:r>
        <w:rPr>
          <w:rFonts w:ascii="Times New Roman" w:hAnsi="Times New Roman"/>
          <w:i/>
          <w:sz w:val="24"/>
          <w:szCs w:val="24"/>
          <w:lang w:val="id-ID"/>
        </w:rPr>
        <w:t>Memahami</w:t>
      </w:r>
    </w:p>
    <w:p w14:paraId="635A959A" w14:textId="77777777" w:rsidR="00EC7CC4" w:rsidRDefault="00EC7CC4" w:rsidP="00EC7CC4">
      <w:pPr>
        <w:pStyle w:val="FootnoteText"/>
        <w:ind w:firstLine="720"/>
        <w:jc w:val="both"/>
        <w:rPr>
          <w:rFonts w:ascii="Times New Roman" w:hAnsi="Times New Roman"/>
          <w:sz w:val="24"/>
          <w:szCs w:val="24"/>
          <w:lang w:val="id-ID"/>
        </w:rPr>
      </w:pPr>
      <w:r w:rsidRPr="00F82E71">
        <w:rPr>
          <w:rFonts w:ascii="Times New Roman" w:hAnsi="Times New Roman"/>
          <w:i/>
          <w:sz w:val="24"/>
          <w:szCs w:val="24"/>
          <w:lang w:val="id-ID"/>
        </w:rPr>
        <w:t xml:space="preserve">Hukum, </w:t>
      </w:r>
      <w:r w:rsidRPr="00F82E71">
        <w:rPr>
          <w:rFonts w:ascii="Times New Roman" w:hAnsi="Times New Roman"/>
          <w:sz w:val="24"/>
          <w:szCs w:val="24"/>
          <w:lang w:val="id-ID"/>
        </w:rPr>
        <w:t>Laksbang Pressindo, Yogyakarta</w:t>
      </w:r>
    </w:p>
    <w:p w14:paraId="252A0F9C" w14:textId="77777777" w:rsidR="00C26489" w:rsidRDefault="00C26489" w:rsidP="00C26489">
      <w:pPr>
        <w:pStyle w:val="FootnoteText"/>
        <w:jc w:val="both"/>
        <w:rPr>
          <w:rFonts w:ascii="Times New Roman" w:hAnsi="Times New Roman"/>
          <w:sz w:val="24"/>
          <w:szCs w:val="24"/>
          <w:lang w:val="id-ID"/>
        </w:rPr>
      </w:pPr>
    </w:p>
    <w:p w14:paraId="59A5A544" w14:textId="77777777" w:rsidR="00C26489" w:rsidRDefault="00C26489" w:rsidP="00C26489">
      <w:pPr>
        <w:pStyle w:val="FootnoteText"/>
        <w:jc w:val="both"/>
        <w:rPr>
          <w:rFonts w:ascii="Times New Roman" w:hAnsi="Times New Roman"/>
          <w:i/>
          <w:sz w:val="24"/>
          <w:szCs w:val="24"/>
          <w:lang w:val="id-ID"/>
        </w:rPr>
      </w:pPr>
      <w:r>
        <w:rPr>
          <w:rFonts w:ascii="Times New Roman" w:hAnsi="Times New Roman"/>
          <w:sz w:val="24"/>
          <w:szCs w:val="24"/>
          <w:lang w:val="id-ID"/>
        </w:rPr>
        <w:t xml:space="preserve">Rusli, Hardjijan, 2004, </w:t>
      </w:r>
      <w:r w:rsidRPr="0068796B">
        <w:rPr>
          <w:rFonts w:ascii="Times New Roman" w:hAnsi="Times New Roman"/>
          <w:i/>
          <w:sz w:val="24"/>
          <w:szCs w:val="24"/>
          <w:lang w:val="id-ID"/>
        </w:rPr>
        <w:t>Hukum Ketenagakerjaan Ber</w:t>
      </w:r>
      <w:r>
        <w:rPr>
          <w:rFonts w:ascii="Times New Roman" w:hAnsi="Times New Roman"/>
          <w:i/>
          <w:sz w:val="24"/>
          <w:szCs w:val="24"/>
          <w:lang w:val="id-ID"/>
        </w:rPr>
        <w:t>dasarkan Undang-Undang</w:t>
      </w:r>
    </w:p>
    <w:p w14:paraId="42C21A7D" w14:textId="77777777" w:rsidR="00C26489" w:rsidRDefault="00C26489" w:rsidP="00C26489">
      <w:pPr>
        <w:pStyle w:val="FootnoteText"/>
        <w:ind w:left="709"/>
        <w:jc w:val="both"/>
        <w:rPr>
          <w:rFonts w:ascii="Times New Roman" w:hAnsi="Times New Roman"/>
          <w:sz w:val="24"/>
          <w:szCs w:val="24"/>
          <w:lang w:val="id-ID"/>
        </w:rPr>
      </w:pPr>
      <w:r>
        <w:rPr>
          <w:rFonts w:ascii="Times New Roman" w:hAnsi="Times New Roman"/>
          <w:i/>
          <w:sz w:val="24"/>
          <w:szCs w:val="24"/>
          <w:lang w:val="id-ID"/>
        </w:rPr>
        <w:t xml:space="preserve">Nomor 13 </w:t>
      </w:r>
      <w:r w:rsidRPr="0068796B">
        <w:rPr>
          <w:rFonts w:ascii="Times New Roman" w:hAnsi="Times New Roman"/>
          <w:i/>
          <w:sz w:val="24"/>
          <w:szCs w:val="24"/>
          <w:lang w:val="id-ID"/>
        </w:rPr>
        <w:t>Tahun 2003 tentang Ketenagakerjaan dan Peraturan Terkait Lainnya</w:t>
      </w:r>
      <w:r w:rsidRPr="0068796B">
        <w:rPr>
          <w:rFonts w:ascii="Times New Roman" w:hAnsi="Times New Roman"/>
          <w:sz w:val="24"/>
          <w:szCs w:val="24"/>
          <w:lang w:val="id-ID"/>
        </w:rPr>
        <w:t>, Ghalia Indonesia, Bogor</w:t>
      </w:r>
      <w:r>
        <w:rPr>
          <w:rFonts w:ascii="Times New Roman" w:hAnsi="Times New Roman"/>
          <w:sz w:val="24"/>
          <w:szCs w:val="24"/>
          <w:lang w:val="id-ID"/>
        </w:rPr>
        <w:t>.</w:t>
      </w:r>
    </w:p>
    <w:p w14:paraId="0E8207FD" w14:textId="77777777" w:rsidR="00002CB0" w:rsidRDefault="00002CB0" w:rsidP="00002CB0">
      <w:pPr>
        <w:pStyle w:val="FootnoteText"/>
        <w:jc w:val="both"/>
        <w:rPr>
          <w:rFonts w:ascii="Times New Roman" w:hAnsi="Times New Roman"/>
          <w:sz w:val="24"/>
          <w:szCs w:val="24"/>
          <w:lang w:val="id-ID"/>
        </w:rPr>
      </w:pPr>
    </w:p>
    <w:p w14:paraId="290BD724" w14:textId="77777777" w:rsidR="00002CB0" w:rsidRDefault="00002CB0" w:rsidP="00002CB0">
      <w:pPr>
        <w:pStyle w:val="FootnoteText"/>
        <w:jc w:val="both"/>
        <w:rPr>
          <w:rFonts w:ascii="Times New Roman" w:hAnsi="Times New Roman"/>
          <w:i/>
          <w:sz w:val="24"/>
          <w:szCs w:val="24"/>
        </w:rPr>
      </w:pPr>
      <w:r w:rsidRPr="00002CB0">
        <w:rPr>
          <w:rFonts w:ascii="Times New Roman" w:hAnsi="Times New Roman"/>
          <w:sz w:val="24"/>
          <w:szCs w:val="24"/>
        </w:rPr>
        <w:t xml:space="preserve">Salim,H.S dan Erlis Septiana Nurbani, 2013 , </w:t>
      </w:r>
      <w:r w:rsidRPr="00002CB0">
        <w:rPr>
          <w:rFonts w:ascii="Times New Roman" w:hAnsi="Times New Roman"/>
          <w:i/>
          <w:sz w:val="24"/>
          <w:szCs w:val="24"/>
        </w:rPr>
        <w:t xml:space="preserve">Penerapan Teori Hukum Pada </w:t>
      </w:r>
      <w:r>
        <w:rPr>
          <w:rFonts w:ascii="Times New Roman" w:hAnsi="Times New Roman"/>
          <w:i/>
          <w:sz w:val="24"/>
          <w:szCs w:val="24"/>
        </w:rPr>
        <w:t>Tesis</w:t>
      </w:r>
    </w:p>
    <w:p w14:paraId="2D792D68" w14:textId="464958DE" w:rsidR="00002CB0" w:rsidRPr="00002CB0" w:rsidRDefault="00002CB0" w:rsidP="00002CB0">
      <w:pPr>
        <w:pStyle w:val="FootnoteText"/>
        <w:ind w:firstLine="720"/>
        <w:jc w:val="both"/>
        <w:rPr>
          <w:rFonts w:ascii="Times New Roman" w:hAnsi="Times New Roman"/>
          <w:sz w:val="24"/>
          <w:szCs w:val="24"/>
          <w:lang w:val="id-ID"/>
        </w:rPr>
      </w:pPr>
      <w:r w:rsidRPr="00002CB0">
        <w:rPr>
          <w:rFonts w:ascii="Times New Roman" w:hAnsi="Times New Roman"/>
          <w:i/>
          <w:sz w:val="24"/>
          <w:szCs w:val="24"/>
        </w:rPr>
        <w:t>dan Disertasi</w:t>
      </w:r>
      <w:r w:rsidRPr="00002CB0">
        <w:rPr>
          <w:rFonts w:ascii="Times New Roman" w:hAnsi="Times New Roman"/>
          <w:sz w:val="24"/>
          <w:szCs w:val="24"/>
        </w:rPr>
        <w:t xml:space="preserve"> , Rajawali Press, </w:t>
      </w:r>
      <w:r w:rsidRPr="00002CB0">
        <w:rPr>
          <w:rFonts w:ascii="Times New Roman" w:hAnsi="Times New Roman"/>
          <w:sz w:val="24"/>
          <w:szCs w:val="24"/>
          <w:lang w:val="id-ID"/>
        </w:rPr>
        <w:t>Jakarta</w:t>
      </w:r>
      <w:r>
        <w:rPr>
          <w:rFonts w:ascii="Times New Roman" w:hAnsi="Times New Roman"/>
          <w:sz w:val="24"/>
          <w:szCs w:val="24"/>
          <w:lang w:val="id-ID"/>
        </w:rPr>
        <w:t>.</w:t>
      </w:r>
    </w:p>
    <w:p w14:paraId="2B7EFFC2" w14:textId="77777777" w:rsidR="00C26489" w:rsidRDefault="00C26489" w:rsidP="00C26489">
      <w:pPr>
        <w:pStyle w:val="FootnoteText"/>
        <w:jc w:val="both"/>
        <w:rPr>
          <w:rFonts w:ascii="Times New Roman" w:hAnsi="Times New Roman"/>
          <w:sz w:val="24"/>
          <w:szCs w:val="24"/>
          <w:lang w:val="id-ID"/>
        </w:rPr>
      </w:pPr>
    </w:p>
    <w:p w14:paraId="422680DB" w14:textId="77777777" w:rsidR="00C26489" w:rsidRDefault="00C26489" w:rsidP="00C26489">
      <w:pPr>
        <w:pStyle w:val="FootnoteText"/>
        <w:jc w:val="both"/>
        <w:rPr>
          <w:rFonts w:ascii="Times New Roman" w:hAnsi="Times New Roman"/>
          <w:sz w:val="24"/>
          <w:szCs w:val="24"/>
          <w:lang w:val="id-ID"/>
        </w:rPr>
      </w:pPr>
      <w:r w:rsidRPr="0068116D">
        <w:rPr>
          <w:rFonts w:ascii="Times New Roman" w:hAnsi="Times New Roman"/>
          <w:sz w:val="24"/>
          <w:szCs w:val="24"/>
          <w:lang w:val="id-ID"/>
        </w:rPr>
        <w:t xml:space="preserve">Soekardono, </w:t>
      </w:r>
      <w:r>
        <w:rPr>
          <w:rFonts w:ascii="Times New Roman" w:hAnsi="Times New Roman"/>
          <w:sz w:val="24"/>
          <w:szCs w:val="24"/>
          <w:lang w:val="id-ID"/>
        </w:rPr>
        <w:t xml:space="preserve">2007, </w:t>
      </w:r>
      <w:r w:rsidRPr="0068116D">
        <w:rPr>
          <w:rFonts w:ascii="Times New Roman" w:hAnsi="Times New Roman"/>
          <w:i/>
          <w:sz w:val="24"/>
          <w:szCs w:val="24"/>
          <w:lang w:val="id-ID"/>
        </w:rPr>
        <w:t>Hukum Dagang Indonesia</w:t>
      </w:r>
      <w:r>
        <w:rPr>
          <w:rFonts w:ascii="Times New Roman" w:hAnsi="Times New Roman"/>
          <w:i/>
          <w:sz w:val="24"/>
          <w:szCs w:val="24"/>
          <w:lang w:val="id-ID"/>
        </w:rPr>
        <w:t>,</w:t>
      </w:r>
      <w:r w:rsidRPr="0068116D">
        <w:rPr>
          <w:rFonts w:ascii="Times New Roman" w:hAnsi="Times New Roman"/>
          <w:sz w:val="24"/>
          <w:szCs w:val="24"/>
          <w:lang w:val="id-ID"/>
        </w:rPr>
        <w:t xml:space="preserve"> Dian Rakyat, Jakarta</w:t>
      </w:r>
      <w:r>
        <w:rPr>
          <w:rFonts w:ascii="Times New Roman" w:hAnsi="Times New Roman"/>
          <w:sz w:val="24"/>
          <w:szCs w:val="24"/>
          <w:lang w:val="id-ID"/>
        </w:rPr>
        <w:t>.</w:t>
      </w:r>
    </w:p>
    <w:p w14:paraId="5A2A210E" w14:textId="77777777" w:rsidR="00C26489" w:rsidRDefault="00C26489" w:rsidP="00C26489">
      <w:pPr>
        <w:pStyle w:val="FootnoteText"/>
        <w:jc w:val="both"/>
        <w:rPr>
          <w:rFonts w:ascii="Times New Roman" w:hAnsi="Times New Roman"/>
          <w:sz w:val="24"/>
          <w:szCs w:val="24"/>
          <w:lang w:val="id-ID"/>
        </w:rPr>
      </w:pPr>
    </w:p>
    <w:p w14:paraId="1D430B93" w14:textId="77777777" w:rsidR="00C26489" w:rsidRPr="00997CB9" w:rsidRDefault="00C26489" w:rsidP="00C26489">
      <w:pPr>
        <w:pStyle w:val="FootnoteText"/>
        <w:jc w:val="both"/>
        <w:rPr>
          <w:rFonts w:ascii="Times New Roman" w:hAnsi="Times New Roman"/>
          <w:i/>
          <w:sz w:val="24"/>
          <w:szCs w:val="24"/>
          <w:lang w:val="id-ID"/>
        </w:rPr>
      </w:pPr>
      <w:r>
        <w:rPr>
          <w:rFonts w:ascii="Times New Roman" w:hAnsi="Times New Roman"/>
          <w:sz w:val="24"/>
          <w:szCs w:val="24"/>
          <w:lang w:val="id-ID"/>
        </w:rPr>
        <w:t>Soe</w:t>
      </w:r>
      <w:r w:rsidRPr="0068116D">
        <w:rPr>
          <w:rFonts w:ascii="Times New Roman" w:hAnsi="Times New Roman"/>
          <w:sz w:val="24"/>
          <w:szCs w:val="24"/>
          <w:lang w:val="id-ID"/>
        </w:rPr>
        <w:t xml:space="preserve">kardono, 2005, </w:t>
      </w:r>
      <w:r w:rsidRPr="0068116D">
        <w:rPr>
          <w:rFonts w:ascii="Times New Roman" w:hAnsi="Times New Roman"/>
          <w:i/>
          <w:sz w:val="24"/>
          <w:szCs w:val="24"/>
          <w:lang w:val="id-ID"/>
        </w:rPr>
        <w:t>Hukum Perusahaan,</w:t>
      </w:r>
      <w:r w:rsidRPr="0068116D">
        <w:rPr>
          <w:rFonts w:ascii="Times New Roman" w:hAnsi="Times New Roman"/>
          <w:sz w:val="24"/>
          <w:szCs w:val="24"/>
          <w:lang w:val="id-ID"/>
        </w:rPr>
        <w:t xml:space="preserve"> Grafindo, Jakarta</w:t>
      </w:r>
      <w:r>
        <w:rPr>
          <w:rFonts w:ascii="Times New Roman" w:hAnsi="Times New Roman"/>
          <w:sz w:val="24"/>
          <w:szCs w:val="24"/>
          <w:lang w:val="id-ID"/>
        </w:rPr>
        <w:t>.</w:t>
      </w:r>
    </w:p>
    <w:p w14:paraId="301FD90D" w14:textId="77777777" w:rsidR="00C26489" w:rsidRDefault="00C26489" w:rsidP="00C26489">
      <w:pPr>
        <w:pStyle w:val="FootnoteText"/>
        <w:ind w:left="720"/>
        <w:jc w:val="both"/>
        <w:rPr>
          <w:rFonts w:ascii="Times New Roman" w:hAnsi="Times New Roman"/>
          <w:sz w:val="24"/>
          <w:szCs w:val="24"/>
          <w:lang w:val="id-ID"/>
        </w:rPr>
      </w:pPr>
    </w:p>
    <w:p w14:paraId="49D37EFB" w14:textId="77777777" w:rsidR="00002CB0" w:rsidRDefault="00002CB0" w:rsidP="00C26489">
      <w:pPr>
        <w:pStyle w:val="FootnoteText"/>
        <w:jc w:val="both"/>
        <w:rPr>
          <w:rFonts w:ascii="Times New Roman" w:hAnsi="Times New Roman"/>
          <w:sz w:val="24"/>
          <w:szCs w:val="24"/>
        </w:rPr>
      </w:pPr>
      <w:r w:rsidRPr="00002CB0">
        <w:rPr>
          <w:rFonts w:ascii="Times New Roman" w:hAnsi="Times New Roman"/>
          <w:sz w:val="24"/>
          <w:szCs w:val="24"/>
        </w:rPr>
        <w:t>Soekanto,</w:t>
      </w:r>
      <w:r w:rsidRPr="00002CB0">
        <w:rPr>
          <w:rFonts w:ascii="Times New Roman" w:hAnsi="Times New Roman"/>
          <w:sz w:val="24"/>
          <w:szCs w:val="24"/>
          <w:lang w:val="id-ID"/>
        </w:rPr>
        <w:t xml:space="preserve"> Soerjono, 2008,</w:t>
      </w:r>
      <w:r w:rsidRPr="00002CB0">
        <w:rPr>
          <w:rFonts w:ascii="Times New Roman" w:hAnsi="Times New Roman"/>
          <w:sz w:val="24"/>
          <w:szCs w:val="24"/>
        </w:rPr>
        <w:t xml:space="preserve"> </w:t>
      </w:r>
      <w:r w:rsidRPr="00002CB0">
        <w:rPr>
          <w:rFonts w:ascii="Times New Roman" w:hAnsi="Times New Roman"/>
          <w:i/>
          <w:sz w:val="24"/>
          <w:szCs w:val="24"/>
        </w:rPr>
        <w:t>Faktor-Faktor yang Mempengaruhi Penegakan Hukum</w:t>
      </w:r>
      <w:r>
        <w:rPr>
          <w:rFonts w:ascii="Times New Roman" w:hAnsi="Times New Roman"/>
          <w:sz w:val="24"/>
          <w:szCs w:val="24"/>
        </w:rPr>
        <w:t>,</w:t>
      </w:r>
    </w:p>
    <w:p w14:paraId="2C7F54E0" w14:textId="51BB31EF" w:rsidR="00002CB0" w:rsidRPr="00002CB0" w:rsidRDefault="00002CB0" w:rsidP="00002CB0">
      <w:pPr>
        <w:pStyle w:val="FootnoteText"/>
        <w:ind w:firstLine="720"/>
        <w:jc w:val="both"/>
        <w:rPr>
          <w:rFonts w:ascii="Times New Roman" w:hAnsi="Times New Roman"/>
          <w:sz w:val="24"/>
          <w:szCs w:val="24"/>
          <w:lang w:val="id-ID"/>
        </w:rPr>
      </w:pPr>
      <w:r w:rsidRPr="00002CB0">
        <w:rPr>
          <w:rFonts w:ascii="Times New Roman" w:hAnsi="Times New Roman"/>
          <w:sz w:val="24"/>
          <w:szCs w:val="24"/>
        </w:rPr>
        <w:t>Raja</w:t>
      </w:r>
      <w:r w:rsidRPr="00002CB0">
        <w:rPr>
          <w:rFonts w:ascii="Times New Roman" w:hAnsi="Times New Roman"/>
          <w:sz w:val="24"/>
          <w:szCs w:val="24"/>
          <w:lang w:val="id-ID"/>
        </w:rPr>
        <w:t xml:space="preserve"> </w:t>
      </w:r>
      <w:r w:rsidRPr="00002CB0">
        <w:rPr>
          <w:rFonts w:ascii="Times New Roman" w:hAnsi="Times New Roman"/>
          <w:sz w:val="24"/>
          <w:szCs w:val="24"/>
        </w:rPr>
        <w:t>Grafindo Persada,</w:t>
      </w:r>
      <w:r w:rsidRPr="00002CB0">
        <w:rPr>
          <w:rFonts w:ascii="Times New Roman" w:hAnsi="Times New Roman"/>
          <w:sz w:val="24"/>
          <w:szCs w:val="24"/>
          <w:lang w:val="id-ID"/>
        </w:rPr>
        <w:t xml:space="preserve"> Jakarta.</w:t>
      </w:r>
    </w:p>
    <w:p w14:paraId="53F0938C" w14:textId="77777777" w:rsidR="00002CB0" w:rsidRDefault="00002CB0" w:rsidP="00C26489">
      <w:pPr>
        <w:pStyle w:val="FootnoteText"/>
        <w:jc w:val="both"/>
        <w:rPr>
          <w:rFonts w:ascii="Times New Roman" w:hAnsi="Times New Roman"/>
          <w:lang w:val="id-ID"/>
        </w:rPr>
      </w:pPr>
    </w:p>
    <w:p w14:paraId="50D6889C" w14:textId="2BE7DEE2" w:rsidR="00C26489" w:rsidRDefault="00C26489" w:rsidP="00C26489">
      <w:pPr>
        <w:pStyle w:val="FootnoteText"/>
        <w:jc w:val="both"/>
        <w:rPr>
          <w:rFonts w:ascii="Times New Roman" w:hAnsi="Times New Roman"/>
          <w:sz w:val="24"/>
          <w:szCs w:val="24"/>
          <w:lang w:val="id-ID"/>
        </w:rPr>
      </w:pPr>
      <w:r w:rsidRPr="0077624D">
        <w:rPr>
          <w:rFonts w:ascii="Times New Roman" w:hAnsi="Times New Roman"/>
          <w:sz w:val="24"/>
          <w:szCs w:val="24"/>
          <w:lang w:val="id-ID"/>
        </w:rPr>
        <w:t>Soekanto,</w:t>
      </w:r>
      <w:r>
        <w:rPr>
          <w:rFonts w:ascii="Times New Roman" w:hAnsi="Times New Roman"/>
          <w:sz w:val="24"/>
          <w:szCs w:val="24"/>
          <w:lang w:val="id-ID"/>
        </w:rPr>
        <w:t xml:space="preserve"> Soerjono, 2012, </w:t>
      </w:r>
      <w:r w:rsidRPr="0077624D">
        <w:rPr>
          <w:rFonts w:ascii="Times New Roman" w:hAnsi="Times New Roman"/>
          <w:i/>
          <w:sz w:val="24"/>
          <w:szCs w:val="24"/>
          <w:lang w:val="id-ID"/>
        </w:rPr>
        <w:t>Pengantar Penelitian Hukum</w:t>
      </w:r>
      <w:r>
        <w:rPr>
          <w:rFonts w:ascii="Times New Roman" w:hAnsi="Times New Roman"/>
          <w:sz w:val="24"/>
          <w:szCs w:val="24"/>
          <w:lang w:val="id-ID"/>
        </w:rPr>
        <w:t xml:space="preserve">, UI Press, </w:t>
      </w:r>
      <w:r w:rsidRPr="0077624D">
        <w:rPr>
          <w:rFonts w:ascii="Times New Roman" w:hAnsi="Times New Roman"/>
          <w:sz w:val="24"/>
          <w:szCs w:val="24"/>
          <w:lang w:val="id-ID"/>
        </w:rPr>
        <w:t>Jakarta</w:t>
      </w:r>
      <w:r>
        <w:rPr>
          <w:rFonts w:ascii="Times New Roman" w:hAnsi="Times New Roman"/>
          <w:sz w:val="24"/>
          <w:szCs w:val="24"/>
          <w:lang w:val="id-ID"/>
        </w:rPr>
        <w:t>.</w:t>
      </w:r>
    </w:p>
    <w:p w14:paraId="5143AE0D" w14:textId="77777777" w:rsidR="00C26489" w:rsidRDefault="00C26489" w:rsidP="00002CB0">
      <w:pPr>
        <w:pStyle w:val="FootnoteText"/>
        <w:jc w:val="both"/>
        <w:rPr>
          <w:rFonts w:ascii="Times New Roman" w:hAnsi="Times New Roman"/>
          <w:sz w:val="24"/>
          <w:szCs w:val="24"/>
          <w:lang w:val="id-ID"/>
        </w:rPr>
      </w:pPr>
    </w:p>
    <w:p w14:paraId="2C78F959" w14:textId="77777777" w:rsidR="00C26489" w:rsidRDefault="00C26489" w:rsidP="00C26489">
      <w:pPr>
        <w:pStyle w:val="FootnoteText"/>
        <w:jc w:val="both"/>
        <w:rPr>
          <w:rFonts w:ascii="Times New Roman" w:hAnsi="Times New Roman"/>
          <w:sz w:val="24"/>
          <w:szCs w:val="24"/>
          <w:lang w:val="id-ID"/>
        </w:rPr>
      </w:pPr>
      <w:r w:rsidRPr="0068116D">
        <w:rPr>
          <w:rFonts w:ascii="Times New Roman" w:hAnsi="Times New Roman"/>
          <w:sz w:val="24"/>
          <w:szCs w:val="24"/>
          <w:lang w:val="id-ID"/>
        </w:rPr>
        <w:t xml:space="preserve">Soepomo, </w:t>
      </w:r>
      <w:r>
        <w:rPr>
          <w:rFonts w:ascii="Times New Roman" w:hAnsi="Times New Roman"/>
          <w:sz w:val="24"/>
          <w:szCs w:val="24"/>
          <w:lang w:val="id-ID"/>
        </w:rPr>
        <w:t>Imam, 2007</w:t>
      </w:r>
      <w:r w:rsidRPr="0068116D">
        <w:rPr>
          <w:rFonts w:ascii="Times New Roman" w:hAnsi="Times New Roman"/>
          <w:sz w:val="24"/>
          <w:szCs w:val="24"/>
          <w:lang w:val="id-ID"/>
        </w:rPr>
        <w:t xml:space="preserve">, </w:t>
      </w:r>
      <w:r w:rsidRPr="0068116D">
        <w:rPr>
          <w:rFonts w:ascii="Times New Roman" w:hAnsi="Times New Roman"/>
          <w:i/>
          <w:sz w:val="24"/>
          <w:szCs w:val="24"/>
          <w:lang w:val="id-ID"/>
        </w:rPr>
        <w:t xml:space="preserve">Pengantar Hukum Perburuhan, </w:t>
      </w:r>
      <w:r>
        <w:rPr>
          <w:rFonts w:ascii="Times New Roman" w:hAnsi="Times New Roman"/>
          <w:sz w:val="24"/>
          <w:szCs w:val="24"/>
          <w:lang w:val="id-ID"/>
        </w:rPr>
        <w:t>Dj</w:t>
      </w:r>
      <w:r w:rsidRPr="0068116D">
        <w:rPr>
          <w:rFonts w:ascii="Times New Roman" w:hAnsi="Times New Roman"/>
          <w:sz w:val="24"/>
          <w:szCs w:val="24"/>
          <w:lang w:val="id-ID"/>
        </w:rPr>
        <w:t>ambatan, Jakarta</w:t>
      </w:r>
      <w:r>
        <w:rPr>
          <w:rFonts w:ascii="Times New Roman" w:hAnsi="Times New Roman"/>
          <w:sz w:val="24"/>
          <w:szCs w:val="24"/>
          <w:lang w:val="id-ID"/>
        </w:rPr>
        <w:t>.</w:t>
      </w:r>
    </w:p>
    <w:p w14:paraId="38028FE4" w14:textId="77777777" w:rsidR="00C26489" w:rsidRDefault="00C26489" w:rsidP="00C26489">
      <w:pPr>
        <w:pStyle w:val="FootnoteText"/>
        <w:jc w:val="both"/>
        <w:rPr>
          <w:rFonts w:ascii="Times New Roman" w:hAnsi="Times New Roman"/>
          <w:sz w:val="24"/>
          <w:szCs w:val="24"/>
          <w:lang w:val="id-ID"/>
        </w:rPr>
      </w:pPr>
    </w:p>
    <w:p w14:paraId="5556FF62" w14:textId="77777777" w:rsidR="00C26489" w:rsidRDefault="00C26489" w:rsidP="00C26489">
      <w:pPr>
        <w:pStyle w:val="FootnoteText"/>
        <w:jc w:val="both"/>
        <w:rPr>
          <w:rFonts w:ascii="Times New Roman" w:hAnsi="Times New Roman"/>
          <w:sz w:val="24"/>
          <w:szCs w:val="24"/>
          <w:lang w:val="id-ID"/>
        </w:rPr>
      </w:pPr>
      <w:r w:rsidRPr="00C1396F">
        <w:rPr>
          <w:rFonts w:ascii="Times New Roman" w:hAnsi="Times New Roman"/>
          <w:sz w:val="24"/>
          <w:szCs w:val="24"/>
          <w:lang w:val="id-ID"/>
        </w:rPr>
        <w:t>Soedjono,</w:t>
      </w:r>
      <w:r>
        <w:rPr>
          <w:rFonts w:ascii="Times New Roman" w:hAnsi="Times New Roman"/>
          <w:sz w:val="24"/>
          <w:szCs w:val="24"/>
          <w:lang w:val="id-ID"/>
        </w:rPr>
        <w:t xml:space="preserve"> Wiwoho, </w:t>
      </w:r>
      <w:r w:rsidRPr="00C1396F">
        <w:rPr>
          <w:rFonts w:ascii="Times New Roman" w:hAnsi="Times New Roman"/>
          <w:sz w:val="24"/>
          <w:szCs w:val="24"/>
          <w:lang w:val="id-ID"/>
        </w:rPr>
        <w:t xml:space="preserve">2005, </w:t>
      </w:r>
      <w:r w:rsidRPr="00C1396F">
        <w:rPr>
          <w:rFonts w:ascii="Times New Roman" w:hAnsi="Times New Roman"/>
          <w:i/>
          <w:sz w:val="24"/>
          <w:szCs w:val="24"/>
          <w:lang w:val="id-ID"/>
        </w:rPr>
        <w:t xml:space="preserve">Hukum Perjanjian Kerja, </w:t>
      </w:r>
      <w:r w:rsidRPr="00C1396F">
        <w:rPr>
          <w:rFonts w:ascii="Times New Roman" w:hAnsi="Times New Roman"/>
          <w:sz w:val="24"/>
          <w:szCs w:val="24"/>
          <w:lang w:val="id-ID"/>
        </w:rPr>
        <w:t>Rineka Cipta, Jakarta</w:t>
      </w:r>
      <w:r>
        <w:rPr>
          <w:rFonts w:ascii="Times New Roman" w:hAnsi="Times New Roman"/>
          <w:sz w:val="24"/>
          <w:szCs w:val="24"/>
          <w:lang w:val="id-ID"/>
        </w:rPr>
        <w:t>.</w:t>
      </w:r>
    </w:p>
    <w:p w14:paraId="05903F7A" w14:textId="77777777" w:rsidR="00C26489" w:rsidRDefault="00C26489" w:rsidP="00C26489">
      <w:pPr>
        <w:pStyle w:val="FootnoteText"/>
        <w:jc w:val="both"/>
        <w:rPr>
          <w:rFonts w:ascii="Times New Roman" w:hAnsi="Times New Roman"/>
          <w:sz w:val="24"/>
          <w:szCs w:val="24"/>
          <w:lang w:val="id-ID"/>
        </w:rPr>
      </w:pPr>
    </w:p>
    <w:p w14:paraId="09DFDBE1" w14:textId="76A2D308" w:rsidR="00C26489" w:rsidRDefault="00C26489" w:rsidP="00C26489">
      <w:pPr>
        <w:pStyle w:val="FootnoteText"/>
        <w:jc w:val="both"/>
        <w:rPr>
          <w:rFonts w:ascii="Times New Roman" w:hAnsi="Times New Roman"/>
          <w:sz w:val="24"/>
          <w:szCs w:val="24"/>
        </w:rPr>
      </w:pPr>
      <w:r w:rsidRPr="0077624D">
        <w:rPr>
          <w:rFonts w:ascii="Times New Roman" w:hAnsi="Times New Roman"/>
          <w:sz w:val="24"/>
          <w:szCs w:val="24"/>
        </w:rPr>
        <w:lastRenderedPageBreak/>
        <w:t>Sugono, Bambang</w:t>
      </w:r>
      <w:r>
        <w:rPr>
          <w:rFonts w:ascii="Times New Roman" w:hAnsi="Times New Roman"/>
          <w:sz w:val="24"/>
          <w:szCs w:val="24"/>
          <w:lang w:val="id-ID"/>
        </w:rPr>
        <w:t xml:space="preserve">, </w:t>
      </w:r>
      <w:r w:rsidR="003858A8">
        <w:rPr>
          <w:rFonts w:ascii="Times New Roman" w:hAnsi="Times New Roman"/>
          <w:sz w:val="24"/>
          <w:szCs w:val="24"/>
          <w:lang w:val="id-ID"/>
        </w:rPr>
        <w:t>2003</w:t>
      </w:r>
      <w:r>
        <w:rPr>
          <w:rFonts w:ascii="Times New Roman" w:hAnsi="Times New Roman"/>
          <w:sz w:val="24"/>
          <w:szCs w:val="24"/>
          <w:lang w:val="id-ID"/>
        </w:rPr>
        <w:t>,</w:t>
      </w:r>
      <w:r>
        <w:rPr>
          <w:rFonts w:ascii="Times New Roman" w:hAnsi="Times New Roman"/>
          <w:sz w:val="24"/>
          <w:szCs w:val="24"/>
        </w:rPr>
        <w:t xml:space="preserve"> </w:t>
      </w:r>
      <w:r w:rsidRPr="0077624D">
        <w:rPr>
          <w:rFonts w:ascii="Times New Roman" w:hAnsi="Times New Roman"/>
          <w:i/>
          <w:sz w:val="24"/>
          <w:szCs w:val="24"/>
        </w:rPr>
        <w:t>Metodologi Penelitian Hukum,</w:t>
      </w:r>
      <w:r w:rsidRPr="0077624D">
        <w:rPr>
          <w:rFonts w:ascii="Times New Roman" w:hAnsi="Times New Roman"/>
          <w:sz w:val="24"/>
          <w:szCs w:val="24"/>
        </w:rPr>
        <w:t xml:space="preserve"> PT Raja</w:t>
      </w:r>
      <w:r>
        <w:rPr>
          <w:rFonts w:ascii="Times New Roman" w:hAnsi="Times New Roman"/>
          <w:sz w:val="24"/>
          <w:szCs w:val="24"/>
          <w:lang w:val="id-ID"/>
        </w:rPr>
        <w:t xml:space="preserve"> </w:t>
      </w:r>
      <w:r>
        <w:rPr>
          <w:rFonts w:ascii="Times New Roman" w:hAnsi="Times New Roman"/>
          <w:sz w:val="24"/>
          <w:szCs w:val="24"/>
        </w:rPr>
        <w:t>Grafindo</w:t>
      </w:r>
    </w:p>
    <w:p w14:paraId="6C02EED3" w14:textId="77777777" w:rsidR="00C26489" w:rsidRDefault="00C26489" w:rsidP="00C26489">
      <w:pPr>
        <w:pStyle w:val="FootnoteText"/>
        <w:ind w:firstLine="709"/>
        <w:jc w:val="both"/>
        <w:rPr>
          <w:rFonts w:ascii="Times New Roman" w:hAnsi="Times New Roman"/>
          <w:sz w:val="24"/>
          <w:szCs w:val="24"/>
        </w:rPr>
      </w:pPr>
      <w:r>
        <w:rPr>
          <w:rFonts w:ascii="Times New Roman" w:hAnsi="Times New Roman"/>
          <w:sz w:val="24"/>
          <w:szCs w:val="24"/>
        </w:rPr>
        <w:t>Persada.</w:t>
      </w:r>
    </w:p>
    <w:p w14:paraId="4790F54F" w14:textId="77777777" w:rsidR="00C26489" w:rsidRDefault="00C26489" w:rsidP="00C26489">
      <w:pPr>
        <w:pStyle w:val="FootnoteText"/>
        <w:jc w:val="both"/>
        <w:rPr>
          <w:rFonts w:ascii="Times New Roman" w:hAnsi="Times New Roman"/>
          <w:sz w:val="24"/>
          <w:szCs w:val="24"/>
        </w:rPr>
      </w:pPr>
    </w:p>
    <w:p w14:paraId="1F1FBDD4" w14:textId="77777777" w:rsidR="00C26489" w:rsidRDefault="00C26489" w:rsidP="00C26489">
      <w:pPr>
        <w:pStyle w:val="FootnoteText"/>
        <w:jc w:val="both"/>
        <w:rPr>
          <w:rFonts w:ascii="Times New Roman" w:hAnsi="Times New Roman"/>
          <w:sz w:val="24"/>
          <w:szCs w:val="24"/>
        </w:rPr>
      </w:pPr>
      <w:r w:rsidRPr="0077624D">
        <w:rPr>
          <w:rFonts w:ascii="Times New Roman" w:hAnsi="Times New Roman"/>
          <w:sz w:val="24"/>
          <w:szCs w:val="24"/>
        </w:rPr>
        <w:t xml:space="preserve">Susanto, Anthon F. </w:t>
      </w:r>
      <w:r>
        <w:rPr>
          <w:rFonts w:ascii="Times New Roman" w:hAnsi="Times New Roman"/>
          <w:sz w:val="24"/>
          <w:szCs w:val="24"/>
          <w:lang w:val="id-ID"/>
        </w:rPr>
        <w:t xml:space="preserve">2015, </w:t>
      </w:r>
      <w:r w:rsidRPr="0077624D">
        <w:rPr>
          <w:rFonts w:ascii="Times New Roman" w:hAnsi="Times New Roman"/>
          <w:i/>
          <w:sz w:val="24"/>
          <w:szCs w:val="24"/>
        </w:rPr>
        <w:t xml:space="preserve">Penelitian Hukum Transformatif-Partisipatoris, </w:t>
      </w:r>
      <w:r>
        <w:rPr>
          <w:rFonts w:ascii="Times New Roman" w:hAnsi="Times New Roman"/>
          <w:sz w:val="24"/>
          <w:szCs w:val="24"/>
        </w:rPr>
        <w:t>Setara</w:t>
      </w:r>
    </w:p>
    <w:p w14:paraId="1FC23799" w14:textId="77777777" w:rsidR="00C26489" w:rsidRDefault="00C26489" w:rsidP="00C26489">
      <w:pPr>
        <w:pStyle w:val="FootnoteText"/>
        <w:ind w:firstLine="709"/>
        <w:jc w:val="both"/>
        <w:rPr>
          <w:rFonts w:ascii="Times New Roman" w:hAnsi="Times New Roman"/>
          <w:sz w:val="24"/>
          <w:szCs w:val="24"/>
          <w:lang w:val="id-ID"/>
        </w:rPr>
      </w:pPr>
      <w:r w:rsidRPr="0077624D">
        <w:rPr>
          <w:rFonts w:ascii="Times New Roman" w:hAnsi="Times New Roman"/>
          <w:sz w:val="24"/>
          <w:szCs w:val="24"/>
        </w:rPr>
        <w:t>Press</w:t>
      </w:r>
      <w:r w:rsidR="00881F2A">
        <w:rPr>
          <w:rFonts w:ascii="Times New Roman" w:hAnsi="Times New Roman"/>
          <w:sz w:val="24"/>
          <w:szCs w:val="24"/>
          <w:lang w:val="id-ID"/>
        </w:rPr>
        <w:t>, Malang.</w:t>
      </w:r>
    </w:p>
    <w:p w14:paraId="78DBAA4A" w14:textId="77777777" w:rsidR="00C26489" w:rsidRDefault="00C26489" w:rsidP="00C26489">
      <w:pPr>
        <w:pStyle w:val="FootnoteText"/>
        <w:jc w:val="both"/>
        <w:rPr>
          <w:rFonts w:ascii="Times New Roman" w:hAnsi="Times New Roman"/>
          <w:sz w:val="24"/>
          <w:szCs w:val="24"/>
          <w:lang w:val="id-ID"/>
        </w:rPr>
      </w:pPr>
    </w:p>
    <w:p w14:paraId="1E20E48D" w14:textId="77777777" w:rsidR="0010672C" w:rsidRDefault="001D1B26" w:rsidP="00C26489">
      <w:pPr>
        <w:pStyle w:val="FootnoteText"/>
        <w:jc w:val="both"/>
        <w:rPr>
          <w:rFonts w:ascii="Times New Roman" w:hAnsi="Times New Roman"/>
          <w:i/>
          <w:iCs/>
          <w:sz w:val="24"/>
          <w:szCs w:val="24"/>
        </w:rPr>
      </w:pPr>
      <w:r w:rsidRPr="00000114">
        <w:rPr>
          <w:rFonts w:ascii="Times New Roman" w:hAnsi="Times New Roman"/>
          <w:sz w:val="24"/>
          <w:szCs w:val="24"/>
        </w:rPr>
        <w:t>Veithzal Rivai &amp; Jauvani Sagala,</w:t>
      </w:r>
      <w:r w:rsidRPr="00000114">
        <w:rPr>
          <w:rFonts w:ascii="Times New Roman" w:hAnsi="Times New Roman"/>
          <w:sz w:val="24"/>
          <w:szCs w:val="24"/>
          <w:lang w:val="id-ID"/>
        </w:rPr>
        <w:t xml:space="preserve"> </w:t>
      </w:r>
      <w:r w:rsidRPr="00000114">
        <w:rPr>
          <w:rFonts w:ascii="Times New Roman" w:hAnsi="Times New Roman"/>
          <w:sz w:val="24"/>
          <w:szCs w:val="24"/>
        </w:rPr>
        <w:t xml:space="preserve">2010, </w:t>
      </w:r>
      <w:r w:rsidRPr="00000114">
        <w:rPr>
          <w:rFonts w:ascii="Times New Roman" w:hAnsi="Times New Roman"/>
          <w:i/>
          <w:iCs/>
          <w:sz w:val="24"/>
          <w:szCs w:val="24"/>
        </w:rPr>
        <w:t>Ma</w:t>
      </w:r>
      <w:r w:rsidR="0010672C">
        <w:rPr>
          <w:rFonts w:ascii="Times New Roman" w:hAnsi="Times New Roman"/>
          <w:i/>
          <w:iCs/>
          <w:sz w:val="24"/>
          <w:szCs w:val="24"/>
        </w:rPr>
        <w:t>n</w:t>
      </w:r>
      <w:r w:rsidR="00881F2A">
        <w:rPr>
          <w:rFonts w:ascii="Times New Roman" w:hAnsi="Times New Roman"/>
          <w:i/>
          <w:iCs/>
          <w:sz w:val="24"/>
          <w:szCs w:val="24"/>
          <w:lang w:val="id-ID"/>
        </w:rPr>
        <w:t>a</w:t>
      </w:r>
      <w:r w:rsidR="0010672C">
        <w:rPr>
          <w:rFonts w:ascii="Times New Roman" w:hAnsi="Times New Roman"/>
          <w:i/>
          <w:iCs/>
          <w:sz w:val="24"/>
          <w:szCs w:val="24"/>
        </w:rPr>
        <w:t>jemen Sumberdaya Manusia Untuk</w:t>
      </w:r>
    </w:p>
    <w:p w14:paraId="6EECBEE0" w14:textId="77777777" w:rsidR="00C26489" w:rsidRDefault="001D1B26" w:rsidP="0010672C">
      <w:pPr>
        <w:pStyle w:val="FootnoteText"/>
        <w:ind w:firstLine="720"/>
        <w:jc w:val="both"/>
        <w:rPr>
          <w:rFonts w:ascii="Times New Roman" w:hAnsi="Times New Roman"/>
          <w:sz w:val="24"/>
          <w:szCs w:val="24"/>
        </w:rPr>
      </w:pPr>
      <w:r w:rsidRPr="00000114">
        <w:rPr>
          <w:rFonts w:ascii="Times New Roman" w:hAnsi="Times New Roman"/>
          <w:i/>
          <w:iCs/>
          <w:sz w:val="24"/>
          <w:szCs w:val="24"/>
        </w:rPr>
        <w:t>Perusahaan</w:t>
      </w:r>
      <w:r w:rsidRPr="00000114">
        <w:rPr>
          <w:rFonts w:ascii="Times New Roman" w:hAnsi="Times New Roman"/>
          <w:sz w:val="24"/>
          <w:szCs w:val="24"/>
        </w:rPr>
        <w:t>, PT Rineka Cipta</w:t>
      </w:r>
      <w:r>
        <w:rPr>
          <w:rFonts w:ascii="Times New Roman" w:hAnsi="Times New Roman"/>
          <w:sz w:val="24"/>
          <w:szCs w:val="24"/>
        </w:rPr>
        <w:t>, Jakarta.</w:t>
      </w:r>
    </w:p>
    <w:p w14:paraId="0B63866C" w14:textId="77777777" w:rsidR="009B352A" w:rsidRDefault="009B352A" w:rsidP="009B352A">
      <w:pPr>
        <w:pStyle w:val="FootnoteText"/>
        <w:jc w:val="both"/>
        <w:rPr>
          <w:rFonts w:ascii="Times New Roman" w:hAnsi="Times New Roman"/>
          <w:sz w:val="24"/>
          <w:szCs w:val="24"/>
        </w:rPr>
      </w:pPr>
    </w:p>
    <w:p w14:paraId="04289835" w14:textId="77777777" w:rsidR="00EC7CC4" w:rsidRDefault="00EC7CC4" w:rsidP="00EC7CC4">
      <w:pPr>
        <w:pStyle w:val="FootnoteText"/>
        <w:rPr>
          <w:rFonts w:ascii="Times New Roman" w:hAnsi="Times New Roman"/>
          <w:sz w:val="24"/>
          <w:szCs w:val="24"/>
          <w:lang w:val="id-ID"/>
        </w:rPr>
      </w:pPr>
      <w:r w:rsidRPr="00F82E71">
        <w:rPr>
          <w:rFonts w:ascii="Times New Roman" w:hAnsi="Times New Roman"/>
          <w:sz w:val="24"/>
          <w:szCs w:val="24"/>
          <w:lang w:val="id-ID"/>
        </w:rPr>
        <w:t xml:space="preserve">Zainal, </w:t>
      </w:r>
      <w:r>
        <w:rPr>
          <w:rFonts w:ascii="Times New Roman" w:hAnsi="Times New Roman"/>
          <w:sz w:val="24"/>
          <w:szCs w:val="24"/>
          <w:lang w:val="id-ID"/>
        </w:rPr>
        <w:t xml:space="preserve">Asikin, 2012, </w:t>
      </w:r>
      <w:r w:rsidRPr="00F82E71">
        <w:rPr>
          <w:rFonts w:ascii="Times New Roman" w:hAnsi="Times New Roman"/>
          <w:i/>
          <w:sz w:val="24"/>
          <w:szCs w:val="24"/>
          <w:lang w:val="id-ID"/>
        </w:rPr>
        <w:t xml:space="preserve">Pengantar Tata Hukum Indonesia, </w:t>
      </w:r>
      <w:r w:rsidRPr="00F82E71">
        <w:rPr>
          <w:rFonts w:ascii="Times New Roman" w:hAnsi="Times New Roman"/>
          <w:sz w:val="24"/>
          <w:szCs w:val="24"/>
          <w:lang w:val="id-ID"/>
        </w:rPr>
        <w:t xml:space="preserve">Rajawali Press, </w:t>
      </w:r>
      <w:r>
        <w:rPr>
          <w:rFonts w:ascii="Times New Roman" w:hAnsi="Times New Roman"/>
          <w:sz w:val="24"/>
          <w:szCs w:val="24"/>
          <w:lang w:val="id-ID"/>
        </w:rPr>
        <w:t>Jakarta.</w:t>
      </w:r>
    </w:p>
    <w:p w14:paraId="0B6E7C87" w14:textId="77777777" w:rsidR="00002CB0" w:rsidRDefault="00002CB0" w:rsidP="009B352A">
      <w:pPr>
        <w:pStyle w:val="FootnoteText"/>
        <w:jc w:val="both"/>
        <w:rPr>
          <w:rFonts w:ascii="Times New Roman" w:hAnsi="Times New Roman"/>
          <w:sz w:val="24"/>
          <w:szCs w:val="24"/>
          <w:lang w:val="id-ID"/>
        </w:rPr>
      </w:pPr>
    </w:p>
    <w:p w14:paraId="25CFE6D7" w14:textId="77777777" w:rsidR="00C26489" w:rsidRDefault="00C26489" w:rsidP="00C26489">
      <w:pPr>
        <w:autoSpaceDE w:val="0"/>
        <w:autoSpaceDN w:val="0"/>
        <w:adjustRightInd w:val="0"/>
        <w:spacing w:after="0" w:line="240" w:lineRule="auto"/>
        <w:ind w:firstLine="709"/>
        <w:jc w:val="both"/>
        <w:rPr>
          <w:rFonts w:ascii="Times New Roman" w:hAnsi="Times New Roman" w:cs="Times New Roman"/>
          <w:sz w:val="24"/>
          <w:szCs w:val="24"/>
        </w:rPr>
      </w:pPr>
    </w:p>
    <w:p w14:paraId="33D7936F" w14:textId="77777777" w:rsidR="00C26489" w:rsidRDefault="00C26489" w:rsidP="00C26489">
      <w:pPr>
        <w:spacing w:line="240" w:lineRule="auto"/>
        <w:jc w:val="both"/>
        <w:rPr>
          <w:rFonts w:ascii="Times New Roman" w:hAnsi="Times New Roman" w:cs="Times New Roman"/>
          <w:b/>
          <w:sz w:val="24"/>
          <w:szCs w:val="24"/>
        </w:rPr>
      </w:pPr>
      <w:r>
        <w:rPr>
          <w:rFonts w:ascii="Times New Roman" w:hAnsi="Times New Roman" w:cs="Times New Roman"/>
          <w:b/>
          <w:sz w:val="24"/>
          <w:szCs w:val="24"/>
        </w:rPr>
        <w:t>PENULISAN HUKUM</w:t>
      </w:r>
    </w:p>
    <w:p w14:paraId="703FCE2E" w14:textId="77777777" w:rsidR="00DA2B7D" w:rsidRDefault="00624029" w:rsidP="00624029">
      <w:pPr>
        <w:pStyle w:val="FootnoteText"/>
        <w:jc w:val="both"/>
        <w:rPr>
          <w:rFonts w:ascii="Times New Roman" w:hAnsi="Times New Roman"/>
          <w:sz w:val="24"/>
          <w:szCs w:val="24"/>
          <w:shd w:val="clear" w:color="auto" w:fill="FFFFFF"/>
        </w:rPr>
      </w:pPr>
      <w:r w:rsidRPr="007B5D2B">
        <w:rPr>
          <w:rFonts w:ascii="Times New Roman" w:hAnsi="Times New Roman"/>
          <w:sz w:val="24"/>
          <w:szCs w:val="24"/>
          <w:lang w:val="id-ID"/>
        </w:rPr>
        <w:t xml:space="preserve">Lukas Holan G, 2021, </w:t>
      </w:r>
      <w:r w:rsidRPr="007B5D2B">
        <w:rPr>
          <w:rFonts w:ascii="Times New Roman" w:hAnsi="Times New Roman"/>
          <w:sz w:val="24"/>
          <w:szCs w:val="24"/>
          <w:shd w:val="clear" w:color="auto" w:fill="FFFFFF"/>
        </w:rPr>
        <w:t>Tinjauan Yuridis Penetapan Upah</w:t>
      </w:r>
      <w:r w:rsidR="00DA2B7D">
        <w:rPr>
          <w:rFonts w:ascii="Times New Roman" w:hAnsi="Times New Roman"/>
          <w:sz w:val="24"/>
          <w:szCs w:val="24"/>
          <w:shd w:val="clear" w:color="auto" w:fill="FFFFFF"/>
        </w:rPr>
        <w:t xml:space="preserve"> Minimum Kota</w:t>
      </w:r>
    </w:p>
    <w:p w14:paraId="5AD5B824" w14:textId="77777777" w:rsidR="00C26489" w:rsidRDefault="00624029" w:rsidP="00DA2B7D">
      <w:pPr>
        <w:pStyle w:val="FootnoteText"/>
        <w:ind w:left="720"/>
        <w:jc w:val="both"/>
        <w:rPr>
          <w:rFonts w:ascii="Times New Roman" w:hAnsi="Times New Roman"/>
          <w:sz w:val="24"/>
          <w:szCs w:val="24"/>
          <w:lang w:val="id-ID"/>
        </w:rPr>
      </w:pPr>
      <w:r w:rsidRPr="007B5D2B">
        <w:rPr>
          <w:rFonts w:ascii="Times New Roman" w:hAnsi="Times New Roman"/>
          <w:sz w:val="24"/>
          <w:szCs w:val="24"/>
          <w:shd w:val="clear" w:color="auto" w:fill="FFFFFF"/>
        </w:rPr>
        <w:t>Yogyakarta Berdasarkan Peraturan Pemerintah Nomor 78 Tahun 2015 Tentang Pengupahan Dalam Mencapai Kebutuhan Hidup Layak</w:t>
      </w:r>
      <w:r w:rsidRPr="007B5D2B">
        <w:rPr>
          <w:rFonts w:ascii="Times New Roman" w:hAnsi="Times New Roman"/>
          <w:sz w:val="24"/>
          <w:szCs w:val="24"/>
          <w:shd w:val="clear" w:color="auto" w:fill="FFFFFF"/>
          <w:lang w:val="id-ID"/>
        </w:rPr>
        <w:t xml:space="preserve">, </w:t>
      </w:r>
      <w:r w:rsidRPr="007B5D2B">
        <w:rPr>
          <w:rFonts w:ascii="Times New Roman" w:hAnsi="Times New Roman"/>
          <w:i/>
          <w:sz w:val="24"/>
          <w:szCs w:val="24"/>
          <w:shd w:val="clear" w:color="auto" w:fill="FFFFFF"/>
          <w:lang w:val="id-ID"/>
        </w:rPr>
        <w:t>Tesis,</w:t>
      </w:r>
      <w:r w:rsidRPr="007B5D2B">
        <w:rPr>
          <w:rFonts w:ascii="Times New Roman" w:hAnsi="Times New Roman"/>
          <w:sz w:val="24"/>
          <w:szCs w:val="24"/>
          <w:shd w:val="clear" w:color="auto" w:fill="FFFFFF"/>
          <w:lang w:val="id-ID"/>
        </w:rPr>
        <w:t xml:space="preserve"> </w:t>
      </w:r>
      <w:r w:rsidRPr="007B5D2B">
        <w:rPr>
          <w:rFonts w:ascii="Times New Roman" w:hAnsi="Times New Roman"/>
          <w:sz w:val="24"/>
          <w:szCs w:val="24"/>
        </w:rPr>
        <w:t>Pascasarjana Universitas Gadjah Mada</w:t>
      </w:r>
      <w:r w:rsidRPr="007B5D2B">
        <w:rPr>
          <w:rFonts w:ascii="Times New Roman" w:hAnsi="Times New Roman"/>
          <w:sz w:val="24"/>
          <w:szCs w:val="24"/>
          <w:lang w:val="id-ID"/>
        </w:rPr>
        <w:t>.</w:t>
      </w:r>
    </w:p>
    <w:p w14:paraId="5406199D" w14:textId="77777777" w:rsidR="00DA2B7D" w:rsidRDefault="00DA2B7D" w:rsidP="00BC49EF">
      <w:pPr>
        <w:pStyle w:val="FootnoteText"/>
        <w:jc w:val="both"/>
        <w:rPr>
          <w:rFonts w:ascii="Times New Roman" w:hAnsi="Times New Roman"/>
          <w:sz w:val="24"/>
          <w:szCs w:val="24"/>
          <w:lang w:val="id-ID"/>
        </w:rPr>
      </w:pPr>
    </w:p>
    <w:p w14:paraId="09118264" w14:textId="77777777" w:rsidR="00BC49EF" w:rsidRDefault="00BC49EF" w:rsidP="00BC49EF">
      <w:pPr>
        <w:pStyle w:val="FootnoteText"/>
        <w:jc w:val="both"/>
        <w:rPr>
          <w:rFonts w:ascii="Times New Roman" w:hAnsi="Times New Roman"/>
          <w:iCs/>
          <w:sz w:val="24"/>
          <w:szCs w:val="24"/>
        </w:rPr>
      </w:pPr>
      <w:r w:rsidRPr="00BC49EF">
        <w:rPr>
          <w:rFonts w:ascii="Times New Roman" w:hAnsi="Times New Roman"/>
          <w:sz w:val="24"/>
          <w:szCs w:val="24"/>
        </w:rPr>
        <w:t>Muhammad Johar Fathoni, 2017, T</w:t>
      </w:r>
      <w:r w:rsidRPr="00BC49EF">
        <w:rPr>
          <w:rFonts w:ascii="Times New Roman" w:hAnsi="Times New Roman"/>
          <w:iCs/>
          <w:sz w:val="24"/>
          <w:szCs w:val="24"/>
        </w:rPr>
        <w:t>ransfe</w:t>
      </w:r>
      <w:r>
        <w:rPr>
          <w:rFonts w:ascii="Times New Roman" w:hAnsi="Times New Roman"/>
          <w:iCs/>
          <w:sz w:val="24"/>
          <w:szCs w:val="24"/>
        </w:rPr>
        <w:t>r Of Undertakings Protection Of</w:t>
      </w:r>
    </w:p>
    <w:p w14:paraId="7FC3EE72" w14:textId="77777777" w:rsidR="00BC49EF" w:rsidRPr="00BC49EF" w:rsidRDefault="00BC49EF" w:rsidP="00BC49EF">
      <w:pPr>
        <w:pStyle w:val="FootnoteText"/>
        <w:ind w:left="720"/>
        <w:jc w:val="both"/>
        <w:rPr>
          <w:rFonts w:ascii="Times New Roman" w:hAnsi="Times New Roman"/>
          <w:sz w:val="24"/>
          <w:szCs w:val="24"/>
          <w:lang w:val="id-ID"/>
        </w:rPr>
      </w:pPr>
      <w:r w:rsidRPr="00BC49EF">
        <w:rPr>
          <w:rFonts w:ascii="Times New Roman" w:hAnsi="Times New Roman"/>
          <w:iCs/>
          <w:sz w:val="24"/>
          <w:szCs w:val="24"/>
        </w:rPr>
        <w:t>Employment (Tupe) Dalam Perjanjian Outsourcing</w:t>
      </w:r>
      <w:r w:rsidRPr="00BC49EF">
        <w:rPr>
          <w:rFonts w:ascii="Times New Roman" w:hAnsi="Times New Roman"/>
          <w:i/>
          <w:iCs/>
          <w:sz w:val="24"/>
          <w:szCs w:val="24"/>
        </w:rPr>
        <w:t>, Tesis,</w:t>
      </w:r>
      <w:r w:rsidRPr="00BC49EF">
        <w:rPr>
          <w:rFonts w:ascii="Times New Roman" w:hAnsi="Times New Roman"/>
          <w:sz w:val="24"/>
          <w:szCs w:val="24"/>
        </w:rPr>
        <w:t xml:space="preserve"> Fakultas Hukum, Magister Ilmu Hukum, </w:t>
      </w:r>
      <w:r>
        <w:rPr>
          <w:rFonts w:ascii="Times New Roman" w:hAnsi="Times New Roman"/>
          <w:sz w:val="24"/>
          <w:szCs w:val="24"/>
        </w:rPr>
        <w:t>Universitas Airlangga, Surabaya.</w:t>
      </w:r>
    </w:p>
    <w:p w14:paraId="1A9F8D7E" w14:textId="77777777" w:rsidR="00BC49EF" w:rsidRDefault="00BC49EF" w:rsidP="00BC49EF">
      <w:pPr>
        <w:pStyle w:val="FootnoteText"/>
        <w:jc w:val="both"/>
        <w:rPr>
          <w:rFonts w:ascii="Times New Roman" w:hAnsi="Times New Roman"/>
          <w:sz w:val="24"/>
          <w:szCs w:val="24"/>
          <w:lang w:val="id-ID"/>
        </w:rPr>
      </w:pPr>
    </w:p>
    <w:p w14:paraId="7603DAD6" w14:textId="77777777" w:rsidR="00E01B34" w:rsidRDefault="00E01B34" w:rsidP="00E01B34">
      <w:pPr>
        <w:pStyle w:val="FootnoteText"/>
        <w:jc w:val="both"/>
        <w:rPr>
          <w:rFonts w:ascii="Times New Roman" w:hAnsi="Times New Roman"/>
          <w:sz w:val="24"/>
          <w:szCs w:val="24"/>
        </w:rPr>
      </w:pPr>
      <w:r w:rsidRPr="00E01B34">
        <w:rPr>
          <w:rFonts w:ascii="Times New Roman" w:hAnsi="Times New Roman"/>
          <w:sz w:val="24"/>
          <w:szCs w:val="24"/>
          <w:lang w:val="id-ID"/>
        </w:rPr>
        <w:t xml:space="preserve">Tarsidi, 2019, </w:t>
      </w:r>
      <w:r w:rsidRPr="00E01B34">
        <w:rPr>
          <w:rFonts w:ascii="Times New Roman" w:hAnsi="Times New Roman"/>
          <w:sz w:val="24"/>
          <w:szCs w:val="24"/>
        </w:rPr>
        <w:t>Implementasi Peraturan Pemerin</w:t>
      </w:r>
      <w:r>
        <w:rPr>
          <w:rFonts w:ascii="Times New Roman" w:hAnsi="Times New Roman"/>
          <w:sz w:val="24"/>
          <w:szCs w:val="24"/>
        </w:rPr>
        <w:t>tah Republik Indonesia Nomor 78</w:t>
      </w:r>
    </w:p>
    <w:p w14:paraId="0CEF2933" w14:textId="77777777" w:rsidR="00E01B34" w:rsidRPr="00E01B34" w:rsidRDefault="00E01B34" w:rsidP="00E01B34">
      <w:pPr>
        <w:pStyle w:val="FootnoteText"/>
        <w:ind w:left="720"/>
        <w:jc w:val="both"/>
        <w:rPr>
          <w:rFonts w:ascii="Times New Roman" w:hAnsi="Times New Roman"/>
          <w:sz w:val="24"/>
          <w:szCs w:val="24"/>
          <w:lang w:val="id-ID"/>
        </w:rPr>
      </w:pPr>
      <w:r w:rsidRPr="00E01B34">
        <w:rPr>
          <w:rFonts w:ascii="Times New Roman" w:hAnsi="Times New Roman"/>
          <w:sz w:val="24"/>
          <w:szCs w:val="24"/>
        </w:rPr>
        <w:t>Tahun 2015 Tentang Pengupahan Dalam Penetapan Upah Minimum Di Kota Palembang</w:t>
      </w:r>
      <w:r w:rsidRPr="00E01B34">
        <w:rPr>
          <w:rFonts w:ascii="Times New Roman" w:hAnsi="Times New Roman"/>
          <w:sz w:val="24"/>
          <w:szCs w:val="24"/>
          <w:lang w:val="id-ID"/>
        </w:rPr>
        <w:t xml:space="preserve">, </w:t>
      </w:r>
      <w:r w:rsidRPr="00E01B34">
        <w:rPr>
          <w:rFonts w:ascii="Times New Roman" w:hAnsi="Times New Roman"/>
          <w:i/>
          <w:sz w:val="24"/>
          <w:szCs w:val="24"/>
          <w:lang w:val="id-ID"/>
        </w:rPr>
        <w:t xml:space="preserve">Tesis, </w:t>
      </w:r>
      <w:r w:rsidRPr="00E01B34">
        <w:rPr>
          <w:rFonts w:ascii="Times New Roman" w:hAnsi="Times New Roman"/>
          <w:sz w:val="24"/>
          <w:szCs w:val="24"/>
        </w:rPr>
        <w:t>Pascasarjana Universitas Muhammadiyah Palembang</w:t>
      </w:r>
      <w:r w:rsidRPr="00E01B34">
        <w:rPr>
          <w:rFonts w:ascii="Times New Roman" w:hAnsi="Times New Roman"/>
          <w:sz w:val="24"/>
          <w:szCs w:val="24"/>
          <w:lang w:val="id-ID"/>
        </w:rPr>
        <w:t>.</w:t>
      </w:r>
    </w:p>
    <w:p w14:paraId="4E0C3AE8" w14:textId="77777777" w:rsidR="00BC49EF" w:rsidRPr="00E01B34" w:rsidRDefault="00BC49EF" w:rsidP="00BC49EF">
      <w:pPr>
        <w:pStyle w:val="FootnoteText"/>
        <w:ind w:left="720"/>
        <w:jc w:val="both"/>
        <w:rPr>
          <w:rFonts w:ascii="Times New Roman" w:hAnsi="Times New Roman"/>
          <w:sz w:val="24"/>
          <w:szCs w:val="24"/>
          <w:lang w:val="id-ID"/>
        </w:rPr>
      </w:pPr>
    </w:p>
    <w:p w14:paraId="463CA4A8" w14:textId="77777777" w:rsidR="00BC49EF" w:rsidRDefault="00BC49EF" w:rsidP="00BC49EF">
      <w:pPr>
        <w:pStyle w:val="FootnoteText"/>
        <w:jc w:val="both"/>
        <w:rPr>
          <w:rFonts w:ascii="Times New Roman" w:hAnsi="Times New Roman"/>
          <w:sz w:val="24"/>
          <w:szCs w:val="24"/>
          <w:lang w:val="id-ID"/>
        </w:rPr>
      </w:pPr>
      <w:r w:rsidRPr="007B5D2B">
        <w:rPr>
          <w:rFonts w:ascii="Times New Roman" w:hAnsi="Times New Roman"/>
          <w:sz w:val="24"/>
          <w:szCs w:val="24"/>
        </w:rPr>
        <w:t>Tessa Yulisa Deswi Nurnaningrum</w:t>
      </w:r>
      <w:r w:rsidRPr="007B5D2B">
        <w:rPr>
          <w:rFonts w:ascii="Times New Roman" w:hAnsi="Times New Roman"/>
          <w:i/>
          <w:sz w:val="24"/>
          <w:szCs w:val="24"/>
          <w:lang w:val="id-ID"/>
        </w:rPr>
        <w:t xml:space="preserve"> </w:t>
      </w:r>
      <w:r w:rsidRPr="007B5D2B">
        <w:rPr>
          <w:rFonts w:ascii="Times New Roman" w:hAnsi="Times New Roman"/>
          <w:sz w:val="24"/>
          <w:szCs w:val="24"/>
          <w:lang w:val="id-ID"/>
        </w:rPr>
        <w:t>2017, Perli</w:t>
      </w:r>
      <w:r>
        <w:rPr>
          <w:rFonts w:ascii="Times New Roman" w:hAnsi="Times New Roman"/>
          <w:sz w:val="24"/>
          <w:szCs w:val="24"/>
          <w:lang w:val="id-ID"/>
        </w:rPr>
        <w:t>ndungan Hukum Bagi Pekerja Yang</w:t>
      </w:r>
    </w:p>
    <w:p w14:paraId="1F859AB9" w14:textId="77777777" w:rsidR="00BC49EF" w:rsidRDefault="00BC49EF" w:rsidP="00BC49EF">
      <w:pPr>
        <w:pStyle w:val="FootnoteText"/>
        <w:ind w:left="720"/>
        <w:jc w:val="both"/>
        <w:rPr>
          <w:rFonts w:ascii="Times New Roman" w:hAnsi="Times New Roman"/>
          <w:sz w:val="24"/>
          <w:szCs w:val="24"/>
          <w:lang w:val="id-ID"/>
        </w:rPr>
      </w:pPr>
      <w:r w:rsidRPr="007B5D2B">
        <w:rPr>
          <w:rFonts w:ascii="Times New Roman" w:hAnsi="Times New Roman"/>
          <w:sz w:val="24"/>
          <w:szCs w:val="24"/>
          <w:lang w:val="id-ID"/>
        </w:rPr>
        <w:t xml:space="preserve">Mengalami Penangguhan Pembayaran Upah Minimum di PT Samitex Sewon Bantul, </w:t>
      </w:r>
      <w:r w:rsidRPr="007B5D2B">
        <w:rPr>
          <w:rFonts w:ascii="Times New Roman" w:hAnsi="Times New Roman"/>
          <w:i/>
          <w:sz w:val="24"/>
          <w:szCs w:val="24"/>
          <w:lang w:val="id-ID"/>
        </w:rPr>
        <w:t xml:space="preserve">Skripsi, </w:t>
      </w:r>
      <w:r w:rsidRPr="007B5D2B">
        <w:rPr>
          <w:rFonts w:ascii="Times New Roman" w:hAnsi="Times New Roman"/>
          <w:sz w:val="24"/>
          <w:szCs w:val="24"/>
        </w:rPr>
        <w:t>Universitas Gadjah Mada</w:t>
      </w:r>
      <w:r>
        <w:rPr>
          <w:rFonts w:ascii="Times New Roman" w:hAnsi="Times New Roman"/>
          <w:sz w:val="24"/>
          <w:szCs w:val="24"/>
          <w:lang w:val="id-ID"/>
        </w:rPr>
        <w:t>.</w:t>
      </w:r>
    </w:p>
    <w:p w14:paraId="63787D63" w14:textId="77777777" w:rsidR="00002CB0" w:rsidRDefault="00002CB0" w:rsidP="00002CB0">
      <w:pPr>
        <w:pStyle w:val="FootnoteText"/>
        <w:jc w:val="both"/>
        <w:rPr>
          <w:rFonts w:ascii="Times New Roman" w:hAnsi="Times New Roman"/>
          <w:sz w:val="24"/>
          <w:szCs w:val="24"/>
          <w:lang w:val="id-ID"/>
        </w:rPr>
      </w:pPr>
    </w:p>
    <w:p w14:paraId="206F1EF3" w14:textId="5277ACE5" w:rsidR="00002CB0" w:rsidRPr="00002CB0" w:rsidRDefault="00002CB0" w:rsidP="00002CB0">
      <w:pPr>
        <w:pStyle w:val="FootnoteText"/>
        <w:ind w:left="709" w:hanging="709"/>
        <w:jc w:val="both"/>
        <w:rPr>
          <w:rFonts w:ascii="Times New Roman" w:hAnsi="Times New Roman"/>
          <w:sz w:val="24"/>
          <w:szCs w:val="24"/>
        </w:rPr>
      </w:pPr>
      <w:r>
        <w:rPr>
          <w:rFonts w:ascii="Times New Roman" w:hAnsi="Times New Roman"/>
          <w:sz w:val="24"/>
          <w:szCs w:val="24"/>
        </w:rPr>
        <w:t>Marcus Priyo Gunarto, 2011,</w:t>
      </w:r>
      <w:r>
        <w:rPr>
          <w:rFonts w:ascii="Times New Roman" w:hAnsi="Times New Roman"/>
          <w:sz w:val="24"/>
          <w:szCs w:val="24"/>
          <w:lang w:val="id-ID"/>
        </w:rPr>
        <w:t xml:space="preserve"> </w:t>
      </w:r>
      <w:r w:rsidRPr="00002CB0">
        <w:rPr>
          <w:rFonts w:ascii="Times New Roman" w:hAnsi="Times New Roman"/>
          <w:sz w:val="24"/>
          <w:szCs w:val="24"/>
        </w:rPr>
        <w:t>Kriminalis</w:t>
      </w:r>
      <w:r>
        <w:rPr>
          <w:rFonts w:ascii="Times New Roman" w:hAnsi="Times New Roman"/>
          <w:sz w:val="24"/>
          <w:szCs w:val="24"/>
        </w:rPr>
        <w:t>asi dan Penalisasi Dalam Rangka</w:t>
      </w:r>
      <w:r>
        <w:rPr>
          <w:rFonts w:ascii="Times New Roman" w:hAnsi="Times New Roman"/>
          <w:sz w:val="24"/>
          <w:szCs w:val="24"/>
          <w:lang w:val="id-ID"/>
        </w:rPr>
        <w:t xml:space="preserve"> </w:t>
      </w:r>
      <w:r w:rsidRPr="00002CB0">
        <w:rPr>
          <w:rFonts w:ascii="Times New Roman" w:hAnsi="Times New Roman"/>
          <w:sz w:val="24"/>
          <w:szCs w:val="24"/>
        </w:rPr>
        <w:t xml:space="preserve">Fungsionalisasi Perda dan Retribusi, </w:t>
      </w:r>
      <w:r>
        <w:rPr>
          <w:rFonts w:ascii="Times New Roman" w:hAnsi="Times New Roman"/>
          <w:i/>
          <w:sz w:val="24"/>
          <w:szCs w:val="24"/>
          <w:lang w:val="id-ID"/>
        </w:rPr>
        <w:t xml:space="preserve">Jurnal, </w:t>
      </w:r>
      <w:r w:rsidRPr="00002CB0">
        <w:rPr>
          <w:rFonts w:ascii="Times New Roman" w:hAnsi="Times New Roman"/>
          <w:sz w:val="24"/>
          <w:szCs w:val="24"/>
        </w:rPr>
        <w:t>Program Doktor Ilmu Hukum Universitas Diponegoro Semarang</w:t>
      </w:r>
      <w:r>
        <w:rPr>
          <w:rFonts w:ascii="Times New Roman" w:hAnsi="Times New Roman"/>
          <w:sz w:val="24"/>
          <w:szCs w:val="24"/>
          <w:lang w:val="id-ID"/>
        </w:rPr>
        <w:t>.</w:t>
      </w:r>
    </w:p>
    <w:p w14:paraId="638D6EF1" w14:textId="77777777" w:rsidR="00BC49EF" w:rsidRDefault="00BC49EF" w:rsidP="00BC49EF">
      <w:pPr>
        <w:pStyle w:val="FootnoteText"/>
        <w:jc w:val="both"/>
        <w:rPr>
          <w:rFonts w:ascii="Times New Roman" w:hAnsi="Times New Roman"/>
          <w:sz w:val="24"/>
          <w:szCs w:val="24"/>
          <w:lang w:val="id-ID"/>
        </w:rPr>
      </w:pPr>
    </w:p>
    <w:p w14:paraId="43E5F52F" w14:textId="77777777" w:rsidR="00C26489" w:rsidRDefault="00C26489" w:rsidP="00C26489">
      <w:pPr>
        <w:spacing w:line="240" w:lineRule="auto"/>
        <w:jc w:val="both"/>
        <w:rPr>
          <w:rFonts w:ascii="Times New Roman" w:hAnsi="Times New Roman" w:cs="Times New Roman"/>
          <w:b/>
          <w:sz w:val="24"/>
          <w:szCs w:val="24"/>
        </w:rPr>
      </w:pPr>
      <w:r>
        <w:rPr>
          <w:rFonts w:ascii="Times New Roman" w:hAnsi="Times New Roman" w:cs="Times New Roman"/>
          <w:b/>
          <w:sz w:val="24"/>
          <w:szCs w:val="24"/>
        </w:rPr>
        <w:t>INTERNET</w:t>
      </w:r>
    </w:p>
    <w:p w14:paraId="67FBD98C" w14:textId="77777777" w:rsidR="00C26489" w:rsidRDefault="00BC49EF" w:rsidP="0010672C">
      <w:pPr>
        <w:pStyle w:val="FootnoteText"/>
        <w:jc w:val="both"/>
        <w:rPr>
          <w:rFonts w:ascii="Times New Roman" w:hAnsi="Times New Roman"/>
          <w:sz w:val="24"/>
          <w:szCs w:val="24"/>
          <w:lang w:val="id-ID"/>
        </w:rPr>
      </w:pPr>
      <w:r>
        <w:rPr>
          <w:rFonts w:ascii="Times New Roman" w:hAnsi="Times New Roman"/>
          <w:sz w:val="24"/>
          <w:szCs w:val="24"/>
        </w:rPr>
        <w:t>Admin</w:t>
      </w:r>
      <w:r w:rsidR="0010672C" w:rsidRPr="009A732F">
        <w:rPr>
          <w:rFonts w:ascii="Times New Roman" w:hAnsi="Times New Roman"/>
          <w:sz w:val="24"/>
          <w:szCs w:val="24"/>
        </w:rPr>
        <w:t>,</w:t>
      </w:r>
      <w:r>
        <w:rPr>
          <w:rFonts w:ascii="Times New Roman" w:hAnsi="Times New Roman"/>
          <w:sz w:val="24"/>
          <w:szCs w:val="24"/>
          <w:lang w:val="id-ID"/>
        </w:rPr>
        <w:t xml:space="preserve"> </w:t>
      </w:r>
      <w:r>
        <w:rPr>
          <w:rFonts w:ascii="Times New Roman" w:hAnsi="Times New Roman"/>
          <w:i/>
          <w:sz w:val="24"/>
          <w:szCs w:val="24"/>
          <w:lang w:val="id-ID"/>
        </w:rPr>
        <w:t xml:space="preserve">Pulihkan Ekonomi Pasca Pandemi, Perbankan Punya Peran Krusial, </w:t>
      </w:r>
      <w:r w:rsidR="0010672C" w:rsidRPr="009A732F">
        <w:rPr>
          <w:rFonts w:ascii="Times New Roman" w:hAnsi="Times New Roman"/>
          <w:sz w:val="24"/>
          <w:szCs w:val="24"/>
        </w:rPr>
        <w:t xml:space="preserve"> </w:t>
      </w:r>
      <w:hyperlink r:id="rId24" w:history="1">
        <w:r w:rsidR="0010672C" w:rsidRPr="009A732F">
          <w:rPr>
            <w:rStyle w:val="Hyperlink"/>
            <w:rFonts w:ascii="Times New Roman" w:hAnsi="Times New Roman"/>
            <w:sz w:val="24"/>
            <w:szCs w:val="24"/>
          </w:rPr>
          <w:t>https://www.wartaekonomi.co.id/read322707/pulihkan-ekonomi-pasca-pandemi-perbankan-punya-peran-krusial</w:t>
        </w:r>
      </w:hyperlink>
      <w:r w:rsidR="0010672C" w:rsidRPr="009A732F">
        <w:rPr>
          <w:rFonts w:ascii="Times New Roman" w:hAnsi="Times New Roman"/>
          <w:sz w:val="24"/>
          <w:szCs w:val="24"/>
        </w:rPr>
        <w:t>. diakses pada 1 Mei 2021</w:t>
      </w:r>
      <w:r w:rsidR="0010672C" w:rsidRPr="009A732F">
        <w:rPr>
          <w:rFonts w:ascii="Times New Roman" w:hAnsi="Times New Roman"/>
          <w:sz w:val="24"/>
          <w:szCs w:val="24"/>
          <w:lang w:val="id-ID"/>
        </w:rPr>
        <w:t>.</w:t>
      </w:r>
    </w:p>
    <w:p w14:paraId="43D5C905" w14:textId="77777777" w:rsidR="0010672C" w:rsidRDefault="0010672C" w:rsidP="0010672C">
      <w:pPr>
        <w:pStyle w:val="FootnoteText"/>
        <w:jc w:val="both"/>
        <w:rPr>
          <w:rFonts w:ascii="Times New Roman" w:hAnsi="Times New Roman"/>
          <w:sz w:val="24"/>
          <w:szCs w:val="24"/>
          <w:lang w:val="id-ID"/>
        </w:rPr>
      </w:pPr>
    </w:p>
    <w:p w14:paraId="7B8D93A3" w14:textId="77777777" w:rsidR="00C26489" w:rsidRPr="0010672C" w:rsidRDefault="0010672C" w:rsidP="0010672C">
      <w:pPr>
        <w:pStyle w:val="FootnoteText"/>
        <w:jc w:val="both"/>
        <w:rPr>
          <w:rFonts w:ascii="Times New Roman" w:hAnsi="Times New Roman"/>
          <w:sz w:val="24"/>
          <w:szCs w:val="24"/>
          <w:lang w:val="id-ID"/>
        </w:rPr>
      </w:pPr>
      <w:r w:rsidRPr="0010672C">
        <w:rPr>
          <w:rFonts w:ascii="Times New Roman" w:hAnsi="Times New Roman"/>
          <w:sz w:val="24"/>
          <w:szCs w:val="24"/>
          <w:lang w:val="id-ID"/>
        </w:rPr>
        <w:t xml:space="preserve">Setiawan, </w:t>
      </w:r>
      <w:r w:rsidRPr="0010672C">
        <w:rPr>
          <w:rFonts w:ascii="Times New Roman" w:hAnsi="Times New Roman"/>
          <w:i/>
          <w:sz w:val="24"/>
          <w:szCs w:val="24"/>
          <w:lang w:val="id-ID"/>
        </w:rPr>
        <w:t>Daftar UMR Kota Yogyakarta 2021 Hingga 2015</w:t>
      </w:r>
      <w:r w:rsidRPr="0010672C">
        <w:rPr>
          <w:rFonts w:ascii="Times New Roman" w:hAnsi="Times New Roman"/>
          <w:sz w:val="24"/>
          <w:szCs w:val="24"/>
          <w:lang w:val="id-ID"/>
        </w:rPr>
        <w:t>,</w:t>
      </w:r>
      <w:r w:rsidRPr="0010672C">
        <w:rPr>
          <w:rFonts w:ascii="Times New Roman" w:hAnsi="Times New Roman"/>
          <w:sz w:val="24"/>
          <w:szCs w:val="24"/>
        </w:rPr>
        <w:t xml:space="preserve"> </w:t>
      </w:r>
      <w:hyperlink r:id="rId25" w:history="1">
        <w:r w:rsidRPr="0010672C">
          <w:rPr>
            <w:rStyle w:val="Hyperlink"/>
            <w:rFonts w:ascii="Times New Roman" w:hAnsi="Times New Roman"/>
            <w:sz w:val="24"/>
            <w:szCs w:val="24"/>
          </w:rPr>
          <w:t>https://upahminimum.com/upah-minimum-kota-yogyakarta-2018.html</w:t>
        </w:r>
      </w:hyperlink>
      <w:r>
        <w:rPr>
          <w:rFonts w:ascii="Times New Roman" w:hAnsi="Times New Roman"/>
          <w:sz w:val="24"/>
          <w:szCs w:val="24"/>
          <w:lang w:val="id-ID"/>
        </w:rPr>
        <w:t xml:space="preserve"> , diakses pada</w:t>
      </w:r>
      <w:r w:rsidRPr="0010672C">
        <w:rPr>
          <w:rFonts w:ascii="Times New Roman" w:hAnsi="Times New Roman"/>
          <w:sz w:val="24"/>
          <w:szCs w:val="24"/>
          <w:lang w:val="id-ID"/>
        </w:rPr>
        <w:t xml:space="preserve"> 8 Sepetember 2021</w:t>
      </w:r>
    </w:p>
    <w:p w14:paraId="0165D7B8" w14:textId="77777777" w:rsidR="00C26489" w:rsidRDefault="00C26489" w:rsidP="00C26489">
      <w:pPr>
        <w:spacing w:line="240" w:lineRule="auto"/>
        <w:jc w:val="both"/>
        <w:rPr>
          <w:rFonts w:ascii="Times New Roman" w:hAnsi="Times New Roman" w:cs="Times New Roman"/>
          <w:b/>
          <w:sz w:val="24"/>
          <w:szCs w:val="24"/>
        </w:rPr>
      </w:pPr>
    </w:p>
    <w:p w14:paraId="64AE7088" w14:textId="77777777" w:rsidR="00E55E23" w:rsidRDefault="00E55E23" w:rsidP="00C26489">
      <w:pPr>
        <w:spacing w:line="240" w:lineRule="auto"/>
        <w:jc w:val="both"/>
        <w:rPr>
          <w:rFonts w:ascii="Times New Roman" w:hAnsi="Times New Roman" w:cs="Times New Roman"/>
          <w:b/>
          <w:sz w:val="24"/>
          <w:szCs w:val="24"/>
        </w:rPr>
      </w:pPr>
    </w:p>
    <w:p w14:paraId="132004B9" w14:textId="77777777" w:rsidR="00E55E23" w:rsidRDefault="00E55E23" w:rsidP="00C26489">
      <w:pPr>
        <w:spacing w:line="240" w:lineRule="auto"/>
        <w:jc w:val="both"/>
        <w:rPr>
          <w:rFonts w:ascii="Times New Roman" w:hAnsi="Times New Roman" w:cs="Times New Roman"/>
          <w:b/>
          <w:sz w:val="24"/>
          <w:szCs w:val="24"/>
        </w:rPr>
      </w:pPr>
    </w:p>
    <w:p w14:paraId="3B1158EE" w14:textId="77777777" w:rsidR="00C26489" w:rsidRDefault="00C26489" w:rsidP="00C26489">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PERATURAN PERUNDANG-UNDANGAN</w:t>
      </w:r>
    </w:p>
    <w:p w14:paraId="238D66F3" w14:textId="77777777" w:rsidR="00BC49EF" w:rsidRDefault="00BC49EF" w:rsidP="00BC49EF">
      <w:pPr>
        <w:spacing w:after="0" w:line="240" w:lineRule="auto"/>
        <w:jc w:val="both"/>
        <w:rPr>
          <w:rFonts w:ascii="Times New Roman" w:hAnsi="Times New Roman"/>
          <w:sz w:val="24"/>
          <w:szCs w:val="24"/>
        </w:rPr>
      </w:pPr>
      <w:r w:rsidRPr="00BC49EF">
        <w:rPr>
          <w:rFonts w:ascii="Times New Roman" w:hAnsi="Times New Roman"/>
          <w:sz w:val="24"/>
          <w:szCs w:val="24"/>
        </w:rPr>
        <w:t>Undang-undang Dasar Negara Republik Indonesia Tahun 1945.</w:t>
      </w:r>
    </w:p>
    <w:p w14:paraId="02B337F8" w14:textId="77777777" w:rsidR="00BC49EF" w:rsidRPr="00BC49EF" w:rsidRDefault="00BC49EF" w:rsidP="00BC49EF">
      <w:pPr>
        <w:spacing w:after="0" w:line="240" w:lineRule="auto"/>
        <w:jc w:val="both"/>
        <w:rPr>
          <w:rFonts w:ascii="Times New Roman" w:hAnsi="Times New Roman"/>
          <w:sz w:val="24"/>
          <w:szCs w:val="24"/>
        </w:rPr>
      </w:pPr>
    </w:p>
    <w:p w14:paraId="3076E7B5" w14:textId="77777777" w:rsidR="00BC49EF" w:rsidRDefault="00BC49EF" w:rsidP="00BC49EF">
      <w:pPr>
        <w:spacing w:after="0" w:line="240" w:lineRule="auto"/>
        <w:jc w:val="both"/>
        <w:rPr>
          <w:rFonts w:ascii="Times New Roman" w:hAnsi="Times New Roman"/>
          <w:sz w:val="24"/>
          <w:szCs w:val="24"/>
        </w:rPr>
      </w:pPr>
      <w:r w:rsidRPr="00BC49EF">
        <w:rPr>
          <w:rFonts w:ascii="Times New Roman" w:hAnsi="Times New Roman" w:cs="Times New Roman"/>
          <w:sz w:val="24"/>
          <w:szCs w:val="24"/>
          <w:lang w:val="en-US"/>
        </w:rPr>
        <w:t xml:space="preserve">Undang-Undang Nomor </w:t>
      </w:r>
      <w:r w:rsidRPr="00BC49EF">
        <w:rPr>
          <w:rFonts w:ascii="Times New Roman" w:hAnsi="Times New Roman" w:cs="Times New Roman"/>
          <w:sz w:val="24"/>
          <w:szCs w:val="24"/>
        </w:rPr>
        <w:t>13</w:t>
      </w:r>
      <w:r w:rsidRPr="00BC49EF">
        <w:rPr>
          <w:rFonts w:ascii="Times New Roman" w:hAnsi="Times New Roman" w:cs="Times New Roman"/>
          <w:sz w:val="24"/>
          <w:szCs w:val="24"/>
          <w:lang w:val="en-US"/>
        </w:rPr>
        <w:t xml:space="preserve"> Tahun 2003 tentang </w:t>
      </w:r>
      <w:r w:rsidRPr="00BC49EF">
        <w:rPr>
          <w:rFonts w:ascii="Times New Roman" w:hAnsi="Times New Roman" w:cs="Times New Roman"/>
          <w:sz w:val="24"/>
          <w:szCs w:val="24"/>
        </w:rPr>
        <w:t>Ketenagakerjaan</w:t>
      </w:r>
      <w:r w:rsidRPr="00BC49EF">
        <w:rPr>
          <w:rFonts w:ascii="Times New Roman" w:hAnsi="Times New Roman"/>
          <w:sz w:val="24"/>
          <w:szCs w:val="24"/>
        </w:rPr>
        <w:t xml:space="preserve">, </w:t>
      </w:r>
      <w:r>
        <w:rPr>
          <w:rFonts w:ascii="Times New Roman" w:hAnsi="Times New Roman"/>
          <w:sz w:val="24"/>
          <w:szCs w:val="24"/>
        </w:rPr>
        <w:t>Tambahan</w:t>
      </w:r>
    </w:p>
    <w:p w14:paraId="5CA3D097" w14:textId="77777777" w:rsidR="00BC49EF" w:rsidRDefault="00BC49EF" w:rsidP="00BC49EF">
      <w:pPr>
        <w:spacing w:after="0" w:line="240" w:lineRule="auto"/>
        <w:ind w:firstLine="720"/>
        <w:jc w:val="both"/>
        <w:rPr>
          <w:rFonts w:ascii="Times New Roman" w:hAnsi="Times New Roman"/>
          <w:sz w:val="24"/>
          <w:szCs w:val="24"/>
        </w:rPr>
      </w:pPr>
      <w:r w:rsidRPr="00BC49EF">
        <w:rPr>
          <w:rFonts w:ascii="Times New Roman" w:hAnsi="Times New Roman"/>
          <w:sz w:val="24"/>
          <w:szCs w:val="24"/>
        </w:rPr>
        <w:t>Lemabaran Negara Nomor 4279.</w:t>
      </w:r>
    </w:p>
    <w:p w14:paraId="1386066D" w14:textId="77777777" w:rsidR="00BC49EF" w:rsidRPr="00BC49EF" w:rsidRDefault="00BC49EF" w:rsidP="00BC49EF">
      <w:pPr>
        <w:spacing w:after="0" w:line="240" w:lineRule="auto"/>
        <w:jc w:val="both"/>
        <w:rPr>
          <w:rFonts w:ascii="Times New Roman" w:hAnsi="Times New Roman"/>
          <w:sz w:val="24"/>
          <w:szCs w:val="24"/>
        </w:rPr>
      </w:pPr>
    </w:p>
    <w:p w14:paraId="17B147B6" w14:textId="77777777" w:rsidR="00BC49EF" w:rsidRDefault="00BC49EF" w:rsidP="00BC49EF">
      <w:pPr>
        <w:spacing w:after="0" w:line="240" w:lineRule="auto"/>
        <w:jc w:val="both"/>
        <w:rPr>
          <w:rFonts w:ascii="Times New Roman" w:hAnsi="Times New Roman"/>
          <w:sz w:val="24"/>
          <w:szCs w:val="24"/>
        </w:rPr>
      </w:pPr>
      <w:r w:rsidRPr="00BC49EF">
        <w:rPr>
          <w:rFonts w:ascii="Times New Roman" w:hAnsi="Times New Roman"/>
          <w:sz w:val="24"/>
          <w:szCs w:val="24"/>
        </w:rPr>
        <w:t xml:space="preserve">Undang-undang Negara Republik Indonesia Nomor 11 tahun 2020 </w:t>
      </w:r>
      <w:r>
        <w:rPr>
          <w:rFonts w:ascii="Times New Roman" w:hAnsi="Times New Roman"/>
          <w:sz w:val="24"/>
          <w:szCs w:val="24"/>
        </w:rPr>
        <w:t>tentang Cipta</w:t>
      </w:r>
    </w:p>
    <w:p w14:paraId="0718C8DE" w14:textId="77777777" w:rsidR="00BC49EF" w:rsidRDefault="00BC49EF" w:rsidP="00BC49EF">
      <w:pPr>
        <w:spacing w:after="0" w:line="240" w:lineRule="auto"/>
        <w:ind w:firstLine="720"/>
        <w:jc w:val="both"/>
        <w:rPr>
          <w:rFonts w:ascii="Times New Roman" w:hAnsi="Times New Roman"/>
          <w:sz w:val="24"/>
          <w:szCs w:val="24"/>
        </w:rPr>
      </w:pPr>
      <w:r w:rsidRPr="00BC49EF">
        <w:rPr>
          <w:rFonts w:ascii="Times New Roman" w:hAnsi="Times New Roman"/>
          <w:sz w:val="24"/>
          <w:szCs w:val="24"/>
        </w:rPr>
        <w:t>Kerja, Tambahan Lembaran Negara Nomor 6573.</w:t>
      </w:r>
    </w:p>
    <w:p w14:paraId="5CDEA585" w14:textId="77777777" w:rsidR="00BC49EF" w:rsidRPr="00BC49EF" w:rsidRDefault="00BC49EF" w:rsidP="00BC49EF">
      <w:pPr>
        <w:spacing w:after="0" w:line="240" w:lineRule="auto"/>
        <w:jc w:val="both"/>
        <w:rPr>
          <w:rFonts w:ascii="Times New Roman" w:hAnsi="Times New Roman"/>
          <w:sz w:val="24"/>
          <w:szCs w:val="24"/>
        </w:rPr>
      </w:pPr>
    </w:p>
    <w:p w14:paraId="6480B3FC" w14:textId="77777777" w:rsidR="00BC49EF" w:rsidRDefault="00BC49EF" w:rsidP="00BC49EF">
      <w:pPr>
        <w:spacing w:after="0" w:line="240" w:lineRule="auto"/>
        <w:jc w:val="both"/>
        <w:rPr>
          <w:rFonts w:ascii="Times New Roman" w:hAnsi="Times New Roman"/>
          <w:sz w:val="24"/>
          <w:szCs w:val="24"/>
        </w:rPr>
      </w:pPr>
      <w:r w:rsidRPr="00BC49EF">
        <w:rPr>
          <w:rFonts w:ascii="Times New Roman" w:hAnsi="Times New Roman"/>
          <w:sz w:val="24"/>
          <w:szCs w:val="24"/>
        </w:rPr>
        <w:t xml:space="preserve">Peraturan Pemerintah Nomor 36 Tahun 2021 Tentang Pengupahan, </w:t>
      </w:r>
      <w:r>
        <w:rPr>
          <w:rFonts w:ascii="Times New Roman" w:hAnsi="Times New Roman"/>
          <w:sz w:val="24"/>
          <w:szCs w:val="24"/>
        </w:rPr>
        <w:t>Tambahan</w:t>
      </w:r>
    </w:p>
    <w:p w14:paraId="3885AE21" w14:textId="77777777" w:rsidR="00BC49EF" w:rsidRDefault="00BC49EF" w:rsidP="00BC49EF">
      <w:pPr>
        <w:spacing w:after="0" w:line="240" w:lineRule="auto"/>
        <w:ind w:firstLine="720"/>
        <w:jc w:val="both"/>
        <w:rPr>
          <w:rFonts w:ascii="Times New Roman" w:hAnsi="Times New Roman"/>
          <w:sz w:val="24"/>
          <w:szCs w:val="24"/>
        </w:rPr>
      </w:pPr>
      <w:r w:rsidRPr="00BC49EF">
        <w:rPr>
          <w:rFonts w:ascii="Times New Roman" w:hAnsi="Times New Roman"/>
          <w:sz w:val="24"/>
          <w:szCs w:val="24"/>
        </w:rPr>
        <w:t>Lembaran Negara Nomor 6648.</w:t>
      </w:r>
    </w:p>
    <w:p w14:paraId="7B75EAD2" w14:textId="77777777" w:rsidR="00BC49EF" w:rsidRDefault="00BC49EF" w:rsidP="00BC49EF">
      <w:pPr>
        <w:spacing w:after="0" w:line="240" w:lineRule="auto"/>
        <w:jc w:val="both"/>
        <w:rPr>
          <w:rFonts w:ascii="Times New Roman" w:hAnsi="Times New Roman"/>
          <w:sz w:val="24"/>
          <w:szCs w:val="24"/>
        </w:rPr>
      </w:pPr>
    </w:p>
    <w:p w14:paraId="75BE7B63" w14:textId="77777777" w:rsidR="00BC49EF" w:rsidRDefault="00BC49EF" w:rsidP="00BC49EF">
      <w:pPr>
        <w:spacing w:after="0" w:line="240" w:lineRule="auto"/>
        <w:jc w:val="both"/>
        <w:rPr>
          <w:rFonts w:ascii="Times New Roman" w:hAnsi="Times New Roman"/>
          <w:sz w:val="24"/>
          <w:szCs w:val="24"/>
        </w:rPr>
      </w:pPr>
      <w:r w:rsidRPr="00BC49EF">
        <w:rPr>
          <w:rFonts w:ascii="Times New Roman" w:hAnsi="Times New Roman"/>
          <w:sz w:val="24"/>
          <w:szCs w:val="24"/>
        </w:rPr>
        <w:t>Peraturan Pemerintah Nomor 7 Tahun 2021 T</w:t>
      </w:r>
      <w:r>
        <w:rPr>
          <w:rFonts w:ascii="Times New Roman" w:hAnsi="Times New Roman"/>
          <w:sz w:val="24"/>
          <w:szCs w:val="24"/>
        </w:rPr>
        <w:t>entang Kemudahan, Perlindungan,</w:t>
      </w:r>
    </w:p>
    <w:p w14:paraId="279083F8" w14:textId="77777777" w:rsidR="00BC49EF" w:rsidRDefault="00BC49EF" w:rsidP="00BC49EF">
      <w:pPr>
        <w:spacing w:after="0" w:line="240" w:lineRule="auto"/>
        <w:ind w:left="720"/>
        <w:jc w:val="both"/>
        <w:rPr>
          <w:rFonts w:ascii="Times New Roman" w:hAnsi="Times New Roman"/>
          <w:sz w:val="24"/>
          <w:szCs w:val="24"/>
        </w:rPr>
      </w:pPr>
      <w:r w:rsidRPr="00BC49EF">
        <w:rPr>
          <w:rFonts w:ascii="Times New Roman" w:hAnsi="Times New Roman"/>
          <w:sz w:val="24"/>
          <w:szCs w:val="24"/>
        </w:rPr>
        <w:t>dan Pemberdayaan Koperasi dan Usaha Mikro, Kecil, Menengah, Tambahan Lembaran Negara Nomor 6619.</w:t>
      </w:r>
    </w:p>
    <w:p w14:paraId="6E23966F" w14:textId="77777777" w:rsidR="00BC49EF" w:rsidRPr="00BC49EF" w:rsidRDefault="00BC49EF" w:rsidP="00BC49EF">
      <w:pPr>
        <w:spacing w:after="0" w:line="240" w:lineRule="auto"/>
        <w:jc w:val="both"/>
        <w:rPr>
          <w:rFonts w:ascii="Times New Roman" w:hAnsi="Times New Roman"/>
          <w:sz w:val="24"/>
          <w:szCs w:val="24"/>
        </w:rPr>
      </w:pPr>
    </w:p>
    <w:p w14:paraId="664F1C41" w14:textId="77777777" w:rsidR="00BC49EF" w:rsidRDefault="00BC49EF" w:rsidP="00BC49EF">
      <w:pPr>
        <w:spacing w:after="0" w:line="240" w:lineRule="auto"/>
        <w:jc w:val="both"/>
        <w:rPr>
          <w:rFonts w:ascii="Times New Roman" w:hAnsi="Times New Roman"/>
          <w:sz w:val="24"/>
          <w:szCs w:val="24"/>
        </w:rPr>
      </w:pPr>
      <w:r w:rsidRPr="00BC49EF">
        <w:rPr>
          <w:rFonts w:ascii="Times New Roman" w:hAnsi="Times New Roman"/>
          <w:sz w:val="24"/>
          <w:szCs w:val="24"/>
        </w:rPr>
        <w:t>Peraturan Menteri Ketenagakerjaan N</w:t>
      </w:r>
      <w:r>
        <w:rPr>
          <w:rFonts w:ascii="Times New Roman" w:hAnsi="Times New Roman"/>
          <w:sz w:val="24"/>
          <w:szCs w:val="24"/>
        </w:rPr>
        <w:t>omor 15 Tahun 2018 tentang Upah</w:t>
      </w:r>
    </w:p>
    <w:p w14:paraId="03FBD43D" w14:textId="77777777" w:rsidR="00BC49EF" w:rsidRDefault="00BC49EF" w:rsidP="00BC49EF">
      <w:pPr>
        <w:spacing w:after="0" w:line="240" w:lineRule="auto"/>
        <w:ind w:firstLine="720"/>
        <w:jc w:val="both"/>
        <w:rPr>
          <w:rFonts w:ascii="Times New Roman" w:hAnsi="Times New Roman"/>
          <w:sz w:val="24"/>
          <w:szCs w:val="24"/>
        </w:rPr>
      </w:pPr>
      <w:r w:rsidRPr="00BC49EF">
        <w:rPr>
          <w:rFonts w:ascii="Times New Roman" w:hAnsi="Times New Roman"/>
          <w:sz w:val="24"/>
          <w:szCs w:val="24"/>
        </w:rPr>
        <w:t>Minimum, Tambahan Lemabaran Negara Nomor 411.</w:t>
      </w:r>
    </w:p>
    <w:p w14:paraId="6F09EDD7" w14:textId="77777777" w:rsidR="00BC49EF" w:rsidRPr="00BC49EF" w:rsidRDefault="00BC49EF" w:rsidP="00BC49EF">
      <w:pPr>
        <w:spacing w:after="0" w:line="240" w:lineRule="auto"/>
        <w:jc w:val="both"/>
        <w:rPr>
          <w:rFonts w:ascii="Times New Roman" w:hAnsi="Times New Roman"/>
          <w:sz w:val="24"/>
          <w:szCs w:val="24"/>
        </w:rPr>
      </w:pPr>
    </w:p>
    <w:p w14:paraId="6AF64E75" w14:textId="77777777" w:rsidR="00BC49EF" w:rsidRDefault="00BC49EF" w:rsidP="00BC49EF">
      <w:pPr>
        <w:spacing w:after="0" w:line="240" w:lineRule="auto"/>
        <w:jc w:val="both"/>
        <w:rPr>
          <w:rFonts w:ascii="Times New Roman" w:hAnsi="Times New Roman"/>
          <w:sz w:val="24"/>
          <w:szCs w:val="24"/>
        </w:rPr>
      </w:pPr>
      <w:r>
        <w:rPr>
          <w:rFonts w:ascii="Times New Roman" w:hAnsi="Times New Roman"/>
          <w:sz w:val="24"/>
          <w:szCs w:val="24"/>
        </w:rPr>
        <w:t>Keputusan Menteri Ketenagakerjaan dan Transmigrasi Nomor Kep231/MEN/2003</w:t>
      </w:r>
    </w:p>
    <w:p w14:paraId="062CDA5D" w14:textId="77777777" w:rsidR="00C26489" w:rsidRDefault="00BC49EF" w:rsidP="00BC49EF">
      <w:pPr>
        <w:spacing w:after="0" w:line="240" w:lineRule="auto"/>
        <w:ind w:firstLine="720"/>
        <w:jc w:val="both"/>
      </w:pPr>
      <w:r>
        <w:rPr>
          <w:rFonts w:ascii="Times New Roman" w:hAnsi="Times New Roman"/>
          <w:sz w:val="24"/>
          <w:szCs w:val="24"/>
        </w:rPr>
        <w:t>Tentang Tata Cara Penangguhan Pelaksanaan Upah Minimum.</w:t>
      </w:r>
    </w:p>
    <w:sectPr w:rsidR="00C26489" w:rsidSect="00721929">
      <w:headerReference w:type="default" r:id="rId26"/>
      <w:footerReference w:type="default" r:id="rId27"/>
      <w:pgSz w:w="11906" w:h="16838" w:code="9"/>
      <w:pgMar w:top="1701" w:right="1701" w:bottom="1701" w:left="2268" w:header="708" w:footer="708"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6B172" w16cex:dateUtc="2021-12-16T23:49:00Z"/>
  <w16cex:commentExtensible w16cex:durableId="2566B1E1" w16cex:dateUtc="2021-12-16T23:51:00Z"/>
  <w16cex:commentExtensible w16cex:durableId="2566B207" w16cex:dateUtc="2021-12-16T23:51:00Z"/>
  <w16cex:commentExtensible w16cex:durableId="2566B22E" w16cex:dateUtc="2021-12-16T23:52:00Z"/>
  <w16cex:commentExtensible w16cex:durableId="2566B446" w16cex:dateUtc="2021-12-17T00: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85F57F" w16cid:durableId="2566B172"/>
  <w16cid:commentId w16cid:paraId="1D7549BF" w16cid:durableId="2566B1E1"/>
  <w16cid:commentId w16cid:paraId="76AC0E2A" w16cid:durableId="2566B207"/>
  <w16cid:commentId w16cid:paraId="28CB2DB6" w16cid:durableId="2566B22E"/>
  <w16cid:commentId w16cid:paraId="127BCBB9" w16cid:durableId="2566B44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9F2EA4" w14:textId="77777777" w:rsidR="001B12AC" w:rsidRDefault="001B12AC" w:rsidP="00C26489">
      <w:pPr>
        <w:spacing w:after="0" w:line="240" w:lineRule="auto"/>
      </w:pPr>
      <w:r>
        <w:separator/>
      </w:r>
    </w:p>
  </w:endnote>
  <w:endnote w:type="continuationSeparator" w:id="0">
    <w:p w14:paraId="767F2EF8" w14:textId="77777777" w:rsidR="001B12AC" w:rsidRDefault="001B12AC" w:rsidP="00C26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Lucida Grande">
    <w:altName w:val="Segoe UI"/>
    <w:charset w:val="00"/>
    <w:family w:val="auto"/>
    <w:pitch w:val="variable"/>
    <w:sig w:usb0="E1000AEF" w:usb1="5000A1FF" w:usb2="00000000" w:usb3="00000000" w:csb0="000001B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733506456"/>
      <w:docPartObj>
        <w:docPartGallery w:val="Page Numbers (Bottom of Page)"/>
        <w:docPartUnique/>
      </w:docPartObj>
    </w:sdtPr>
    <w:sdtContent>
      <w:p w14:paraId="640BDCC1" w14:textId="77777777" w:rsidR="003858A8" w:rsidRDefault="003858A8" w:rsidP="00C2648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20B8C6" w14:textId="77777777" w:rsidR="003858A8" w:rsidRDefault="003858A8" w:rsidP="00C2648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7832396"/>
      <w:docPartObj>
        <w:docPartGallery w:val="Page Numbers (Bottom of Page)"/>
        <w:docPartUnique/>
      </w:docPartObj>
    </w:sdtPr>
    <w:sdtEndPr>
      <w:rPr>
        <w:noProof/>
      </w:rPr>
    </w:sdtEndPr>
    <w:sdtContent>
      <w:p w14:paraId="34F50D81" w14:textId="77777777" w:rsidR="003858A8" w:rsidRDefault="003858A8">
        <w:pPr>
          <w:pStyle w:val="Footer"/>
          <w:jc w:val="center"/>
        </w:pPr>
        <w:r>
          <w:fldChar w:fldCharType="begin"/>
        </w:r>
        <w:r>
          <w:instrText xml:space="preserve"> PAGE   \* MERGEFORMAT </w:instrText>
        </w:r>
        <w:r>
          <w:fldChar w:fldCharType="separate"/>
        </w:r>
        <w:r w:rsidR="006311FD">
          <w:rPr>
            <w:noProof/>
          </w:rPr>
          <w:t>ix</w:t>
        </w:r>
        <w:r>
          <w:rPr>
            <w:noProof/>
          </w:rPr>
          <w:fldChar w:fldCharType="end"/>
        </w:r>
      </w:p>
    </w:sdtContent>
  </w:sdt>
  <w:p w14:paraId="3813D7D1" w14:textId="77777777" w:rsidR="003858A8" w:rsidRDefault="003858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1AC62" w14:textId="77777777" w:rsidR="003858A8" w:rsidRDefault="003858A8" w:rsidP="00C26489">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6270267"/>
      <w:docPartObj>
        <w:docPartGallery w:val="Page Numbers (Bottom of Page)"/>
        <w:docPartUnique/>
      </w:docPartObj>
    </w:sdtPr>
    <w:sdtEndPr>
      <w:rPr>
        <w:noProof/>
      </w:rPr>
    </w:sdtEndPr>
    <w:sdtContent>
      <w:p w14:paraId="5527275C" w14:textId="77777777" w:rsidR="003858A8" w:rsidRDefault="003858A8">
        <w:pPr>
          <w:pStyle w:val="Footer"/>
          <w:jc w:val="center"/>
        </w:pPr>
      </w:p>
    </w:sdtContent>
  </w:sdt>
  <w:p w14:paraId="5A1DDAD9" w14:textId="77777777" w:rsidR="003858A8" w:rsidRDefault="003858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CD5786" w14:textId="77777777" w:rsidR="001B12AC" w:rsidRDefault="001B12AC" w:rsidP="00C26489">
      <w:pPr>
        <w:spacing w:after="0" w:line="240" w:lineRule="auto"/>
      </w:pPr>
      <w:r>
        <w:separator/>
      </w:r>
    </w:p>
  </w:footnote>
  <w:footnote w:type="continuationSeparator" w:id="0">
    <w:p w14:paraId="0A2C8B1E" w14:textId="77777777" w:rsidR="001B12AC" w:rsidRDefault="001B12AC" w:rsidP="00C26489">
      <w:pPr>
        <w:spacing w:after="0" w:line="240" w:lineRule="auto"/>
      </w:pPr>
      <w:r>
        <w:continuationSeparator/>
      </w:r>
    </w:p>
  </w:footnote>
  <w:footnote w:id="1">
    <w:p w14:paraId="31343CFA" w14:textId="77777777" w:rsidR="003858A8" w:rsidRPr="00E02F17" w:rsidRDefault="003858A8" w:rsidP="00C26489">
      <w:pPr>
        <w:pStyle w:val="FootnoteText"/>
        <w:jc w:val="both"/>
        <w:rPr>
          <w:rFonts w:ascii="Times New Roman" w:hAnsi="Times New Roman"/>
          <w:lang w:val="id-ID"/>
        </w:rPr>
      </w:pPr>
      <w:r w:rsidRPr="00E02F17">
        <w:rPr>
          <w:rStyle w:val="FootnoteReference"/>
          <w:rFonts w:ascii="Times New Roman" w:hAnsi="Times New Roman"/>
        </w:rPr>
        <w:footnoteRef/>
      </w:r>
      <w:r w:rsidRPr="00E02F17">
        <w:rPr>
          <w:rFonts w:ascii="Times New Roman" w:hAnsi="Times New Roman"/>
        </w:rPr>
        <w:t xml:space="preserve"> </w:t>
      </w:r>
      <w:r w:rsidRPr="00E02F17">
        <w:rPr>
          <w:rFonts w:ascii="Times New Roman" w:hAnsi="Times New Roman"/>
          <w:lang w:val="id-ID"/>
        </w:rPr>
        <w:t>Mahasiswa Program Pascasarjana Magister Ilmu Hukum Bisnis dan Kenegaraan Fakultas Hukum Universitas Gadjah Mada Yogyakarta</w:t>
      </w:r>
    </w:p>
  </w:footnote>
  <w:footnote w:id="2">
    <w:p w14:paraId="3C13FE64" w14:textId="77777777" w:rsidR="003858A8" w:rsidRPr="00E02F17" w:rsidRDefault="003858A8" w:rsidP="00C26489">
      <w:pPr>
        <w:pStyle w:val="FootnoteText"/>
        <w:jc w:val="both"/>
        <w:rPr>
          <w:rFonts w:ascii="Times New Roman" w:hAnsi="Times New Roman"/>
          <w:lang w:val="id-ID"/>
        </w:rPr>
      </w:pPr>
      <w:r w:rsidRPr="00E02F17">
        <w:rPr>
          <w:rStyle w:val="FootnoteReference"/>
          <w:rFonts w:ascii="Times New Roman" w:hAnsi="Times New Roman"/>
        </w:rPr>
        <w:footnoteRef/>
      </w:r>
      <w:r w:rsidRPr="00E02F17">
        <w:rPr>
          <w:rFonts w:ascii="Times New Roman" w:hAnsi="Times New Roman"/>
        </w:rPr>
        <w:t xml:space="preserve"> </w:t>
      </w:r>
      <w:r w:rsidRPr="00E02F17">
        <w:rPr>
          <w:rFonts w:ascii="Times New Roman" w:hAnsi="Times New Roman"/>
          <w:lang w:val="id-ID"/>
        </w:rPr>
        <w:t>Dosen</w:t>
      </w:r>
      <w:r>
        <w:rPr>
          <w:rFonts w:ascii="Times New Roman" w:hAnsi="Times New Roman"/>
          <w:lang w:val="id-ID"/>
        </w:rPr>
        <w:t xml:space="preserve"> </w:t>
      </w:r>
      <w:r w:rsidRPr="00E02F17">
        <w:rPr>
          <w:rFonts w:ascii="Times New Roman" w:hAnsi="Times New Roman"/>
          <w:lang w:val="id-ID"/>
        </w:rPr>
        <w:t>Program Pascasarjana Magister Ilmu Hukum Bisnis dan Kenegaraan Fakultas Hukum Universitas Gadjah Mada Yogyakarta</w:t>
      </w:r>
    </w:p>
    <w:p w14:paraId="66130550" w14:textId="77777777" w:rsidR="003858A8" w:rsidRPr="00E02F17" w:rsidRDefault="003858A8" w:rsidP="00C26489">
      <w:pPr>
        <w:pStyle w:val="FootnoteText"/>
        <w:jc w:val="both"/>
        <w:rPr>
          <w:rFonts w:ascii="Times New Roman" w:hAnsi="Times New Roman"/>
          <w:lang w:val="id-ID"/>
        </w:rPr>
      </w:pPr>
    </w:p>
  </w:footnote>
  <w:footnote w:id="3">
    <w:p w14:paraId="02BFB6BE" w14:textId="77777777" w:rsidR="003858A8" w:rsidRPr="00E02F17" w:rsidRDefault="003858A8" w:rsidP="00C26489">
      <w:pPr>
        <w:pStyle w:val="FootnoteText"/>
        <w:jc w:val="both"/>
        <w:rPr>
          <w:rFonts w:ascii="Times New Roman" w:hAnsi="Times New Roman"/>
          <w:lang w:val="id-ID"/>
        </w:rPr>
      </w:pPr>
      <w:r w:rsidRPr="00E02F17">
        <w:rPr>
          <w:rStyle w:val="FootnoteReference"/>
          <w:rFonts w:ascii="Times New Roman" w:hAnsi="Times New Roman"/>
        </w:rPr>
        <w:footnoteRef/>
      </w:r>
      <w:r w:rsidRPr="00E02F17">
        <w:rPr>
          <w:rFonts w:ascii="Times New Roman" w:hAnsi="Times New Roman"/>
        </w:rPr>
        <w:t xml:space="preserve"> </w:t>
      </w:r>
      <w:r>
        <w:rPr>
          <w:rFonts w:ascii="Times New Roman" w:hAnsi="Times New Roman"/>
          <w:lang w:val="id-ID"/>
        </w:rPr>
        <w:t>Student of Postgraduate Program in Master of Business and State Law, Faculty of Law,</w:t>
      </w:r>
      <w:r w:rsidRPr="00E02F17">
        <w:rPr>
          <w:rFonts w:ascii="Times New Roman" w:hAnsi="Times New Roman"/>
          <w:lang w:val="id-ID"/>
        </w:rPr>
        <w:t xml:space="preserve"> Gadjah Mada </w:t>
      </w:r>
      <w:r>
        <w:rPr>
          <w:rFonts w:ascii="Times New Roman" w:hAnsi="Times New Roman"/>
          <w:lang w:val="id-ID"/>
        </w:rPr>
        <w:t xml:space="preserve">University </w:t>
      </w:r>
      <w:r w:rsidRPr="00E02F17">
        <w:rPr>
          <w:rFonts w:ascii="Times New Roman" w:hAnsi="Times New Roman"/>
          <w:lang w:val="id-ID"/>
        </w:rPr>
        <w:t>Yogyakarta</w:t>
      </w:r>
    </w:p>
  </w:footnote>
  <w:footnote w:id="4">
    <w:p w14:paraId="0FD240FD" w14:textId="77777777" w:rsidR="003858A8" w:rsidRPr="00E02F17" w:rsidRDefault="003858A8" w:rsidP="00C26489">
      <w:pPr>
        <w:pStyle w:val="FootnoteText"/>
        <w:jc w:val="both"/>
        <w:rPr>
          <w:rFonts w:ascii="Times New Roman" w:hAnsi="Times New Roman"/>
          <w:lang w:val="id-ID"/>
        </w:rPr>
      </w:pPr>
      <w:r w:rsidRPr="00E02F17">
        <w:rPr>
          <w:rStyle w:val="FootnoteReference"/>
          <w:rFonts w:ascii="Times New Roman" w:hAnsi="Times New Roman"/>
        </w:rPr>
        <w:footnoteRef/>
      </w:r>
      <w:r w:rsidRPr="00E02F17">
        <w:rPr>
          <w:rFonts w:ascii="Times New Roman" w:hAnsi="Times New Roman"/>
        </w:rPr>
        <w:t xml:space="preserve"> </w:t>
      </w:r>
      <w:r>
        <w:rPr>
          <w:rFonts w:ascii="Times New Roman" w:hAnsi="Times New Roman"/>
          <w:lang w:val="id-ID"/>
        </w:rPr>
        <w:t>Lecturers of the Postgraduate Program in Master of Business and State Law, Faculty of Law,</w:t>
      </w:r>
      <w:r w:rsidRPr="00E02F17">
        <w:rPr>
          <w:rFonts w:ascii="Times New Roman" w:hAnsi="Times New Roman"/>
          <w:lang w:val="id-ID"/>
        </w:rPr>
        <w:t xml:space="preserve"> Gadjah Mada </w:t>
      </w:r>
      <w:r>
        <w:rPr>
          <w:rFonts w:ascii="Times New Roman" w:hAnsi="Times New Roman"/>
          <w:lang w:val="id-ID"/>
        </w:rPr>
        <w:t xml:space="preserve">University </w:t>
      </w:r>
      <w:r w:rsidRPr="00E02F17">
        <w:rPr>
          <w:rFonts w:ascii="Times New Roman" w:hAnsi="Times New Roman"/>
          <w:lang w:val="id-ID"/>
        </w:rPr>
        <w:t>Yogyakarta</w:t>
      </w:r>
    </w:p>
    <w:p w14:paraId="1013D29A" w14:textId="77777777" w:rsidR="003858A8" w:rsidRPr="00E02F17" w:rsidRDefault="003858A8" w:rsidP="00C26489">
      <w:pPr>
        <w:pStyle w:val="FootnoteText"/>
        <w:jc w:val="both"/>
        <w:rPr>
          <w:rFonts w:ascii="Times New Roman" w:hAnsi="Times New Roman"/>
          <w:lang w:val="id-ID"/>
        </w:rPr>
      </w:pPr>
    </w:p>
    <w:p w14:paraId="63831A43" w14:textId="77777777" w:rsidR="003858A8" w:rsidRPr="00E02F17" w:rsidRDefault="003858A8" w:rsidP="00C26489">
      <w:pPr>
        <w:pStyle w:val="FootnoteText"/>
        <w:jc w:val="both"/>
        <w:rPr>
          <w:rFonts w:ascii="Times New Roman" w:hAnsi="Times New Roman"/>
          <w:lang w:val="id-ID"/>
        </w:rPr>
      </w:pPr>
    </w:p>
  </w:footnote>
  <w:footnote w:id="5">
    <w:p w14:paraId="37935EA6" w14:textId="77777777" w:rsidR="003858A8" w:rsidRPr="00C90013" w:rsidRDefault="003858A8" w:rsidP="005B4701">
      <w:pPr>
        <w:pStyle w:val="FootnoteText"/>
        <w:ind w:firstLine="720"/>
        <w:rPr>
          <w:rFonts w:ascii="Times New Roman" w:hAnsi="Times New Roman"/>
          <w:lang w:val="id-ID"/>
        </w:rPr>
      </w:pPr>
      <w:r w:rsidRPr="005A2B9B">
        <w:rPr>
          <w:rStyle w:val="FootnoteReference"/>
          <w:rFonts w:ascii="Times New Roman" w:hAnsi="Times New Roman"/>
        </w:rPr>
        <w:footnoteRef/>
      </w:r>
      <w:r>
        <w:rPr>
          <w:rFonts w:ascii="Times New Roman" w:hAnsi="Times New Roman"/>
        </w:rPr>
        <w:t xml:space="preserve"> Hardijan Rusli</w:t>
      </w:r>
      <w:r w:rsidRPr="005A2B9B">
        <w:rPr>
          <w:rFonts w:ascii="Times New Roman" w:hAnsi="Times New Roman"/>
        </w:rPr>
        <w:t>,</w:t>
      </w:r>
      <w:r>
        <w:rPr>
          <w:rFonts w:ascii="Times New Roman" w:hAnsi="Times New Roman"/>
          <w:lang w:val="id-ID"/>
        </w:rPr>
        <w:t xml:space="preserve"> 2004,</w:t>
      </w:r>
      <w:r w:rsidRPr="005A2B9B">
        <w:rPr>
          <w:rFonts w:ascii="Times New Roman" w:hAnsi="Times New Roman"/>
        </w:rPr>
        <w:t xml:space="preserve"> </w:t>
      </w:r>
      <w:r>
        <w:rPr>
          <w:rFonts w:ascii="Times New Roman" w:hAnsi="Times New Roman"/>
          <w:i/>
          <w:iCs/>
        </w:rPr>
        <w:t>Hukum Ketenagakerjaan</w:t>
      </w:r>
      <w:r w:rsidRPr="005A2B9B">
        <w:rPr>
          <w:rFonts w:ascii="Times New Roman" w:hAnsi="Times New Roman"/>
        </w:rPr>
        <w:t>,</w:t>
      </w:r>
      <w:r>
        <w:rPr>
          <w:rFonts w:ascii="Times New Roman" w:hAnsi="Times New Roman"/>
          <w:lang w:val="id-ID"/>
        </w:rPr>
        <w:t xml:space="preserve"> </w:t>
      </w:r>
      <w:r>
        <w:rPr>
          <w:rFonts w:ascii="Times New Roman" w:hAnsi="Times New Roman"/>
        </w:rPr>
        <w:t xml:space="preserve">Ghalia Indonesia, </w:t>
      </w:r>
      <w:r>
        <w:rPr>
          <w:rFonts w:ascii="Times New Roman" w:hAnsi="Times New Roman"/>
          <w:lang w:val="id-ID"/>
        </w:rPr>
        <w:t>Bogor</w:t>
      </w:r>
      <w:r w:rsidRPr="005A2B9B">
        <w:rPr>
          <w:rFonts w:ascii="Times New Roman" w:hAnsi="Times New Roman"/>
        </w:rPr>
        <w:t>, hlm 92</w:t>
      </w:r>
      <w:r>
        <w:rPr>
          <w:rFonts w:ascii="Times New Roman" w:hAnsi="Times New Roman"/>
          <w:lang w:val="id-ID"/>
        </w:rPr>
        <w:t>.</w:t>
      </w:r>
    </w:p>
  </w:footnote>
  <w:footnote w:id="6">
    <w:p w14:paraId="2BA2C5C5" w14:textId="77777777" w:rsidR="003858A8" w:rsidRPr="008A1169" w:rsidRDefault="003858A8" w:rsidP="008A1169">
      <w:pPr>
        <w:pStyle w:val="FootnoteText"/>
        <w:rPr>
          <w:rFonts w:ascii="Times New Roman" w:hAnsi="Times New Roman"/>
          <w:lang w:val="id-ID"/>
        </w:rPr>
      </w:pPr>
      <w:r w:rsidRPr="008E6EC8">
        <w:rPr>
          <w:rStyle w:val="FootnoteReference"/>
          <w:rFonts w:ascii="Times New Roman" w:hAnsi="Times New Roman"/>
        </w:rPr>
        <w:footnoteRef/>
      </w:r>
      <w:r w:rsidRPr="008E6EC8">
        <w:rPr>
          <w:rFonts w:ascii="Times New Roman" w:hAnsi="Times New Roman"/>
        </w:rPr>
        <w:t xml:space="preserve"> </w:t>
      </w:r>
      <w:r>
        <w:rPr>
          <w:rFonts w:ascii="Times New Roman" w:hAnsi="Times New Roman"/>
          <w:lang w:val="id-ID"/>
        </w:rPr>
        <w:t xml:space="preserve">Admin, </w:t>
      </w:r>
      <w:r w:rsidRPr="008A1169">
        <w:rPr>
          <w:rFonts w:ascii="Times New Roman" w:hAnsi="Times New Roman"/>
          <w:i/>
          <w:lang w:val="id-ID"/>
        </w:rPr>
        <w:t>Pulihkan Ekonomi Pasca Pandemi Perbankan Punya Peran Krusial</w:t>
      </w:r>
      <w:r>
        <w:rPr>
          <w:rFonts w:ascii="Times New Roman" w:hAnsi="Times New Roman"/>
          <w:lang w:val="id-ID"/>
        </w:rPr>
        <w:t xml:space="preserve">, </w:t>
      </w:r>
      <w:hyperlink r:id="rId1" w:history="1">
        <w:r w:rsidRPr="008E6EC8">
          <w:rPr>
            <w:rStyle w:val="Hyperlink"/>
            <w:rFonts w:ascii="Times New Roman" w:hAnsi="Times New Roman"/>
          </w:rPr>
          <w:t>https://www.wartaekonomi.co.id/read322707/pulihkan-ekonomi-pasca-pandemi-perbankan-punya-peran-krusial</w:t>
        </w:r>
      </w:hyperlink>
      <w:r w:rsidRPr="008E6EC8">
        <w:rPr>
          <w:rFonts w:ascii="Times New Roman" w:hAnsi="Times New Roman"/>
        </w:rPr>
        <w:t xml:space="preserve">. </w:t>
      </w:r>
      <w:r>
        <w:rPr>
          <w:rFonts w:ascii="Times New Roman" w:hAnsi="Times New Roman"/>
          <w:lang w:val="id-ID"/>
        </w:rPr>
        <w:t>d</w:t>
      </w:r>
      <w:r w:rsidRPr="008E6EC8">
        <w:rPr>
          <w:rFonts w:ascii="Times New Roman" w:hAnsi="Times New Roman"/>
        </w:rPr>
        <w:t>iakses pada</w:t>
      </w:r>
      <w:r>
        <w:rPr>
          <w:rFonts w:ascii="Times New Roman" w:hAnsi="Times New Roman"/>
          <w:lang w:val="id-ID"/>
        </w:rPr>
        <w:t xml:space="preserve"> hari Sabtu,</w:t>
      </w:r>
      <w:r w:rsidRPr="008E6EC8">
        <w:rPr>
          <w:rFonts w:ascii="Times New Roman" w:hAnsi="Times New Roman"/>
        </w:rPr>
        <w:t xml:space="preserve"> 1 Mei 2021</w:t>
      </w:r>
      <w:r>
        <w:rPr>
          <w:rFonts w:ascii="Times New Roman" w:hAnsi="Times New Roman"/>
          <w:lang w:val="id-ID"/>
        </w:rPr>
        <w:t>, pkl. 13.00.</w:t>
      </w:r>
    </w:p>
  </w:footnote>
  <w:footnote w:id="7">
    <w:p w14:paraId="1E89EAA3" w14:textId="4B0323B3" w:rsidR="003858A8" w:rsidRPr="00C37097" w:rsidRDefault="003858A8" w:rsidP="00A31D72">
      <w:pPr>
        <w:pStyle w:val="FootnoteText"/>
        <w:jc w:val="both"/>
        <w:rPr>
          <w:rFonts w:ascii="Times New Roman" w:hAnsi="Times New Roman"/>
          <w:color w:val="000000" w:themeColor="text1"/>
          <w:lang w:val="id-ID"/>
        </w:rPr>
      </w:pPr>
      <w:r w:rsidRPr="00C37097">
        <w:rPr>
          <w:rStyle w:val="FootnoteReference"/>
          <w:rFonts w:ascii="Times New Roman" w:hAnsi="Times New Roman"/>
          <w:color w:val="000000" w:themeColor="text1"/>
        </w:rPr>
        <w:footnoteRef/>
      </w:r>
      <w:r w:rsidRPr="00C37097">
        <w:rPr>
          <w:rFonts w:ascii="Times New Roman" w:hAnsi="Times New Roman"/>
          <w:color w:val="000000" w:themeColor="text1"/>
          <w:lang w:val="id-ID"/>
        </w:rPr>
        <w:t xml:space="preserve">Tarsidi, 2019, </w:t>
      </w:r>
      <w:r w:rsidRPr="00C37097">
        <w:rPr>
          <w:rFonts w:ascii="Times New Roman" w:hAnsi="Times New Roman"/>
          <w:i/>
          <w:color w:val="000000" w:themeColor="text1"/>
        </w:rPr>
        <w:t>Implementasi Peraturan Pemerintah Republik Indonesia</w:t>
      </w:r>
      <w:r w:rsidRPr="00C37097">
        <w:rPr>
          <w:rFonts w:ascii="Times New Roman" w:hAnsi="Times New Roman"/>
          <w:color w:val="000000" w:themeColor="text1"/>
        </w:rPr>
        <w:t xml:space="preserve"> Nomor 78 Tahun 2015 Tentang Pengupahan Dalam Penetapan Upah Minimum Di Kota Palembang</w:t>
      </w:r>
      <w:r w:rsidRPr="00C37097">
        <w:rPr>
          <w:rFonts w:ascii="Times New Roman" w:hAnsi="Times New Roman"/>
          <w:color w:val="000000" w:themeColor="text1"/>
          <w:lang w:val="id-ID"/>
        </w:rPr>
        <w:t xml:space="preserve">, </w:t>
      </w:r>
      <w:r w:rsidRPr="00C37097">
        <w:rPr>
          <w:rFonts w:ascii="Times New Roman" w:hAnsi="Times New Roman"/>
          <w:i/>
          <w:color w:val="000000" w:themeColor="text1"/>
          <w:lang w:val="id-ID"/>
        </w:rPr>
        <w:t xml:space="preserve">Tesis, </w:t>
      </w:r>
      <w:r w:rsidRPr="00C37097">
        <w:rPr>
          <w:rFonts w:ascii="Times New Roman" w:hAnsi="Times New Roman"/>
          <w:color w:val="000000" w:themeColor="text1"/>
        </w:rPr>
        <w:t>Pascasarjana Universitas Muhammadiyah Palembang</w:t>
      </w:r>
      <w:r w:rsidRPr="00C37097">
        <w:rPr>
          <w:rFonts w:ascii="Times New Roman" w:hAnsi="Times New Roman"/>
          <w:color w:val="000000" w:themeColor="text1"/>
          <w:lang w:val="id-ID"/>
        </w:rPr>
        <w:t xml:space="preserve">. </w:t>
      </w:r>
    </w:p>
  </w:footnote>
  <w:footnote w:id="8">
    <w:p w14:paraId="2BFB416A" w14:textId="77777777" w:rsidR="003858A8" w:rsidRPr="000E0B14" w:rsidRDefault="003858A8" w:rsidP="00A31D72">
      <w:pPr>
        <w:pStyle w:val="FootnoteText"/>
        <w:jc w:val="both"/>
        <w:rPr>
          <w:rFonts w:ascii="Times New Roman" w:hAnsi="Times New Roman"/>
          <w:lang w:val="id-ID"/>
        </w:rPr>
      </w:pPr>
      <w:r w:rsidRPr="000E0B14">
        <w:rPr>
          <w:rStyle w:val="FootnoteReference"/>
          <w:rFonts w:ascii="Times New Roman" w:hAnsi="Times New Roman"/>
        </w:rPr>
        <w:footnoteRef/>
      </w:r>
      <w:r w:rsidRPr="000E0B14">
        <w:rPr>
          <w:rFonts w:ascii="Times New Roman" w:hAnsi="Times New Roman"/>
        </w:rPr>
        <w:t>Tessa Yulisa Deswi Nurnaningrum</w:t>
      </w:r>
      <w:r w:rsidRPr="000E0B14">
        <w:rPr>
          <w:rFonts w:ascii="Times New Roman" w:hAnsi="Times New Roman"/>
          <w:i/>
          <w:lang w:val="id-ID"/>
        </w:rPr>
        <w:t xml:space="preserve"> </w:t>
      </w:r>
      <w:r>
        <w:rPr>
          <w:rFonts w:ascii="Times New Roman" w:hAnsi="Times New Roman"/>
          <w:lang w:val="id-ID"/>
        </w:rPr>
        <w:t xml:space="preserve">2017, </w:t>
      </w:r>
      <w:r w:rsidRPr="000E0B14">
        <w:rPr>
          <w:rFonts w:ascii="Times New Roman" w:hAnsi="Times New Roman"/>
          <w:lang w:val="id-ID"/>
        </w:rPr>
        <w:t xml:space="preserve">Perlindungan Hukum Bagi Pekerja Yang Mengalami Penangguhan Pembayaran Upah Minimum di PT Samitex Sewon Bantul, </w:t>
      </w:r>
      <w:r w:rsidRPr="000E0B14">
        <w:rPr>
          <w:rFonts w:ascii="Times New Roman" w:hAnsi="Times New Roman"/>
          <w:i/>
          <w:lang w:val="id-ID"/>
        </w:rPr>
        <w:t xml:space="preserve">Skripsi, </w:t>
      </w:r>
      <w:r w:rsidRPr="000E0B14">
        <w:rPr>
          <w:rFonts w:ascii="Times New Roman" w:hAnsi="Times New Roman"/>
        </w:rPr>
        <w:t>Universitas Gadjah Mada</w:t>
      </w:r>
    </w:p>
  </w:footnote>
  <w:footnote w:id="9">
    <w:p w14:paraId="61093CF3" w14:textId="77777777" w:rsidR="003858A8" w:rsidRPr="00BD6342" w:rsidRDefault="003858A8" w:rsidP="00A31D72">
      <w:pPr>
        <w:pStyle w:val="FootnoteText"/>
        <w:jc w:val="both"/>
        <w:rPr>
          <w:rFonts w:ascii="Times New Roman" w:hAnsi="Times New Roman"/>
          <w:lang w:val="id-ID"/>
        </w:rPr>
      </w:pPr>
      <w:r w:rsidRPr="00BD6342">
        <w:rPr>
          <w:rStyle w:val="FootnoteReference"/>
          <w:rFonts w:ascii="Times New Roman" w:hAnsi="Times New Roman"/>
        </w:rPr>
        <w:footnoteRef/>
      </w:r>
      <w:r w:rsidRPr="00BD6342">
        <w:rPr>
          <w:rFonts w:ascii="Times New Roman" w:hAnsi="Times New Roman"/>
        </w:rPr>
        <w:t xml:space="preserve"> </w:t>
      </w:r>
      <w:r w:rsidRPr="00BD6342">
        <w:rPr>
          <w:rFonts w:ascii="Times New Roman" w:hAnsi="Times New Roman"/>
          <w:lang w:val="id-ID"/>
        </w:rPr>
        <w:t xml:space="preserve">Lukas Holan G, 2021, </w:t>
      </w:r>
      <w:r w:rsidRPr="00BD6342">
        <w:rPr>
          <w:rFonts w:ascii="Times New Roman" w:hAnsi="Times New Roman"/>
          <w:shd w:val="clear" w:color="auto" w:fill="FFFFFF"/>
        </w:rPr>
        <w:t>Tinjauan Yuridis Penetapan Upah Minimum Kota Yogyakarta Berdasarkan Peraturan Pemerintah Nomor 78 Tahun 2015 Tentang Pengupahan Dalam Mencapai Kebutuhan Hidup Layak</w:t>
      </w:r>
      <w:r w:rsidRPr="00BD6342">
        <w:rPr>
          <w:rFonts w:ascii="Times New Roman" w:hAnsi="Times New Roman"/>
          <w:shd w:val="clear" w:color="auto" w:fill="FFFFFF"/>
          <w:lang w:val="id-ID"/>
        </w:rPr>
        <w:t xml:space="preserve">, </w:t>
      </w:r>
      <w:r w:rsidRPr="00BD6342">
        <w:rPr>
          <w:rFonts w:ascii="Times New Roman" w:hAnsi="Times New Roman"/>
          <w:i/>
          <w:shd w:val="clear" w:color="auto" w:fill="FFFFFF"/>
          <w:lang w:val="id-ID"/>
        </w:rPr>
        <w:t>Tesis,</w:t>
      </w:r>
      <w:r w:rsidRPr="00BD6342">
        <w:rPr>
          <w:rFonts w:ascii="Times New Roman" w:hAnsi="Times New Roman"/>
          <w:shd w:val="clear" w:color="auto" w:fill="FFFFFF"/>
          <w:lang w:val="id-ID"/>
        </w:rPr>
        <w:t xml:space="preserve"> </w:t>
      </w:r>
      <w:r w:rsidRPr="00BD6342">
        <w:rPr>
          <w:rFonts w:ascii="Times New Roman" w:hAnsi="Times New Roman"/>
        </w:rPr>
        <w:t>Pascasarjana Universitas Gadjah Mada</w:t>
      </w:r>
      <w:r w:rsidRPr="00BD6342">
        <w:rPr>
          <w:rFonts w:ascii="Times New Roman" w:hAnsi="Times New Roman"/>
          <w:lang w:val="id-ID"/>
        </w:rPr>
        <w:t>.</w:t>
      </w:r>
    </w:p>
    <w:p w14:paraId="3A740E05" w14:textId="77777777" w:rsidR="003858A8" w:rsidRPr="00BD6342" w:rsidRDefault="003858A8" w:rsidP="00A31D72">
      <w:pPr>
        <w:pStyle w:val="FootnoteText"/>
        <w:rPr>
          <w:rFonts w:ascii="Times New Roman" w:hAnsi="Times New Roman"/>
          <w:lang w:val="id-ID"/>
        </w:rPr>
      </w:pPr>
    </w:p>
  </w:footnote>
  <w:footnote w:id="10">
    <w:p w14:paraId="46D48000" w14:textId="77777777" w:rsidR="003858A8" w:rsidRPr="00913CD0" w:rsidRDefault="003858A8" w:rsidP="00786D8D">
      <w:pPr>
        <w:pStyle w:val="FootnoteText"/>
        <w:jc w:val="both"/>
        <w:rPr>
          <w:rFonts w:ascii="Times New Roman" w:hAnsi="Times New Roman"/>
          <w:lang w:val="id-ID"/>
        </w:rPr>
      </w:pPr>
      <w:r w:rsidRPr="00913CD0">
        <w:rPr>
          <w:rStyle w:val="FootnoteReference"/>
          <w:rFonts w:ascii="Times New Roman" w:hAnsi="Times New Roman"/>
        </w:rPr>
        <w:footnoteRef/>
      </w:r>
      <w:r w:rsidRPr="00913CD0">
        <w:rPr>
          <w:rFonts w:ascii="Times New Roman" w:hAnsi="Times New Roman"/>
        </w:rPr>
        <w:t xml:space="preserve"> Soerjono Soekanto,</w:t>
      </w:r>
      <w:r>
        <w:rPr>
          <w:rFonts w:ascii="Times New Roman" w:hAnsi="Times New Roman"/>
          <w:lang w:val="id-ID"/>
        </w:rPr>
        <w:t xml:space="preserve"> 2008,</w:t>
      </w:r>
      <w:r w:rsidRPr="00913CD0">
        <w:rPr>
          <w:rFonts w:ascii="Times New Roman" w:hAnsi="Times New Roman"/>
        </w:rPr>
        <w:t xml:space="preserve"> </w:t>
      </w:r>
      <w:r w:rsidRPr="00913CD0">
        <w:rPr>
          <w:rFonts w:ascii="Times New Roman" w:hAnsi="Times New Roman"/>
          <w:i/>
        </w:rPr>
        <w:t>Faktor-Faktor yang Mempengaruhi Penegakan Hukum</w:t>
      </w:r>
      <w:r>
        <w:rPr>
          <w:rFonts w:ascii="Times New Roman" w:hAnsi="Times New Roman"/>
        </w:rPr>
        <w:t xml:space="preserve">, </w:t>
      </w:r>
      <w:r w:rsidRPr="00913CD0">
        <w:rPr>
          <w:rFonts w:ascii="Times New Roman" w:hAnsi="Times New Roman"/>
        </w:rPr>
        <w:t>Raja</w:t>
      </w:r>
      <w:r w:rsidRPr="00913CD0">
        <w:rPr>
          <w:rFonts w:ascii="Times New Roman" w:hAnsi="Times New Roman"/>
          <w:lang w:val="id-ID"/>
        </w:rPr>
        <w:t xml:space="preserve"> </w:t>
      </w:r>
      <w:r w:rsidRPr="00913CD0">
        <w:rPr>
          <w:rFonts w:ascii="Times New Roman" w:hAnsi="Times New Roman"/>
        </w:rPr>
        <w:t>Grafindo Persada,</w:t>
      </w:r>
      <w:r w:rsidRPr="00913CD0">
        <w:rPr>
          <w:rFonts w:ascii="Times New Roman" w:hAnsi="Times New Roman"/>
          <w:lang w:val="id-ID"/>
        </w:rPr>
        <w:t xml:space="preserve"> </w:t>
      </w:r>
      <w:r>
        <w:rPr>
          <w:rFonts w:ascii="Times New Roman" w:hAnsi="Times New Roman"/>
          <w:lang w:val="id-ID"/>
        </w:rPr>
        <w:t>Jakarta,</w:t>
      </w:r>
      <w:r w:rsidRPr="00913CD0">
        <w:rPr>
          <w:rFonts w:ascii="Times New Roman" w:hAnsi="Times New Roman"/>
          <w:lang w:val="id-ID"/>
        </w:rPr>
        <w:t xml:space="preserve"> h</w:t>
      </w:r>
      <w:r w:rsidRPr="00913CD0">
        <w:rPr>
          <w:rFonts w:ascii="Times New Roman" w:hAnsi="Times New Roman"/>
        </w:rPr>
        <w:t>lm. 8</w:t>
      </w:r>
    </w:p>
  </w:footnote>
  <w:footnote w:id="11">
    <w:p w14:paraId="613F4C33" w14:textId="77777777" w:rsidR="003858A8" w:rsidRPr="00002CB0" w:rsidRDefault="003858A8" w:rsidP="00786D8D">
      <w:pPr>
        <w:pStyle w:val="FootnoteText"/>
        <w:jc w:val="both"/>
        <w:rPr>
          <w:rFonts w:ascii="Times New Roman" w:hAnsi="Times New Roman"/>
          <w:lang w:val="id-ID"/>
        </w:rPr>
      </w:pPr>
      <w:r w:rsidRPr="00002CB0">
        <w:rPr>
          <w:rStyle w:val="FootnoteReference"/>
          <w:rFonts w:ascii="Times New Roman" w:hAnsi="Times New Roman"/>
        </w:rPr>
        <w:footnoteRef/>
      </w:r>
      <w:r w:rsidRPr="00002CB0">
        <w:rPr>
          <w:rFonts w:ascii="Times New Roman" w:hAnsi="Times New Roman"/>
        </w:rPr>
        <w:t xml:space="preserve"> Salim,H.S dan Erlis Septiana Nurbani, 2013 , Penerapan Teori Hukum Pada </w:t>
      </w:r>
      <w:r>
        <w:rPr>
          <w:rFonts w:ascii="Times New Roman" w:hAnsi="Times New Roman"/>
        </w:rPr>
        <w:t xml:space="preserve">Tesis dan Disertasi , </w:t>
      </w:r>
      <w:r w:rsidRPr="00002CB0">
        <w:rPr>
          <w:rFonts w:ascii="Times New Roman" w:hAnsi="Times New Roman"/>
        </w:rPr>
        <w:t xml:space="preserve">Rajawali Press, </w:t>
      </w:r>
      <w:r>
        <w:rPr>
          <w:rFonts w:ascii="Times New Roman" w:hAnsi="Times New Roman"/>
          <w:lang w:val="id-ID"/>
        </w:rPr>
        <w:t>Jakarta, h</w:t>
      </w:r>
      <w:r w:rsidRPr="00002CB0">
        <w:rPr>
          <w:rFonts w:ascii="Times New Roman" w:hAnsi="Times New Roman"/>
        </w:rPr>
        <w:t>lm .375</w:t>
      </w:r>
    </w:p>
  </w:footnote>
  <w:footnote w:id="12">
    <w:p w14:paraId="545B3650" w14:textId="77777777" w:rsidR="003858A8" w:rsidRPr="00002CB0" w:rsidRDefault="003858A8" w:rsidP="00786D8D">
      <w:pPr>
        <w:pStyle w:val="FootnoteText"/>
        <w:jc w:val="both"/>
        <w:rPr>
          <w:rFonts w:ascii="Times New Roman" w:hAnsi="Times New Roman"/>
          <w:lang w:val="id-ID"/>
        </w:rPr>
      </w:pPr>
      <w:r w:rsidRPr="00002CB0">
        <w:rPr>
          <w:rStyle w:val="FootnoteReference"/>
          <w:rFonts w:ascii="Times New Roman" w:hAnsi="Times New Roman"/>
        </w:rPr>
        <w:footnoteRef/>
      </w:r>
      <w:r w:rsidRPr="00002CB0">
        <w:rPr>
          <w:rFonts w:ascii="Times New Roman" w:hAnsi="Times New Roman"/>
        </w:rPr>
        <w:t xml:space="preserve"> Marcus Priyo Gunarto, 2011 , Kriminalisasi dan Penalisasi Dalam Rangka Fungsionalisasi Perda dan Retribusi, Program Doktor Ilmu Hukum Un</w:t>
      </w:r>
      <w:r>
        <w:rPr>
          <w:rFonts w:ascii="Times New Roman" w:hAnsi="Times New Roman"/>
        </w:rPr>
        <w:t>iversitas Diponegoro Semarang, h</w:t>
      </w:r>
      <w:r w:rsidRPr="00002CB0">
        <w:rPr>
          <w:rFonts w:ascii="Times New Roman" w:hAnsi="Times New Roman"/>
        </w:rPr>
        <w:t>lm 71</w:t>
      </w:r>
    </w:p>
  </w:footnote>
  <w:footnote w:id="13">
    <w:p w14:paraId="4A3F8995" w14:textId="77777777" w:rsidR="003858A8" w:rsidRPr="00002CB0" w:rsidRDefault="003858A8" w:rsidP="00786D8D">
      <w:pPr>
        <w:pStyle w:val="FootnoteText"/>
        <w:rPr>
          <w:rFonts w:ascii="Times New Roman" w:hAnsi="Times New Roman"/>
          <w:lang w:val="id-ID"/>
        </w:rPr>
      </w:pPr>
      <w:r w:rsidRPr="00002CB0">
        <w:rPr>
          <w:rStyle w:val="FootnoteReference"/>
          <w:rFonts w:ascii="Times New Roman" w:hAnsi="Times New Roman"/>
        </w:rPr>
        <w:footnoteRef/>
      </w:r>
      <w:r w:rsidRPr="00002CB0">
        <w:rPr>
          <w:rFonts w:ascii="Times New Roman" w:hAnsi="Times New Roman"/>
        </w:rPr>
        <w:t xml:space="preserve"> Salim H.S dan Erlis Septiana Nurbani, </w:t>
      </w:r>
      <w:r w:rsidRPr="00002CB0">
        <w:rPr>
          <w:rFonts w:ascii="Times New Roman" w:hAnsi="Times New Roman"/>
          <w:i/>
        </w:rPr>
        <w:t>Op.cit</w:t>
      </w:r>
      <w:r>
        <w:rPr>
          <w:rFonts w:ascii="Times New Roman" w:hAnsi="Times New Roman"/>
        </w:rPr>
        <w:t>, hlm.</w:t>
      </w:r>
      <w:r w:rsidRPr="00002CB0">
        <w:rPr>
          <w:rFonts w:ascii="Times New Roman" w:hAnsi="Times New Roman"/>
        </w:rPr>
        <w:t>303</w:t>
      </w:r>
    </w:p>
  </w:footnote>
  <w:footnote w:id="14">
    <w:p w14:paraId="114AA432" w14:textId="77777777" w:rsidR="003858A8" w:rsidRPr="0071410C" w:rsidRDefault="003858A8" w:rsidP="000E05D8">
      <w:pPr>
        <w:pStyle w:val="FootnoteText"/>
        <w:rPr>
          <w:rFonts w:ascii="Times New Roman" w:hAnsi="Times New Roman"/>
          <w:lang w:val="id-ID"/>
        </w:rPr>
      </w:pPr>
      <w:r w:rsidRPr="0071410C">
        <w:rPr>
          <w:rStyle w:val="FootnoteReference"/>
          <w:rFonts w:ascii="Times New Roman" w:hAnsi="Times New Roman"/>
        </w:rPr>
        <w:footnoteRef/>
      </w:r>
      <w:r w:rsidRPr="0071410C">
        <w:rPr>
          <w:rFonts w:ascii="Times New Roman" w:hAnsi="Times New Roman"/>
        </w:rPr>
        <w:t xml:space="preserve"> </w:t>
      </w:r>
      <w:r w:rsidRPr="0071410C">
        <w:rPr>
          <w:rFonts w:ascii="Times New Roman" w:hAnsi="Times New Roman"/>
          <w:lang w:val="id-ID"/>
        </w:rPr>
        <w:t xml:space="preserve">Hardijan Rusli, 2004, </w:t>
      </w:r>
      <w:r w:rsidRPr="0071410C">
        <w:rPr>
          <w:rFonts w:ascii="Times New Roman" w:hAnsi="Times New Roman"/>
          <w:i/>
          <w:lang w:val="id-ID"/>
        </w:rPr>
        <w:t xml:space="preserve">Hukum Ketenagakerjaan Berdasarkan Undang-Undang No.13 Tahun 2003 </w:t>
      </w:r>
      <w:r>
        <w:rPr>
          <w:rFonts w:ascii="Times New Roman" w:hAnsi="Times New Roman"/>
          <w:i/>
          <w:lang w:val="id-ID"/>
        </w:rPr>
        <w:t>Tentang</w:t>
      </w:r>
      <w:r w:rsidRPr="0071410C">
        <w:rPr>
          <w:rFonts w:ascii="Times New Roman" w:hAnsi="Times New Roman"/>
          <w:i/>
          <w:lang w:val="id-ID"/>
        </w:rPr>
        <w:t xml:space="preserve"> Ketenagakerjaan dan Peraturan Terkait Lainnya, </w:t>
      </w:r>
      <w:r w:rsidRPr="0071410C">
        <w:rPr>
          <w:rFonts w:ascii="Times New Roman" w:hAnsi="Times New Roman"/>
          <w:lang w:val="id-ID"/>
        </w:rPr>
        <w:t>Ghalia Indonesia, Bogor, hlm. 88</w:t>
      </w:r>
    </w:p>
  </w:footnote>
  <w:footnote w:id="15">
    <w:p w14:paraId="7789C57D" w14:textId="77777777" w:rsidR="003858A8" w:rsidRPr="00BD382B" w:rsidRDefault="003858A8" w:rsidP="000E05D8">
      <w:pPr>
        <w:pStyle w:val="FootnoteText"/>
        <w:rPr>
          <w:rFonts w:ascii="Times New Roman" w:hAnsi="Times New Roman"/>
        </w:rPr>
      </w:pPr>
      <w:r w:rsidRPr="00BD382B">
        <w:rPr>
          <w:rStyle w:val="FootnoteReference"/>
          <w:rFonts w:ascii="Times New Roman" w:hAnsi="Times New Roman"/>
        </w:rPr>
        <w:footnoteRef/>
      </w:r>
      <w:r>
        <w:rPr>
          <w:rFonts w:ascii="Times New Roman" w:hAnsi="Times New Roman"/>
        </w:rPr>
        <w:t xml:space="preserve"> Zae</w:t>
      </w:r>
      <w:r>
        <w:rPr>
          <w:rFonts w:ascii="Times New Roman" w:hAnsi="Times New Roman"/>
          <w:lang w:val="id-ID"/>
        </w:rPr>
        <w:t>ni</w:t>
      </w:r>
      <w:r w:rsidRPr="00BD382B">
        <w:rPr>
          <w:rFonts w:ascii="Times New Roman" w:hAnsi="Times New Roman"/>
        </w:rPr>
        <w:t xml:space="preserve"> Asyhadie, 2007, </w:t>
      </w:r>
      <w:r w:rsidRPr="00BD382B">
        <w:rPr>
          <w:rFonts w:ascii="Times New Roman" w:hAnsi="Times New Roman"/>
          <w:i/>
        </w:rPr>
        <w:t xml:space="preserve">Hukum Kerja, Hukum Ketenagakerjaan Bidang Hubungan Kerja, </w:t>
      </w:r>
      <w:r w:rsidRPr="00BD382B">
        <w:rPr>
          <w:rFonts w:ascii="Times New Roman" w:hAnsi="Times New Roman"/>
        </w:rPr>
        <w:t>PT RajaGrafindo Persada, Jakarta, hlm. 57</w:t>
      </w:r>
    </w:p>
  </w:footnote>
  <w:footnote w:id="16">
    <w:p w14:paraId="7B6A3681" w14:textId="77777777" w:rsidR="003858A8" w:rsidRPr="00D72E11" w:rsidRDefault="003858A8" w:rsidP="000E05D8">
      <w:pPr>
        <w:pStyle w:val="FootnoteText"/>
        <w:rPr>
          <w:rFonts w:ascii="Times New Roman" w:hAnsi="Times New Roman"/>
          <w:lang w:val="id-ID"/>
        </w:rPr>
      </w:pPr>
      <w:r w:rsidRPr="00D72E11">
        <w:rPr>
          <w:rStyle w:val="FootnoteReference"/>
          <w:rFonts w:ascii="Times New Roman" w:hAnsi="Times New Roman"/>
        </w:rPr>
        <w:footnoteRef/>
      </w:r>
      <w:r w:rsidRPr="00D72E11">
        <w:rPr>
          <w:rFonts w:ascii="Times New Roman" w:hAnsi="Times New Roman"/>
        </w:rPr>
        <w:t xml:space="preserve"> </w:t>
      </w:r>
      <w:r w:rsidRPr="00D72E11">
        <w:rPr>
          <w:rFonts w:ascii="Times New Roman" w:hAnsi="Times New Roman"/>
          <w:lang w:val="id-ID"/>
        </w:rPr>
        <w:t xml:space="preserve">Abdul Khakim, 2014, </w:t>
      </w:r>
      <w:r w:rsidRPr="00D72E11">
        <w:rPr>
          <w:rFonts w:ascii="Times New Roman" w:hAnsi="Times New Roman"/>
          <w:i/>
          <w:lang w:val="id-ID"/>
        </w:rPr>
        <w:t>Dasar-Dasar Hukum Ketenagakerjaaan,</w:t>
      </w:r>
      <w:r>
        <w:rPr>
          <w:rFonts w:ascii="Times New Roman" w:hAnsi="Times New Roman"/>
          <w:lang w:val="id-ID"/>
        </w:rPr>
        <w:t xml:space="preserve"> </w:t>
      </w:r>
      <w:r w:rsidRPr="00D72E11">
        <w:rPr>
          <w:rFonts w:ascii="Times New Roman" w:hAnsi="Times New Roman"/>
          <w:lang w:val="id-ID"/>
        </w:rPr>
        <w:t xml:space="preserve">Citra </w:t>
      </w:r>
      <w:r>
        <w:rPr>
          <w:rFonts w:ascii="Times New Roman" w:hAnsi="Times New Roman"/>
          <w:lang w:val="id-ID"/>
        </w:rPr>
        <w:t>Ardiyanto</w:t>
      </w:r>
      <w:r w:rsidRPr="00D72E11">
        <w:rPr>
          <w:rFonts w:ascii="Times New Roman" w:hAnsi="Times New Roman"/>
          <w:lang w:val="id-ID"/>
        </w:rPr>
        <w:t xml:space="preserve"> Bakti, Bandung, hlm.52</w:t>
      </w:r>
    </w:p>
  </w:footnote>
  <w:footnote w:id="17">
    <w:p w14:paraId="34B9FADC" w14:textId="77777777" w:rsidR="003858A8" w:rsidRPr="005C2587" w:rsidRDefault="003858A8" w:rsidP="000E05D8">
      <w:pPr>
        <w:pStyle w:val="FootnoteText"/>
        <w:rPr>
          <w:rFonts w:ascii="Times New Roman" w:hAnsi="Times New Roman"/>
          <w:lang w:val="id-ID"/>
        </w:rPr>
      </w:pPr>
      <w:r w:rsidRPr="005C2587">
        <w:rPr>
          <w:rStyle w:val="FootnoteReference"/>
          <w:rFonts w:ascii="Times New Roman" w:hAnsi="Times New Roman"/>
        </w:rPr>
        <w:footnoteRef/>
      </w:r>
      <w:r w:rsidRPr="005C2587">
        <w:rPr>
          <w:rFonts w:ascii="Times New Roman" w:hAnsi="Times New Roman"/>
        </w:rPr>
        <w:t xml:space="preserve"> </w:t>
      </w:r>
      <w:r w:rsidRPr="005C2587">
        <w:rPr>
          <w:rFonts w:ascii="Times New Roman" w:hAnsi="Times New Roman"/>
          <w:lang w:val="id-ID"/>
        </w:rPr>
        <w:t xml:space="preserve">FX Djumialdji, 2008, </w:t>
      </w:r>
      <w:r w:rsidRPr="005C2587">
        <w:rPr>
          <w:rFonts w:ascii="Times New Roman" w:hAnsi="Times New Roman"/>
          <w:i/>
          <w:lang w:val="id-ID"/>
        </w:rPr>
        <w:t xml:space="preserve">Perjanjian Kerja, </w:t>
      </w:r>
      <w:r>
        <w:rPr>
          <w:rFonts w:ascii="Times New Roman" w:hAnsi="Times New Roman"/>
          <w:lang w:val="id-ID"/>
        </w:rPr>
        <w:t>S</w:t>
      </w:r>
      <w:r w:rsidRPr="005C2587">
        <w:rPr>
          <w:rFonts w:ascii="Times New Roman" w:hAnsi="Times New Roman"/>
          <w:lang w:val="id-ID"/>
        </w:rPr>
        <w:t>inar Grafika, Jakarta, hlm. 23.</w:t>
      </w:r>
    </w:p>
  </w:footnote>
  <w:footnote w:id="18">
    <w:p w14:paraId="5DD99779" w14:textId="77777777" w:rsidR="003858A8" w:rsidRPr="00DD2D33" w:rsidRDefault="003858A8" w:rsidP="000E05D8">
      <w:pPr>
        <w:pStyle w:val="FootnoteText"/>
        <w:rPr>
          <w:rFonts w:ascii="Times New Roman" w:hAnsi="Times New Roman"/>
          <w:lang w:val="id-ID"/>
        </w:rPr>
      </w:pPr>
      <w:r w:rsidRPr="00DD2D33">
        <w:rPr>
          <w:rStyle w:val="FootnoteReference"/>
          <w:rFonts w:ascii="Times New Roman" w:hAnsi="Times New Roman"/>
        </w:rPr>
        <w:footnoteRef/>
      </w:r>
      <w:r w:rsidRPr="00DD2D33">
        <w:rPr>
          <w:rFonts w:ascii="Times New Roman" w:hAnsi="Times New Roman"/>
        </w:rPr>
        <w:t xml:space="preserve"> </w:t>
      </w:r>
      <w:r w:rsidRPr="00DD2D33">
        <w:rPr>
          <w:rFonts w:ascii="Times New Roman" w:hAnsi="Times New Roman"/>
          <w:lang w:val="id-ID"/>
        </w:rPr>
        <w:t xml:space="preserve">Wiwoho Soedjono, 2005, </w:t>
      </w:r>
      <w:r w:rsidRPr="00DD2D33">
        <w:rPr>
          <w:rFonts w:ascii="Times New Roman" w:hAnsi="Times New Roman"/>
          <w:i/>
          <w:lang w:val="id-ID"/>
        </w:rPr>
        <w:t xml:space="preserve">Hukum Perjanjian Kerja, </w:t>
      </w:r>
      <w:r w:rsidRPr="00DD2D33">
        <w:rPr>
          <w:rFonts w:ascii="Times New Roman" w:hAnsi="Times New Roman"/>
          <w:lang w:val="id-ID"/>
        </w:rPr>
        <w:t>Rineka Cipta, Jakarta, hlm. 11.</w:t>
      </w:r>
    </w:p>
  </w:footnote>
  <w:footnote w:id="19">
    <w:p w14:paraId="7F94D6B8" w14:textId="77777777" w:rsidR="003858A8" w:rsidRPr="00C44E79" w:rsidRDefault="003858A8" w:rsidP="000E05D8">
      <w:pPr>
        <w:pStyle w:val="FootnoteText"/>
        <w:rPr>
          <w:rFonts w:ascii="Times New Roman" w:hAnsi="Times New Roman"/>
          <w:lang w:val="id-ID"/>
        </w:rPr>
      </w:pPr>
      <w:r w:rsidRPr="00C44E79">
        <w:rPr>
          <w:rStyle w:val="FootnoteReference"/>
          <w:rFonts w:ascii="Times New Roman" w:hAnsi="Times New Roman"/>
        </w:rPr>
        <w:footnoteRef/>
      </w:r>
      <w:r w:rsidRPr="00C44E79">
        <w:rPr>
          <w:rFonts w:ascii="Times New Roman" w:hAnsi="Times New Roman"/>
        </w:rPr>
        <w:t xml:space="preserve"> </w:t>
      </w:r>
      <w:r w:rsidRPr="005C2587">
        <w:rPr>
          <w:rFonts w:ascii="Times New Roman" w:hAnsi="Times New Roman"/>
          <w:lang w:val="id-ID"/>
        </w:rPr>
        <w:t>FX Djumialdji</w:t>
      </w:r>
      <w:r w:rsidRPr="00C44E79">
        <w:rPr>
          <w:rFonts w:ascii="Times New Roman" w:hAnsi="Times New Roman"/>
          <w:lang w:val="id-ID"/>
        </w:rPr>
        <w:t xml:space="preserve">, </w:t>
      </w:r>
      <w:r w:rsidRPr="00C44E79">
        <w:rPr>
          <w:rFonts w:ascii="Times New Roman" w:hAnsi="Times New Roman"/>
          <w:i/>
          <w:lang w:val="id-ID"/>
        </w:rPr>
        <w:t>op.cit</w:t>
      </w:r>
      <w:r w:rsidRPr="00C44E79">
        <w:rPr>
          <w:rFonts w:ascii="Times New Roman" w:hAnsi="Times New Roman"/>
          <w:lang w:val="id-ID"/>
        </w:rPr>
        <w:t>, hlm.49</w:t>
      </w:r>
    </w:p>
  </w:footnote>
  <w:footnote w:id="20">
    <w:p w14:paraId="0BFE41EA" w14:textId="77777777" w:rsidR="003858A8" w:rsidRPr="00C44E79" w:rsidRDefault="003858A8" w:rsidP="000E05D8">
      <w:pPr>
        <w:pStyle w:val="FootnoteText"/>
        <w:rPr>
          <w:rFonts w:ascii="Times New Roman" w:hAnsi="Times New Roman"/>
          <w:lang w:val="id-ID"/>
        </w:rPr>
      </w:pPr>
      <w:r>
        <w:rPr>
          <w:rStyle w:val="FootnoteReference"/>
        </w:rPr>
        <w:footnoteRef/>
      </w:r>
      <w:r>
        <w:t xml:space="preserve"> </w:t>
      </w:r>
      <w:r w:rsidRPr="005C2587">
        <w:rPr>
          <w:rFonts w:ascii="Times New Roman" w:hAnsi="Times New Roman"/>
          <w:lang w:val="id-ID"/>
        </w:rPr>
        <w:t>FX Djumialdji</w:t>
      </w:r>
      <w:r w:rsidRPr="00C44E79">
        <w:rPr>
          <w:rFonts w:ascii="Times New Roman" w:hAnsi="Times New Roman"/>
          <w:lang w:val="id-ID"/>
        </w:rPr>
        <w:t xml:space="preserve">, </w:t>
      </w:r>
      <w:r w:rsidRPr="00C44E79">
        <w:rPr>
          <w:rFonts w:ascii="Times New Roman" w:hAnsi="Times New Roman"/>
          <w:i/>
          <w:lang w:val="id-ID"/>
        </w:rPr>
        <w:t>op.cit</w:t>
      </w:r>
      <w:r>
        <w:rPr>
          <w:rFonts w:ascii="Times New Roman" w:hAnsi="Times New Roman"/>
          <w:lang w:val="id-ID"/>
        </w:rPr>
        <w:t xml:space="preserve">, hlm.36. </w:t>
      </w:r>
    </w:p>
    <w:p w14:paraId="3433653B" w14:textId="77777777" w:rsidR="003858A8" w:rsidRPr="00475E9D" w:rsidRDefault="003858A8" w:rsidP="000E05D8">
      <w:pPr>
        <w:pStyle w:val="FootnoteText"/>
        <w:rPr>
          <w:lang w:val="id-ID"/>
        </w:rPr>
      </w:pPr>
    </w:p>
  </w:footnote>
  <w:footnote w:id="21">
    <w:p w14:paraId="32BF5D41" w14:textId="77777777" w:rsidR="003858A8" w:rsidRPr="00ED3B0A" w:rsidRDefault="003858A8" w:rsidP="000E05D8">
      <w:pPr>
        <w:pStyle w:val="FootnoteText"/>
        <w:rPr>
          <w:rFonts w:ascii="Times New Roman" w:hAnsi="Times New Roman"/>
          <w:lang w:val="id-ID"/>
        </w:rPr>
      </w:pPr>
      <w:r w:rsidRPr="00ED3B0A">
        <w:rPr>
          <w:rStyle w:val="FootnoteReference"/>
          <w:rFonts w:ascii="Times New Roman" w:hAnsi="Times New Roman"/>
        </w:rPr>
        <w:footnoteRef/>
      </w:r>
      <w:r w:rsidRPr="00ED3B0A">
        <w:rPr>
          <w:rFonts w:ascii="Times New Roman" w:hAnsi="Times New Roman"/>
        </w:rPr>
        <w:t xml:space="preserve"> </w:t>
      </w:r>
      <w:r w:rsidRPr="00ED3B0A">
        <w:rPr>
          <w:rFonts w:ascii="Times New Roman" w:hAnsi="Times New Roman"/>
          <w:i/>
          <w:lang w:val="id-ID"/>
        </w:rPr>
        <w:t xml:space="preserve">Ibid, </w:t>
      </w:r>
      <w:r w:rsidRPr="00ED3B0A">
        <w:rPr>
          <w:rFonts w:ascii="Times New Roman" w:hAnsi="Times New Roman"/>
          <w:lang w:val="id-ID"/>
        </w:rPr>
        <w:t>hlm. 37.</w:t>
      </w:r>
    </w:p>
  </w:footnote>
  <w:footnote w:id="22">
    <w:p w14:paraId="726951C3" w14:textId="77777777" w:rsidR="003858A8" w:rsidRPr="005A4912" w:rsidRDefault="003858A8" w:rsidP="000E05D8">
      <w:pPr>
        <w:pStyle w:val="FootnoteText"/>
        <w:rPr>
          <w:rFonts w:ascii="Times New Roman" w:hAnsi="Times New Roman"/>
          <w:lang w:val="id-ID"/>
        </w:rPr>
      </w:pPr>
      <w:r w:rsidRPr="005A4912">
        <w:rPr>
          <w:rStyle w:val="FootnoteReference"/>
          <w:rFonts w:ascii="Times New Roman" w:hAnsi="Times New Roman"/>
        </w:rPr>
        <w:footnoteRef/>
      </w:r>
      <w:r w:rsidRPr="005A4912">
        <w:rPr>
          <w:rFonts w:ascii="Times New Roman" w:hAnsi="Times New Roman"/>
        </w:rPr>
        <w:t xml:space="preserve"> </w:t>
      </w:r>
      <w:r w:rsidRPr="005A4912">
        <w:rPr>
          <w:rFonts w:ascii="Times New Roman" w:hAnsi="Times New Roman"/>
          <w:lang w:val="id-ID"/>
        </w:rPr>
        <w:t xml:space="preserve">Imam soepomo, 2007, </w:t>
      </w:r>
      <w:r w:rsidRPr="005A4912">
        <w:rPr>
          <w:rFonts w:ascii="Times New Roman" w:hAnsi="Times New Roman"/>
          <w:i/>
          <w:lang w:val="id-ID"/>
        </w:rPr>
        <w:t xml:space="preserve">Pengantar Hukum Perburuhan, </w:t>
      </w:r>
      <w:r w:rsidRPr="005A4912">
        <w:rPr>
          <w:rFonts w:ascii="Times New Roman" w:hAnsi="Times New Roman"/>
          <w:lang w:val="id-ID"/>
        </w:rPr>
        <w:t>Djambatan, Jakarta, hlm. 60.</w:t>
      </w:r>
    </w:p>
  </w:footnote>
  <w:footnote w:id="23">
    <w:p w14:paraId="4D72AD29" w14:textId="77777777" w:rsidR="003858A8" w:rsidRPr="006B5EC1" w:rsidRDefault="003858A8" w:rsidP="000E05D8">
      <w:pPr>
        <w:pStyle w:val="FootnoteText"/>
        <w:rPr>
          <w:rFonts w:ascii="Times New Roman" w:hAnsi="Times New Roman"/>
          <w:lang w:val="id-ID"/>
        </w:rPr>
      </w:pPr>
      <w:r w:rsidRPr="006B5EC1">
        <w:rPr>
          <w:rStyle w:val="FootnoteReference"/>
          <w:rFonts w:ascii="Times New Roman" w:hAnsi="Times New Roman"/>
        </w:rPr>
        <w:footnoteRef/>
      </w:r>
      <w:r w:rsidRPr="006B5EC1">
        <w:rPr>
          <w:rFonts w:ascii="Times New Roman" w:hAnsi="Times New Roman"/>
        </w:rPr>
        <w:t xml:space="preserve"> </w:t>
      </w:r>
      <w:r w:rsidRPr="006B5EC1">
        <w:rPr>
          <w:rFonts w:ascii="Times New Roman" w:hAnsi="Times New Roman"/>
          <w:lang w:val="id-ID"/>
        </w:rPr>
        <w:t xml:space="preserve">Imam Soepomo, </w:t>
      </w:r>
      <w:r w:rsidRPr="006B5EC1">
        <w:rPr>
          <w:rFonts w:ascii="Times New Roman" w:hAnsi="Times New Roman"/>
          <w:i/>
          <w:lang w:val="id-ID"/>
        </w:rPr>
        <w:t>op.cit,</w:t>
      </w:r>
      <w:r w:rsidRPr="006B5EC1">
        <w:rPr>
          <w:rFonts w:ascii="Times New Roman" w:hAnsi="Times New Roman"/>
          <w:lang w:val="id-ID"/>
        </w:rPr>
        <w:t xml:space="preserve"> hlm.78</w:t>
      </w:r>
    </w:p>
  </w:footnote>
  <w:footnote w:id="24">
    <w:p w14:paraId="4369D988" w14:textId="77777777" w:rsidR="003858A8" w:rsidRPr="006B5EC1" w:rsidRDefault="003858A8" w:rsidP="000E05D8">
      <w:pPr>
        <w:pStyle w:val="FootnoteText"/>
        <w:rPr>
          <w:rFonts w:ascii="Times New Roman" w:hAnsi="Times New Roman"/>
          <w:lang w:val="id-ID"/>
        </w:rPr>
      </w:pPr>
      <w:r w:rsidRPr="006B5EC1">
        <w:rPr>
          <w:rStyle w:val="FootnoteReference"/>
          <w:rFonts w:ascii="Times New Roman" w:hAnsi="Times New Roman"/>
        </w:rPr>
        <w:footnoteRef/>
      </w:r>
      <w:r w:rsidRPr="006B5EC1">
        <w:rPr>
          <w:rFonts w:ascii="Times New Roman" w:hAnsi="Times New Roman"/>
        </w:rPr>
        <w:t xml:space="preserve"> </w:t>
      </w:r>
      <w:r w:rsidRPr="006B5EC1">
        <w:rPr>
          <w:rFonts w:ascii="Times New Roman" w:hAnsi="Times New Roman"/>
          <w:i/>
          <w:lang w:val="id-ID"/>
        </w:rPr>
        <w:t xml:space="preserve">Ibid, </w:t>
      </w:r>
      <w:r w:rsidRPr="006B5EC1">
        <w:rPr>
          <w:rFonts w:ascii="Times New Roman" w:hAnsi="Times New Roman"/>
          <w:lang w:val="id-ID"/>
        </w:rPr>
        <w:t>hlm. 79.</w:t>
      </w:r>
    </w:p>
  </w:footnote>
  <w:footnote w:id="25">
    <w:p w14:paraId="4ECB15DD" w14:textId="77777777" w:rsidR="003858A8" w:rsidRPr="00BD382B" w:rsidRDefault="003858A8" w:rsidP="000E05D8">
      <w:pPr>
        <w:pStyle w:val="FootnoteText"/>
        <w:rPr>
          <w:rFonts w:ascii="Times New Roman" w:hAnsi="Times New Roman"/>
        </w:rPr>
      </w:pPr>
      <w:r w:rsidRPr="00BD382B">
        <w:rPr>
          <w:rStyle w:val="FootnoteReference"/>
          <w:rFonts w:ascii="Times New Roman" w:hAnsi="Times New Roman"/>
        </w:rPr>
        <w:footnoteRef/>
      </w:r>
      <w:r w:rsidRPr="00BD382B">
        <w:rPr>
          <w:rFonts w:ascii="Times New Roman" w:hAnsi="Times New Roman"/>
        </w:rPr>
        <w:t xml:space="preserve"> Djoko Triyanto</w:t>
      </w:r>
      <w:r>
        <w:rPr>
          <w:rFonts w:ascii="Times New Roman" w:hAnsi="Times New Roman"/>
        </w:rPr>
        <w:t xml:space="preserve">, </w:t>
      </w:r>
      <w:r>
        <w:rPr>
          <w:rFonts w:ascii="Times New Roman" w:hAnsi="Times New Roman"/>
          <w:lang w:val="id-ID"/>
        </w:rPr>
        <w:t xml:space="preserve">2004, </w:t>
      </w:r>
      <w:r w:rsidRPr="00BD382B">
        <w:rPr>
          <w:rFonts w:ascii="Times New Roman" w:hAnsi="Times New Roman"/>
          <w:i/>
          <w:iCs/>
        </w:rPr>
        <w:t>Hubungan Kerja di Perusahaan Jasa Konstruksi,</w:t>
      </w:r>
      <w:r>
        <w:rPr>
          <w:rFonts w:ascii="Times New Roman" w:hAnsi="Times New Roman"/>
        </w:rPr>
        <w:t xml:space="preserve"> </w:t>
      </w:r>
      <w:r w:rsidRPr="00BD382B">
        <w:rPr>
          <w:rFonts w:ascii="Times New Roman" w:hAnsi="Times New Roman"/>
        </w:rPr>
        <w:t>Mandar Maju</w:t>
      </w:r>
      <w:r>
        <w:rPr>
          <w:rFonts w:ascii="Times New Roman" w:hAnsi="Times New Roman"/>
        </w:rPr>
        <w:t xml:space="preserve">, Bandung, </w:t>
      </w:r>
      <w:r w:rsidRPr="00BD382B">
        <w:rPr>
          <w:rFonts w:ascii="Times New Roman" w:hAnsi="Times New Roman"/>
        </w:rPr>
        <w:t>h</w:t>
      </w:r>
      <w:r>
        <w:rPr>
          <w:rFonts w:ascii="Times New Roman" w:hAnsi="Times New Roman"/>
        </w:rPr>
        <w:t>lm</w:t>
      </w:r>
      <w:r w:rsidRPr="00BD382B">
        <w:rPr>
          <w:rFonts w:ascii="Times New Roman" w:hAnsi="Times New Roman"/>
        </w:rPr>
        <w:t xml:space="preserve"> 159.</w:t>
      </w:r>
    </w:p>
  </w:footnote>
  <w:footnote w:id="26">
    <w:p w14:paraId="6012A8DC" w14:textId="77777777" w:rsidR="003858A8" w:rsidRPr="00BD382B" w:rsidRDefault="003858A8" w:rsidP="000E05D8">
      <w:pPr>
        <w:pStyle w:val="FootnoteText"/>
        <w:jc w:val="both"/>
        <w:rPr>
          <w:rFonts w:ascii="Times New Roman" w:hAnsi="Times New Roman"/>
        </w:rPr>
      </w:pPr>
      <w:r w:rsidRPr="00BD382B">
        <w:rPr>
          <w:rStyle w:val="FootnoteReference"/>
          <w:rFonts w:ascii="Times New Roman" w:hAnsi="Times New Roman"/>
        </w:rPr>
        <w:footnoteRef/>
      </w:r>
      <w:r w:rsidRPr="00BD382B">
        <w:rPr>
          <w:rFonts w:ascii="Times New Roman" w:hAnsi="Times New Roman"/>
        </w:rPr>
        <w:t xml:space="preserve"> Muhammad Johar Fathoni, 2017</w:t>
      </w:r>
      <w:r w:rsidRPr="007A1399">
        <w:rPr>
          <w:rFonts w:ascii="Times New Roman" w:hAnsi="Times New Roman"/>
        </w:rPr>
        <w:t>, T</w:t>
      </w:r>
      <w:r w:rsidRPr="007A1399">
        <w:rPr>
          <w:rFonts w:ascii="Times New Roman" w:hAnsi="Times New Roman"/>
          <w:iCs/>
        </w:rPr>
        <w:t>ransfer Of Undertakings Protection Of Employment (Tupe) Dalam Perjanjian Outsourcing</w:t>
      </w:r>
      <w:r w:rsidRPr="00BD382B">
        <w:rPr>
          <w:rFonts w:ascii="Times New Roman" w:hAnsi="Times New Roman"/>
          <w:i/>
          <w:iCs/>
        </w:rPr>
        <w:t>, Tesis,</w:t>
      </w:r>
      <w:r w:rsidRPr="00BD382B">
        <w:rPr>
          <w:rFonts w:ascii="Times New Roman" w:hAnsi="Times New Roman"/>
        </w:rPr>
        <w:t xml:space="preserve"> Fakultas Hukum, Magister Ilmu Hukum, Universitas Airlangga, Surabaya, hlm 19</w:t>
      </w:r>
    </w:p>
  </w:footnote>
  <w:footnote w:id="27">
    <w:p w14:paraId="46E4D723" w14:textId="77777777" w:rsidR="003858A8" w:rsidRPr="00D72E11" w:rsidRDefault="003858A8" w:rsidP="000E05D8">
      <w:pPr>
        <w:pStyle w:val="FootnoteText"/>
        <w:rPr>
          <w:rFonts w:ascii="Times New Roman" w:hAnsi="Times New Roman"/>
          <w:lang w:val="id-ID"/>
        </w:rPr>
      </w:pPr>
      <w:r w:rsidRPr="00D72E11">
        <w:rPr>
          <w:rStyle w:val="FootnoteReference"/>
          <w:rFonts w:ascii="Times New Roman" w:hAnsi="Times New Roman"/>
        </w:rPr>
        <w:footnoteRef/>
      </w:r>
      <w:r w:rsidRPr="00D72E11">
        <w:rPr>
          <w:rFonts w:ascii="Times New Roman" w:hAnsi="Times New Roman"/>
        </w:rPr>
        <w:t xml:space="preserve"> </w:t>
      </w:r>
      <w:r>
        <w:rPr>
          <w:rFonts w:ascii="Times New Roman" w:hAnsi="Times New Roman"/>
          <w:lang w:val="id-ID"/>
        </w:rPr>
        <w:t xml:space="preserve">Lalu Husni, </w:t>
      </w:r>
      <w:r w:rsidRPr="009A68AB">
        <w:rPr>
          <w:rFonts w:ascii="Times New Roman" w:hAnsi="Times New Roman"/>
          <w:i/>
          <w:lang w:val="id-ID"/>
        </w:rPr>
        <w:t>op.cit</w:t>
      </w:r>
      <w:r>
        <w:rPr>
          <w:rFonts w:ascii="Times New Roman" w:hAnsi="Times New Roman"/>
          <w:i/>
          <w:lang w:val="id-ID"/>
        </w:rPr>
        <w:t xml:space="preserve">, </w:t>
      </w:r>
      <w:r>
        <w:rPr>
          <w:rFonts w:ascii="Times New Roman" w:hAnsi="Times New Roman"/>
          <w:lang w:val="id-ID"/>
        </w:rPr>
        <w:t>hlm. 56</w:t>
      </w:r>
    </w:p>
  </w:footnote>
  <w:footnote w:id="28">
    <w:p w14:paraId="541E440A" w14:textId="77777777" w:rsidR="003858A8" w:rsidRPr="00D72E11" w:rsidRDefault="003858A8" w:rsidP="000E05D8">
      <w:pPr>
        <w:pStyle w:val="FootnoteText"/>
        <w:rPr>
          <w:rFonts w:ascii="Times New Roman" w:hAnsi="Times New Roman"/>
          <w:lang w:val="id-ID"/>
        </w:rPr>
      </w:pPr>
      <w:r w:rsidRPr="00D72E11">
        <w:rPr>
          <w:rStyle w:val="FootnoteReference"/>
          <w:rFonts w:ascii="Times New Roman" w:hAnsi="Times New Roman"/>
        </w:rPr>
        <w:footnoteRef/>
      </w:r>
      <w:r w:rsidRPr="00D72E11">
        <w:rPr>
          <w:rFonts w:ascii="Times New Roman" w:hAnsi="Times New Roman"/>
        </w:rPr>
        <w:t xml:space="preserve"> </w:t>
      </w:r>
      <w:r w:rsidRPr="00D72E11">
        <w:rPr>
          <w:rFonts w:ascii="Times New Roman" w:hAnsi="Times New Roman"/>
          <w:lang w:val="id-ID"/>
        </w:rPr>
        <w:t xml:space="preserve">Hardjijan Rusli, 2004, </w:t>
      </w:r>
      <w:r w:rsidRPr="00D72E11">
        <w:rPr>
          <w:rFonts w:ascii="Times New Roman" w:hAnsi="Times New Roman"/>
          <w:i/>
          <w:lang w:val="id-ID"/>
        </w:rPr>
        <w:t xml:space="preserve">Hukum Ketenagakerjaan Berdasarkan Undang-Undang Nomor 13 Tahun 2003 </w:t>
      </w:r>
      <w:r>
        <w:rPr>
          <w:rFonts w:ascii="Times New Roman" w:hAnsi="Times New Roman"/>
          <w:i/>
          <w:lang w:val="id-ID"/>
        </w:rPr>
        <w:t>tentang</w:t>
      </w:r>
      <w:r w:rsidRPr="00D72E11">
        <w:rPr>
          <w:rFonts w:ascii="Times New Roman" w:hAnsi="Times New Roman"/>
          <w:i/>
          <w:lang w:val="id-ID"/>
        </w:rPr>
        <w:t xml:space="preserve"> Ketenagakerjaan dan Peraturan Terkait Lainnya</w:t>
      </w:r>
      <w:r w:rsidRPr="00D72E11">
        <w:rPr>
          <w:rFonts w:ascii="Times New Roman" w:hAnsi="Times New Roman"/>
          <w:lang w:val="id-ID"/>
        </w:rPr>
        <w:t>, Ghalia Indonesia, Bogor, hlm.88.</w:t>
      </w:r>
    </w:p>
  </w:footnote>
  <w:footnote w:id="29">
    <w:p w14:paraId="282503CF" w14:textId="77777777" w:rsidR="003858A8" w:rsidRPr="00EF4715" w:rsidRDefault="003858A8" w:rsidP="0061192E">
      <w:pPr>
        <w:pStyle w:val="FootnoteText"/>
        <w:rPr>
          <w:rFonts w:ascii="Times New Roman" w:hAnsi="Times New Roman"/>
        </w:rPr>
      </w:pPr>
      <w:r>
        <w:rPr>
          <w:rStyle w:val="FootnoteReference"/>
        </w:rPr>
        <w:footnoteRef/>
      </w:r>
      <w:r>
        <w:t xml:space="preserve"> </w:t>
      </w:r>
      <w:r w:rsidRPr="00EF4715">
        <w:rPr>
          <w:rFonts w:ascii="Times New Roman" w:hAnsi="Times New Roman"/>
        </w:rPr>
        <w:t xml:space="preserve">Zaeni Asyhadie, 2008, </w:t>
      </w:r>
      <w:r>
        <w:rPr>
          <w:rFonts w:ascii="Times New Roman" w:hAnsi="Times New Roman"/>
          <w:i/>
        </w:rPr>
        <w:t>Hukum Ketenagakerjaan</w:t>
      </w:r>
      <w:r>
        <w:rPr>
          <w:rFonts w:ascii="Times New Roman" w:hAnsi="Times New Roman"/>
        </w:rPr>
        <w:t xml:space="preserve">, </w:t>
      </w:r>
      <w:r w:rsidRPr="00EF4715">
        <w:rPr>
          <w:rFonts w:ascii="Times New Roman" w:hAnsi="Times New Roman"/>
        </w:rPr>
        <w:t>Raja Grafindo Persada, Jakarta, hlm. 37</w:t>
      </w:r>
    </w:p>
  </w:footnote>
  <w:footnote w:id="30">
    <w:p w14:paraId="2F0FDD50" w14:textId="77777777" w:rsidR="003858A8" w:rsidRPr="00A35FC1" w:rsidRDefault="003858A8" w:rsidP="0061192E">
      <w:pPr>
        <w:autoSpaceDE w:val="0"/>
        <w:autoSpaceDN w:val="0"/>
        <w:adjustRightInd w:val="0"/>
        <w:spacing w:after="0" w:line="240" w:lineRule="auto"/>
        <w:jc w:val="both"/>
        <w:rPr>
          <w:rFonts w:ascii="Times New Roman" w:hAnsi="Times New Roman" w:cs="Times New Roman"/>
          <w:sz w:val="20"/>
          <w:szCs w:val="20"/>
        </w:rPr>
      </w:pPr>
      <w:r w:rsidRPr="00A35FC1">
        <w:rPr>
          <w:rStyle w:val="FootnoteReference"/>
          <w:rFonts w:ascii="Times New Roman" w:hAnsi="Times New Roman" w:cs="Times New Roman"/>
          <w:sz w:val="20"/>
          <w:szCs w:val="20"/>
        </w:rPr>
        <w:footnoteRef/>
      </w:r>
      <w:r w:rsidRPr="00A35FC1">
        <w:rPr>
          <w:rFonts w:ascii="Times New Roman" w:hAnsi="Times New Roman" w:cs="Times New Roman"/>
          <w:sz w:val="20"/>
          <w:szCs w:val="20"/>
        </w:rPr>
        <w:t xml:space="preserve"> Abdul Khakim, 2003,  </w:t>
      </w:r>
      <w:r w:rsidRPr="00A35FC1">
        <w:rPr>
          <w:rFonts w:ascii="Times New Roman" w:hAnsi="Times New Roman" w:cs="Times New Roman"/>
          <w:i/>
          <w:sz w:val="20"/>
          <w:szCs w:val="20"/>
        </w:rPr>
        <w:t>Pengantar Hukum Ketenagakerjaan Indonesia Berdasarkan Undang-Undang No. 13 Tahun 2003</w:t>
      </w:r>
      <w:r w:rsidRPr="00A35FC1">
        <w:rPr>
          <w:rFonts w:ascii="Times New Roman" w:hAnsi="Times New Roman" w:cs="Times New Roman"/>
          <w:sz w:val="20"/>
          <w:szCs w:val="20"/>
        </w:rPr>
        <w:t>,</w:t>
      </w:r>
      <w:r>
        <w:rPr>
          <w:rFonts w:ascii="Times New Roman" w:hAnsi="Times New Roman" w:cs="Times New Roman"/>
          <w:sz w:val="20"/>
          <w:szCs w:val="20"/>
        </w:rPr>
        <w:t xml:space="preserve"> Citra Aditya Bakti, Bandung,</w:t>
      </w:r>
      <w:r w:rsidRPr="00A35FC1">
        <w:rPr>
          <w:rFonts w:ascii="Times New Roman" w:hAnsi="Times New Roman" w:cs="Times New Roman"/>
          <w:sz w:val="20"/>
          <w:szCs w:val="20"/>
        </w:rPr>
        <w:t xml:space="preserve">  hlm 54.</w:t>
      </w:r>
    </w:p>
  </w:footnote>
  <w:footnote w:id="31">
    <w:p w14:paraId="0EAA19FC" w14:textId="77777777" w:rsidR="003858A8" w:rsidRPr="00A35FC1" w:rsidRDefault="003858A8" w:rsidP="0061192E">
      <w:pPr>
        <w:pStyle w:val="FootnoteText"/>
        <w:jc w:val="both"/>
        <w:rPr>
          <w:rFonts w:ascii="Times New Roman" w:hAnsi="Times New Roman"/>
        </w:rPr>
      </w:pPr>
      <w:r w:rsidRPr="00A35FC1">
        <w:rPr>
          <w:rStyle w:val="FootnoteReference"/>
          <w:rFonts w:ascii="Times New Roman" w:hAnsi="Times New Roman"/>
        </w:rPr>
        <w:footnoteRef/>
      </w:r>
      <w:r w:rsidRPr="00A35FC1">
        <w:rPr>
          <w:rFonts w:ascii="Times New Roman" w:hAnsi="Times New Roman"/>
        </w:rPr>
        <w:t xml:space="preserve"> </w:t>
      </w:r>
      <w:r>
        <w:rPr>
          <w:rFonts w:ascii="Times New Roman" w:hAnsi="Times New Roman"/>
        </w:rPr>
        <w:t xml:space="preserve">Marwati Riza, </w:t>
      </w:r>
      <w:r w:rsidRPr="00A35FC1">
        <w:rPr>
          <w:rFonts w:ascii="Times New Roman" w:hAnsi="Times New Roman"/>
        </w:rPr>
        <w:t xml:space="preserve">2009, </w:t>
      </w:r>
      <w:r w:rsidRPr="00A35FC1">
        <w:rPr>
          <w:rFonts w:ascii="Times New Roman" w:hAnsi="Times New Roman"/>
          <w:i/>
          <w:iCs/>
        </w:rPr>
        <w:t>Perlindungan Hukum Pekerja Migran Indonesia di Luar Negeri</w:t>
      </w:r>
      <w:r w:rsidRPr="00A35FC1">
        <w:rPr>
          <w:rFonts w:ascii="Times New Roman" w:hAnsi="Times New Roman"/>
        </w:rPr>
        <w:t>,As Publishing,</w:t>
      </w:r>
      <w:r>
        <w:rPr>
          <w:rFonts w:ascii="Times New Roman" w:hAnsi="Times New Roman"/>
          <w:lang w:val="id-ID"/>
        </w:rPr>
        <w:t xml:space="preserve"> </w:t>
      </w:r>
      <w:r w:rsidRPr="00A35FC1">
        <w:rPr>
          <w:rFonts w:ascii="Times New Roman" w:hAnsi="Times New Roman"/>
        </w:rPr>
        <w:t>Makassar, hlm 134</w:t>
      </w:r>
    </w:p>
  </w:footnote>
  <w:footnote w:id="32">
    <w:p w14:paraId="2EB39CCF" w14:textId="77777777" w:rsidR="003858A8" w:rsidRPr="00D72E11" w:rsidRDefault="003858A8" w:rsidP="0061192E">
      <w:pPr>
        <w:pStyle w:val="FootnoteText"/>
        <w:rPr>
          <w:rFonts w:ascii="Times New Roman" w:hAnsi="Times New Roman"/>
          <w:lang w:val="id-ID"/>
        </w:rPr>
      </w:pPr>
      <w:r w:rsidRPr="00D72E11">
        <w:rPr>
          <w:rStyle w:val="FootnoteReference"/>
          <w:rFonts w:ascii="Times New Roman" w:hAnsi="Times New Roman"/>
        </w:rPr>
        <w:footnoteRef/>
      </w:r>
      <w:r w:rsidRPr="00D72E11">
        <w:rPr>
          <w:rFonts w:ascii="Times New Roman" w:hAnsi="Times New Roman"/>
        </w:rPr>
        <w:t xml:space="preserve"> </w:t>
      </w:r>
      <w:r w:rsidRPr="00D72E11">
        <w:rPr>
          <w:rFonts w:ascii="Times New Roman" w:hAnsi="Times New Roman"/>
          <w:lang w:val="id-ID"/>
        </w:rPr>
        <w:t xml:space="preserve">Imam Soepomo, 2003, </w:t>
      </w:r>
      <w:r w:rsidRPr="00D72E11">
        <w:rPr>
          <w:rFonts w:ascii="Times New Roman" w:hAnsi="Times New Roman"/>
          <w:i/>
          <w:lang w:val="id-ID"/>
        </w:rPr>
        <w:t xml:space="preserve">Pengantar Hukum Perburuhan, </w:t>
      </w:r>
      <w:r w:rsidRPr="00D72E11">
        <w:rPr>
          <w:rFonts w:ascii="Times New Roman" w:hAnsi="Times New Roman"/>
          <w:lang w:val="id-ID"/>
        </w:rPr>
        <w:t>Jambatan, Jakarta, hlm.7.</w:t>
      </w:r>
    </w:p>
  </w:footnote>
  <w:footnote w:id="33">
    <w:p w14:paraId="3B9376E2" w14:textId="77777777" w:rsidR="003858A8" w:rsidRPr="00FB753C" w:rsidRDefault="003858A8" w:rsidP="0061192E">
      <w:pPr>
        <w:pStyle w:val="FootnoteText"/>
        <w:rPr>
          <w:rFonts w:ascii="Times New Roman" w:hAnsi="Times New Roman"/>
          <w:lang w:val="id-ID"/>
        </w:rPr>
      </w:pPr>
      <w:r w:rsidRPr="00FB753C">
        <w:rPr>
          <w:rStyle w:val="FootnoteReference"/>
          <w:rFonts w:ascii="Times New Roman" w:hAnsi="Times New Roman"/>
        </w:rPr>
        <w:footnoteRef/>
      </w:r>
      <w:r w:rsidRPr="00FB753C">
        <w:rPr>
          <w:rFonts w:ascii="Times New Roman" w:hAnsi="Times New Roman"/>
        </w:rPr>
        <w:t xml:space="preserve"> </w:t>
      </w:r>
      <w:r>
        <w:rPr>
          <w:rFonts w:ascii="Times New Roman" w:hAnsi="Times New Roman"/>
          <w:lang w:val="id-ID"/>
        </w:rPr>
        <w:t xml:space="preserve">Lalu Husni, 2003, </w:t>
      </w:r>
      <w:r>
        <w:rPr>
          <w:rFonts w:ascii="Times New Roman" w:hAnsi="Times New Roman"/>
          <w:i/>
          <w:lang w:val="id-ID"/>
        </w:rPr>
        <w:t>Pengantar Hukum Ketenagakerjaan Indonesia,</w:t>
      </w:r>
      <w:r>
        <w:rPr>
          <w:rFonts w:ascii="Times New Roman" w:hAnsi="Times New Roman"/>
          <w:lang w:val="id-ID"/>
        </w:rPr>
        <w:t xml:space="preserve"> Raja Grafindo Persada, Jakarta, hlm.57.</w:t>
      </w:r>
    </w:p>
  </w:footnote>
  <w:footnote w:id="34">
    <w:p w14:paraId="23449318" w14:textId="77777777" w:rsidR="003858A8" w:rsidRPr="00C71392" w:rsidRDefault="003858A8" w:rsidP="0061192E">
      <w:pPr>
        <w:pStyle w:val="FootnoteText"/>
        <w:rPr>
          <w:rFonts w:ascii="Times New Roman" w:hAnsi="Times New Roman"/>
        </w:rPr>
      </w:pPr>
      <w:r w:rsidRPr="00C71392">
        <w:rPr>
          <w:rStyle w:val="FootnoteReference"/>
          <w:rFonts w:ascii="Times New Roman" w:hAnsi="Times New Roman"/>
        </w:rPr>
        <w:footnoteRef/>
      </w:r>
      <w:r w:rsidRPr="00C71392">
        <w:rPr>
          <w:rFonts w:ascii="Times New Roman" w:hAnsi="Times New Roman"/>
        </w:rPr>
        <w:t xml:space="preserve">  Sukwiaty, et. all., </w:t>
      </w:r>
      <w:r w:rsidRPr="00C71392">
        <w:rPr>
          <w:rFonts w:ascii="Times New Roman" w:hAnsi="Times New Roman"/>
          <w:i/>
          <w:iCs/>
        </w:rPr>
        <w:t>Ekonomi</w:t>
      </w:r>
      <w:r w:rsidRPr="00C71392">
        <w:rPr>
          <w:rFonts w:ascii="Times New Roman" w:hAnsi="Times New Roman"/>
        </w:rPr>
        <w:t>, Gramedia,</w:t>
      </w:r>
      <w:r w:rsidRPr="00C71392">
        <w:rPr>
          <w:rFonts w:ascii="Times New Roman" w:hAnsi="Times New Roman"/>
          <w:sz w:val="22"/>
          <w:szCs w:val="22"/>
        </w:rPr>
        <w:t xml:space="preserve"> </w:t>
      </w:r>
      <w:r w:rsidRPr="00C71392">
        <w:rPr>
          <w:rFonts w:ascii="Times New Roman" w:hAnsi="Times New Roman"/>
        </w:rPr>
        <w:t>Jakarta, 2006, hlm. 7</w:t>
      </w:r>
    </w:p>
  </w:footnote>
  <w:footnote w:id="35">
    <w:p w14:paraId="18CBD524" w14:textId="77777777" w:rsidR="003858A8" w:rsidRPr="007E3154" w:rsidRDefault="003858A8" w:rsidP="0061192E">
      <w:pPr>
        <w:pStyle w:val="FootnoteText"/>
        <w:rPr>
          <w:rFonts w:ascii="Times New Roman" w:hAnsi="Times New Roman"/>
        </w:rPr>
      </w:pPr>
      <w:r w:rsidRPr="007E3154">
        <w:rPr>
          <w:rStyle w:val="FootnoteReference"/>
          <w:rFonts w:ascii="Times New Roman" w:hAnsi="Times New Roman"/>
        </w:rPr>
        <w:footnoteRef/>
      </w:r>
      <w:r w:rsidRPr="007E3154">
        <w:rPr>
          <w:rFonts w:ascii="Times New Roman" w:hAnsi="Times New Roman"/>
        </w:rPr>
        <w:t xml:space="preserve"> Zaeni Ashyadie, </w:t>
      </w:r>
      <w:r w:rsidRPr="007E3154">
        <w:rPr>
          <w:rFonts w:ascii="Times New Roman" w:hAnsi="Times New Roman"/>
          <w:i/>
          <w:iCs/>
        </w:rPr>
        <w:t>Op, Cit</w:t>
      </w:r>
      <w:r w:rsidRPr="007E3154">
        <w:rPr>
          <w:rFonts w:ascii="Times New Roman" w:hAnsi="Times New Roman"/>
        </w:rPr>
        <w:t>, hlm 67 - 72</w:t>
      </w:r>
    </w:p>
  </w:footnote>
  <w:footnote w:id="36">
    <w:p w14:paraId="5EBC7C40" w14:textId="77777777" w:rsidR="003858A8" w:rsidRPr="003B009A" w:rsidRDefault="003858A8" w:rsidP="0061192E">
      <w:pPr>
        <w:pStyle w:val="FootnoteText"/>
        <w:rPr>
          <w:rFonts w:ascii="Times New Roman" w:hAnsi="Times New Roman"/>
        </w:rPr>
      </w:pPr>
      <w:r w:rsidRPr="003B009A">
        <w:rPr>
          <w:rStyle w:val="FootnoteReference"/>
          <w:rFonts w:ascii="Times New Roman" w:hAnsi="Times New Roman"/>
        </w:rPr>
        <w:footnoteRef/>
      </w:r>
      <w:r w:rsidRPr="003B009A">
        <w:rPr>
          <w:rFonts w:ascii="Times New Roman" w:hAnsi="Times New Roman"/>
        </w:rPr>
        <w:t xml:space="preserve"> Lalu Husni,</w:t>
      </w:r>
      <w:r>
        <w:rPr>
          <w:rFonts w:ascii="Times New Roman" w:hAnsi="Times New Roman"/>
          <w:lang w:val="id-ID"/>
        </w:rPr>
        <w:t xml:space="preserve"> </w:t>
      </w:r>
      <w:r w:rsidRPr="003B009A">
        <w:rPr>
          <w:rFonts w:ascii="Times New Roman" w:hAnsi="Times New Roman"/>
        </w:rPr>
        <w:t xml:space="preserve">2000,  </w:t>
      </w:r>
      <w:r w:rsidRPr="003B009A">
        <w:rPr>
          <w:rFonts w:ascii="Times New Roman" w:hAnsi="Times New Roman"/>
          <w:i/>
          <w:iCs/>
        </w:rPr>
        <w:t>Hukum Ketenagakerjaan Indonesia</w:t>
      </w:r>
      <w:r>
        <w:rPr>
          <w:rFonts w:ascii="Times New Roman" w:hAnsi="Times New Roman"/>
        </w:rPr>
        <w:t xml:space="preserve">, </w:t>
      </w:r>
      <w:r w:rsidRPr="003B009A">
        <w:rPr>
          <w:rFonts w:ascii="Times New Roman" w:hAnsi="Times New Roman"/>
        </w:rPr>
        <w:t>Raja</w:t>
      </w:r>
      <w:r>
        <w:rPr>
          <w:rFonts w:ascii="Times New Roman" w:hAnsi="Times New Roman"/>
          <w:lang w:val="id-ID"/>
        </w:rPr>
        <w:t xml:space="preserve"> </w:t>
      </w:r>
      <w:r w:rsidRPr="003B009A">
        <w:rPr>
          <w:rFonts w:ascii="Times New Roman" w:hAnsi="Times New Roman"/>
        </w:rPr>
        <w:t xml:space="preserve">Grafindo </w:t>
      </w:r>
      <w:r>
        <w:rPr>
          <w:rFonts w:ascii="Times New Roman" w:hAnsi="Times New Roman"/>
        </w:rPr>
        <w:t>P</w:t>
      </w:r>
      <w:r w:rsidRPr="003B009A">
        <w:rPr>
          <w:rFonts w:ascii="Times New Roman" w:hAnsi="Times New Roman"/>
        </w:rPr>
        <w:t>ersada, Jakarta</w:t>
      </w:r>
      <w:r>
        <w:rPr>
          <w:rFonts w:ascii="Times New Roman" w:hAnsi="Times New Roman"/>
          <w:lang w:val="id-ID"/>
        </w:rPr>
        <w:t xml:space="preserve">, </w:t>
      </w:r>
      <w:r w:rsidRPr="003B009A">
        <w:rPr>
          <w:rFonts w:ascii="Times New Roman" w:hAnsi="Times New Roman"/>
        </w:rPr>
        <w:t>hlm. 155</w:t>
      </w:r>
    </w:p>
  </w:footnote>
  <w:footnote w:id="37">
    <w:p w14:paraId="7FF78999" w14:textId="77777777" w:rsidR="003858A8" w:rsidRPr="00293B15" w:rsidRDefault="003858A8" w:rsidP="0061192E">
      <w:pPr>
        <w:pStyle w:val="FootnoteText"/>
        <w:rPr>
          <w:rFonts w:ascii="Times New Roman" w:hAnsi="Times New Roman"/>
        </w:rPr>
      </w:pPr>
      <w:r w:rsidRPr="00293B15">
        <w:rPr>
          <w:rStyle w:val="FootnoteReference"/>
          <w:rFonts w:ascii="Times New Roman" w:hAnsi="Times New Roman"/>
        </w:rPr>
        <w:footnoteRef/>
      </w:r>
      <w:r w:rsidRPr="00293B15">
        <w:rPr>
          <w:rFonts w:ascii="Times New Roman" w:hAnsi="Times New Roman"/>
        </w:rPr>
        <w:t xml:space="preserve"> Djumaldi,</w:t>
      </w:r>
      <w:r>
        <w:rPr>
          <w:rFonts w:ascii="Times New Roman" w:hAnsi="Times New Roman"/>
          <w:lang w:val="id-ID"/>
        </w:rPr>
        <w:t xml:space="preserve"> </w:t>
      </w:r>
      <w:r w:rsidRPr="00293B15">
        <w:rPr>
          <w:rFonts w:ascii="Times New Roman" w:hAnsi="Times New Roman"/>
        </w:rPr>
        <w:t xml:space="preserve">2010, </w:t>
      </w:r>
      <w:r w:rsidRPr="00293B15">
        <w:rPr>
          <w:rFonts w:ascii="Times New Roman" w:hAnsi="Times New Roman"/>
          <w:i/>
          <w:iCs/>
        </w:rPr>
        <w:t>Perjanjian Kerja</w:t>
      </w:r>
      <w:r>
        <w:rPr>
          <w:rFonts w:ascii="Times New Roman" w:hAnsi="Times New Roman"/>
        </w:rPr>
        <w:t>, Sinar Grafika,</w:t>
      </w:r>
      <w:r w:rsidRPr="00293B15">
        <w:rPr>
          <w:rFonts w:ascii="Times New Roman" w:hAnsi="Times New Roman"/>
        </w:rPr>
        <w:t xml:space="preserve"> Jakarta, hlm 27</w:t>
      </w:r>
    </w:p>
  </w:footnote>
  <w:footnote w:id="38">
    <w:p w14:paraId="5666B76E" w14:textId="77777777" w:rsidR="003858A8" w:rsidRPr="00B15896" w:rsidRDefault="003858A8" w:rsidP="0061192E">
      <w:pPr>
        <w:pStyle w:val="FootnoteText"/>
        <w:jc w:val="both"/>
        <w:rPr>
          <w:rFonts w:ascii="Times New Roman" w:hAnsi="Times New Roman"/>
          <w:lang w:val="id-ID"/>
        </w:rPr>
      </w:pPr>
      <w:r w:rsidRPr="00B15896">
        <w:rPr>
          <w:rStyle w:val="FootnoteReference"/>
          <w:rFonts w:ascii="Times New Roman" w:hAnsi="Times New Roman"/>
        </w:rPr>
        <w:footnoteRef/>
      </w:r>
      <w:r w:rsidRPr="00B15896">
        <w:rPr>
          <w:rFonts w:ascii="Times New Roman" w:hAnsi="Times New Roman"/>
        </w:rPr>
        <w:t xml:space="preserve"> Yazid, Afandi, 2009,</w:t>
      </w:r>
      <w:r w:rsidRPr="00B15896">
        <w:rPr>
          <w:rFonts w:ascii="Times New Roman" w:hAnsi="Times New Roman"/>
          <w:lang w:val="id-ID"/>
        </w:rPr>
        <w:t xml:space="preserve"> </w:t>
      </w:r>
      <w:r w:rsidRPr="00B15896">
        <w:rPr>
          <w:rFonts w:ascii="Times New Roman" w:hAnsi="Times New Roman"/>
          <w:i/>
          <w:iCs/>
        </w:rPr>
        <w:t>Fiqih Muamalah dan Implementasinya dalam Lembaga Keuangan Syari’ah</w:t>
      </w:r>
      <w:r>
        <w:rPr>
          <w:rFonts w:ascii="Times New Roman" w:hAnsi="Times New Roman"/>
        </w:rPr>
        <w:t>,</w:t>
      </w:r>
      <w:r w:rsidRPr="00B15896">
        <w:rPr>
          <w:rFonts w:ascii="Times New Roman" w:hAnsi="Times New Roman"/>
        </w:rPr>
        <w:t xml:space="preserve"> Logung Pustaka, </w:t>
      </w:r>
      <w:r>
        <w:rPr>
          <w:rFonts w:ascii="Times New Roman" w:hAnsi="Times New Roman"/>
          <w:lang w:val="id-ID"/>
        </w:rPr>
        <w:t xml:space="preserve">Yogyakarta, </w:t>
      </w:r>
      <w:r>
        <w:rPr>
          <w:rFonts w:ascii="Times New Roman" w:hAnsi="Times New Roman"/>
        </w:rPr>
        <w:t>hlm, 197.</w:t>
      </w:r>
    </w:p>
  </w:footnote>
  <w:footnote w:id="39">
    <w:p w14:paraId="3D97D2C0" w14:textId="77777777" w:rsidR="003858A8" w:rsidRPr="00DA188E" w:rsidRDefault="003858A8" w:rsidP="0061192E">
      <w:pPr>
        <w:pStyle w:val="FootnoteText"/>
        <w:jc w:val="both"/>
        <w:rPr>
          <w:rFonts w:ascii="Times New Roman" w:hAnsi="Times New Roman"/>
          <w:lang w:val="id-ID"/>
        </w:rPr>
      </w:pPr>
      <w:r w:rsidRPr="00DA188E">
        <w:rPr>
          <w:rStyle w:val="FootnoteReference"/>
          <w:rFonts w:ascii="Times New Roman" w:hAnsi="Times New Roman"/>
        </w:rPr>
        <w:footnoteRef/>
      </w:r>
      <w:r w:rsidRPr="00DA188E">
        <w:rPr>
          <w:rFonts w:ascii="Times New Roman" w:hAnsi="Times New Roman"/>
        </w:rPr>
        <w:t xml:space="preserve"> Much Nurachmad,</w:t>
      </w:r>
      <w:r w:rsidRPr="00DA188E">
        <w:rPr>
          <w:rFonts w:ascii="Times New Roman" w:hAnsi="Times New Roman"/>
          <w:lang w:val="id-ID"/>
        </w:rPr>
        <w:t xml:space="preserve"> </w:t>
      </w:r>
      <w:r w:rsidRPr="00DA188E">
        <w:rPr>
          <w:rFonts w:ascii="Times New Roman" w:hAnsi="Times New Roman"/>
        </w:rPr>
        <w:t xml:space="preserve">2009, </w:t>
      </w:r>
      <w:r w:rsidRPr="00DA188E">
        <w:rPr>
          <w:rFonts w:ascii="Times New Roman" w:hAnsi="Times New Roman"/>
          <w:i/>
          <w:iCs/>
        </w:rPr>
        <w:t>Cara Menghitung Upah</w:t>
      </w:r>
      <w:r>
        <w:rPr>
          <w:rFonts w:ascii="Times New Roman" w:hAnsi="Times New Roman"/>
          <w:i/>
          <w:iCs/>
        </w:rPr>
        <w:t xml:space="preserve"> Pokok, Uang Lembur, Pesangon,&amp;</w:t>
      </w:r>
      <w:r w:rsidRPr="00DA188E">
        <w:rPr>
          <w:rFonts w:ascii="Times New Roman" w:hAnsi="Times New Roman"/>
          <w:i/>
          <w:iCs/>
        </w:rPr>
        <w:t>Dana Pensiun Untuk Pegawai Dan Perusahaan</w:t>
      </w:r>
      <w:r w:rsidRPr="00DA188E">
        <w:rPr>
          <w:rFonts w:ascii="Times New Roman" w:hAnsi="Times New Roman"/>
        </w:rPr>
        <w:t>, Transmedia Pustaka, Jak</w:t>
      </w:r>
      <w:r>
        <w:rPr>
          <w:rFonts w:ascii="Times New Roman" w:hAnsi="Times New Roman"/>
          <w:lang w:val="id-ID"/>
        </w:rPr>
        <w:t>a</w:t>
      </w:r>
      <w:r w:rsidRPr="00DA188E">
        <w:rPr>
          <w:rFonts w:ascii="Times New Roman" w:hAnsi="Times New Roman"/>
        </w:rPr>
        <w:t xml:space="preserve">rta, </w:t>
      </w:r>
      <w:r>
        <w:rPr>
          <w:rFonts w:ascii="Times New Roman" w:hAnsi="Times New Roman"/>
        </w:rPr>
        <w:t>hlm 21.</w:t>
      </w:r>
    </w:p>
  </w:footnote>
  <w:footnote w:id="40">
    <w:p w14:paraId="047CD6C9" w14:textId="77777777" w:rsidR="003858A8" w:rsidRPr="004164D5" w:rsidRDefault="003858A8" w:rsidP="0061192E">
      <w:pPr>
        <w:pStyle w:val="FootnoteText"/>
        <w:jc w:val="both"/>
        <w:rPr>
          <w:rFonts w:ascii="Times New Roman" w:hAnsi="Times New Roman"/>
          <w:lang w:val="id-ID"/>
        </w:rPr>
      </w:pPr>
      <w:r w:rsidRPr="004164D5">
        <w:rPr>
          <w:rStyle w:val="FootnoteReference"/>
          <w:rFonts w:ascii="Times New Roman" w:hAnsi="Times New Roman"/>
        </w:rPr>
        <w:footnoteRef/>
      </w:r>
      <w:r w:rsidRPr="004164D5">
        <w:rPr>
          <w:rFonts w:ascii="Times New Roman" w:hAnsi="Times New Roman"/>
        </w:rPr>
        <w:t xml:space="preserve"> </w:t>
      </w:r>
      <w:r w:rsidRPr="004164D5">
        <w:rPr>
          <w:rFonts w:ascii="Times New Roman" w:hAnsi="Times New Roman"/>
          <w:lang w:val="id-ID"/>
        </w:rPr>
        <w:t>Pasal 3 Peraturan Pemerintah Nomor 78 Tahun 2015 tentang Pengupahan</w:t>
      </w:r>
      <w:r>
        <w:rPr>
          <w:rFonts w:ascii="Times New Roman" w:hAnsi="Times New Roman"/>
          <w:lang w:val="id-ID"/>
        </w:rPr>
        <w:t>, Lembaran Negara Nomor 4279.</w:t>
      </w:r>
    </w:p>
  </w:footnote>
  <w:footnote w:id="41">
    <w:p w14:paraId="444897FD" w14:textId="77777777" w:rsidR="003858A8" w:rsidRPr="00630EE1" w:rsidRDefault="003858A8" w:rsidP="0061192E">
      <w:pPr>
        <w:pStyle w:val="FootnoteText"/>
        <w:jc w:val="both"/>
        <w:rPr>
          <w:rFonts w:ascii="Times New Roman" w:hAnsi="Times New Roman"/>
          <w:lang w:val="id-ID"/>
        </w:rPr>
      </w:pPr>
      <w:r w:rsidRPr="00630EE1">
        <w:rPr>
          <w:rStyle w:val="FootnoteReference"/>
          <w:rFonts w:ascii="Times New Roman" w:hAnsi="Times New Roman"/>
        </w:rPr>
        <w:footnoteRef/>
      </w:r>
      <w:r w:rsidRPr="00630EE1">
        <w:rPr>
          <w:rFonts w:ascii="Times New Roman" w:hAnsi="Times New Roman"/>
        </w:rPr>
        <w:t xml:space="preserve"> Justine T Sirait, 2006, </w:t>
      </w:r>
      <w:r w:rsidRPr="00630EE1">
        <w:rPr>
          <w:rFonts w:ascii="Times New Roman" w:hAnsi="Times New Roman"/>
          <w:i/>
          <w:iCs/>
        </w:rPr>
        <w:t xml:space="preserve">Memahami Aspek-Aspek Pengelolaan Sumberdaya Manusia dalam Organisasi, </w:t>
      </w:r>
      <w:r w:rsidRPr="00630EE1">
        <w:rPr>
          <w:rFonts w:ascii="Times New Roman" w:hAnsi="Times New Roman"/>
        </w:rPr>
        <w:t>Jakarta, PT. Grasindo, hlm, 18</w:t>
      </w:r>
      <w:r w:rsidRPr="00630EE1">
        <w:rPr>
          <w:rFonts w:ascii="Times New Roman" w:hAnsi="Times New Roman"/>
          <w:lang w:val="id-ID"/>
        </w:rPr>
        <w:t>2.</w:t>
      </w:r>
    </w:p>
  </w:footnote>
  <w:footnote w:id="42">
    <w:p w14:paraId="2FFB9CE1" w14:textId="77777777" w:rsidR="003858A8" w:rsidRPr="00630EE1" w:rsidRDefault="003858A8" w:rsidP="0061192E">
      <w:pPr>
        <w:pStyle w:val="FootnoteText"/>
        <w:jc w:val="both"/>
        <w:rPr>
          <w:rFonts w:ascii="Times New Roman" w:hAnsi="Times New Roman"/>
          <w:lang w:val="id-ID"/>
        </w:rPr>
      </w:pPr>
      <w:r w:rsidRPr="00630EE1">
        <w:rPr>
          <w:rStyle w:val="FootnoteReference"/>
          <w:rFonts w:ascii="Times New Roman" w:hAnsi="Times New Roman"/>
        </w:rPr>
        <w:footnoteRef/>
      </w:r>
      <w:r w:rsidRPr="00630EE1">
        <w:rPr>
          <w:rFonts w:ascii="Times New Roman" w:hAnsi="Times New Roman"/>
        </w:rPr>
        <w:t xml:space="preserve"> Veithzal Rivai &amp; Jauvani Sagala,</w:t>
      </w:r>
      <w:r w:rsidRPr="00630EE1">
        <w:rPr>
          <w:rFonts w:ascii="Times New Roman" w:hAnsi="Times New Roman"/>
          <w:lang w:val="id-ID"/>
        </w:rPr>
        <w:t xml:space="preserve"> </w:t>
      </w:r>
      <w:r w:rsidRPr="00630EE1">
        <w:rPr>
          <w:rFonts w:ascii="Times New Roman" w:hAnsi="Times New Roman"/>
        </w:rPr>
        <w:t xml:space="preserve">2010, </w:t>
      </w:r>
      <w:r w:rsidRPr="00630EE1">
        <w:rPr>
          <w:rFonts w:ascii="Times New Roman" w:hAnsi="Times New Roman"/>
          <w:i/>
          <w:iCs/>
        </w:rPr>
        <w:t>Manjemen Sumberdaya Manusia Untuk Perusahaan</w:t>
      </w:r>
      <w:r w:rsidRPr="00630EE1">
        <w:rPr>
          <w:rFonts w:ascii="Times New Roman" w:hAnsi="Times New Roman"/>
        </w:rPr>
        <w:t xml:space="preserve">, Jakarta, PT Rineka Cipta, hlm, </w:t>
      </w:r>
      <w:r w:rsidRPr="00630EE1">
        <w:rPr>
          <w:rFonts w:ascii="Times New Roman" w:hAnsi="Times New Roman"/>
          <w:lang w:val="id-ID"/>
        </w:rPr>
        <w:t>101</w:t>
      </w:r>
      <w:r w:rsidRPr="00630EE1">
        <w:rPr>
          <w:rFonts w:ascii="Times New Roman" w:hAnsi="Times New Roman"/>
        </w:rPr>
        <w:t xml:space="preserve">.  </w:t>
      </w:r>
    </w:p>
  </w:footnote>
  <w:footnote w:id="43">
    <w:p w14:paraId="62BE20A7" w14:textId="77777777" w:rsidR="003858A8" w:rsidRPr="00FA58E9" w:rsidRDefault="003858A8" w:rsidP="0061192E">
      <w:pPr>
        <w:pStyle w:val="FootnoteText"/>
        <w:rPr>
          <w:rFonts w:ascii="Times New Roman" w:hAnsi="Times New Roman"/>
          <w:lang w:val="id-ID"/>
        </w:rPr>
      </w:pPr>
      <w:r w:rsidRPr="00FA58E9">
        <w:rPr>
          <w:rStyle w:val="FootnoteReference"/>
          <w:rFonts w:ascii="Times New Roman" w:hAnsi="Times New Roman"/>
        </w:rPr>
        <w:footnoteRef/>
      </w:r>
      <w:r w:rsidRPr="00FA58E9">
        <w:rPr>
          <w:rFonts w:ascii="Times New Roman" w:hAnsi="Times New Roman"/>
        </w:rPr>
        <w:t xml:space="preserve"> </w:t>
      </w:r>
      <w:r w:rsidRPr="00FA58E9">
        <w:rPr>
          <w:rFonts w:ascii="Times New Roman" w:hAnsi="Times New Roman"/>
          <w:i/>
          <w:lang w:val="id-ID"/>
        </w:rPr>
        <w:t xml:space="preserve">Op.Cit, </w:t>
      </w:r>
      <w:r w:rsidRPr="00FA58E9">
        <w:rPr>
          <w:rFonts w:ascii="Times New Roman" w:hAnsi="Times New Roman"/>
          <w:lang w:val="id-ID"/>
        </w:rPr>
        <w:t>hlm.187</w:t>
      </w:r>
    </w:p>
  </w:footnote>
  <w:footnote w:id="44">
    <w:p w14:paraId="32F79A5C" w14:textId="77777777" w:rsidR="003858A8" w:rsidRPr="001D53EF" w:rsidRDefault="003858A8" w:rsidP="0061192E">
      <w:pPr>
        <w:pStyle w:val="FootnoteText"/>
        <w:jc w:val="both"/>
        <w:rPr>
          <w:rFonts w:ascii="Times New Roman" w:hAnsi="Times New Roman"/>
          <w:lang w:val="id-ID"/>
        </w:rPr>
      </w:pPr>
      <w:r w:rsidRPr="001D53EF">
        <w:rPr>
          <w:rStyle w:val="FootnoteReference"/>
          <w:rFonts w:ascii="Times New Roman" w:hAnsi="Times New Roman"/>
        </w:rPr>
        <w:footnoteRef/>
      </w:r>
      <w:r w:rsidRPr="001D53EF">
        <w:rPr>
          <w:rFonts w:ascii="Times New Roman" w:hAnsi="Times New Roman"/>
        </w:rPr>
        <w:t xml:space="preserve"> Zaeni Asyhadie, 2007, </w:t>
      </w:r>
      <w:r w:rsidRPr="001D53EF">
        <w:rPr>
          <w:rFonts w:ascii="Times New Roman" w:hAnsi="Times New Roman"/>
          <w:i/>
          <w:iCs/>
        </w:rPr>
        <w:t>Hukum Kerja</w:t>
      </w:r>
      <w:r w:rsidRPr="001D53EF">
        <w:rPr>
          <w:rFonts w:ascii="Times New Roman" w:hAnsi="Times New Roman"/>
        </w:rPr>
        <w:t xml:space="preserve">, PT Raja Grafindo Persada, Jakarta, hlm, 70 .  </w:t>
      </w:r>
    </w:p>
  </w:footnote>
  <w:footnote w:id="45">
    <w:p w14:paraId="5FE98048" w14:textId="77777777" w:rsidR="003858A8" w:rsidRPr="009E6CB4" w:rsidRDefault="003858A8" w:rsidP="0061192E">
      <w:pPr>
        <w:pStyle w:val="FootnoteText"/>
        <w:jc w:val="both"/>
        <w:rPr>
          <w:rFonts w:ascii="Times New Roman" w:hAnsi="Times New Roman"/>
          <w:lang w:val="id-ID"/>
        </w:rPr>
      </w:pPr>
      <w:r w:rsidRPr="009E6CB4">
        <w:rPr>
          <w:rStyle w:val="FootnoteReference"/>
          <w:rFonts w:ascii="Times New Roman" w:hAnsi="Times New Roman"/>
        </w:rPr>
        <w:footnoteRef/>
      </w:r>
      <w:r w:rsidRPr="009E6CB4">
        <w:rPr>
          <w:rFonts w:ascii="Times New Roman" w:hAnsi="Times New Roman"/>
        </w:rPr>
        <w:t xml:space="preserve"> Much Murachmad, , 2009, </w:t>
      </w:r>
      <w:r w:rsidRPr="009E6CB4">
        <w:rPr>
          <w:rFonts w:ascii="Times New Roman" w:hAnsi="Times New Roman"/>
          <w:i/>
          <w:iCs/>
        </w:rPr>
        <w:t>Cara Menghitung Upah Pokok, Uang Lembur, Pesangon, dan Dana Pensiun untuk Pegawai dan Perusahaan</w:t>
      </w:r>
      <w:r w:rsidRPr="009E6CB4">
        <w:rPr>
          <w:rFonts w:ascii="Times New Roman" w:hAnsi="Times New Roman"/>
        </w:rPr>
        <w:t>, Transmedia Pustaka, Jakarta</w:t>
      </w:r>
      <w:r>
        <w:rPr>
          <w:rFonts w:ascii="Times New Roman" w:hAnsi="Times New Roman"/>
          <w:lang w:val="id-ID"/>
        </w:rPr>
        <w:t xml:space="preserve">, </w:t>
      </w:r>
      <w:r w:rsidRPr="009E6CB4">
        <w:rPr>
          <w:rFonts w:ascii="Times New Roman" w:hAnsi="Times New Roman"/>
        </w:rPr>
        <w:t xml:space="preserve">hlm, 35. </w:t>
      </w:r>
    </w:p>
  </w:footnote>
  <w:footnote w:id="46">
    <w:p w14:paraId="1BEB213A" w14:textId="77777777" w:rsidR="003858A8" w:rsidRPr="0091266D" w:rsidRDefault="003858A8" w:rsidP="00FC60F6">
      <w:pPr>
        <w:pStyle w:val="FootnoteText"/>
        <w:rPr>
          <w:rFonts w:ascii="Times New Roman" w:hAnsi="Times New Roman"/>
          <w:lang w:val="id-ID"/>
        </w:rPr>
      </w:pPr>
      <w:r w:rsidRPr="0091266D">
        <w:rPr>
          <w:rStyle w:val="FootnoteReference"/>
          <w:rFonts w:ascii="Times New Roman" w:hAnsi="Times New Roman"/>
        </w:rPr>
        <w:footnoteRef/>
      </w:r>
      <w:r w:rsidRPr="0091266D">
        <w:rPr>
          <w:rFonts w:ascii="Times New Roman" w:hAnsi="Times New Roman"/>
        </w:rPr>
        <w:t xml:space="preserve"> </w:t>
      </w:r>
      <w:r w:rsidRPr="0091266D">
        <w:rPr>
          <w:rFonts w:ascii="Times New Roman" w:hAnsi="Times New Roman"/>
          <w:lang w:val="id-ID"/>
        </w:rPr>
        <w:t>Dominikus Rato,</w:t>
      </w:r>
      <w:r>
        <w:rPr>
          <w:rFonts w:ascii="Times New Roman" w:hAnsi="Times New Roman"/>
          <w:lang w:val="id-ID"/>
        </w:rPr>
        <w:t xml:space="preserve"> 2010,</w:t>
      </w:r>
      <w:r w:rsidRPr="0091266D">
        <w:rPr>
          <w:rFonts w:ascii="Times New Roman" w:hAnsi="Times New Roman"/>
          <w:lang w:val="id-ID"/>
        </w:rPr>
        <w:t xml:space="preserve"> </w:t>
      </w:r>
      <w:r w:rsidRPr="0091266D">
        <w:rPr>
          <w:rFonts w:ascii="Times New Roman" w:hAnsi="Times New Roman"/>
          <w:i/>
          <w:lang w:val="id-ID"/>
        </w:rPr>
        <w:t xml:space="preserve">Filsafat Hukum Mencari: Memahami Dan Memahami Hukum, </w:t>
      </w:r>
      <w:r w:rsidRPr="0091266D">
        <w:rPr>
          <w:rFonts w:ascii="Times New Roman" w:hAnsi="Times New Roman"/>
          <w:lang w:val="id-ID"/>
        </w:rPr>
        <w:t>Laksbang</w:t>
      </w:r>
      <w:r>
        <w:rPr>
          <w:rFonts w:ascii="Times New Roman" w:hAnsi="Times New Roman"/>
          <w:lang w:val="id-ID"/>
        </w:rPr>
        <w:t xml:space="preserve"> Pressindo, Yogyakarta</w:t>
      </w:r>
      <w:r w:rsidRPr="0091266D">
        <w:rPr>
          <w:rFonts w:ascii="Times New Roman" w:hAnsi="Times New Roman"/>
          <w:lang w:val="id-ID"/>
        </w:rPr>
        <w:t>, hlm. 59</w:t>
      </w:r>
    </w:p>
  </w:footnote>
  <w:footnote w:id="47">
    <w:p w14:paraId="26666418" w14:textId="77777777" w:rsidR="003858A8" w:rsidRPr="0091266D" w:rsidRDefault="003858A8" w:rsidP="00FC60F6">
      <w:pPr>
        <w:pStyle w:val="FootnoteText"/>
        <w:rPr>
          <w:rFonts w:ascii="Times New Roman" w:hAnsi="Times New Roman"/>
          <w:lang w:val="id-ID"/>
        </w:rPr>
      </w:pPr>
      <w:r w:rsidRPr="0091266D">
        <w:rPr>
          <w:rStyle w:val="FootnoteReference"/>
          <w:rFonts w:ascii="Times New Roman" w:hAnsi="Times New Roman"/>
        </w:rPr>
        <w:footnoteRef/>
      </w:r>
      <w:r w:rsidRPr="0091266D">
        <w:rPr>
          <w:rFonts w:ascii="Times New Roman" w:hAnsi="Times New Roman"/>
        </w:rPr>
        <w:t xml:space="preserve"> </w:t>
      </w:r>
      <w:r w:rsidRPr="0091266D">
        <w:rPr>
          <w:rFonts w:ascii="Times New Roman" w:hAnsi="Times New Roman"/>
          <w:lang w:val="id-ID"/>
        </w:rPr>
        <w:t xml:space="preserve">E. Fernando M. Manullang, </w:t>
      </w:r>
      <w:r>
        <w:rPr>
          <w:rFonts w:ascii="Times New Roman" w:hAnsi="Times New Roman"/>
          <w:lang w:val="id-ID"/>
        </w:rPr>
        <w:t xml:space="preserve">20007, </w:t>
      </w:r>
      <w:r w:rsidRPr="0091266D">
        <w:rPr>
          <w:rFonts w:ascii="Times New Roman" w:hAnsi="Times New Roman"/>
          <w:i/>
          <w:lang w:val="id-ID"/>
        </w:rPr>
        <w:t>Menggapai Hukum Berkeadilan Tinjauan Hukum Kodrat dan Anatomi Nilai</w:t>
      </w:r>
      <w:r>
        <w:rPr>
          <w:rFonts w:ascii="Times New Roman" w:hAnsi="Times New Roman"/>
          <w:i/>
          <w:lang w:val="id-ID"/>
        </w:rPr>
        <w:t xml:space="preserve">, </w:t>
      </w:r>
      <w:r>
        <w:rPr>
          <w:rFonts w:ascii="Times New Roman" w:hAnsi="Times New Roman"/>
          <w:lang w:val="id-ID"/>
        </w:rPr>
        <w:t>Kompas, Jakarta</w:t>
      </w:r>
      <w:r w:rsidRPr="0091266D">
        <w:rPr>
          <w:rFonts w:ascii="Times New Roman" w:hAnsi="Times New Roman"/>
          <w:lang w:val="id-ID"/>
        </w:rPr>
        <w:t>, hlm.90.</w:t>
      </w:r>
    </w:p>
  </w:footnote>
  <w:footnote w:id="48">
    <w:p w14:paraId="411AC522" w14:textId="77777777" w:rsidR="003858A8" w:rsidRPr="0091266D" w:rsidRDefault="003858A8" w:rsidP="00FC60F6">
      <w:pPr>
        <w:pStyle w:val="FootnoteText"/>
        <w:rPr>
          <w:rFonts w:ascii="Times New Roman" w:hAnsi="Times New Roman"/>
          <w:lang w:val="id-ID"/>
        </w:rPr>
      </w:pPr>
      <w:r w:rsidRPr="0091266D">
        <w:rPr>
          <w:rStyle w:val="FootnoteReference"/>
          <w:rFonts w:ascii="Times New Roman" w:hAnsi="Times New Roman"/>
        </w:rPr>
        <w:footnoteRef/>
      </w:r>
      <w:r w:rsidRPr="0091266D">
        <w:rPr>
          <w:rFonts w:ascii="Times New Roman" w:hAnsi="Times New Roman"/>
        </w:rPr>
        <w:t xml:space="preserve"> </w:t>
      </w:r>
      <w:r w:rsidRPr="0091266D">
        <w:rPr>
          <w:rFonts w:ascii="Times New Roman" w:hAnsi="Times New Roman"/>
          <w:lang w:val="id-ID"/>
        </w:rPr>
        <w:t>Satjipto Raharjo,</w:t>
      </w:r>
      <w:r>
        <w:rPr>
          <w:rFonts w:ascii="Times New Roman" w:hAnsi="Times New Roman"/>
          <w:lang w:val="id-ID"/>
        </w:rPr>
        <w:t xml:space="preserve"> 2006, </w:t>
      </w:r>
      <w:r w:rsidRPr="0091266D">
        <w:rPr>
          <w:rFonts w:ascii="Times New Roman" w:hAnsi="Times New Roman"/>
          <w:lang w:val="id-ID"/>
        </w:rPr>
        <w:t xml:space="preserve"> </w:t>
      </w:r>
      <w:r w:rsidRPr="0091266D">
        <w:rPr>
          <w:rFonts w:ascii="Times New Roman" w:hAnsi="Times New Roman"/>
          <w:i/>
          <w:lang w:val="id-ID"/>
        </w:rPr>
        <w:t>Hukum Dalam Jagad Ketertiban,</w:t>
      </w:r>
      <w:r w:rsidRPr="0091266D">
        <w:rPr>
          <w:rFonts w:ascii="Times New Roman" w:hAnsi="Times New Roman"/>
          <w:lang w:val="id-ID"/>
        </w:rPr>
        <w:t xml:space="preserve"> UKI Press, </w:t>
      </w:r>
      <w:r>
        <w:rPr>
          <w:rFonts w:ascii="Times New Roman" w:hAnsi="Times New Roman"/>
          <w:lang w:val="id-ID"/>
        </w:rPr>
        <w:t>Jakarta</w:t>
      </w:r>
      <w:r w:rsidRPr="0091266D">
        <w:rPr>
          <w:rFonts w:ascii="Times New Roman" w:hAnsi="Times New Roman"/>
          <w:lang w:val="id-ID"/>
        </w:rPr>
        <w:t>, hlm.135</w:t>
      </w:r>
    </w:p>
  </w:footnote>
  <w:footnote w:id="49">
    <w:p w14:paraId="3B099014" w14:textId="77777777" w:rsidR="003858A8" w:rsidRPr="0091266D" w:rsidRDefault="003858A8" w:rsidP="00FC60F6">
      <w:pPr>
        <w:pStyle w:val="FootnoteText"/>
        <w:rPr>
          <w:rFonts w:ascii="Times New Roman" w:hAnsi="Times New Roman"/>
          <w:lang w:val="id-ID"/>
        </w:rPr>
      </w:pPr>
      <w:r w:rsidRPr="0091266D">
        <w:rPr>
          <w:rStyle w:val="FootnoteReference"/>
          <w:rFonts w:ascii="Times New Roman" w:hAnsi="Times New Roman"/>
        </w:rPr>
        <w:footnoteRef/>
      </w:r>
      <w:r w:rsidRPr="0091266D">
        <w:rPr>
          <w:rFonts w:ascii="Times New Roman" w:hAnsi="Times New Roman"/>
        </w:rPr>
        <w:t xml:space="preserve"> </w:t>
      </w:r>
      <w:r w:rsidRPr="0091266D">
        <w:rPr>
          <w:rFonts w:ascii="Times New Roman" w:hAnsi="Times New Roman"/>
          <w:lang w:val="id-ID"/>
        </w:rPr>
        <w:t>Soeroso,</w:t>
      </w:r>
      <w:r>
        <w:rPr>
          <w:rFonts w:ascii="Times New Roman" w:hAnsi="Times New Roman"/>
          <w:lang w:val="id-ID"/>
        </w:rPr>
        <w:t xml:space="preserve"> 2011,</w:t>
      </w:r>
      <w:r w:rsidRPr="0091266D">
        <w:rPr>
          <w:rFonts w:ascii="Times New Roman" w:hAnsi="Times New Roman"/>
          <w:lang w:val="id-ID"/>
        </w:rPr>
        <w:t xml:space="preserve"> </w:t>
      </w:r>
      <w:r w:rsidRPr="0091266D">
        <w:rPr>
          <w:rFonts w:ascii="Times New Roman" w:hAnsi="Times New Roman"/>
          <w:i/>
          <w:lang w:val="id-ID"/>
        </w:rPr>
        <w:t xml:space="preserve">Pengantar Ilmu Hukum, </w:t>
      </w:r>
      <w:r w:rsidRPr="0091266D">
        <w:rPr>
          <w:rFonts w:ascii="Times New Roman" w:hAnsi="Times New Roman"/>
          <w:lang w:val="id-ID"/>
        </w:rPr>
        <w:t xml:space="preserve">Sinar Grafika, </w:t>
      </w:r>
      <w:r>
        <w:rPr>
          <w:rFonts w:ascii="Times New Roman" w:hAnsi="Times New Roman"/>
          <w:lang w:val="id-ID"/>
        </w:rPr>
        <w:t>Jakarta</w:t>
      </w:r>
      <w:r w:rsidRPr="0091266D">
        <w:rPr>
          <w:rFonts w:ascii="Times New Roman" w:hAnsi="Times New Roman"/>
          <w:lang w:val="id-ID"/>
        </w:rPr>
        <w:t>, hlm 36.</w:t>
      </w:r>
    </w:p>
  </w:footnote>
  <w:footnote w:id="50">
    <w:p w14:paraId="78E92A3A" w14:textId="77777777" w:rsidR="003858A8" w:rsidRPr="00BE697B" w:rsidRDefault="003858A8" w:rsidP="00FC60F6">
      <w:pPr>
        <w:pStyle w:val="FootnoteText"/>
        <w:rPr>
          <w:rFonts w:ascii="Times New Roman" w:hAnsi="Times New Roman"/>
          <w:lang w:val="id-ID"/>
        </w:rPr>
      </w:pPr>
      <w:r w:rsidRPr="00BE697B">
        <w:rPr>
          <w:rStyle w:val="FootnoteReference"/>
          <w:rFonts w:ascii="Times New Roman" w:hAnsi="Times New Roman"/>
        </w:rPr>
        <w:footnoteRef/>
      </w:r>
      <w:r w:rsidRPr="00BE697B">
        <w:rPr>
          <w:rFonts w:ascii="Times New Roman" w:hAnsi="Times New Roman"/>
        </w:rPr>
        <w:t xml:space="preserve"> </w:t>
      </w:r>
      <w:r w:rsidRPr="00BE697B">
        <w:rPr>
          <w:rFonts w:ascii="Times New Roman" w:hAnsi="Times New Roman"/>
          <w:lang w:val="id-ID"/>
        </w:rPr>
        <w:t xml:space="preserve">Asikin Zainal, </w:t>
      </w:r>
      <w:r>
        <w:rPr>
          <w:rFonts w:ascii="Times New Roman" w:hAnsi="Times New Roman"/>
          <w:lang w:val="id-ID"/>
        </w:rPr>
        <w:t xml:space="preserve">2012, </w:t>
      </w:r>
      <w:r w:rsidRPr="00BE697B">
        <w:rPr>
          <w:rFonts w:ascii="Times New Roman" w:hAnsi="Times New Roman"/>
          <w:i/>
          <w:lang w:val="id-ID"/>
        </w:rPr>
        <w:t xml:space="preserve">Pengantar Tata Hukum Indonesia, </w:t>
      </w:r>
      <w:r w:rsidRPr="00BE697B">
        <w:rPr>
          <w:rFonts w:ascii="Times New Roman" w:hAnsi="Times New Roman"/>
          <w:lang w:val="id-ID"/>
        </w:rPr>
        <w:t xml:space="preserve">Rajawali Press, </w:t>
      </w:r>
      <w:r>
        <w:rPr>
          <w:rFonts w:ascii="Times New Roman" w:hAnsi="Times New Roman"/>
          <w:lang w:val="id-ID"/>
        </w:rPr>
        <w:t>Jakarta, hlm.14</w:t>
      </w:r>
    </w:p>
  </w:footnote>
  <w:footnote w:id="51">
    <w:p w14:paraId="2405E08B" w14:textId="77777777" w:rsidR="003858A8" w:rsidRPr="00596ECF" w:rsidRDefault="003858A8" w:rsidP="00FC60F6">
      <w:pPr>
        <w:autoSpaceDE w:val="0"/>
        <w:autoSpaceDN w:val="0"/>
        <w:adjustRightInd w:val="0"/>
        <w:spacing w:after="0" w:line="240" w:lineRule="auto"/>
        <w:jc w:val="both"/>
      </w:pPr>
      <w:r w:rsidRPr="00596ECF">
        <w:rPr>
          <w:rStyle w:val="FootnoteReference"/>
          <w:rFonts w:ascii="Times New Roman" w:hAnsi="Times New Roman" w:cs="Times New Roman"/>
          <w:sz w:val="20"/>
          <w:szCs w:val="20"/>
        </w:rPr>
        <w:footnoteRef/>
      </w:r>
      <w:r w:rsidRPr="00596ECF">
        <w:rPr>
          <w:rFonts w:ascii="Times New Roman" w:hAnsi="Times New Roman" w:cs="Times New Roman"/>
          <w:sz w:val="20"/>
          <w:szCs w:val="20"/>
        </w:rPr>
        <w:t xml:space="preserve"> Sonny Keraf, </w:t>
      </w:r>
      <w:r w:rsidRPr="00596ECF">
        <w:rPr>
          <w:rFonts w:ascii="Times New Roman" w:hAnsi="Times New Roman" w:cs="Times New Roman"/>
          <w:i/>
          <w:iCs/>
          <w:sz w:val="20"/>
          <w:szCs w:val="20"/>
        </w:rPr>
        <w:t>Etika Bisnis Tuntunan dan Relevansinya</w:t>
      </w:r>
      <w:r w:rsidRPr="00596ECF">
        <w:rPr>
          <w:rFonts w:ascii="Times New Roman" w:hAnsi="Times New Roman" w:cs="Times New Roman"/>
          <w:sz w:val="20"/>
          <w:szCs w:val="20"/>
        </w:rPr>
        <w:t>, Kanisius, Yogyakarta,</w:t>
      </w:r>
      <w:r>
        <w:rPr>
          <w:rFonts w:ascii="Times New Roman" w:hAnsi="Times New Roman" w:cs="Times New Roman"/>
          <w:sz w:val="20"/>
          <w:szCs w:val="20"/>
        </w:rPr>
        <w:t xml:space="preserve"> hlm. 93-94</w:t>
      </w:r>
    </w:p>
  </w:footnote>
  <w:footnote w:id="52">
    <w:p w14:paraId="1083F683" w14:textId="77777777" w:rsidR="003858A8" w:rsidRPr="008B04BE" w:rsidRDefault="003858A8" w:rsidP="00FC60F6">
      <w:pPr>
        <w:pStyle w:val="FootnoteText"/>
        <w:rPr>
          <w:rFonts w:ascii="Times New Roman" w:hAnsi="Times New Roman"/>
          <w:lang w:val="id-ID"/>
        </w:rPr>
      </w:pPr>
      <w:r w:rsidRPr="008B04BE">
        <w:rPr>
          <w:rStyle w:val="FootnoteReference"/>
          <w:rFonts w:ascii="Times New Roman" w:hAnsi="Times New Roman"/>
        </w:rPr>
        <w:footnoteRef/>
      </w:r>
      <w:r w:rsidRPr="008B04BE">
        <w:rPr>
          <w:rFonts w:ascii="Times New Roman" w:hAnsi="Times New Roman"/>
        </w:rPr>
        <w:t xml:space="preserve"> Manullang E.fernando M, </w:t>
      </w:r>
      <w:r>
        <w:rPr>
          <w:rFonts w:ascii="Times New Roman" w:hAnsi="Times New Roman"/>
          <w:lang w:val="id-ID"/>
        </w:rPr>
        <w:t xml:space="preserve">2007, </w:t>
      </w:r>
      <w:r w:rsidRPr="008B04BE">
        <w:rPr>
          <w:rFonts w:ascii="Times New Roman" w:hAnsi="Times New Roman"/>
          <w:i/>
          <w:iCs/>
        </w:rPr>
        <w:t>Menggapai Hukum Berkeadilan</w:t>
      </w:r>
      <w:r>
        <w:rPr>
          <w:rFonts w:ascii="Times New Roman" w:hAnsi="Times New Roman"/>
        </w:rPr>
        <w:t xml:space="preserve">, Kompas, </w:t>
      </w:r>
      <w:r w:rsidRPr="008B04BE">
        <w:rPr>
          <w:rFonts w:ascii="Times New Roman" w:hAnsi="Times New Roman"/>
        </w:rPr>
        <w:t xml:space="preserve">Jakarta, </w:t>
      </w:r>
      <w:r>
        <w:rPr>
          <w:rFonts w:ascii="Times New Roman" w:hAnsi="Times New Roman"/>
        </w:rPr>
        <w:t xml:space="preserve">Hlm.57. </w:t>
      </w:r>
    </w:p>
  </w:footnote>
  <w:footnote w:id="53">
    <w:p w14:paraId="3194B40A" w14:textId="77777777" w:rsidR="003858A8" w:rsidRPr="00D01ABC" w:rsidRDefault="003858A8" w:rsidP="00FC60F6">
      <w:pPr>
        <w:pStyle w:val="FootnoteText"/>
        <w:jc w:val="both"/>
        <w:rPr>
          <w:rFonts w:ascii="Times New Roman" w:hAnsi="Times New Roman"/>
          <w:lang w:val="id-ID"/>
        </w:rPr>
      </w:pPr>
      <w:r w:rsidRPr="00D01ABC">
        <w:rPr>
          <w:rStyle w:val="FootnoteReference"/>
          <w:rFonts w:ascii="Times New Roman" w:hAnsi="Times New Roman"/>
        </w:rPr>
        <w:footnoteRef/>
      </w:r>
      <w:r w:rsidRPr="00D01ABC">
        <w:rPr>
          <w:rFonts w:ascii="Times New Roman" w:hAnsi="Times New Roman"/>
        </w:rPr>
        <w:t xml:space="preserve"> Ansori,Abdul Gafur, 2006, </w:t>
      </w:r>
      <w:r w:rsidRPr="00D01ABC">
        <w:rPr>
          <w:rFonts w:ascii="Times New Roman" w:hAnsi="Times New Roman"/>
          <w:i/>
          <w:iCs/>
        </w:rPr>
        <w:t>Filsafat Hukum Sejarah,Aliran Dan Pemaknaan</w:t>
      </w:r>
      <w:r>
        <w:rPr>
          <w:rFonts w:ascii="Times New Roman" w:hAnsi="Times New Roman"/>
        </w:rPr>
        <w:t xml:space="preserve">, </w:t>
      </w:r>
      <w:r>
        <w:rPr>
          <w:rFonts w:ascii="Times New Roman" w:hAnsi="Times New Roman"/>
          <w:lang w:val="id-ID"/>
        </w:rPr>
        <w:t>UGM</w:t>
      </w:r>
      <w:r>
        <w:rPr>
          <w:rFonts w:ascii="Times New Roman" w:hAnsi="Times New Roman"/>
        </w:rPr>
        <w:t xml:space="preserve">, Yogyakarta, </w:t>
      </w:r>
      <w:r>
        <w:rPr>
          <w:rFonts w:ascii="Times New Roman" w:hAnsi="Times New Roman"/>
          <w:lang w:val="id-ID"/>
        </w:rPr>
        <w:t>h</w:t>
      </w:r>
      <w:r w:rsidRPr="00D01ABC">
        <w:rPr>
          <w:rFonts w:ascii="Times New Roman" w:hAnsi="Times New Roman"/>
        </w:rPr>
        <w:t xml:space="preserve">lm, 89  </w:t>
      </w:r>
    </w:p>
  </w:footnote>
  <w:footnote w:id="54">
    <w:p w14:paraId="30CBC32B" w14:textId="77777777" w:rsidR="003858A8" w:rsidRPr="00E57323" w:rsidRDefault="003858A8" w:rsidP="0061192E">
      <w:pPr>
        <w:pStyle w:val="FootnoteText"/>
        <w:rPr>
          <w:lang w:val="id-ID"/>
        </w:rPr>
      </w:pPr>
      <w:r>
        <w:rPr>
          <w:rStyle w:val="FootnoteReference"/>
        </w:rPr>
        <w:footnoteRef/>
      </w:r>
      <w:r>
        <w:t xml:space="preserve"> </w:t>
      </w:r>
      <w:r>
        <w:rPr>
          <w:rFonts w:ascii="Times New Roman" w:hAnsi="Times New Roman"/>
          <w:lang w:val="id-ID"/>
        </w:rPr>
        <w:t>A. Furchan</w:t>
      </w:r>
      <w:r w:rsidRPr="00D72E11">
        <w:rPr>
          <w:rFonts w:ascii="Times New Roman" w:hAnsi="Times New Roman"/>
          <w:lang w:val="id-ID"/>
        </w:rPr>
        <w:t xml:space="preserve">, </w:t>
      </w:r>
      <w:r>
        <w:rPr>
          <w:rFonts w:ascii="Times New Roman" w:hAnsi="Times New Roman"/>
          <w:lang w:val="id-ID"/>
        </w:rPr>
        <w:t xml:space="preserve">2004, </w:t>
      </w:r>
      <w:r w:rsidRPr="00E57323">
        <w:rPr>
          <w:rFonts w:ascii="Times New Roman" w:hAnsi="Times New Roman"/>
          <w:i/>
          <w:lang w:val="id-ID"/>
        </w:rPr>
        <w:t>Pengantar Penelitian dan Pendidikan</w:t>
      </w:r>
      <w:r w:rsidRPr="00D72E11">
        <w:rPr>
          <w:rFonts w:ascii="Times New Roman" w:hAnsi="Times New Roman"/>
          <w:i/>
          <w:lang w:val="id-ID"/>
        </w:rPr>
        <w:t xml:space="preserve">, </w:t>
      </w:r>
      <w:r>
        <w:rPr>
          <w:rFonts w:ascii="Times New Roman" w:hAnsi="Times New Roman"/>
          <w:lang w:val="id-ID"/>
        </w:rPr>
        <w:t>Pustaka Pelajar Offset</w:t>
      </w:r>
      <w:r w:rsidRPr="00D72E11">
        <w:rPr>
          <w:rFonts w:ascii="Times New Roman" w:hAnsi="Times New Roman"/>
          <w:lang w:val="id-ID"/>
        </w:rPr>
        <w:t xml:space="preserve">, </w:t>
      </w:r>
      <w:r>
        <w:rPr>
          <w:rFonts w:ascii="Times New Roman" w:hAnsi="Times New Roman"/>
          <w:lang w:val="id-ID"/>
        </w:rPr>
        <w:t>Yogyakarta, hlm. 54</w:t>
      </w:r>
      <w:r w:rsidRPr="00D72E11">
        <w:rPr>
          <w:rFonts w:ascii="Times New Roman" w:hAnsi="Times New Roman"/>
          <w:lang w:val="id-ID"/>
        </w:rPr>
        <w:t>.</w:t>
      </w:r>
    </w:p>
  </w:footnote>
  <w:footnote w:id="55">
    <w:p w14:paraId="140B12CE" w14:textId="77777777" w:rsidR="003858A8" w:rsidRPr="00D72E11" w:rsidRDefault="003858A8" w:rsidP="0061192E">
      <w:pPr>
        <w:pStyle w:val="FootnoteText"/>
        <w:rPr>
          <w:rFonts w:ascii="Times New Roman" w:hAnsi="Times New Roman"/>
          <w:lang w:val="id-ID"/>
        </w:rPr>
      </w:pPr>
      <w:r w:rsidRPr="00D72E11">
        <w:rPr>
          <w:rStyle w:val="FootnoteReference"/>
          <w:rFonts w:ascii="Times New Roman" w:hAnsi="Times New Roman"/>
        </w:rPr>
        <w:footnoteRef/>
      </w:r>
      <w:r w:rsidRPr="00D72E11">
        <w:rPr>
          <w:rFonts w:ascii="Times New Roman" w:hAnsi="Times New Roman"/>
        </w:rPr>
        <w:t xml:space="preserve"> </w:t>
      </w:r>
      <w:r w:rsidRPr="00D72E11">
        <w:rPr>
          <w:rFonts w:ascii="Times New Roman" w:hAnsi="Times New Roman"/>
          <w:lang w:val="id-ID"/>
        </w:rPr>
        <w:t xml:space="preserve">Abdulkadir Muhammad, 2004, </w:t>
      </w:r>
      <w:r w:rsidRPr="00D72E11">
        <w:rPr>
          <w:rFonts w:ascii="Times New Roman" w:hAnsi="Times New Roman"/>
          <w:i/>
          <w:lang w:val="id-ID"/>
        </w:rPr>
        <w:t>Hukum dan Penelitian Hukum,</w:t>
      </w:r>
      <w:r w:rsidRPr="00D72E11">
        <w:rPr>
          <w:rFonts w:ascii="Times New Roman" w:hAnsi="Times New Roman"/>
          <w:lang w:val="id-ID"/>
        </w:rPr>
        <w:t xml:space="preserve"> PT. Citra </w:t>
      </w:r>
      <w:r>
        <w:rPr>
          <w:rFonts w:ascii="Times New Roman" w:hAnsi="Times New Roman"/>
          <w:lang w:val="id-ID"/>
        </w:rPr>
        <w:t>Ardiyanto</w:t>
      </w:r>
      <w:r w:rsidRPr="00D72E11">
        <w:rPr>
          <w:rFonts w:ascii="Times New Roman" w:hAnsi="Times New Roman"/>
          <w:lang w:val="id-ID"/>
        </w:rPr>
        <w:t xml:space="preserve"> Bakti, Bandung, hlm. 101</w:t>
      </w:r>
    </w:p>
  </w:footnote>
  <w:footnote w:id="56">
    <w:p w14:paraId="07DD1592" w14:textId="77777777" w:rsidR="003858A8" w:rsidRPr="00D72E11" w:rsidRDefault="003858A8" w:rsidP="0061192E">
      <w:pPr>
        <w:pStyle w:val="FootnoteText"/>
        <w:rPr>
          <w:rFonts w:ascii="Times New Roman" w:hAnsi="Times New Roman"/>
          <w:lang w:val="id-ID"/>
        </w:rPr>
      </w:pPr>
      <w:r w:rsidRPr="00D72E11">
        <w:rPr>
          <w:rStyle w:val="FootnoteReference"/>
          <w:rFonts w:ascii="Times New Roman" w:hAnsi="Times New Roman"/>
        </w:rPr>
        <w:footnoteRef/>
      </w:r>
      <w:r w:rsidRPr="00D72E11">
        <w:rPr>
          <w:rFonts w:ascii="Times New Roman" w:hAnsi="Times New Roman"/>
        </w:rPr>
        <w:t xml:space="preserve"> </w:t>
      </w:r>
      <w:r w:rsidRPr="00D72E11">
        <w:rPr>
          <w:rFonts w:ascii="Times New Roman" w:hAnsi="Times New Roman"/>
          <w:lang w:val="id-ID"/>
        </w:rPr>
        <w:t xml:space="preserve">Soerjoono Soekanto, 2012, </w:t>
      </w:r>
      <w:r w:rsidRPr="00D72E11">
        <w:rPr>
          <w:rFonts w:ascii="Times New Roman" w:hAnsi="Times New Roman"/>
          <w:i/>
          <w:lang w:val="id-ID"/>
        </w:rPr>
        <w:t>Pengantar Penelitian Hukum</w:t>
      </w:r>
      <w:r w:rsidRPr="00D72E11">
        <w:rPr>
          <w:rFonts w:ascii="Times New Roman" w:hAnsi="Times New Roman"/>
          <w:lang w:val="id-ID"/>
        </w:rPr>
        <w:t>, UI Press, Jakarta, hlm.51.</w:t>
      </w:r>
    </w:p>
  </w:footnote>
  <w:footnote w:id="57">
    <w:p w14:paraId="47914660" w14:textId="77777777" w:rsidR="003858A8" w:rsidRPr="00D72E11" w:rsidRDefault="003858A8" w:rsidP="0061192E">
      <w:pPr>
        <w:pStyle w:val="FootnoteText"/>
        <w:rPr>
          <w:rFonts w:ascii="Times New Roman" w:hAnsi="Times New Roman"/>
          <w:sz w:val="24"/>
          <w:szCs w:val="24"/>
          <w:lang w:val="id-ID"/>
        </w:rPr>
      </w:pPr>
      <w:r w:rsidRPr="00D72E11">
        <w:rPr>
          <w:rStyle w:val="FootnoteReference"/>
          <w:rFonts w:ascii="Times New Roman" w:hAnsi="Times New Roman"/>
        </w:rPr>
        <w:footnoteRef/>
      </w:r>
      <w:r>
        <w:rPr>
          <w:rFonts w:ascii="Times New Roman" w:hAnsi="Times New Roman"/>
        </w:rPr>
        <w:t xml:space="preserve"> </w:t>
      </w:r>
      <w:r w:rsidRPr="007F06E0">
        <w:rPr>
          <w:rFonts w:ascii="Times New Roman" w:hAnsi="Times New Roman"/>
          <w:lang w:val="id-ID"/>
        </w:rPr>
        <w:t xml:space="preserve"> </w:t>
      </w:r>
      <w:r>
        <w:rPr>
          <w:rFonts w:ascii="Times New Roman" w:hAnsi="Times New Roman"/>
          <w:lang w:val="id-ID"/>
        </w:rPr>
        <w:t xml:space="preserve">Parta Setiawan, </w:t>
      </w:r>
      <w:hyperlink r:id="rId2" w:history="1">
        <w:r w:rsidRPr="007F06E0">
          <w:rPr>
            <w:rStyle w:val="Hyperlink"/>
            <w:rFonts w:ascii="Times New Roman" w:hAnsi="Times New Roman"/>
            <w:i/>
          </w:rPr>
          <w:t>http://www.gurupendidikan.com/macam-macam-metode-penelitian-hukum/</w:t>
        </w:r>
      </w:hyperlink>
      <w:r>
        <w:rPr>
          <w:rFonts w:ascii="Times New Roman" w:hAnsi="Times New Roman"/>
        </w:rPr>
        <w:t xml:space="preserve"> ,</w:t>
      </w:r>
      <w:r>
        <w:rPr>
          <w:rFonts w:ascii="Times New Roman" w:hAnsi="Times New Roman"/>
          <w:lang w:val="id-ID"/>
        </w:rPr>
        <w:t xml:space="preserve"> </w:t>
      </w:r>
      <w:r w:rsidRPr="007F06E0">
        <w:rPr>
          <w:rFonts w:ascii="Times New Roman" w:hAnsi="Times New Roman"/>
          <w:lang w:val="id-ID"/>
        </w:rPr>
        <w:t>“Macam-Macam Metode Penelitian Hukum”</w:t>
      </w:r>
      <w:r>
        <w:rPr>
          <w:rFonts w:ascii="Times New Roman" w:hAnsi="Times New Roman"/>
          <w:lang w:val="id-ID"/>
        </w:rPr>
        <w:t>,</w:t>
      </w:r>
      <w:r>
        <w:rPr>
          <w:rFonts w:ascii="Times New Roman" w:hAnsi="Times New Roman"/>
        </w:rPr>
        <w:t xml:space="preserve"> </w:t>
      </w:r>
      <w:r>
        <w:rPr>
          <w:rFonts w:ascii="Times New Roman" w:hAnsi="Times New Roman"/>
          <w:lang w:val="id-ID"/>
        </w:rPr>
        <w:t xml:space="preserve">diakses hari </w:t>
      </w:r>
      <w:r w:rsidRPr="00D72E11">
        <w:rPr>
          <w:rFonts w:ascii="Times New Roman" w:hAnsi="Times New Roman"/>
        </w:rPr>
        <w:t xml:space="preserve">Jumat </w:t>
      </w:r>
      <w:r w:rsidRPr="00D72E11">
        <w:rPr>
          <w:rFonts w:ascii="Times New Roman" w:hAnsi="Times New Roman"/>
          <w:lang w:val="id-ID"/>
        </w:rPr>
        <w:t>13 November 2020</w:t>
      </w:r>
      <w:r>
        <w:rPr>
          <w:rFonts w:ascii="Times New Roman" w:hAnsi="Times New Roman"/>
          <w:lang w:val="id-ID"/>
        </w:rPr>
        <w:t xml:space="preserve"> pukul 14.00 WIB.</w:t>
      </w:r>
    </w:p>
  </w:footnote>
  <w:footnote w:id="58">
    <w:p w14:paraId="2B459D87" w14:textId="77777777" w:rsidR="003858A8" w:rsidRPr="00D72E11" w:rsidRDefault="003858A8" w:rsidP="0061192E">
      <w:pPr>
        <w:pStyle w:val="FootnoteText"/>
        <w:rPr>
          <w:rFonts w:ascii="Times New Roman" w:hAnsi="Times New Roman"/>
          <w:lang w:val="id-ID"/>
        </w:rPr>
      </w:pPr>
      <w:r w:rsidRPr="00D72E11">
        <w:rPr>
          <w:rStyle w:val="FootnoteReference"/>
          <w:rFonts w:ascii="Times New Roman" w:hAnsi="Times New Roman"/>
        </w:rPr>
        <w:footnoteRef/>
      </w:r>
      <w:r w:rsidRPr="00D72E11">
        <w:rPr>
          <w:rFonts w:ascii="Times New Roman" w:hAnsi="Times New Roman"/>
        </w:rPr>
        <w:t xml:space="preserve"> </w:t>
      </w:r>
      <w:r w:rsidRPr="00D72E11">
        <w:rPr>
          <w:rFonts w:ascii="Times New Roman" w:hAnsi="Times New Roman"/>
          <w:lang w:val="id-ID"/>
        </w:rPr>
        <w:t xml:space="preserve">Soerjono Soekanto, </w:t>
      </w:r>
      <w:r>
        <w:rPr>
          <w:rFonts w:ascii="Times New Roman" w:hAnsi="Times New Roman"/>
          <w:i/>
          <w:lang w:val="id-ID"/>
        </w:rPr>
        <w:t>op.cit</w:t>
      </w:r>
      <w:r w:rsidRPr="00D72E11">
        <w:rPr>
          <w:rFonts w:ascii="Times New Roman" w:hAnsi="Times New Roman"/>
          <w:i/>
          <w:lang w:val="id-ID"/>
        </w:rPr>
        <w:t xml:space="preserve">. </w:t>
      </w:r>
      <w:r w:rsidRPr="00D72E11">
        <w:rPr>
          <w:rFonts w:ascii="Times New Roman" w:hAnsi="Times New Roman"/>
          <w:lang w:val="id-ID"/>
        </w:rPr>
        <w:t>hlm 11.</w:t>
      </w:r>
    </w:p>
  </w:footnote>
  <w:footnote w:id="59">
    <w:p w14:paraId="28B916EA" w14:textId="77777777" w:rsidR="003858A8" w:rsidRPr="00D72E11" w:rsidRDefault="003858A8" w:rsidP="0061192E">
      <w:pPr>
        <w:pStyle w:val="FootnoteText"/>
        <w:rPr>
          <w:rFonts w:ascii="Times New Roman" w:hAnsi="Times New Roman"/>
        </w:rPr>
      </w:pPr>
      <w:r w:rsidRPr="00D72E11">
        <w:rPr>
          <w:rStyle w:val="FootnoteReference"/>
          <w:rFonts w:ascii="Times New Roman" w:hAnsi="Times New Roman"/>
        </w:rPr>
        <w:footnoteRef/>
      </w:r>
      <w:r>
        <w:rPr>
          <w:rFonts w:ascii="Times New Roman" w:hAnsi="Times New Roman"/>
        </w:rPr>
        <w:t xml:space="preserve"> Zaenudin Ali, </w:t>
      </w:r>
      <w:r w:rsidRPr="00D72E11">
        <w:rPr>
          <w:rFonts w:ascii="Times New Roman" w:hAnsi="Times New Roman"/>
        </w:rPr>
        <w:t>2011</w:t>
      </w:r>
      <w:r>
        <w:rPr>
          <w:rFonts w:ascii="Times New Roman" w:hAnsi="Times New Roman"/>
          <w:lang w:val="id-ID"/>
        </w:rPr>
        <w:t xml:space="preserve">, </w:t>
      </w:r>
      <w:r w:rsidRPr="00D72E11">
        <w:rPr>
          <w:rFonts w:ascii="Times New Roman" w:hAnsi="Times New Roman"/>
          <w:i/>
        </w:rPr>
        <w:t xml:space="preserve">Metode Penelitian Hukum, </w:t>
      </w:r>
      <w:r w:rsidRPr="00D72E11">
        <w:rPr>
          <w:rFonts w:ascii="Times New Roman" w:hAnsi="Times New Roman"/>
        </w:rPr>
        <w:t>Sinar Grafika</w:t>
      </w:r>
      <w:r>
        <w:rPr>
          <w:rFonts w:ascii="Times New Roman" w:hAnsi="Times New Roman"/>
        </w:rPr>
        <w:t xml:space="preserve">, hlm </w:t>
      </w:r>
      <w:r>
        <w:rPr>
          <w:rFonts w:ascii="Times New Roman" w:hAnsi="Times New Roman"/>
          <w:lang w:val="id-ID"/>
        </w:rPr>
        <w:t>34</w:t>
      </w:r>
      <w:r w:rsidRPr="00D72E11">
        <w:rPr>
          <w:rFonts w:ascii="Times New Roman" w:hAnsi="Times New Roman"/>
        </w:rPr>
        <w:t>.</w:t>
      </w:r>
    </w:p>
  </w:footnote>
  <w:footnote w:id="60">
    <w:p w14:paraId="5FB0E4CD" w14:textId="77777777" w:rsidR="003858A8" w:rsidRPr="00A45183" w:rsidRDefault="003858A8" w:rsidP="0061192E">
      <w:pPr>
        <w:pStyle w:val="FootnoteText"/>
        <w:rPr>
          <w:rFonts w:ascii="Times New Roman" w:hAnsi="Times New Roman"/>
          <w:lang w:val="id-ID"/>
        </w:rPr>
      </w:pPr>
      <w:r w:rsidRPr="00D72E11">
        <w:rPr>
          <w:rStyle w:val="FootnoteReference"/>
          <w:rFonts w:ascii="Times New Roman" w:hAnsi="Times New Roman"/>
        </w:rPr>
        <w:footnoteRef/>
      </w:r>
      <w:r w:rsidRPr="00D72E11">
        <w:rPr>
          <w:rFonts w:ascii="Times New Roman" w:hAnsi="Times New Roman"/>
        </w:rPr>
        <w:t xml:space="preserve"> </w:t>
      </w:r>
      <w:r w:rsidRPr="00D72E11">
        <w:rPr>
          <w:rFonts w:ascii="Times New Roman" w:hAnsi="Times New Roman"/>
          <w:i/>
        </w:rPr>
        <w:t>Ibid</w:t>
      </w:r>
      <w:r>
        <w:rPr>
          <w:rFonts w:ascii="Times New Roman" w:hAnsi="Times New Roman"/>
          <w:i/>
          <w:lang w:val="id-ID"/>
        </w:rPr>
        <w:t xml:space="preserve">, </w:t>
      </w:r>
      <w:r>
        <w:rPr>
          <w:rFonts w:ascii="Times New Roman" w:hAnsi="Times New Roman"/>
          <w:lang w:val="id-ID"/>
        </w:rPr>
        <w:t>hlm.34</w:t>
      </w:r>
    </w:p>
  </w:footnote>
  <w:footnote w:id="61">
    <w:p w14:paraId="178B13DD" w14:textId="77777777" w:rsidR="003858A8" w:rsidRPr="00A66DE6" w:rsidRDefault="003858A8" w:rsidP="00061AEB">
      <w:pPr>
        <w:pStyle w:val="FootnoteText"/>
        <w:jc w:val="both"/>
        <w:rPr>
          <w:rFonts w:ascii="Times New Roman" w:hAnsi="Times New Roman"/>
        </w:rPr>
      </w:pPr>
      <w:r w:rsidRPr="00A66DE6">
        <w:rPr>
          <w:rStyle w:val="FootnoteReference"/>
          <w:rFonts w:ascii="Times New Roman" w:hAnsi="Times New Roman"/>
        </w:rPr>
        <w:footnoteRef/>
      </w:r>
      <w:r w:rsidRPr="00A66DE6">
        <w:rPr>
          <w:rFonts w:ascii="Times New Roman" w:hAnsi="Times New Roman"/>
        </w:rPr>
        <w:t xml:space="preserve"> </w:t>
      </w:r>
      <w:r>
        <w:rPr>
          <w:rFonts w:ascii="Times New Roman" w:hAnsi="Times New Roman"/>
        </w:rPr>
        <w:t xml:space="preserve">Romy </w:t>
      </w:r>
      <w:r w:rsidRPr="00A66DE6">
        <w:rPr>
          <w:rFonts w:ascii="Times New Roman" w:hAnsi="Times New Roman"/>
        </w:rPr>
        <w:t xml:space="preserve">Hanityo Soemitro, 1985, </w:t>
      </w:r>
      <w:r w:rsidRPr="00385A70">
        <w:rPr>
          <w:rFonts w:ascii="Times New Roman" w:hAnsi="Times New Roman"/>
          <w:i/>
          <w:iCs/>
        </w:rPr>
        <w:t>Metodologi Penelitian Hukum</w:t>
      </w:r>
      <w:r w:rsidRPr="00A66DE6">
        <w:rPr>
          <w:rFonts w:ascii="Times New Roman" w:hAnsi="Times New Roman"/>
        </w:rPr>
        <w:t>, Ghalia Indonesia, Jakarta, hlm 25.</w:t>
      </w:r>
    </w:p>
  </w:footnote>
  <w:footnote w:id="62">
    <w:p w14:paraId="5D59A408" w14:textId="77777777" w:rsidR="003858A8" w:rsidRPr="003C4428" w:rsidRDefault="003858A8" w:rsidP="00982C09">
      <w:pPr>
        <w:pStyle w:val="FootnoteText"/>
        <w:jc w:val="both"/>
        <w:rPr>
          <w:rFonts w:ascii="Times New Roman" w:hAnsi="Times New Roman"/>
        </w:rPr>
      </w:pPr>
      <w:r w:rsidRPr="003C4428">
        <w:rPr>
          <w:rStyle w:val="FootnoteReference"/>
          <w:rFonts w:ascii="Times New Roman" w:hAnsi="Times New Roman"/>
        </w:rPr>
        <w:footnoteRef/>
      </w:r>
      <w:r w:rsidRPr="003C4428">
        <w:rPr>
          <w:rFonts w:ascii="Times New Roman" w:hAnsi="Times New Roman"/>
        </w:rPr>
        <w:t xml:space="preserve"> Soerjono Soekanto dan Sri Pamudji, 2007, </w:t>
      </w:r>
      <w:r w:rsidRPr="003C4428">
        <w:rPr>
          <w:rFonts w:ascii="Times New Roman" w:hAnsi="Times New Roman"/>
          <w:i/>
          <w:iCs/>
        </w:rPr>
        <w:t>Penelitian Hukum Normatif Suatu Tinjauan Singkat</w:t>
      </w:r>
      <w:r>
        <w:rPr>
          <w:rFonts w:ascii="Times New Roman" w:hAnsi="Times New Roman"/>
        </w:rPr>
        <w:t>,</w:t>
      </w:r>
      <w:r w:rsidRPr="003C4428">
        <w:rPr>
          <w:rFonts w:ascii="Times New Roman" w:hAnsi="Times New Roman"/>
        </w:rPr>
        <w:t xml:space="preserve"> RajaGrafindo Persada, Jakarta, hlm.13.</w:t>
      </w:r>
    </w:p>
  </w:footnote>
  <w:footnote w:id="63">
    <w:p w14:paraId="039BA78E" w14:textId="77777777" w:rsidR="003858A8" w:rsidRPr="004E4B67" w:rsidRDefault="003858A8" w:rsidP="00982C09">
      <w:pPr>
        <w:pStyle w:val="FootnoteText"/>
        <w:jc w:val="both"/>
        <w:rPr>
          <w:rFonts w:ascii="Times New Roman" w:hAnsi="Times New Roman"/>
        </w:rPr>
      </w:pPr>
      <w:r w:rsidRPr="004E4B67">
        <w:rPr>
          <w:rStyle w:val="FootnoteReference"/>
          <w:rFonts w:ascii="Times New Roman" w:hAnsi="Times New Roman"/>
        </w:rPr>
        <w:footnoteRef/>
      </w:r>
      <w:r w:rsidRPr="004E4B67">
        <w:rPr>
          <w:rFonts w:ascii="Times New Roman" w:hAnsi="Times New Roman"/>
        </w:rPr>
        <w:t xml:space="preserve"> </w:t>
      </w:r>
      <w:bookmarkStart w:id="10" w:name="_Hlk65365827"/>
      <w:r>
        <w:rPr>
          <w:rFonts w:ascii="Times New Roman" w:hAnsi="Times New Roman"/>
        </w:rPr>
        <w:t xml:space="preserve">Muhamad Idrus, 2009, </w:t>
      </w:r>
      <w:r>
        <w:rPr>
          <w:rFonts w:ascii="Times New Roman" w:hAnsi="Times New Roman"/>
          <w:i/>
          <w:iCs/>
        </w:rPr>
        <w:t>Metode Penelitian Ilmu Sosial Pendekatan Kualitatif dan Kuantitatif</w:t>
      </w:r>
      <w:r>
        <w:rPr>
          <w:rFonts w:ascii="Times New Roman" w:hAnsi="Times New Roman"/>
        </w:rPr>
        <w:t>, Ed. II, Erlangga, Jakarta, hlm. 92.</w:t>
      </w:r>
      <w:bookmarkEnd w:id="10"/>
    </w:p>
  </w:footnote>
  <w:footnote w:id="64">
    <w:p w14:paraId="2046657D" w14:textId="77777777" w:rsidR="003858A8" w:rsidRPr="00D72E11" w:rsidRDefault="003858A8" w:rsidP="0061192E">
      <w:pPr>
        <w:pStyle w:val="FootnoteText"/>
        <w:rPr>
          <w:rFonts w:ascii="Times New Roman" w:hAnsi="Times New Roman"/>
          <w:lang w:val="id-ID"/>
        </w:rPr>
      </w:pPr>
      <w:r w:rsidRPr="00D72E11">
        <w:rPr>
          <w:rStyle w:val="FootnoteReference"/>
          <w:rFonts w:ascii="Times New Roman" w:hAnsi="Times New Roman"/>
        </w:rPr>
        <w:footnoteRef/>
      </w:r>
      <w:r w:rsidRPr="00D72E11">
        <w:rPr>
          <w:rFonts w:ascii="Times New Roman" w:hAnsi="Times New Roman"/>
        </w:rPr>
        <w:t xml:space="preserve"> </w:t>
      </w:r>
      <w:r w:rsidRPr="00D72E11">
        <w:rPr>
          <w:rFonts w:ascii="Times New Roman" w:hAnsi="Times New Roman"/>
          <w:lang w:val="id-ID"/>
        </w:rPr>
        <w:t xml:space="preserve">Soerjono Soekanto, </w:t>
      </w:r>
      <w:r>
        <w:rPr>
          <w:rFonts w:ascii="Times New Roman" w:hAnsi="Times New Roman"/>
          <w:lang w:val="id-ID"/>
        </w:rPr>
        <w:t>o</w:t>
      </w:r>
      <w:r w:rsidRPr="00D72E11">
        <w:rPr>
          <w:rFonts w:ascii="Times New Roman" w:hAnsi="Times New Roman"/>
          <w:i/>
          <w:lang w:val="id-ID"/>
        </w:rPr>
        <w:t>p</w:t>
      </w:r>
      <w:r>
        <w:rPr>
          <w:rFonts w:ascii="Times New Roman" w:hAnsi="Times New Roman"/>
          <w:i/>
          <w:lang w:val="id-ID"/>
        </w:rPr>
        <w:t>.c</w:t>
      </w:r>
      <w:r w:rsidRPr="00D72E11">
        <w:rPr>
          <w:rFonts w:ascii="Times New Roman" w:hAnsi="Times New Roman"/>
          <w:i/>
          <w:lang w:val="id-ID"/>
        </w:rPr>
        <w:t>it</w:t>
      </w:r>
      <w:r w:rsidRPr="00D72E11">
        <w:rPr>
          <w:rFonts w:ascii="Times New Roman" w:hAnsi="Times New Roman"/>
          <w:lang w:val="id-ID"/>
        </w:rPr>
        <w:t>, hlm. 12.</w:t>
      </w:r>
    </w:p>
  </w:footnote>
  <w:footnote w:id="65">
    <w:p w14:paraId="2FA68D19" w14:textId="77777777" w:rsidR="003858A8" w:rsidRPr="00B95833" w:rsidRDefault="003858A8" w:rsidP="00C257D2">
      <w:pPr>
        <w:pStyle w:val="FootnoteText"/>
        <w:rPr>
          <w:rFonts w:ascii="Times New Roman" w:hAnsi="Times New Roman"/>
          <w:lang w:val="id-ID"/>
        </w:rPr>
      </w:pPr>
      <w:r w:rsidRPr="00B95833">
        <w:rPr>
          <w:rStyle w:val="FootnoteReference"/>
          <w:rFonts w:ascii="Times New Roman" w:hAnsi="Times New Roman"/>
        </w:rPr>
        <w:footnoteRef/>
      </w:r>
      <w:r w:rsidRPr="00B95833">
        <w:rPr>
          <w:rFonts w:ascii="Times New Roman" w:hAnsi="Times New Roman"/>
          <w:lang w:val="id-ID"/>
        </w:rPr>
        <w:t xml:space="preserve"> Setiawan, </w:t>
      </w:r>
      <w:r w:rsidRPr="00B95833">
        <w:rPr>
          <w:rFonts w:ascii="Times New Roman" w:hAnsi="Times New Roman"/>
          <w:i/>
          <w:lang w:val="id-ID"/>
        </w:rPr>
        <w:t>Daftar UMR Kota Yogyakarta 2021 Hingga 2015</w:t>
      </w:r>
      <w:r w:rsidRPr="00B95833">
        <w:rPr>
          <w:rFonts w:ascii="Times New Roman" w:hAnsi="Times New Roman"/>
          <w:lang w:val="id-ID"/>
        </w:rPr>
        <w:t>,</w:t>
      </w:r>
      <w:r w:rsidRPr="00B95833">
        <w:rPr>
          <w:rFonts w:ascii="Times New Roman" w:hAnsi="Times New Roman"/>
        </w:rPr>
        <w:t xml:space="preserve"> </w:t>
      </w:r>
      <w:hyperlink r:id="rId3" w:history="1">
        <w:r w:rsidRPr="00B95833">
          <w:rPr>
            <w:rStyle w:val="Hyperlink"/>
            <w:rFonts w:ascii="Times New Roman" w:hAnsi="Times New Roman"/>
          </w:rPr>
          <w:t>https://upahminimum.com/upah-minimum-kota-yogyakarta-2018.html</w:t>
        </w:r>
      </w:hyperlink>
      <w:r w:rsidRPr="00B95833">
        <w:rPr>
          <w:rFonts w:ascii="Times New Roman" w:hAnsi="Times New Roman"/>
          <w:lang w:val="id-ID"/>
        </w:rPr>
        <w:t xml:space="preserve"> , diakses Hari Selasa 8 Sepetember 2021, pkl. 13.00.</w:t>
      </w:r>
    </w:p>
  </w:footnote>
  <w:footnote w:id="66">
    <w:p w14:paraId="237FC470" w14:textId="04E5BA3A" w:rsidR="003858A8" w:rsidRPr="00F60E40" w:rsidRDefault="003858A8" w:rsidP="00C257D2">
      <w:pPr>
        <w:pStyle w:val="FootnoteText"/>
        <w:jc w:val="both"/>
        <w:rPr>
          <w:rFonts w:ascii="Times New Roman" w:hAnsi="Times New Roman"/>
          <w:color w:val="FF0000"/>
          <w:lang w:val="id-ID"/>
        </w:rPr>
      </w:pPr>
      <w:r w:rsidRPr="00425BA5">
        <w:rPr>
          <w:rStyle w:val="FootnoteReference"/>
          <w:rFonts w:ascii="Times New Roman" w:hAnsi="Times New Roman"/>
          <w:color w:val="000000" w:themeColor="text1"/>
        </w:rPr>
        <w:footnoteRef/>
      </w:r>
      <w:r w:rsidRPr="00425BA5">
        <w:rPr>
          <w:rFonts w:ascii="Times New Roman" w:hAnsi="Times New Roman"/>
          <w:color w:val="000000" w:themeColor="text1"/>
        </w:rPr>
        <w:t xml:space="preserve"> Hasil wawancara dengan Ibu Nurmalita selaku Dosen Fakultas Hukum Universitas Islam</w:t>
      </w:r>
      <w:r>
        <w:rPr>
          <w:rFonts w:ascii="Times New Roman" w:hAnsi="Times New Roman"/>
        </w:rPr>
        <w:t xml:space="preserve"> Indonesia Indonesia pada tanggal 13Agustus 2021.</w:t>
      </w:r>
    </w:p>
  </w:footnote>
  <w:footnote w:id="67">
    <w:p w14:paraId="779FB3AF" w14:textId="79362D98" w:rsidR="003858A8" w:rsidRPr="00447BC3" w:rsidRDefault="003858A8" w:rsidP="00743C7C">
      <w:pPr>
        <w:pStyle w:val="FootnoteText"/>
        <w:jc w:val="both"/>
        <w:rPr>
          <w:rFonts w:ascii="Times New Roman" w:hAnsi="Times New Roman"/>
          <w:lang w:val="id-ID"/>
        </w:rPr>
      </w:pPr>
      <w:r w:rsidRPr="00447BC3">
        <w:rPr>
          <w:rStyle w:val="FootnoteReference"/>
          <w:rFonts w:ascii="Times New Roman" w:hAnsi="Times New Roman"/>
        </w:rPr>
        <w:footnoteRef/>
      </w:r>
      <w:r w:rsidRPr="00447BC3">
        <w:rPr>
          <w:rFonts w:ascii="Times New Roman" w:hAnsi="Times New Roman"/>
        </w:rPr>
        <w:t xml:space="preserve"> Andreas Febby Unggara</w:t>
      </w:r>
      <w:r>
        <w:rPr>
          <w:rFonts w:ascii="Times New Roman" w:hAnsi="Times New Roman"/>
          <w:lang w:val="id-ID"/>
        </w:rPr>
        <w:t>, selaku</w:t>
      </w:r>
      <w:r w:rsidRPr="00447BC3">
        <w:rPr>
          <w:rFonts w:ascii="Times New Roman" w:hAnsi="Times New Roman"/>
        </w:rPr>
        <w:t xml:space="preserve"> Bagian HR sebagai perwakilan pemilik Manna Kampus Yogyakarta</w:t>
      </w:r>
      <w:r>
        <w:rPr>
          <w:rFonts w:ascii="Times New Roman" w:hAnsi="Times New Roman"/>
          <w:lang w:val="id-ID"/>
        </w:rPr>
        <w:t>, hasil wawncara pada tanggal 15 Agustus 2021.</w:t>
      </w:r>
    </w:p>
  </w:footnote>
  <w:footnote w:id="68">
    <w:p w14:paraId="47B65D13" w14:textId="55E04C3F" w:rsidR="003858A8" w:rsidRPr="00743C7C" w:rsidRDefault="003858A8">
      <w:pPr>
        <w:pStyle w:val="FootnoteText"/>
        <w:rPr>
          <w:lang w:val="id-ID"/>
        </w:rPr>
      </w:pPr>
      <w:r>
        <w:rPr>
          <w:rStyle w:val="FootnoteReference"/>
        </w:rPr>
        <w:footnoteRef/>
      </w:r>
      <w:r>
        <w:t xml:space="preserve"> </w:t>
      </w:r>
      <w:r w:rsidRPr="00447BC3">
        <w:rPr>
          <w:rFonts w:ascii="Times New Roman" w:hAnsi="Times New Roman"/>
        </w:rPr>
        <w:t>Andreas Febby Unggara</w:t>
      </w:r>
      <w:r>
        <w:rPr>
          <w:rFonts w:ascii="Times New Roman" w:hAnsi="Times New Roman"/>
          <w:lang w:val="id-ID"/>
        </w:rPr>
        <w:t>, selaku</w:t>
      </w:r>
      <w:r w:rsidRPr="00447BC3">
        <w:rPr>
          <w:rFonts w:ascii="Times New Roman" w:hAnsi="Times New Roman"/>
        </w:rPr>
        <w:t xml:space="preserve"> Bagian HR sebagai perwakilan pemilik Manna Kampus Yogyakarta</w:t>
      </w:r>
      <w:r>
        <w:rPr>
          <w:rFonts w:ascii="Times New Roman" w:hAnsi="Times New Roman"/>
          <w:lang w:val="id-ID"/>
        </w:rPr>
        <w:t>, hasil wawncara pada tanggal 15 Agustus 2021.</w:t>
      </w:r>
    </w:p>
  </w:footnote>
  <w:footnote w:id="69">
    <w:p w14:paraId="44BD26DA" w14:textId="18D9DE69" w:rsidR="003858A8" w:rsidRPr="00743C7C" w:rsidRDefault="003858A8" w:rsidP="00C257D2">
      <w:pPr>
        <w:pStyle w:val="FootnoteText"/>
        <w:rPr>
          <w:rFonts w:ascii="Times New Roman" w:hAnsi="Times New Roman"/>
          <w:lang w:val="id-ID"/>
        </w:rPr>
      </w:pPr>
      <w:r w:rsidRPr="00CF7DEF">
        <w:rPr>
          <w:rStyle w:val="FootnoteReference"/>
          <w:rFonts w:ascii="Times New Roman" w:hAnsi="Times New Roman"/>
        </w:rPr>
        <w:footnoteRef/>
      </w:r>
      <w:r w:rsidRPr="00CF7DEF">
        <w:rPr>
          <w:rFonts w:ascii="Times New Roman" w:hAnsi="Times New Roman"/>
        </w:rPr>
        <w:t xml:space="preserve"> Ibu Rosalina Puspita selaku HRD </w:t>
      </w:r>
      <w:r w:rsidRPr="00CF7DEF">
        <w:rPr>
          <w:rFonts w:ascii="Times New Roman" w:hAnsi="Times New Roman"/>
          <w:i/>
        </w:rPr>
        <w:t>Jogja Softlense</w:t>
      </w:r>
      <w:r>
        <w:rPr>
          <w:rFonts w:ascii="Times New Roman" w:hAnsi="Times New Roman"/>
          <w:lang w:val="id-ID"/>
        </w:rPr>
        <w:t>, hasil wawancara pada tanggal 16 Agustus 2021</w:t>
      </w:r>
    </w:p>
  </w:footnote>
  <w:footnote w:id="70">
    <w:p w14:paraId="69969007" w14:textId="501B1053" w:rsidR="003858A8" w:rsidRPr="00743C7C" w:rsidRDefault="003858A8" w:rsidP="00743C7C">
      <w:pPr>
        <w:pStyle w:val="FootnoteText"/>
        <w:rPr>
          <w:rFonts w:ascii="Times New Roman" w:hAnsi="Times New Roman"/>
          <w:lang w:val="id-ID"/>
        </w:rPr>
      </w:pPr>
      <w:r>
        <w:rPr>
          <w:rStyle w:val="FootnoteReference"/>
        </w:rPr>
        <w:footnoteRef/>
      </w:r>
      <w:r>
        <w:t xml:space="preserve"> </w:t>
      </w:r>
      <w:r w:rsidRPr="00CF7DEF">
        <w:rPr>
          <w:rFonts w:ascii="Times New Roman" w:hAnsi="Times New Roman"/>
        </w:rPr>
        <w:t xml:space="preserve">Rosalina Puspita selaku HRD </w:t>
      </w:r>
      <w:r w:rsidRPr="00CF7DEF">
        <w:rPr>
          <w:rFonts w:ascii="Times New Roman" w:hAnsi="Times New Roman"/>
          <w:i/>
        </w:rPr>
        <w:t>Jogja Softlense</w:t>
      </w:r>
      <w:r>
        <w:rPr>
          <w:rFonts w:ascii="Times New Roman" w:hAnsi="Times New Roman"/>
          <w:lang w:val="id-ID"/>
        </w:rPr>
        <w:t>, hasil wawancara pada tanggal 16 Agustus 2021</w:t>
      </w:r>
    </w:p>
    <w:p w14:paraId="2A1B91F6" w14:textId="713A6DE3" w:rsidR="003858A8" w:rsidRPr="00743C7C" w:rsidRDefault="003858A8">
      <w:pPr>
        <w:pStyle w:val="FootnoteText"/>
        <w:rPr>
          <w:lang w:val="id-ID"/>
        </w:rPr>
      </w:pPr>
    </w:p>
  </w:footnote>
  <w:footnote w:id="71">
    <w:p w14:paraId="00688192" w14:textId="77777777" w:rsidR="003858A8" w:rsidRPr="00F60E40" w:rsidRDefault="003858A8" w:rsidP="00743C7C">
      <w:pPr>
        <w:pStyle w:val="FootnoteText"/>
        <w:jc w:val="both"/>
        <w:rPr>
          <w:rFonts w:ascii="Times New Roman" w:hAnsi="Times New Roman"/>
          <w:color w:val="FF0000"/>
          <w:lang w:val="id-ID"/>
        </w:rPr>
      </w:pPr>
      <w:r>
        <w:rPr>
          <w:rStyle w:val="FootnoteReference"/>
        </w:rPr>
        <w:footnoteRef/>
      </w:r>
      <w:r>
        <w:t xml:space="preserve"> </w:t>
      </w:r>
      <w:r w:rsidRPr="00425BA5">
        <w:rPr>
          <w:rFonts w:ascii="Times New Roman" w:hAnsi="Times New Roman"/>
          <w:color w:val="000000" w:themeColor="text1"/>
        </w:rPr>
        <w:t>Hasil wawancara dengan Ibu Nurmalita selaku Dosen Fakultas Hukum Universitas Islam</w:t>
      </w:r>
      <w:r>
        <w:rPr>
          <w:rFonts w:ascii="Times New Roman" w:hAnsi="Times New Roman"/>
        </w:rPr>
        <w:t xml:space="preserve"> Indonesia Indonesia pada tanggal 13Agustus 2021.</w:t>
      </w:r>
    </w:p>
    <w:p w14:paraId="50DBA6BA" w14:textId="048F16C0" w:rsidR="003858A8" w:rsidRPr="00743C7C" w:rsidRDefault="003858A8">
      <w:pPr>
        <w:pStyle w:val="FootnoteText"/>
        <w:rPr>
          <w:lang w:val="id-ID"/>
        </w:rPr>
      </w:pPr>
    </w:p>
  </w:footnote>
  <w:footnote w:id="72">
    <w:p w14:paraId="278850CA" w14:textId="03E746E1" w:rsidR="003858A8" w:rsidRPr="006F5533" w:rsidRDefault="003858A8" w:rsidP="006F5533">
      <w:pPr>
        <w:pStyle w:val="FootnoteText"/>
        <w:jc w:val="both"/>
        <w:rPr>
          <w:rFonts w:ascii="Times New Roman" w:hAnsi="Times New Roman"/>
          <w:lang w:val="id-ID"/>
        </w:rPr>
      </w:pPr>
      <w:r w:rsidRPr="003978D1">
        <w:rPr>
          <w:rStyle w:val="FootnoteReference"/>
          <w:rFonts w:ascii="Times New Roman" w:hAnsi="Times New Roman"/>
        </w:rPr>
        <w:footnoteRef/>
      </w:r>
      <w:r w:rsidRPr="003978D1">
        <w:rPr>
          <w:rFonts w:ascii="Times New Roman" w:hAnsi="Times New Roman"/>
        </w:rPr>
        <w:t xml:space="preserve"> </w:t>
      </w:r>
      <w:r w:rsidRPr="003978D1">
        <w:rPr>
          <w:rFonts w:ascii="Times New Roman" w:hAnsi="Times New Roman"/>
          <w:lang w:val="id-ID"/>
        </w:rPr>
        <w:t xml:space="preserve">Gustami Effendy pemilik </w:t>
      </w:r>
      <w:r w:rsidRPr="003978D1">
        <w:rPr>
          <w:rFonts w:ascii="Times New Roman" w:hAnsi="Times New Roman"/>
          <w:i/>
          <w:lang w:val="id-ID"/>
        </w:rPr>
        <w:t>Skip Letaher</w:t>
      </w:r>
      <w:r>
        <w:rPr>
          <w:rFonts w:ascii="Times New Roman" w:hAnsi="Times New Roman"/>
          <w:lang w:val="id-ID"/>
        </w:rPr>
        <w:t xml:space="preserve"> di Jalan Permadi Nomor UH V/45, Pandeyan, Yogyakarta, hasil wawancara pada tanggal 16 Agustus 2021.</w:t>
      </w:r>
    </w:p>
  </w:footnote>
  <w:footnote w:id="73">
    <w:p w14:paraId="63CCFFAB" w14:textId="7ADC4508" w:rsidR="003858A8" w:rsidRPr="006F5533" w:rsidRDefault="003858A8" w:rsidP="006F5533">
      <w:pPr>
        <w:pStyle w:val="FootnoteText"/>
        <w:jc w:val="both"/>
        <w:rPr>
          <w:rFonts w:ascii="Times New Roman" w:hAnsi="Times New Roman"/>
          <w:lang w:val="id-ID"/>
        </w:rPr>
      </w:pPr>
      <w:r w:rsidRPr="006F5533">
        <w:rPr>
          <w:rStyle w:val="FootnoteReference"/>
          <w:rFonts w:ascii="Times New Roman" w:hAnsi="Times New Roman"/>
        </w:rPr>
        <w:footnoteRef/>
      </w:r>
      <w:r w:rsidRPr="006F5533">
        <w:rPr>
          <w:rFonts w:ascii="Times New Roman" w:hAnsi="Times New Roman"/>
        </w:rPr>
        <w:t xml:space="preserve"> </w:t>
      </w:r>
      <w:r w:rsidRPr="006F5533">
        <w:rPr>
          <w:rFonts w:ascii="Times New Roman" w:hAnsi="Times New Roman"/>
          <w:lang w:val="id-ID"/>
        </w:rPr>
        <w:t xml:space="preserve">Gustami Effendy pemilik </w:t>
      </w:r>
      <w:r w:rsidRPr="006F5533">
        <w:rPr>
          <w:rFonts w:ascii="Times New Roman" w:hAnsi="Times New Roman"/>
          <w:i/>
          <w:lang w:val="id-ID"/>
        </w:rPr>
        <w:t>Skip Letaher</w:t>
      </w:r>
      <w:r w:rsidRPr="006F5533">
        <w:rPr>
          <w:rFonts w:ascii="Times New Roman" w:hAnsi="Times New Roman"/>
          <w:lang w:val="id-ID"/>
        </w:rPr>
        <w:t xml:space="preserve"> di Jalan Permadi Nomor UH V/45, Pandeyan, Yogyakarta, hasil wawancara pada tanggal 16 Agustus 2021.</w:t>
      </w:r>
    </w:p>
  </w:footnote>
  <w:footnote w:id="74">
    <w:p w14:paraId="47971AA5" w14:textId="65694A95" w:rsidR="003858A8" w:rsidRPr="006F5533" w:rsidRDefault="003858A8" w:rsidP="006F5533">
      <w:pPr>
        <w:pStyle w:val="FootnoteText"/>
        <w:jc w:val="both"/>
        <w:rPr>
          <w:rFonts w:ascii="Times New Roman" w:hAnsi="Times New Roman"/>
          <w:lang w:val="id-ID"/>
        </w:rPr>
      </w:pPr>
      <w:r w:rsidRPr="006F5533">
        <w:rPr>
          <w:rStyle w:val="FootnoteReference"/>
          <w:rFonts w:ascii="Times New Roman" w:hAnsi="Times New Roman"/>
        </w:rPr>
        <w:footnoteRef/>
      </w:r>
      <w:r w:rsidRPr="006F5533">
        <w:rPr>
          <w:rFonts w:ascii="Times New Roman" w:hAnsi="Times New Roman"/>
        </w:rPr>
        <w:t xml:space="preserve"> </w:t>
      </w:r>
      <w:r w:rsidRPr="006F5533">
        <w:rPr>
          <w:rFonts w:ascii="Times New Roman" w:hAnsi="Times New Roman"/>
          <w:lang w:val="id-ID"/>
        </w:rPr>
        <w:t xml:space="preserve">Gustami Effendy pemilik </w:t>
      </w:r>
      <w:r w:rsidRPr="006F5533">
        <w:rPr>
          <w:rFonts w:ascii="Times New Roman" w:hAnsi="Times New Roman"/>
          <w:i/>
          <w:lang w:val="id-ID"/>
        </w:rPr>
        <w:t>Skip Letaher</w:t>
      </w:r>
      <w:r w:rsidRPr="006F5533">
        <w:rPr>
          <w:rFonts w:ascii="Times New Roman" w:hAnsi="Times New Roman"/>
          <w:lang w:val="id-ID"/>
        </w:rPr>
        <w:t xml:space="preserve"> di Jalan Permadi Nomor UH V/45, Pandeyan, Yogyakarta, hasil wawancara pada tanggal 16 Agustus 2021.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15BEF9" w14:textId="77777777" w:rsidR="003858A8" w:rsidRDefault="003858A8">
    <w:pPr>
      <w:pStyle w:val="Header"/>
      <w:jc w:val="right"/>
    </w:pPr>
  </w:p>
  <w:p w14:paraId="294C1CF7" w14:textId="77777777" w:rsidR="003858A8" w:rsidRDefault="003858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E6A4C" w14:textId="77777777" w:rsidR="003858A8" w:rsidRDefault="003858A8">
    <w:pPr>
      <w:pStyle w:val="Header"/>
      <w:jc w:val="right"/>
    </w:pPr>
  </w:p>
  <w:p w14:paraId="0FE0A860" w14:textId="77777777" w:rsidR="003858A8" w:rsidRDefault="003858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663436"/>
      <w:docPartObj>
        <w:docPartGallery w:val="Page Numbers (Top of Page)"/>
        <w:docPartUnique/>
      </w:docPartObj>
    </w:sdtPr>
    <w:sdtEndPr>
      <w:rPr>
        <w:noProof/>
      </w:rPr>
    </w:sdtEndPr>
    <w:sdtContent>
      <w:p w14:paraId="23B85ED8" w14:textId="77777777" w:rsidR="003858A8" w:rsidRDefault="003858A8">
        <w:pPr>
          <w:pStyle w:val="Header"/>
          <w:jc w:val="right"/>
        </w:pPr>
        <w:r>
          <w:fldChar w:fldCharType="begin"/>
        </w:r>
        <w:r>
          <w:instrText xml:space="preserve"> PAGE   \* MERGEFORMAT </w:instrText>
        </w:r>
        <w:r>
          <w:fldChar w:fldCharType="separate"/>
        </w:r>
        <w:r w:rsidR="006311FD">
          <w:rPr>
            <w:noProof/>
          </w:rPr>
          <w:t>10</w:t>
        </w:r>
        <w:r>
          <w:rPr>
            <w:noProof/>
          </w:rPr>
          <w:fldChar w:fldCharType="end"/>
        </w:r>
      </w:p>
    </w:sdtContent>
  </w:sdt>
  <w:p w14:paraId="731B5264" w14:textId="77777777" w:rsidR="003858A8" w:rsidRDefault="003858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D4B01"/>
    <w:multiLevelType w:val="hybridMultilevel"/>
    <w:tmpl w:val="45D8DBDE"/>
    <w:lvl w:ilvl="0" w:tplc="F4CE2B3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2B638A6"/>
    <w:multiLevelType w:val="hybridMultilevel"/>
    <w:tmpl w:val="805AA206"/>
    <w:lvl w:ilvl="0" w:tplc="3484191A">
      <w:start w:val="1"/>
      <w:numFmt w:val="upperLetter"/>
      <w:lvlText w:val="%1."/>
      <w:lvlJc w:val="left"/>
      <w:pPr>
        <w:ind w:left="1440" w:hanging="360"/>
      </w:pPr>
      <w:rPr>
        <w:color w:val="000000" w:themeColor="text1"/>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8A71CD3"/>
    <w:multiLevelType w:val="hybridMultilevel"/>
    <w:tmpl w:val="85E42608"/>
    <w:lvl w:ilvl="0" w:tplc="6C0A53D0">
      <w:start w:val="1"/>
      <w:numFmt w:val="lowerLetter"/>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098D1951"/>
    <w:multiLevelType w:val="hybridMultilevel"/>
    <w:tmpl w:val="463498B8"/>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0BBE1731"/>
    <w:multiLevelType w:val="multilevel"/>
    <w:tmpl w:val="AA4485B6"/>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5">
    <w:nsid w:val="0BD33E4D"/>
    <w:multiLevelType w:val="hybridMultilevel"/>
    <w:tmpl w:val="9C8AE0D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0BE74AAD"/>
    <w:multiLevelType w:val="hybridMultilevel"/>
    <w:tmpl w:val="AB824EA4"/>
    <w:lvl w:ilvl="0" w:tplc="53767022">
      <w:start w:val="1"/>
      <w:numFmt w:val="lowerLetter"/>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0C4F6481"/>
    <w:multiLevelType w:val="hybridMultilevel"/>
    <w:tmpl w:val="68AE5C4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0E77300B"/>
    <w:multiLevelType w:val="hybridMultilevel"/>
    <w:tmpl w:val="A6C2DAA2"/>
    <w:lvl w:ilvl="0" w:tplc="EADEF7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EFB53A6"/>
    <w:multiLevelType w:val="hybridMultilevel"/>
    <w:tmpl w:val="7FA66750"/>
    <w:lvl w:ilvl="0" w:tplc="04210015">
      <w:start w:val="1"/>
      <w:numFmt w:val="upp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0FDA47AF"/>
    <w:multiLevelType w:val="hybridMultilevel"/>
    <w:tmpl w:val="5AF4C910"/>
    <w:lvl w:ilvl="0" w:tplc="04210011">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1">
    <w:nsid w:val="11C01781"/>
    <w:multiLevelType w:val="hybridMultilevel"/>
    <w:tmpl w:val="54AE03C0"/>
    <w:lvl w:ilvl="0" w:tplc="04210017">
      <w:start w:val="1"/>
      <w:numFmt w:val="lowerLetter"/>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2">
    <w:nsid w:val="12980971"/>
    <w:multiLevelType w:val="hybridMultilevel"/>
    <w:tmpl w:val="FF08A30C"/>
    <w:lvl w:ilvl="0" w:tplc="0421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3">
    <w:nsid w:val="15FB65F7"/>
    <w:multiLevelType w:val="hybridMultilevel"/>
    <w:tmpl w:val="16E0EE86"/>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4">
    <w:nsid w:val="17804C10"/>
    <w:multiLevelType w:val="hybridMultilevel"/>
    <w:tmpl w:val="8132FE9C"/>
    <w:lvl w:ilvl="0" w:tplc="0421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8F36956"/>
    <w:multiLevelType w:val="hybridMultilevel"/>
    <w:tmpl w:val="4DCAB49C"/>
    <w:lvl w:ilvl="0" w:tplc="04090019">
      <w:start w:val="1"/>
      <w:numFmt w:val="lowerLetter"/>
      <w:lvlText w:val="%1."/>
      <w:lvlJc w:val="left"/>
      <w:pPr>
        <w:ind w:left="1494" w:hanging="360"/>
      </w:pPr>
    </w:lvl>
    <w:lvl w:ilvl="1" w:tplc="F4CE2B32">
      <w:start w:val="1"/>
      <w:numFmt w:val="lowerLetter"/>
      <w:lvlText w:val="%2."/>
      <w:lvlJc w:val="left"/>
      <w:pPr>
        <w:ind w:left="990" w:hanging="360"/>
      </w:pPr>
      <w:rPr>
        <w:rFonts w:hint="default"/>
      </w:rPr>
    </w:lvl>
    <w:lvl w:ilvl="2" w:tplc="0409001B">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
    <w:nsid w:val="1A3E7FA2"/>
    <w:multiLevelType w:val="hybridMultilevel"/>
    <w:tmpl w:val="A4107A92"/>
    <w:lvl w:ilvl="0" w:tplc="0421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nsid w:val="1F0A6A19"/>
    <w:multiLevelType w:val="hybridMultilevel"/>
    <w:tmpl w:val="D4E03C88"/>
    <w:lvl w:ilvl="0" w:tplc="0409000F">
      <w:start w:val="1"/>
      <w:numFmt w:val="decimal"/>
      <w:lvlText w:val="%1."/>
      <w:lvlJc w:val="left"/>
      <w:pPr>
        <w:ind w:left="1374" w:hanging="360"/>
      </w:pPr>
    </w:lvl>
    <w:lvl w:ilvl="1" w:tplc="04090019" w:tentative="1">
      <w:start w:val="1"/>
      <w:numFmt w:val="lowerLetter"/>
      <w:lvlText w:val="%2."/>
      <w:lvlJc w:val="left"/>
      <w:pPr>
        <w:ind w:left="2994" w:hanging="360"/>
      </w:pPr>
    </w:lvl>
    <w:lvl w:ilvl="2" w:tplc="0409001B" w:tentative="1">
      <w:start w:val="1"/>
      <w:numFmt w:val="lowerRoman"/>
      <w:lvlText w:val="%3."/>
      <w:lvlJc w:val="right"/>
      <w:pPr>
        <w:ind w:left="3714" w:hanging="180"/>
      </w:pPr>
    </w:lvl>
    <w:lvl w:ilvl="3" w:tplc="0409000F" w:tentative="1">
      <w:start w:val="1"/>
      <w:numFmt w:val="decimal"/>
      <w:lvlText w:val="%4."/>
      <w:lvlJc w:val="left"/>
      <w:pPr>
        <w:ind w:left="4434" w:hanging="360"/>
      </w:pPr>
    </w:lvl>
    <w:lvl w:ilvl="4" w:tplc="04090019" w:tentative="1">
      <w:start w:val="1"/>
      <w:numFmt w:val="lowerLetter"/>
      <w:lvlText w:val="%5."/>
      <w:lvlJc w:val="left"/>
      <w:pPr>
        <w:ind w:left="5154" w:hanging="360"/>
      </w:pPr>
    </w:lvl>
    <w:lvl w:ilvl="5" w:tplc="0409001B" w:tentative="1">
      <w:start w:val="1"/>
      <w:numFmt w:val="lowerRoman"/>
      <w:lvlText w:val="%6."/>
      <w:lvlJc w:val="right"/>
      <w:pPr>
        <w:ind w:left="5874" w:hanging="180"/>
      </w:pPr>
    </w:lvl>
    <w:lvl w:ilvl="6" w:tplc="0409000F" w:tentative="1">
      <w:start w:val="1"/>
      <w:numFmt w:val="decimal"/>
      <w:lvlText w:val="%7."/>
      <w:lvlJc w:val="left"/>
      <w:pPr>
        <w:ind w:left="6594" w:hanging="360"/>
      </w:pPr>
    </w:lvl>
    <w:lvl w:ilvl="7" w:tplc="04090019" w:tentative="1">
      <w:start w:val="1"/>
      <w:numFmt w:val="lowerLetter"/>
      <w:lvlText w:val="%8."/>
      <w:lvlJc w:val="left"/>
      <w:pPr>
        <w:ind w:left="7314" w:hanging="360"/>
      </w:pPr>
    </w:lvl>
    <w:lvl w:ilvl="8" w:tplc="0409001B" w:tentative="1">
      <w:start w:val="1"/>
      <w:numFmt w:val="lowerRoman"/>
      <w:lvlText w:val="%9."/>
      <w:lvlJc w:val="right"/>
      <w:pPr>
        <w:ind w:left="8034" w:hanging="180"/>
      </w:pPr>
    </w:lvl>
  </w:abstractNum>
  <w:abstractNum w:abstractNumId="18">
    <w:nsid w:val="1F3F7818"/>
    <w:multiLevelType w:val="hybridMultilevel"/>
    <w:tmpl w:val="3E082550"/>
    <w:lvl w:ilvl="0" w:tplc="04090011">
      <w:start w:val="1"/>
      <w:numFmt w:val="decimal"/>
      <w:lvlText w:val="%1)"/>
      <w:lvlJc w:val="left"/>
      <w:pPr>
        <w:ind w:left="1530" w:hanging="360"/>
      </w:pPr>
    </w:lvl>
    <w:lvl w:ilvl="1" w:tplc="04090019" w:tentative="1">
      <w:start w:val="1"/>
      <w:numFmt w:val="lowerLetter"/>
      <w:lvlText w:val="%2."/>
      <w:lvlJc w:val="left"/>
      <w:pPr>
        <w:ind w:left="2594" w:hanging="360"/>
      </w:pPr>
    </w:lvl>
    <w:lvl w:ilvl="2" w:tplc="0409001B" w:tentative="1">
      <w:start w:val="1"/>
      <w:numFmt w:val="lowerRoman"/>
      <w:lvlText w:val="%3."/>
      <w:lvlJc w:val="right"/>
      <w:pPr>
        <w:ind w:left="3314" w:hanging="180"/>
      </w:pPr>
    </w:lvl>
    <w:lvl w:ilvl="3" w:tplc="0409000F" w:tentative="1">
      <w:start w:val="1"/>
      <w:numFmt w:val="decimal"/>
      <w:lvlText w:val="%4."/>
      <w:lvlJc w:val="left"/>
      <w:pPr>
        <w:ind w:left="4034" w:hanging="360"/>
      </w:pPr>
    </w:lvl>
    <w:lvl w:ilvl="4" w:tplc="04090019" w:tentative="1">
      <w:start w:val="1"/>
      <w:numFmt w:val="lowerLetter"/>
      <w:lvlText w:val="%5."/>
      <w:lvlJc w:val="left"/>
      <w:pPr>
        <w:ind w:left="4754" w:hanging="360"/>
      </w:pPr>
    </w:lvl>
    <w:lvl w:ilvl="5" w:tplc="0409001B" w:tentative="1">
      <w:start w:val="1"/>
      <w:numFmt w:val="lowerRoman"/>
      <w:lvlText w:val="%6."/>
      <w:lvlJc w:val="right"/>
      <w:pPr>
        <w:ind w:left="5474" w:hanging="180"/>
      </w:pPr>
    </w:lvl>
    <w:lvl w:ilvl="6" w:tplc="0409000F" w:tentative="1">
      <w:start w:val="1"/>
      <w:numFmt w:val="decimal"/>
      <w:lvlText w:val="%7."/>
      <w:lvlJc w:val="left"/>
      <w:pPr>
        <w:ind w:left="6194" w:hanging="360"/>
      </w:pPr>
    </w:lvl>
    <w:lvl w:ilvl="7" w:tplc="04090019" w:tentative="1">
      <w:start w:val="1"/>
      <w:numFmt w:val="lowerLetter"/>
      <w:lvlText w:val="%8."/>
      <w:lvlJc w:val="left"/>
      <w:pPr>
        <w:ind w:left="6914" w:hanging="360"/>
      </w:pPr>
    </w:lvl>
    <w:lvl w:ilvl="8" w:tplc="0409001B" w:tentative="1">
      <w:start w:val="1"/>
      <w:numFmt w:val="lowerRoman"/>
      <w:lvlText w:val="%9."/>
      <w:lvlJc w:val="right"/>
      <w:pPr>
        <w:ind w:left="7634" w:hanging="180"/>
      </w:pPr>
    </w:lvl>
  </w:abstractNum>
  <w:abstractNum w:abstractNumId="19">
    <w:nsid w:val="1F583458"/>
    <w:multiLevelType w:val="hybridMultilevel"/>
    <w:tmpl w:val="A6105398"/>
    <w:lvl w:ilvl="0" w:tplc="ACAA7058">
      <w:start w:val="1"/>
      <w:numFmt w:val="decimal"/>
      <w:lvlText w:val="%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FDF6AA3"/>
    <w:multiLevelType w:val="hybridMultilevel"/>
    <w:tmpl w:val="CB2614BA"/>
    <w:lvl w:ilvl="0" w:tplc="04210011">
      <w:start w:val="1"/>
      <w:numFmt w:val="decimal"/>
      <w:lvlText w:val="%1)"/>
      <w:lvlJc w:val="left"/>
      <w:pPr>
        <w:ind w:left="1102" w:hanging="360"/>
      </w:pPr>
      <w:rPr>
        <w:rFonts w:hint="default"/>
      </w:rPr>
    </w:lvl>
    <w:lvl w:ilvl="1" w:tplc="04090019" w:tentative="1">
      <w:start w:val="1"/>
      <w:numFmt w:val="lowerLetter"/>
      <w:lvlText w:val="%2."/>
      <w:lvlJc w:val="left"/>
      <w:pPr>
        <w:ind w:left="1822" w:hanging="360"/>
      </w:pPr>
    </w:lvl>
    <w:lvl w:ilvl="2" w:tplc="0409001B" w:tentative="1">
      <w:start w:val="1"/>
      <w:numFmt w:val="lowerRoman"/>
      <w:lvlText w:val="%3."/>
      <w:lvlJc w:val="right"/>
      <w:pPr>
        <w:ind w:left="2542" w:hanging="180"/>
      </w:pPr>
    </w:lvl>
    <w:lvl w:ilvl="3" w:tplc="0409000F" w:tentative="1">
      <w:start w:val="1"/>
      <w:numFmt w:val="decimal"/>
      <w:lvlText w:val="%4."/>
      <w:lvlJc w:val="left"/>
      <w:pPr>
        <w:ind w:left="3262" w:hanging="360"/>
      </w:pPr>
    </w:lvl>
    <w:lvl w:ilvl="4" w:tplc="04090019" w:tentative="1">
      <w:start w:val="1"/>
      <w:numFmt w:val="lowerLetter"/>
      <w:lvlText w:val="%5."/>
      <w:lvlJc w:val="left"/>
      <w:pPr>
        <w:ind w:left="3982" w:hanging="360"/>
      </w:pPr>
    </w:lvl>
    <w:lvl w:ilvl="5" w:tplc="0409001B" w:tentative="1">
      <w:start w:val="1"/>
      <w:numFmt w:val="lowerRoman"/>
      <w:lvlText w:val="%6."/>
      <w:lvlJc w:val="right"/>
      <w:pPr>
        <w:ind w:left="4702" w:hanging="180"/>
      </w:pPr>
    </w:lvl>
    <w:lvl w:ilvl="6" w:tplc="0409000F" w:tentative="1">
      <w:start w:val="1"/>
      <w:numFmt w:val="decimal"/>
      <w:lvlText w:val="%7."/>
      <w:lvlJc w:val="left"/>
      <w:pPr>
        <w:ind w:left="5422" w:hanging="360"/>
      </w:pPr>
    </w:lvl>
    <w:lvl w:ilvl="7" w:tplc="04090019" w:tentative="1">
      <w:start w:val="1"/>
      <w:numFmt w:val="lowerLetter"/>
      <w:lvlText w:val="%8."/>
      <w:lvlJc w:val="left"/>
      <w:pPr>
        <w:ind w:left="6142" w:hanging="360"/>
      </w:pPr>
    </w:lvl>
    <w:lvl w:ilvl="8" w:tplc="0409001B" w:tentative="1">
      <w:start w:val="1"/>
      <w:numFmt w:val="lowerRoman"/>
      <w:lvlText w:val="%9."/>
      <w:lvlJc w:val="right"/>
      <w:pPr>
        <w:ind w:left="6862" w:hanging="180"/>
      </w:pPr>
    </w:lvl>
  </w:abstractNum>
  <w:abstractNum w:abstractNumId="21">
    <w:nsid w:val="200216DC"/>
    <w:multiLevelType w:val="hybridMultilevel"/>
    <w:tmpl w:val="520E7636"/>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2">
    <w:nsid w:val="207E3796"/>
    <w:multiLevelType w:val="hybridMultilevel"/>
    <w:tmpl w:val="4C42ED84"/>
    <w:lvl w:ilvl="0" w:tplc="04210019">
      <w:start w:val="1"/>
      <w:numFmt w:val="lowerLetter"/>
      <w:lvlText w:val="%1."/>
      <w:lvlJc w:val="left"/>
      <w:pPr>
        <w:ind w:left="2007" w:hanging="360"/>
      </w:p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23">
    <w:nsid w:val="20D24018"/>
    <w:multiLevelType w:val="multilevel"/>
    <w:tmpl w:val="47F4C6FE"/>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24">
    <w:nsid w:val="21740490"/>
    <w:multiLevelType w:val="hybridMultilevel"/>
    <w:tmpl w:val="EE4C66EE"/>
    <w:lvl w:ilvl="0" w:tplc="04090019">
      <w:start w:val="1"/>
      <w:numFmt w:val="lowerLetter"/>
      <w:lvlText w:val="%1."/>
      <w:lvlJc w:val="left"/>
      <w:pPr>
        <w:ind w:left="23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273F456F"/>
    <w:multiLevelType w:val="hybridMultilevel"/>
    <w:tmpl w:val="214E332A"/>
    <w:lvl w:ilvl="0" w:tplc="04210017">
      <w:start w:val="1"/>
      <w:numFmt w:val="lowerLetter"/>
      <w:lvlText w:val="%1)"/>
      <w:lvlJc w:val="left"/>
      <w:pPr>
        <w:ind w:left="3130" w:hanging="360"/>
      </w:pPr>
    </w:lvl>
    <w:lvl w:ilvl="1" w:tplc="04210019" w:tentative="1">
      <w:start w:val="1"/>
      <w:numFmt w:val="lowerLetter"/>
      <w:lvlText w:val="%2."/>
      <w:lvlJc w:val="left"/>
      <w:pPr>
        <w:ind w:left="3850" w:hanging="360"/>
      </w:pPr>
    </w:lvl>
    <w:lvl w:ilvl="2" w:tplc="0421001B" w:tentative="1">
      <w:start w:val="1"/>
      <w:numFmt w:val="lowerRoman"/>
      <w:lvlText w:val="%3."/>
      <w:lvlJc w:val="right"/>
      <w:pPr>
        <w:ind w:left="4570" w:hanging="180"/>
      </w:pPr>
    </w:lvl>
    <w:lvl w:ilvl="3" w:tplc="0421000F" w:tentative="1">
      <w:start w:val="1"/>
      <w:numFmt w:val="decimal"/>
      <w:lvlText w:val="%4."/>
      <w:lvlJc w:val="left"/>
      <w:pPr>
        <w:ind w:left="5290" w:hanging="360"/>
      </w:pPr>
    </w:lvl>
    <w:lvl w:ilvl="4" w:tplc="04210019" w:tentative="1">
      <w:start w:val="1"/>
      <w:numFmt w:val="lowerLetter"/>
      <w:lvlText w:val="%5."/>
      <w:lvlJc w:val="left"/>
      <w:pPr>
        <w:ind w:left="6010" w:hanging="360"/>
      </w:pPr>
    </w:lvl>
    <w:lvl w:ilvl="5" w:tplc="0421001B" w:tentative="1">
      <w:start w:val="1"/>
      <w:numFmt w:val="lowerRoman"/>
      <w:lvlText w:val="%6."/>
      <w:lvlJc w:val="right"/>
      <w:pPr>
        <w:ind w:left="6730" w:hanging="180"/>
      </w:pPr>
    </w:lvl>
    <w:lvl w:ilvl="6" w:tplc="0421000F" w:tentative="1">
      <w:start w:val="1"/>
      <w:numFmt w:val="decimal"/>
      <w:lvlText w:val="%7."/>
      <w:lvlJc w:val="left"/>
      <w:pPr>
        <w:ind w:left="7450" w:hanging="360"/>
      </w:pPr>
    </w:lvl>
    <w:lvl w:ilvl="7" w:tplc="04210019" w:tentative="1">
      <w:start w:val="1"/>
      <w:numFmt w:val="lowerLetter"/>
      <w:lvlText w:val="%8."/>
      <w:lvlJc w:val="left"/>
      <w:pPr>
        <w:ind w:left="8170" w:hanging="360"/>
      </w:pPr>
    </w:lvl>
    <w:lvl w:ilvl="8" w:tplc="0421001B" w:tentative="1">
      <w:start w:val="1"/>
      <w:numFmt w:val="lowerRoman"/>
      <w:lvlText w:val="%9."/>
      <w:lvlJc w:val="right"/>
      <w:pPr>
        <w:ind w:left="8890" w:hanging="180"/>
      </w:pPr>
    </w:lvl>
  </w:abstractNum>
  <w:abstractNum w:abstractNumId="26">
    <w:nsid w:val="275E71E2"/>
    <w:multiLevelType w:val="hybridMultilevel"/>
    <w:tmpl w:val="6EE2753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7">
    <w:nsid w:val="29F01B7A"/>
    <w:multiLevelType w:val="hybridMultilevel"/>
    <w:tmpl w:val="B58AFA8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8">
    <w:nsid w:val="2A232F4E"/>
    <w:multiLevelType w:val="hybridMultilevel"/>
    <w:tmpl w:val="E3188E7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2A9B2813"/>
    <w:multiLevelType w:val="hybridMultilevel"/>
    <w:tmpl w:val="410A7D98"/>
    <w:lvl w:ilvl="0" w:tplc="04210011">
      <w:start w:val="1"/>
      <w:numFmt w:val="decimal"/>
      <w:lvlText w:val="%1)"/>
      <w:lvlJc w:val="left"/>
      <w:pPr>
        <w:ind w:left="2947" w:hanging="360"/>
      </w:pPr>
    </w:lvl>
    <w:lvl w:ilvl="1" w:tplc="04210019" w:tentative="1">
      <w:start w:val="1"/>
      <w:numFmt w:val="lowerLetter"/>
      <w:lvlText w:val="%2."/>
      <w:lvlJc w:val="left"/>
      <w:pPr>
        <w:ind w:left="3667" w:hanging="360"/>
      </w:pPr>
    </w:lvl>
    <w:lvl w:ilvl="2" w:tplc="0421001B" w:tentative="1">
      <w:start w:val="1"/>
      <w:numFmt w:val="lowerRoman"/>
      <w:lvlText w:val="%3."/>
      <w:lvlJc w:val="right"/>
      <w:pPr>
        <w:ind w:left="4387" w:hanging="180"/>
      </w:pPr>
    </w:lvl>
    <w:lvl w:ilvl="3" w:tplc="0421000F" w:tentative="1">
      <w:start w:val="1"/>
      <w:numFmt w:val="decimal"/>
      <w:lvlText w:val="%4."/>
      <w:lvlJc w:val="left"/>
      <w:pPr>
        <w:ind w:left="5107" w:hanging="360"/>
      </w:pPr>
    </w:lvl>
    <w:lvl w:ilvl="4" w:tplc="04210019" w:tentative="1">
      <w:start w:val="1"/>
      <w:numFmt w:val="lowerLetter"/>
      <w:lvlText w:val="%5."/>
      <w:lvlJc w:val="left"/>
      <w:pPr>
        <w:ind w:left="5827" w:hanging="360"/>
      </w:pPr>
    </w:lvl>
    <w:lvl w:ilvl="5" w:tplc="0421001B" w:tentative="1">
      <w:start w:val="1"/>
      <w:numFmt w:val="lowerRoman"/>
      <w:lvlText w:val="%6."/>
      <w:lvlJc w:val="right"/>
      <w:pPr>
        <w:ind w:left="6547" w:hanging="180"/>
      </w:pPr>
    </w:lvl>
    <w:lvl w:ilvl="6" w:tplc="0421000F" w:tentative="1">
      <w:start w:val="1"/>
      <w:numFmt w:val="decimal"/>
      <w:lvlText w:val="%7."/>
      <w:lvlJc w:val="left"/>
      <w:pPr>
        <w:ind w:left="7267" w:hanging="360"/>
      </w:pPr>
    </w:lvl>
    <w:lvl w:ilvl="7" w:tplc="04210019" w:tentative="1">
      <w:start w:val="1"/>
      <w:numFmt w:val="lowerLetter"/>
      <w:lvlText w:val="%8."/>
      <w:lvlJc w:val="left"/>
      <w:pPr>
        <w:ind w:left="7987" w:hanging="360"/>
      </w:pPr>
    </w:lvl>
    <w:lvl w:ilvl="8" w:tplc="0421001B" w:tentative="1">
      <w:start w:val="1"/>
      <w:numFmt w:val="lowerRoman"/>
      <w:lvlText w:val="%9."/>
      <w:lvlJc w:val="right"/>
      <w:pPr>
        <w:ind w:left="8707" w:hanging="180"/>
      </w:pPr>
    </w:lvl>
  </w:abstractNum>
  <w:abstractNum w:abstractNumId="30">
    <w:nsid w:val="2CA4477D"/>
    <w:multiLevelType w:val="hybridMultilevel"/>
    <w:tmpl w:val="0E86A4F8"/>
    <w:lvl w:ilvl="0" w:tplc="45BA5572">
      <w:start w:val="1"/>
      <w:numFmt w:val="decimal"/>
      <w:lvlText w:val="%1)"/>
      <w:lvlJc w:val="left"/>
      <w:pPr>
        <w:ind w:left="3240" w:hanging="360"/>
      </w:pPr>
      <w:rPr>
        <w:rFonts w:ascii="Times New Roman" w:eastAsia="Times New Roman" w:hAnsi="Times New Roman" w:cs="Times New Roman" w:hint="default"/>
        <w:spacing w:val="-20"/>
        <w:w w:val="99"/>
        <w:sz w:val="24"/>
        <w:szCs w:val="24"/>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1">
    <w:nsid w:val="2DA963CD"/>
    <w:multiLevelType w:val="hybridMultilevel"/>
    <w:tmpl w:val="063220FA"/>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2">
    <w:nsid w:val="315A7E77"/>
    <w:multiLevelType w:val="hybridMultilevel"/>
    <w:tmpl w:val="FA6A3E82"/>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3">
    <w:nsid w:val="32B220A3"/>
    <w:multiLevelType w:val="hybridMultilevel"/>
    <w:tmpl w:val="7E5E461C"/>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4">
    <w:nsid w:val="32EE0C99"/>
    <w:multiLevelType w:val="hybridMultilevel"/>
    <w:tmpl w:val="42C4DAB0"/>
    <w:lvl w:ilvl="0" w:tplc="0CE2B7F4">
      <w:start w:val="1"/>
      <w:numFmt w:val="upperLetter"/>
      <w:lvlText w:val="%1."/>
      <w:lvlJc w:val="left"/>
      <w:pPr>
        <w:ind w:left="1080" w:hanging="360"/>
      </w:pPr>
      <w:rPr>
        <w:sz w:val="24"/>
        <w:szCs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nsid w:val="350948C7"/>
    <w:multiLevelType w:val="hybridMultilevel"/>
    <w:tmpl w:val="5FA4937E"/>
    <w:lvl w:ilvl="0" w:tplc="2D160D0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357F7F85"/>
    <w:multiLevelType w:val="hybridMultilevel"/>
    <w:tmpl w:val="EE6C4F10"/>
    <w:lvl w:ilvl="0" w:tplc="F4CE2B32">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7">
    <w:nsid w:val="367D0A49"/>
    <w:multiLevelType w:val="hybridMultilevel"/>
    <w:tmpl w:val="0FA47428"/>
    <w:lvl w:ilvl="0" w:tplc="04210015">
      <w:start w:val="1"/>
      <w:numFmt w:val="upp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nsid w:val="37FE4B59"/>
    <w:multiLevelType w:val="hybridMultilevel"/>
    <w:tmpl w:val="D6204524"/>
    <w:lvl w:ilvl="0" w:tplc="04210011">
      <w:start w:val="1"/>
      <w:numFmt w:val="decimal"/>
      <w:lvlText w:val="%1)"/>
      <w:lvlJc w:val="left"/>
      <w:pPr>
        <w:ind w:left="3600" w:hanging="360"/>
      </w:p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39">
    <w:nsid w:val="381709BB"/>
    <w:multiLevelType w:val="multilevel"/>
    <w:tmpl w:val="DC8ED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383471D1"/>
    <w:multiLevelType w:val="hybridMultilevel"/>
    <w:tmpl w:val="F68E2B40"/>
    <w:lvl w:ilvl="0" w:tplc="0421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1">
    <w:nsid w:val="395E02BC"/>
    <w:multiLevelType w:val="hybridMultilevel"/>
    <w:tmpl w:val="72EA0886"/>
    <w:lvl w:ilvl="0" w:tplc="6D26C50A">
      <w:start w:val="1"/>
      <w:numFmt w:val="lowerLetter"/>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2">
    <w:nsid w:val="39606915"/>
    <w:multiLevelType w:val="hybridMultilevel"/>
    <w:tmpl w:val="F3E6618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3">
    <w:nsid w:val="3B0B6066"/>
    <w:multiLevelType w:val="hybridMultilevel"/>
    <w:tmpl w:val="04E2A3FA"/>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3B7232F9"/>
    <w:multiLevelType w:val="hybridMultilevel"/>
    <w:tmpl w:val="70085780"/>
    <w:lvl w:ilvl="0" w:tplc="0421000F">
      <w:start w:val="1"/>
      <w:numFmt w:val="decimal"/>
      <w:lvlText w:val="%1."/>
      <w:lvlJc w:val="left"/>
      <w:pPr>
        <w:ind w:left="1506" w:hanging="360"/>
      </w:p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45">
    <w:nsid w:val="3C193ACA"/>
    <w:multiLevelType w:val="hybridMultilevel"/>
    <w:tmpl w:val="3D626500"/>
    <w:lvl w:ilvl="0" w:tplc="04210015">
      <w:start w:val="1"/>
      <w:numFmt w:val="upp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6">
    <w:nsid w:val="3C391310"/>
    <w:multiLevelType w:val="hybridMultilevel"/>
    <w:tmpl w:val="FCEC9D44"/>
    <w:lvl w:ilvl="0" w:tplc="04210011">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47">
    <w:nsid w:val="40F837AE"/>
    <w:multiLevelType w:val="hybridMultilevel"/>
    <w:tmpl w:val="32A0942C"/>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8">
    <w:nsid w:val="450D4613"/>
    <w:multiLevelType w:val="hybridMultilevel"/>
    <w:tmpl w:val="F3E6618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9">
    <w:nsid w:val="46503651"/>
    <w:multiLevelType w:val="hybridMultilevel"/>
    <w:tmpl w:val="FF6C67E0"/>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0">
    <w:nsid w:val="46A571C7"/>
    <w:multiLevelType w:val="hybridMultilevel"/>
    <w:tmpl w:val="52420D1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nsid w:val="478C7F18"/>
    <w:multiLevelType w:val="hybridMultilevel"/>
    <w:tmpl w:val="C49296F8"/>
    <w:lvl w:ilvl="0" w:tplc="04210017">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2">
    <w:nsid w:val="48A11401"/>
    <w:multiLevelType w:val="hybridMultilevel"/>
    <w:tmpl w:val="B532B262"/>
    <w:lvl w:ilvl="0" w:tplc="CF405E18">
      <w:start w:val="1"/>
      <w:numFmt w:val="lowerLetter"/>
      <w:lvlText w:val="%1."/>
      <w:lvlJc w:val="left"/>
      <w:pPr>
        <w:ind w:left="1800" w:hanging="360"/>
      </w:pPr>
      <w:rPr>
        <w:rFonts w:ascii="Times New Roman" w:eastAsia="Calibr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nsid w:val="49AF0111"/>
    <w:multiLevelType w:val="hybridMultilevel"/>
    <w:tmpl w:val="5AA28CE6"/>
    <w:lvl w:ilvl="0" w:tplc="0421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4A393F68"/>
    <w:multiLevelType w:val="hybridMultilevel"/>
    <w:tmpl w:val="7D269326"/>
    <w:lvl w:ilvl="0" w:tplc="A5F2D986">
      <w:start w:val="1"/>
      <w:numFmt w:val="lowerLetter"/>
      <w:lvlText w:val="%1."/>
      <w:lvlJc w:val="left"/>
      <w:pPr>
        <w:ind w:left="1440" w:hanging="360"/>
      </w:pPr>
      <w:rPr>
        <w:rFonts w:ascii="Times New Roman" w:eastAsiaTheme="minorHAnsi" w:hAnsi="Times New Roman"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nsid w:val="4B8D16FB"/>
    <w:multiLevelType w:val="hybridMultilevel"/>
    <w:tmpl w:val="8A90479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4DA62C07"/>
    <w:multiLevelType w:val="hybridMultilevel"/>
    <w:tmpl w:val="68BA26F4"/>
    <w:lvl w:ilvl="0" w:tplc="329AB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4FB518F7"/>
    <w:multiLevelType w:val="hybridMultilevel"/>
    <w:tmpl w:val="54AE03C0"/>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8">
    <w:nsid w:val="50C6717B"/>
    <w:multiLevelType w:val="hybridMultilevel"/>
    <w:tmpl w:val="B98CA40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nsid w:val="535526D1"/>
    <w:multiLevelType w:val="hybridMultilevel"/>
    <w:tmpl w:val="C728FE0C"/>
    <w:lvl w:ilvl="0" w:tplc="3670F8FC">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6693754"/>
    <w:multiLevelType w:val="hybridMultilevel"/>
    <w:tmpl w:val="7C7E62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nsid w:val="59282B7C"/>
    <w:multiLevelType w:val="hybridMultilevel"/>
    <w:tmpl w:val="76508138"/>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2">
    <w:nsid w:val="5CB84D52"/>
    <w:multiLevelType w:val="hybridMultilevel"/>
    <w:tmpl w:val="463498B8"/>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3">
    <w:nsid w:val="5D611D13"/>
    <w:multiLevelType w:val="hybridMultilevel"/>
    <w:tmpl w:val="3E082550"/>
    <w:lvl w:ilvl="0" w:tplc="04090011">
      <w:start w:val="1"/>
      <w:numFmt w:val="decimal"/>
      <w:lvlText w:val="%1)"/>
      <w:lvlJc w:val="left"/>
      <w:pPr>
        <w:ind w:left="1530" w:hanging="360"/>
      </w:pPr>
    </w:lvl>
    <w:lvl w:ilvl="1" w:tplc="04090019" w:tentative="1">
      <w:start w:val="1"/>
      <w:numFmt w:val="lowerLetter"/>
      <w:lvlText w:val="%2."/>
      <w:lvlJc w:val="left"/>
      <w:pPr>
        <w:ind w:left="2594" w:hanging="360"/>
      </w:pPr>
    </w:lvl>
    <w:lvl w:ilvl="2" w:tplc="0409001B" w:tentative="1">
      <w:start w:val="1"/>
      <w:numFmt w:val="lowerRoman"/>
      <w:lvlText w:val="%3."/>
      <w:lvlJc w:val="right"/>
      <w:pPr>
        <w:ind w:left="3314" w:hanging="180"/>
      </w:pPr>
    </w:lvl>
    <w:lvl w:ilvl="3" w:tplc="0409000F" w:tentative="1">
      <w:start w:val="1"/>
      <w:numFmt w:val="decimal"/>
      <w:lvlText w:val="%4."/>
      <w:lvlJc w:val="left"/>
      <w:pPr>
        <w:ind w:left="4034" w:hanging="360"/>
      </w:pPr>
    </w:lvl>
    <w:lvl w:ilvl="4" w:tplc="04090019" w:tentative="1">
      <w:start w:val="1"/>
      <w:numFmt w:val="lowerLetter"/>
      <w:lvlText w:val="%5."/>
      <w:lvlJc w:val="left"/>
      <w:pPr>
        <w:ind w:left="4754" w:hanging="360"/>
      </w:pPr>
    </w:lvl>
    <w:lvl w:ilvl="5" w:tplc="0409001B" w:tentative="1">
      <w:start w:val="1"/>
      <w:numFmt w:val="lowerRoman"/>
      <w:lvlText w:val="%6."/>
      <w:lvlJc w:val="right"/>
      <w:pPr>
        <w:ind w:left="5474" w:hanging="180"/>
      </w:pPr>
    </w:lvl>
    <w:lvl w:ilvl="6" w:tplc="0409000F" w:tentative="1">
      <w:start w:val="1"/>
      <w:numFmt w:val="decimal"/>
      <w:lvlText w:val="%7."/>
      <w:lvlJc w:val="left"/>
      <w:pPr>
        <w:ind w:left="6194" w:hanging="360"/>
      </w:pPr>
    </w:lvl>
    <w:lvl w:ilvl="7" w:tplc="04090019" w:tentative="1">
      <w:start w:val="1"/>
      <w:numFmt w:val="lowerLetter"/>
      <w:lvlText w:val="%8."/>
      <w:lvlJc w:val="left"/>
      <w:pPr>
        <w:ind w:left="6914" w:hanging="360"/>
      </w:pPr>
    </w:lvl>
    <w:lvl w:ilvl="8" w:tplc="0409001B" w:tentative="1">
      <w:start w:val="1"/>
      <w:numFmt w:val="lowerRoman"/>
      <w:lvlText w:val="%9."/>
      <w:lvlJc w:val="right"/>
      <w:pPr>
        <w:ind w:left="7634" w:hanging="180"/>
      </w:pPr>
    </w:lvl>
  </w:abstractNum>
  <w:abstractNum w:abstractNumId="64">
    <w:nsid w:val="5E3861F7"/>
    <w:multiLevelType w:val="hybridMultilevel"/>
    <w:tmpl w:val="6AA234FE"/>
    <w:lvl w:ilvl="0" w:tplc="04210011">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65">
    <w:nsid w:val="61C45AB2"/>
    <w:multiLevelType w:val="hybridMultilevel"/>
    <w:tmpl w:val="9754102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6">
    <w:nsid w:val="681E0C67"/>
    <w:multiLevelType w:val="hybridMultilevel"/>
    <w:tmpl w:val="073019A2"/>
    <w:lvl w:ilvl="0" w:tplc="6E12244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nsid w:val="692E693F"/>
    <w:multiLevelType w:val="hybridMultilevel"/>
    <w:tmpl w:val="E492698E"/>
    <w:lvl w:ilvl="0" w:tplc="F4CE2B32">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8">
    <w:nsid w:val="6B283957"/>
    <w:multiLevelType w:val="hybridMultilevel"/>
    <w:tmpl w:val="5AF4C910"/>
    <w:lvl w:ilvl="0" w:tplc="04210011">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69">
    <w:nsid w:val="6BEA3F42"/>
    <w:multiLevelType w:val="hybridMultilevel"/>
    <w:tmpl w:val="FB84AADE"/>
    <w:lvl w:ilvl="0" w:tplc="04210017">
      <w:start w:val="1"/>
      <w:numFmt w:val="lowerLetter"/>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70">
    <w:nsid w:val="6C875313"/>
    <w:multiLevelType w:val="hybridMultilevel"/>
    <w:tmpl w:val="A4BE9E3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1">
    <w:nsid w:val="6E5322A5"/>
    <w:multiLevelType w:val="hybridMultilevel"/>
    <w:tmpl w:val="52424514"/>
    <w:lvl w:ilvl="0" w:tplc="614ADEA0">
      <w:start w:val="1"/>
      <w:numFmt w:val="lowerLetter"/>
      <w:lvlText w:val="%1."/>
      <w:lvlJc w:val="left"/>
      <w:pPr>
        <w:ind w:left="2932" w:hanging="360"/>
      </w:pPr>
      <w:rPr>
        <w:rFonts w:hint="default"/>
      </w:rPr>
    </w:lvl>
    <w:lvl w:ilvl="1" w:tplc="04090019" w:tentative="1">
      <w:start w:val="1"/>
      <w:numFmt w:val="lowerLetter"/>
      <w:lvlText w:val="%2."/>
      <w:lvlJc w:val="left"/>
      <w:pPr>
        <w:ind w:left="3652" w:hanging="360"/>
      </w:pPr>
    </w:lvl>
    <w:lvl w:ilvl="2" w:tplc="0409001B" w:tentative="1">
      <w:start w:val="1"/>
      <w:numFmt w:val="lowerRoman"/>
      <w:lvlText w:val="%3."/>
      <w:lvlJc w:val="right"/>
      <w:pPr>
        <w:ind w:left="4372" w:hanging="180"/>
      </w:pPr>
    </w:lvl>
    <w:lvl w:ilvl="3" w:tplc="0409000F" w:tentative="1">
      <w:start w:val="1"/>
      <w:numFmt w:val="decimal"/>
      <w:lvlText w:val="%4."/>
      <w:lvlJc w:val="left"/>
      <w:pPr>
        <w:ind w:left="5092" w:hanging="360"/>
      </w:pPr>
    </w:lvl>
    <w:lvl w:ilvl="4" w:tplc="04090019" w:tentative="1">
      <w:start w:val="1"/>
      <w:numFmt w:val="lowerLetter"/>
      <w:lvlText w:val="%5."/>
      <w:lvlJc w:val="left"/>
      <w:pPr>
        <w:ind w:left="5812" w:hanging="360"/>
      </w:pPr>
    </w:lvl>
    <w:lvl w:ilvl="5" w:tplc="0409001B" w:tentative="1">
      <w:start w:val="1"/>
      <w:numFmt w:val="lowerRoman"/>
      <w:lvlText w:val="%6."/>
      <w:lvlJc w:val="right"/>
      <w:pPr>
        <w:ind w:left="6532" w:hanging="180"/>
      </w:pPr>
    </w:lvl>
    <w:lvl w:ilvl="6" w:tplc="0409000F" w:tentative="1">
      <w:start w:val="1"/>
      <w:numFmt w:val="decimal"/>
      <w:lvlText w:val="%7."/>
      <w:lvlJc w:val="left"/>
      <w:pPr>
        <w:ind w:left="7252" w:hanging="360"/>
      </w:pPr>
    </w:lvl>
    <w:lvl w:ilvl="7" w:tplc="04090019" w:tentative="1">
      <w:start w:val="1"/>
      <w:numFmt w:val="lowerLetter"/>
      <w:lvlText w:val="%8."/>
      <w:lvlJc w:val="left"/>
      <w:pPr>
        <w:ind w:left="7972" w:hanging="360"/>
      </w:pPr>
    </w:lvl>
    <w:lvl w:ilvl="8" w:tplc="0409001B" w:tentative="1">
      <w:start w:val="1"/>
      <w:numFmt w:val="lowerRoman"/>
      <w:lvlText w:val="%9."/>
      <w:lvlJc w:val="right"/>
      <w:pPr>
        <w:ind w:left="8692" w:hanging="180"/>
      </w:pPr>
    </w:lvl>
  </w:abstractNum>
  <w:abstractNum w:abstractNumId="72">
    <w:nsid w:val="6ED373C6"/>
    <w:multiLevelType w:val="hybridMultilevel"/>
    <w:tmpl w:val="AD32FB1E"/>
    <w:lvl w:ilvl="0" w:tplc="15B2BC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3">
    <w:nsid w:val="717863E7"/>
    <w:multiLevelType w:val="hybridMultilevel"/>
    <w:tmpl w:val="BCEC37F0"/>
    <w:lvl w:ilvl="0" w:tplc="45BA5572">
      <w:start w:val="1"/>
      <w:numFmt w:val="decimal"/>
      <w:lvlText w:val="%1)"/>
      <w:lvlJc w:val="left"/>
      <w:pPr>
        <w:ind w:left="3042" w:hanging="360"/>
      </w:pPr>
      <w:rPr>
        <w:rFonts w:ascii="Times New Roman" w:eastAsia="Times New Roman" w:hAnsi="Times New Roman" w:cs="Times New Roman" w:hint="default"/>
        <w:spacing w:val="-20"/>
        <w:w w:val="99"/>
        <w:sz w:val="24"/>
        <w:szCs w:val="24"/>
      </w:rPr>
    </w:lvl>
    <w:lvl w:ilvl="1" w:tplc="04090019" w:tentative="1">
      <w:start w:val="1"/>
      <w:numFmt w:val="lowerLetter"/>
      <w:lvlText w:val="%2."/>
      <w:lvlJc w:val="left"/>
      <w:pPr>
        <w:ind w:left="3762" w:hanging="360"/>
      </w:pPr>
    </w:lvl>
    <w:lvl w:ilvl="2" w:tplc="0409001B" w:tentative="1">
      <w:start w:val="1"/>
      <w:numFmt w:val="lowerRoman"/>
      <w:lvlText w:val="%3."/>
      <w:lvlJc w:val="right"/>
      <w:pPr>
        <w:ind w:left="4482" w:hanging="180"/>
      </w:pPr>
    </w:lvl>
    <w:lvl w:ilvl="3" w:tplc="0409000F" w:tentative="1">
      <w:start w:val="1"/>
      <w:numFmt w:val="decimal"/>
      <w:lvlText w:val="%4."/>
      <w:lvlJc w:val="left"/>
      <w:pPr>
        <w:ind w:left="5202" w:hanging="360"/>
      </w:pPr>
    </w:lvl>
    <w:lvl w:ilvl="4" w:tplc="04090019" w:tentative="1">
      <w:start w:val="1"/>
      <w:numFmt w:val="lowerLetter"/>
      <w:lvlText w:val="%5."/>
      <w:lvlJc w:val="left"/>
      <w:pPr>
        <w:ind w:left="5922" w:hanging="360"/>
      </w:pPr>
    </w:lvl>
    <w:lvl w:ilvl="5" w:tplc="0409001B" w:tentative="1">
      <w:start w:val="1"/>
      <w:numFmt w:val="lowerRoman"/>
      <w:lvlText w:val="%6."/>
      <w:lvlJc w:val="right"/>
      <w:pPr>
        <w:ind w:left="6642" w:hanging="180"/>
      </w:pPr>
    </w:lvl>
    <w:lvl w:ilvl="6" w:tplc="0409000F" w:tentative="1">
      <w:start w:val="1"/>
      <w:numFmt w:val="decimal"/>
      <w:lvlText w:val="%7."/>
      <w:lvlJc w:val="left"/>
      <w:pPr>
        <w:ind w:left="7362" w:hanging="360"/>
      </w:pPr>
    </w:lvl>
    <w:lvl w:ilvl="7" w:tplc="04090019" w:tentative="1">
      <w:start w:val="1"/>
      <w:numFmt w:val="lowerLetter"/>
      <w:lvlText w:val="%8."/>
      <w:lvlJc w:val="left"/>
      <w:pPr>
        <w:ind w:left="8082" w:hanging="360"/>
      </w:pPr>
    </w:lvl>
    <w:lvl w:ilvl="8" w:tplc="0409001B" w:tentative="1">
      <w:start w:val="1"/>
      <w:numFmt w:val="lowerRoman"/>
      <w:lvlText w:val="%9."/>
      <w:lvlJc w:val="right"/>
      <w:pPr>
        <w:ind w:left="8802" w:hanging="180"/>
      </w:pPr>
    </w:lvl>
  </w:abstractNum>
  <w:abstractNum w:abstractNumId="74">
    <w:nsid w:val="71B917FC"/>
    <w:multiLevelType w:val="hybridMultilevel"/>
    <w:tmpl w:val="9FAC2CCE"/>
    <w:lvl w:ilvl="0" w:tplc="04090019">
      <w:start w:val="1"/>
      <w:numFmt w:val="lowerLetter"/>
      <w:lvlText w:val="%1."/>
      <w:lvlJc w:val="left"/>
      <w:pPr>
        <w:ind w:left="2880" w:hanging="360"/>
      </w:pPr>
      <w:rPr>
        <w:rFonts w:hint="default"/>
        <w:spacing w:val="-20"/>
        <w:w w:val="99"/>
        <w:sz w:val="24"/>
        <w:szCs w:val="24"/>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5">
    <w:nsid w:val="72DA6122"/>
    <w:multiLevelType w:val="hybridMultilevel"/>
    <w:tmpl w:val="32A0942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6">
    <w:nsid w:val="75AE7410"/>
    <w:multiLevelType w:val="hybridMultilevel"/>
    <w:tmpl w:val="214E332A"/>
    <w:lvl w:ilvl="0" w:tplc="04210017">
      <w:start w:val="1"/>
      <w:numFmt w:val="lowerLetter"/>
      <w:lvlText w:val="%1)"/>
      <w:lvlJc w:val="left"/>
      <w:pPr>
        <w:ind w:left="3130" w:hanging="360"/>
      </w:pPr>
    </w:lvl>
    <w:lvl w:ilvl="1" w:tplc="04210019" w:tentative="1">
      <w:start w:val="1"/>
      <w:numFmt w:val="lowerLetter"/>
      <w:lvlText w:val="%2."/>
      <w:lvlJc w:val="left"/>
      <w:pPr>
        <w:ind w:left="3850" w:hanging="360"/>
      </w:pPr>
    </w:lvl>
    <w:lvl w:ilvl="2" w:tplc="0421001B" w:tentative="1">
      <w:start w:val="1"/>
      <w:numFmt w:val="lowerRoman"/>
      <w:lvlText w:val="%3."/>
      <w:lvlJc w:val="right"/>
      <w:pPr>
        <w:ind w:left="4570" w:hanging="180"/>
      </w:pPr>
    </w:lvl>
    <w:lvl w:ilvl="3" w:tplc="0421000F" w:tentative="1">
      <w:start w:val="1"/>
      <w:numFmt w:val="decimal"/>
      <w:lvlText w:val="%4."/>
      <w:lvlJc w:val="left"/>
      <w:pPr>
        <w:ind w:left="5290" w:hanging="360"/>
      </w:pPr>
    </w:lvl>
    <w:lvl w:ilvl="4" w:tplc="04210019" w:tentative="1">
      <w:start w:val="1"/>
      <w:numFmt w:val="lowerLetter"/>
      <w:lvlText w:val="%5."/>
      <w:lvlJc w:val="left"/>
      <w:pPr>
        <w:ind w:left="6010" w:hanging="360"/>
      </w:pPr>
    </w:lvl>
    <w:lvl w:ilvl="5" w:tplc="0421001B" w:tentative="1">
      <w:start w:val="1"/>
      <w:numFmt w:val="lowerRoman"/>
      <w:lvlText w:val="%6."/>
      <w:lvlJc w:val="right"/>
      <w:pPr>
        <w:ind w:left="6730" w:hanging="180"/>
      </w:pPr>
    </w:lvl>
    <w:lvl w:ilvl="6" w:tplc="0421000F" w:tentative="1">
      <w:start w:val="1"/>
      <w:numFmt w:val="decimal"/>
      <w:lvlText w:val="%7."/>
      <w:lvlJc w:val="left"/>
      <w:pPr>
        <w:ind w:left="7450" w:hanging="360"/>
      </w:pPr>
    </w:lvl>
    <w:lvl w:ilvl="7" w:tplc="04210019" w:tentative="1">
      <w:start w:val="1"/>
      <w:numFmt w:val="lowerLetter"/>
      <w:lvlText w:val="%8."/>
      <w:lvlJc w:val="left"/>
      <w:pPr>
        <w:ind w:left="8170" w:hanging="360"/>
      </w:pPr>
    </w:lvl>
    <w:lvl w:ilvl="8" w:tplc="0421001B" w:tentative="1">
      <w:start w:val="1"/>
      <w:numFmt w:val="lowerRoman"/>
      <w:lvlText w:val="%9."/>
      <w:lvlJc w:val="right"/>
      <w:pPr>
        <w:ind w:left="8890" w:hanging="180"/>
      </w:pPr>
    </w:lvl>
  </w:abstractNum>
  <w:abstractNum w:abstractNumId="77">
    <w:nsid w:val="7672556A"/>
    <w:multiLevelType w:val="hybridMultilevel"/>
    <w:tmpl w:val="267E1EA0"/>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8">
    <w:nsid w:val="76F97321"/>
    <w:multiLevelType w:val="hybridMultilevel"/>
    <w:tmpl w:val="23746AAE"/>
    <w:lvl w:ilvl="0" w:tplc="04210017">
      <w:start w:val="1"/>
      <w:numFmt w:val="lowerLetter"/>
      <w:lvlText w:val="%1)"/>
      <w:lvlJc w:val="left"/>
      <w:pPr>
        <w:ind w:left="4518" w:hanging="360"/>
      </w:pPr>
    </w:lvl>
    <w:lvl w:ilvl="1" w:tplc="04210019">
      <w:start w:val="1"/>
      <w:numFmt w:val="lowerLetter"/>
      <w:lvlText w:val="%2."/>
      <w:lvlJc w:val="left"/>
      <w:pPr>
        <w:ind w:left="5238" w:hanging="360"/>
      </w:pPr>
    </w:lvl>
    <w:lvl w:ilvl="2" w:tplc="0421001B" w:tentative="1">
      <w:start w:val="1"/>
      <w:numFmt w:val="lowerRoman"/>
      <w:lvlText w:val="%3."/>
      <w:lvlJc w:val="right"/>
      <w:pPr>
        <w:ind w:left="5958" w:hanging="180"/>
      </w:pPr>
    </w:lvl>
    <w:lvl w:ilvl="3" w:tplc="0421000F" w:tentative="1">
      <w:start w:val="1"/>
      <w:numFmt w:val="decimal"/>
      <w:lvlText w:val="%4."/>
      <w:lvlJc w:val="left"/>
      <w:pPr>
        <w:ind w:left="6678" w:hanging="360"/>
      </w:pPr>
    </w:lvl>
    <w:lvl w:ilvl="4" w:tplc="04210019" w:tentative="1">
      <w:start w:val="1"/>
      <w:numFmt w:val="lowerLetter"/>
      <w:lvlText w:val="%5."/>
      <w:lvlJc w:val="left"/>
      <w:pPr>
        <w:ind w:left="7398" w:hanging="360"/>
      </w:pPr>
    </w:lvl>
    <w:lvl w:ilvl="5" w:tplc="0421001B" w:tentative="1">
      <w:start w:val="1"/>
      <w:numFmt w:val="lowerRoman"/>
      <w:lvlText w:val="%6."/>
      <w:lvlJc w:val="right"/>
      <w:pPr>
        <w:ind w:left="8118" w:hanging="180"/>
      </w:pPr>
    </w:lvl>
    <w:lvl w:ilvl="6" w:tplc="0421000F" w:tentative="1">
      <w:start w:val="1"/>
      <w:numFmt w:val="decimal"/>
      <w:lvlText w:val="%7."/>
      <w:lvlJc w:val="left"/>
      <w:pPr>
        <w:ind w:left="8838" w:hanging="360"/>
      </w:pPr>
    </w:lvl>
    <w:lvl w:ilvl="7" w:tplc="04210019" w:tentative="1">
      <w:start w:val="1"/>
      <w:numFmt w:val="lowerLetter"/>
      <w:lvlText w:val="%8."/>
      <w:lvlJc w:val="left"/>
      <w:pPr>
        <w:ind w:left="9558" w:hanging="360"/>
      </w:pPr>
    </w:lvl>
    <w:lvl w:ilvl="8" w:tplc="0421001B" w:tentative="1">
      <w:start w:val="1"/>
      <w:numFmt w:val="lowerRoman"/>
      <w:lvlText w:val="%9."/>
      <w:lvlJc w:val="right"/>
      <w:pPr>
        <w:ind w:left="10278" w:hanging="180"/>
      </w:pPr>
    </w:lvl>
  </w:abstractNum>
  <w:abstractNum w:abstractNumId="79">
    <w:nsid w:val="785403ED"/>
    <w:multiLevelType w:val="hybridMultilevel"/>
    <w:tmpl w:val="AB1610C8"/>
    <w:lvl w:ilvl="0" w:tplc="04210011">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80">
    <w:nsid w:val="793F4A09"/>
    <w:multiLevelType w:val="multilevel"/>
    <w:tmpl w:val="E44A725E"/>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num w:numId="1">
    <w:abstractNumId w:val="45"/>
  </w:num>
  <w:num w:numId="2">
    <w:abstractNumId w:val="37"/>
  </w:num>
  <w:num w:numId="3">
    <w:abstractNumId w:val="34"/>
  </w:num>
  <w:num w:numId="4">
    <w:abstractNumId w:val="58"/>
  </w:num>
  <w:num w:numId="5">
    <w:abstractNumId w:val="39"/>
  </w:num>
  <w:num w:numId="6">
    <w:abstractNumId w:val="65"/>
  </w:num>
  <w:num w:numId="7">
    <w:abstractNumId w:val="48"/>
  </w:num>
  <w:num w:numId="8">
    <w:abstractNumId w:val="5"/>
  </w:num>
  <w:num w:numId="9">
    <w:abstractNumId w:val="1"/>
  </w:num>
  <w:num w:numId="10">
    <w:abstractNumId w:val="16"/>
  </w:num>
  <w:num w:numId="11">
    <w:abstractNumId w:val="40"/>
  </w:num>
  <w:num w:numId="12">
    <w:abstractNumId w:val="12"/>
  </w:num>
  <w:num w:numId="13">
    <w:abstractNumId w:val="64"/>
  </w:num>
  <w:num w:numId="14">
    <w:abstractNumId w:val="38"/>
  </w:num>
  <w:num w:numId="15">
    <w:abstractNumId w:val="46"/>
  </w:num>
  <w:num w:numId="16">
    <w:abstractNumId w:val="68"/>
  </w:num>
  <w:num w:numId="17">
    <w:abstractNumId w:val="78"/>
  </w:num>
  <w:num w:numId="18">
    <w:abstractNumId w:val="10"/>
  </w:num>
  <w:num w:numId="19">
    <w:abstractNumId w:val="43"/>
  </w:num>
  <w:num w:numId="20">
    <w:abstractNumId w:val="9"/>
  </w:num>
  <w:num w:numId="21">
    <w:abstractNumId w:val="79"/>
  </w:num>
  <w:num w:numId="22">
    <w:abstractNumId w:val="55"/>
  </w:num>
  <w:num w:numId="23">
    <w:abstractNumId w:val="27"/>
  </w:num>
  <w:num w:numId="24">
    <w:abstractNumId w:val="29"/>
  </w:num>
  <w:num w:numId="25">
    <w:abstractNumId w:val="76"/>
  </w:num>
  <w:num w:numId="26">
    <w:abstractNumId w:val="25"/>
  </w:num>
  <w:num w:numId="27">
    <w:abstractNumId w:val="18"/>
  </w:num>
  <w:num w:numId="28">
    <w:abstractNumId w:val="24"/>
  </w:num>
  <w:num w:numId="29">
    <w:abstractNumId w:val="63"/>
  </w:num>
  <w:num w:numId="30">
    <w:abstractNumId w:val="52"/>
  </w:num>
  <w:num w:numId="31">
    <w:abstractNumId w:val="71"/>
  </w:num>
  <w:num w:numId="32">
    <w:abstractNumId w:val="56"/>
  </w:num>
  <w:num w:numId="33">
    <w:abstractNumId w:val="54"/>
  </w:num>
  <w:num w:numId="34">
    <w:abstractNumId w:val="17"/>
  </w:num>
  <w:num w:numId="35">
    <w:abstractNumId w:val="15"/>
  </w:num>
  <w:num w:numId="36">
    <w:abstractNumId w:val="53"/>
  </w:num>
  <w:num w:numId="37">
    <w:abstractNumId w:val="14"/>
  </w:num>
  <w:num w:numId="38">
    <w:abstractNumId w:val="0"/>
  </w:num>
  <w:num w:numId="39">
    <w:abstractNumId w:val="28"/>
  </w:num>
  <w:num w:numId="40">
    <w:abstractNumId w:val="51"/>
  </w:num>
  <w:num w:numId="41">
    <w:abstractNumId w:val="20"/>
  </w:num>
  <w:num w:numId="42">
    <w:abstractNumId w:val="67"/>
  </w:num>
  <w:num w:numId="43">
    <w:abstractNumId w:val="8"/>
  </w:num>
  <w:num w:numId="44">
    <w:abstractNumId w:val="36"/>
  </w:num>
  <w:num w:numId="45">
    <w:abstractNumId w:val="50"/>
  </w:num>
  <w:num w:numId="46">
    <w:abstractNumId w:val="47"/>
  </w:num>
  <w:num w:numId="47">
    <w:abstractNumId w:val="69"/>
  </w:num>
  <w:num w:numId="48">
    <w:abstractNumId w:val="33"/>
  </w:num>
  <w:num w:numId="49">
    <w:abstractNumId w:val="32"/>
  </w:num>
  <w:num w:numId="50">
    <w:abstractNumId w:val="57"/>
  </w:num>
  <w:num w:numId="51">
    <w:abstractNumId w:val="77"/>
  </w:num>
  <w:num w:numId="52">
    <w:abstractNumId w:val="80"/>
  </w:num>
  <w:num w:numId="53">
    <w:abstractNumId w:val="4"/>
  </w:num>
  <w:num w:numId="54">
    <w:abstractNumId w:val="23"/>
  </w:num>
  <w:num w:numId="55">
    <w:abstractNumId w:val="26"/>
  </w:num>
  <w:num w:numId="56">
    <w:abstractNumId w:val="13"/>
  </w:num>
  <w:num w:numId="57">
    <w:abstractNumId w:val="21"/>
  </w:num>
  <w:num w:numId="58">
    <w:abstractNumId w:val="70"/>
  </w:num>
  <w:num w:numId="59">
    <w:abstractNumId w:val="22"/>
  </w:num>
  <w:num w:numId="60">
    <w:abstractNumId w:val="49"/>
  </w:num>
  <w:num w:numId="61">
    <w:abstractNumId w:val="3"/>
  </w:num>
  <w:num w:numId="62">
    <w:abstractNumId w:val="11"/>
  </w:num>
  <w:num w:numId="63">
    <w:abstractNumId w:val="62"/>
  </w:num>
  <w:num w:numId="64">
    <w:abstractNumId w:val="31"/>
  </w:num>
  <w:num w:numId="65">
    <w:abstractNumId w:val="41"/>
  </w:num>
  <w:num w:numId="66">
    <w:abstractNumId w:val="6"/>
  </w:num>
  <w:num w:numId="67">
    <w:abstractNumId w:val="2"/>
  </w:num>
  <w:num w:numId="68">
    <w:abstractNumId w:val="35"/>
  </w:num>
  <w:num w:numId="69">
    <w:abstractNumId w:val="72"/>
  </w:num>
  <w:num w:numId="70">
    <w:abstractNumId w:val="66"/>
  </w:num>
  <w:num w:numId="71">
    <w:abstractNumId w:val="60"/>
  </w:num>
  <w:num w:numId="72">
    <w:abstractNumId w:val="73"/>
  </w:num>
  <w:num w:numId="73">
    <w:abstractNumId w:val="19"/>
  </w:num>
  <w:num w:numId="74">
    <w:abstractNumId w:val="74"/>
  </w:num>
  <w:num w:numId="75">
    <w:abstractNumId w:val="59"/>
  </w:num>
  <w:num w:numId="76">
    <w:abstractNumId w:val="30"/>
  </w:num>
  <w:num w:numId="77">
    <w:abstractNumId w:val="7"/>
  </w:num>
  <w:num w:numId="78">
    <w:abstractNumId w:val="42"/>
  </w:num>
  <w:num w:numId="79">
    <w:abstractNumId w:val="61"/>
  </w:num>
  <w:num w:numId="80">
    <w:abstractNumId w:val="75"/>
  </w:num>
  <w:num w:numId="81">
    <w:abstractNumId w:val="44"/>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489"/>
    <w:rsid w:val="00002CB0"/>
    <w:rsid w:val="00006315"/>
    <w:rsid w:val="0005509A"/>
    <w:rsid w:val="00061AEB"/>
    <w:rsid w:val="00072D1B"/>
    <w:rsid w:val="000B21AB"/>
    <w:rsid w:val="000C5A71"/>
    <w:rsid w:val="000E05D8"/>
    <w:rsid w:val="000E1316"/>
    <w:rsid w:val="000F3226"/>
    <w:rsid w:val="0010672C"/>
    <w:rsid w:val="00137638"/>
    <w:rsid w:val="00172114"/>
    <w:rsid w:val="00180F2A"/>
    <w:rsid w:val="001B12AC"/>
    <w:rsid w:val="001C0C25"/>
    <w:rsid w:val="001D17C9"/>
    <w:rsid w:val="001D1B26"/>
    <w:rsid w:val="001D1D2D"/>
    <w:rsid w:val="001D743A"/>
    <w:rsid w:val="00223FA5"/>
    <w:rsid w:val="00251672"/>
    <w:rsid w:val="002531AF"/>
    <w:rsid w:val="002559A5"/>
    <w:rsid w:val="002629BC"/>
    <w:rsid w:val="002713A3"/>
    <w:rsid w:val="002969AB"/>
    <w:rsid w:val="002A1903"/>
    <w:rsid w:val="002C1E01"/>
    <w:rsid w:val="002C62C8"/>
    <w:rsid w:val="002C6FE2"/>
    <w:rsid w:val="002D6235"/>
    <w:rsid w:val="002E1A7C"/>
    <w:rsid w:val="002E4C70"/>
    <w:rsid w:val="002F715B"/>
    <w:rsid w:val="00313500"/>
    <w:rsid w:val="00313DE0"/>
    <w:rsid w:val="00316AE8"/>
    <w:rsid w:val="00345AB4"/>
    <w:rsid w:val="0035379E"/>
    <w:rsid w:val="003743C7"/>
    <w:rsid w:val="0038177B"/>
    <w:rsid w:val="003858A8"/>
    <w:rsid w:val="00391E5D"/>
    <w:rsid w:val="00394B65"/>
    <w:rsid w:val="003A756F"/>
    <w:rsid w:val="003B22C9"/>
    <w:rsid w:val="003B5DAF"/>
    <w:rsid w:val="003D46DF"/>
    <w:rsid w:val="003F661D"/>
    <w:rsid w:val="004049F2"/>
    <w:rsid w:val="00425BA5"/>
    <w:rsid w:val="004765A2"/>
    <w:rsid w:val="00493620"/>
    <w:rsid w:val="004C62CA"/>
    <w:rsid w:val="004C7869"/>
    <w:rsid w:val="004F1559"/>
    <w:rsid w:val="004F6D53"/>
    <w:rsid w:val="004F7B0E"/>
    <w:rsid w:val="00520FA7"/>
    <w:rsid w:val="00563988"/>
    <w:rsid w:val="00594C23"/>
    <w:rsid w:val="005B173E"/>
    <w:rsid w:val="005B2053"/>
    <w:rsid w:val="005B4701"/>
    <w:rsid w:val="005B7F8C"/>
    <w:rsid w:val="005D3F55"/>
    <w:rsid w:val="005E6D0F"/>
    <w:rsid w:val="0061192E"/>
    <w:rsid w:val="00624029"/>
    <w:rsid w:val="006311FD"/>
    <w:rsid w:val="006322C7"/>
    <w:rsid w:val="00645DB6"/>
    <w:rsid w:val="006573D9"/>
    <w:rsid w:val="006716D6"/>
    <w:rsid w:val="006A7517"/>
    <w:rsid w:val="006C0D86"/>
    <w:rsid w:val="006C3835"/>
    <w:rsid w:val="006C3FD5"/>
    <w:rsid w:val="006C4D9E"/>
    <w:rsid w:val="006C6B57"/>
    <w:rsid w:val="006D0D43"/>
    <w:rsid w:val="006F5533"/>
    <w:rsid w:val="007157ED"/>
    <w:rsid w:val="00716D73"/>
    <w:rsid w:val="00721929"/>
    <w:rsid w:val="007228A5"/>
    <w:rsid w:val="00724B23"/>
    <w:rsid w:val="00725413"/>
    <w:rsid w:val="00725953"/>
    <w:rsid w:val="00743C7C"/>
    <w:rsid w:val="00743FCA"/>
    <w:rsid w:val="007466B9"/>
    <w:rsid w:val="00746F44"/>
    <w:rsid w:val="0075480B"/>
    <w:rsid w:val="0076340A"/>
    <w:rsid w:val="00786370"/>
    <w:rsid w:val="00786D8D"/>
    <w:rsid w:val="00786DB1"/>
    <w:rsid w:val="007A1399"/>
    <w:rsid w:val="007A56F4"/>
    <w:rsid w:val="007B3977"/>
    <w:rsid w:val="007B49C1"/>
    <w:rsid w:val="007C1A9F"/>
    <w:rsid w:val="007C4AD1"/>
    <w:rsid w:val="007C51C0"/>
    <w:rsid w:val="008131BB"/>
    <w:rsid w:val="0084645D"/>
    <w:rsid w:val="00853035"/>
    <w:rsid w:val="00856BB5"/>
    <w:rsid w:val="00865472"/>
    <w:rsid w:val="00874C52"/>
    <w:rsid w:val="00877BBE"/>
    <w:rsid w:val="00881F2A"/>
    <w:rsid w:val="008938F7"/>
    <w:rsid w:val="008A0FB8"/>
    <w:rsid w:val="008A1169"/>
    <w:rsid w:val="008A51B6"/>
    <w:rsid w:val="009000A6"/>
    <w:rsid w:val="00913CD0"/>
    <w:rsid w:val="00914E2D"/>
    <w:rsid w:val="009158DB"/>
    <w:rsid w:val="00916989"/>
    <w:rsid w:val="00920D26"/>
    <w:rsid w:val="0092393F"/>
    <w:rsid w:val="00926399"/>
    <w:rsid w:val="009560D1"/>
    <w:rsid w:val="00961F64"/>
    <w:rsid w:val="009770E6"/>
    <w:rsid w:val="00982C09"/>
    <w:rsid w:val="009A0CCE"/>
    <w:rsid w:val="009A2930"/>
    <w:rsid w:val="009A43B2"/>
    <w:rsid w:val="009B352A"/>
    <w:rsid w:val="009C085C"/>
    <w:rsid w:val="009D7BE0"/>
    <w:rsid w:val="00A00B18"/>
    <w:rsid w:val="00A22241"/>
    <w:rsid w:val="00A31D72"/>
    <w:rsid w:val="00A57166"/>
    <w:rsid w:val="00A62C14"/>
    <w:rsid w:val="00A925C5"/>
    <w:rsid w:val="00AA331A"/>
    <w:rsid w:val="00AB37AC"/>
    <w:rsid w:val="00AD5B07"/>
    <w:rsid w:val="00AE0C99"/>
    <w:rsid w:val="00B05190"/>
    <w:rsid w:val="00B134E6"/>
    <w:rsid w:val="00B17DF8"/>
    <w:rsid w:val="00B27BAA"/>
    <w:rsid w:val="00B52594"/>
    <w:rsid w:val="00B80BA5"/>
    <w:rsid w:val="00B83502"/>
    <w:rsid w:val="00B83E89"/>
    <w:rsid w:val="00BA0637"/>
    <w:rsid w:val="00BC49EF"/>
    <w:rsid w:val="00BD28A3"/>
    <w:rsid w:val="00C257D2"/>
    <w:rsid w:val="00C26489"/>
    <w:rsid w:val="00C266AE"/>
    <w:rsid w:val="00C324BC"/>
    <w:rsid w:val="00C37097"/>
    <w:rsid w:val="00C77548"/>
    <w:rsid w:val="00C90013"/>
    <w:rsid w:val="00C9526C"/>
    <w:rsid w:val="00CB1152"/>
    <w:rsid w:val="00CD4914"/>
    <w:rsid w:val="00CE45F7"/>
    <w:rsid w:val="00CF31CC"/>
    <w:rsid w:val="00CF6AE6"/>
    <w:rsid w:val="00D43BBA"/>
    <w:rsid w:val="00D60CF6"/>
    <w:rsid w:val="00D82C44"/>
    <w:rsid w:val="00D85367"/>
    <w:rsid w:val="00D92083"/>
    <w:rsid w:val="00D92E7D"/>
    <w:rsid w:val="00DA2B7D"/>
    <w:rsid w:val="00DC67D2"/>
    <w:rsid w:val="00DF6F39"/>
    <w:rsid w:val="00E01B34"/>
    <w:rsid w:val="00E21B64"/>
    <w:rsid w:val="00E21C63"/>
    <w:rsid w:val="00E449FD"/>
    <w:rsid w:val="00E55E23"/>
    <w:rsid w:val="00E65E10"/>
    <w:rsid w:val="00E673E0"/>
    <w:rsid w:val="00E838E7"/>
    <w:rsid w:val="00EA3D4C"/>
    <w:rsid w:val="00EB60BB"/>
    <w:rsid w:val="00EC3E5B"/>
    <w:rsid w:val="00EC7CC4"/>
    <w:rsid w:val="00ED7C9F"/>
    <w:rsid w:val="00F05E5C"/>
    <w:rsid w:val="00F1675F"/>
    <w:rsid w:val="00F5033E"/>
    <w:rsid w:val="00F51101"/>
    <w:rsid w:val="00F512FD"/>
    <w:rsid w:val="00F55C87"/>
    <w:rsid w:val="00F60E40"/>
    <w:rsid w:val="00F664B3"/>
    <w:rsid w:val="00F77C1F"/>
    <w:rsid w:val="00F8304A"/>
    <w:rsid w:val="00F85900"/>
    <w:rsid w:val="00FA1880"/>
    <w:rsid w:val="00FA202B"/>
    <w:rsid w:val="00FA6001"/>
    <w:rsid w:val="00FB1530"/>
    <w:rsid w:val="00FC4F3F"/>
    <w:rsid w:val="00FC60F6"/>
    <w:rsid w:val="00FF28C0"/>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2F7CB2"/>
  <w15:docId w15:val="{FE344C1A-2296-4A61-8941-371B2098B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64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26489"/>
    <w:pPr>
      <w:ind w:left="720"/>
      <w:contextualSpacing/>
    </w:pPr>
  </w:style>
  <w:style w:type="paragraph" w:styleId="FootnoteText">
    <w:name w:val="footnote text"/>
    <w:aliases w:val="Footnote Text Char Char Char,Footnote Text Char Char,Footnote Text Char1 Char,Footnote Text Char Char1 Char,Footnote Text Char1 Char Char Char,Footnote Text Char Char1 Char Char Char,Footnote Text Char Char2 Char"/>
    <w:basedOn w:val="Normal"/>
    <w:link w:val="FootnoteTextChar"/>
    <w:uiPriority w:val="99"/>
    <w:unhideWhenUsed/>
    <w:rsid w:val="00C26489"/>
    <w:pPr>
      <w:spacing w:after="0" w:line="240" w:lineRule="auto"/>
    </w:pPr>
    <w:rPr>
      <w:rFonts w:ascii="Calibri" w:eastAsia="Calibri" w:hAnsi="Calibri" w:cs="Times New Roman"/>
      <w:sz w:val="20"/>
      <w:szCs w:val="20"/>
      <w:lang w:val="en-US"/>
    </w:rPr>
  </w:style>
  <w:style w:type="character" w:customStyle="1" w:styleId="FootnoteTextChar">
    <w:name w:val="Footnote Text Char"/>
    <w:aliases w:val="Footnote Text Char Char Char Char,Footnote Text Char Char Char1,Footnote Text Char1 Char Char,Footnote Text Char Char1 Char Char,Footnote Text Char1 Char Char Char Char,Footnote Text Char Char1 Char Char Char Char"/>
    <w:basedOn w:val="DefaultParagraphFont"/>
    <w:link w:val="FootnoteText"/>
    <w:uiPriority w:val="99"/>
    <w:rsid w:val="00C26489"/>
    <w:rPr>
      <w:rFonts w:ascii="Calibri" w:eastAsia="Calibri" w:hAnsi="Calibri" w:cs="Times New Roman"/>
      <w:sz w:val="20"/>
      <w:szCs w:val="20"/>
      <w:lang w:val="en-US"/>
    </w:rPr>
  </w:style>
  <w:style w:type="character" w:styleId="FootnoteReference">
    <w:name w:val="footnote reference"/>
    <w:uiPriority w:val="99"/>
    <w:unhideWhenUsed/>
    <w:rsid w:val="00C26489"/>
    <w:rPr>
      <w:vertAlign w:val="superscript"/>
    </w:rPr>
  </w:style>
  <w:style w:type="paragraph" w:styleId="NormalWeb">
    <w:name w:val="Normal (Web)"/>
    <w:basedOn w:val="Normal"/>
    <w:uiPriority w:val="99"/>
    <w:unhideWhenUsed/>
    <w:rsid w:val="00C26489"/>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Footer">
    <w:name w:val="footer"/>
    <w:basedOn w:val="Normal"/>
    <w:link w:val="FooterChar"/>
    <w:uiPriority w:val="99"/>
    <w:unhideWhenUsed/>
    <w:rsid w:val="00C264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489"/>
  </w:style>
  <w:style w:type="character" w:styleId="PageNumber">
    <w:name w:val="page number"/>
    <w:basedOn w:val="DefaultParagraphFont"/>
    <w:uiPriority w:val="99"/>
    <w:semiHidden/>
    <w:unhideWhenUsed/>
    <w:rsid w:val="00C26489"/>
  </w:style>
  <w:style w:type="paragraph" w:styleId="Header">
    <w:name w:val="header"/>
    <w:basedOn w:val="Normal"/>
    <w:link w:val="HeaderChar"/>
    <w:uiPriority w:val="99"/>
    <w:unhideWhenUsed/>
    <w:rsid w:val="00C264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6489"/>
  </w:style>
  <w:style w:type="character" w:styleId="Hyperlink">
    <w:name w:val="Hyperlink"/>
    <w:uiPriority w:val="99"/>
    <w:unhideWhenUsed/>
    <w:rsid w:val="00C26489"/>
    <w:rPr>
      <w:color w:val="0000FF"/>
      <w:u w:val="single"/>
    </w:rPr>
  </w:style>
  <w:style w:type="table" w:styleId="TableGrid">
    <w:name w:val="Table Grid"/>
    <w:basedOn w:val="TableNormal"/>
    <w:uiPriority w:val="39"/>
    <w:rsid w:val="00C264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trak-item-brs">
    <w:name w:val="abstrak-item-brs"/>
    <w:rsid w:val="00C26489"/>
  </w:style>
  <w:style w:type="paragraph" w:customStyle="1" w:styleId="Default">
    <w:name w:val="Default"/>
    <w:rsid w:val="00C26489"/>
    <w:pPr>
      <w:autoSpaceDE w:val="0"/>
      <w:autoSpaceDN w:val="0"/>
      <w:adjustRightInd w:val="0"/>
      <w:spacing w:after="0" w:line="240" w:lineRule="auto"/>
    </w:pPr>
    <w:rPr>
      <w:rFonts w:ascii="Bookman Old Style" w:hAnsi="Bookman Old Style" w:cs="Bookman Old Style"/>
      <w:color w:val="000000"/>
      <w:sz w:val="24"/>
      <w:szCs w:val="24"/>
    </w:rPr>
  </w:style>
  <w:style w:type="character" w:customStyle="1" w:styleId="ListParagraphChar">
    <w:name w:val="List Paragraph Char"/>
    <w:basedOn w:val="DefaultParagraphFont"/>
    <w:link w:val="ListParagraph"/>
    <w:uiPriority w:val="26"/>
    <w:locked/>
    <w:rsid w:val="005B4701"/>
  </w:style>
  <w:style w:type="paragraph" w:styleId="BodyText">
    <w:name w:val="Body Text"/>
    <w:basedOn w:val="Normal"/>
    <w:link w:val="BodyTextChar"/>
    <w:uiPriority w:val="1"/>
    <w:qFormat/>
    <w:rsid w:val="0061192E"/>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61192E"/>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C257D2"/>
    <w:rPr>
      <w:b/>
      <w:bCs/>
    </w:rPr>
  </w:style>
  <w:style w:type="character" w:styleId="Emphasis">
    <w:name w:val="Emphasis"/>
    <w:basedOn w:val="DefaultParagraphFont"/>
    <w:uiPriority w:val="20"/>
    <w:qFormat/>
    <w:rsid w:val="00C257D2"/>
    <w:rPr>
      <w:i/>
      <w:iCs/>
    </w:rPr>
  </w:style>
  <w:style w:type="paragraph" w:styleId="BalloonText">
    <w:name w:val="Balloon Text"/>
    <w:basedOn w:val="Normal"/>
    <w:link w:val="BalloonTextChar"/>
    <w:uiPriority w:val="99"/>
    <w:semiHidden/>
    <w:unhideWhenUsed/>
    <w:rsid w:val="000B21A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0B21AB"/>
    <w:rPr>
      <w:rFonts w:ascii="Lucida Grande" w:hAnsi="Lucida Grande"/>
      <w:sz w:val="18"/>
      <w:szCs w:val="18"/>
    </w:rPr>
  </w:style>
  <w:style w:type="character" w:styleId="CommentReference">
    <w:name w:val="annotation reference"/>
    <w:basedOn w:val="DefaultParagraphFont"/>
    <w:uiPriority w:val="99"/>
    <w:semiHidden/>
    <w:unhideWhenUsed/>
    <w:rsid w:val="00853035"/>
    <w:rPr>
      <w:sz w:val="16"/>
      <w:szCs w:val="16"/>
    </w:rPr>
  </w:style>
  <w:style w:type="paragraph" w:styleId="CommentText">
    <w:name w:val="annotation text"/>
    <w:basedOn w:val="Normal"/>
    <w:link w:val="CommentTextChar"/>
    <w:uiPriority w:val="99"/>
    <w:semiHidden/>
    <w:unhideWhenUsed/>
    <w:rsid w:val="00853035"/>
    <w:pPr>
      <w:spacing w:line="240" w:lineRule="auto"/>
    </w:pPr>
    <w:rPr>
      <w:sz w:val="20"/>
      <w:szCs w:val="20"/>
    </w:rPr>
  </w:style>
  <w:style w:type="character" w:customStyle="1" w:styleId="CommentTextChar">
    <w:name w:val="Comment Text Char"/>
    <w:basedOn w:val="DefaultParagraphFont"/>
    <w:link w:val="CommentText"/>
    <w:uiPriority w:val="99"/>
    <w:semiHidden/>
    <w:rsid w:val="00853035"/>
    <w:rPr>
      <w:sz w:val="20"/>
      <w:szCs w:val="20"/>
    </w:rPr>
  </w:style>
  <w:style w:type="paragraph" w:styleId="CommentSubject">
    <w:name w:val="annotation subject"/>
    <w:basedOn w:val="CommentText"/>
    <w:next w:val="CommentText"/>
    <w:link w:val="CommentSubjectChar"/>
    <w:uiPriority w:val="99"/>
    <w:semiHidden/>
    <w:unhideWhenUsed/>
    <w:rsid w:val="00853035"/>
    <w:rPr>
      <w:b/>
      <w:bCs/>
    </w:rPr>
  </w:style>
  <w:style w:type="character" w:customStyle="1" w:styleId="CommentSubjectChar">
    <w:name w:val="Comment Subject Char"/>
    <w:basedOn w:val="CommentTextChar"/>
    <w:link w:val="CommentSubject"/>
    <w:uiPriority w:val="99"/>
    <w:semiHidden/>
    <w:rsid w:val="00853035"/>
    <w:rPr>
      <w:b/>
      <w:bCs/>
      <w:sz w:val="20"/>
      <w:szCs w:val="20"/>
    </w:rPr>
  </w:style>
  <w:style w:type="paragraph" w:styleId="HTMLPreformatted">
    <w:name w:val="HTML Preformatted"/>
    <w:basedOn w:val="Normal"/>
    <w:link w:val="HTMLPreformattedChar"/>
    <w:uiPriority w:val="99"/>
    <w:semiHidden/>
    <w:unhideWhenUsed/>
    <w:rsid w:val="00631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6311FD"/>
    <w:rPr>
      <w:rFonts w:ascii="Courier New" w:eastAsia="Times New Roman" w:hAnsi="Courier New" w:cs="Courier New"/>
      <w:sz w:val="20"/>
      <w:szCs w:val="20"/>
      <w:lang w:eastAsia="id-ID"/>
    </w:rPr>
  </w:style>
  <w:style w:type="character" w:customStyle="1" w:styleId="y2iqfc">
    <w:name w:val="y2iqfc"/>
    <w:basedOn w:val="DefaultParagraphFont"/>
    <w:rsid w:val="00631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224960">
      <w:bodyDiv w:val="1"/>
      <w:marLeft w:val="0"/>
      <w:marRight w:val="0"/>
      <w:marTop w:val="0"/>
      <w:marBottom w:val="0"/>
      <w:divBdr>
        <w:top w:val="none" w:sz="0" w:space="0" w:color="auto"/>
        <w:left w:val="none" w:sz="0" w:space="0" w:color="auto"/>
        <w:bottom w:val="none" w:sz="0" w:space="0" w:color="auto"/>
        <w:right w:val="none" w:sz="0" w:space="0" w:color="auto"/>
      </w:divBdr>
    </w:div>
    <w:div w:id="1450776827">
      <w:bodyDiv w:val="1"/>
      <w:marLeft w:val="0"/>
      <w:marRight w:val="0"/>
      <w:marTop w:val="0"/>
      <w:marBottom w:val="0"/>
      <w:divBdr>
        <w:top w:val="none" w:sz="0" w:space="0" w:color="auto"/>
        <w:left w:val="none" w:sz="0" w:space="0" w:color="auto"/>
        <w:bottom w:val="none" w:sz="0" w:space="0" w:color="auto"/>
        <w:right w:val="none" w:sz="0" w:space="0" w:color="auto"/>
      </w:divBdr>
    </w:div>
    <w:div w:id="156644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2.jpeg"/><Relationship Id="rId18" Type="http://schemas.openxmlformats.org/officeDocument/2006/relationships/hyperlink" Target="https://www.hukumonline.com/klinik/detail/ulasan/lt50b81d32ad45d/uu-cipta-kerja-terbit--masih-adakah-penangguhan-pembayaran-upah-minimum/"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hukumonline.com/pusatdata/detail/lt60322fc0d665f/peraturan-pemerintah-nomor-36-tahun-2021"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www.hukumonline.com/pusatdata/detail/lt5fa0c347b9d4e/undang-undang-nomor-11-tahun-2020?r=6&amp;q=uu%20cipTA%20KERJA&amp;rs=1847&amp;re=2020" TargetMode="External"/><Relationship Id="rId25" Type="http://schemas.openxmlformats.org/officeDocument/2006/relationships/hyperlink" Target="https://upahminimum.com/upah-minimum-kota-yogyakarta-2018.html" TargetMode="External"/><Relationship Id="rId2" Type="http://schemas.openxmlformats.org/officeDocument/2006/relationships/numbering" Target="numbering.xml"/><Relationship Id="rId16" Type="http://schemas.openxmlformats.org/officeDocument/2006/relationships/hyperlink" Target="https://upahminimum.com/upah-minimum-kota-yogyakarta-2018.html" TargetMode="External"/><Relationship Id="rId20" Type="http://schemas.openxmlformats.org/officeDocument/2006/relationships/hyperlink" Target="https://www.hukumonline.com/pusatdata/detail/lt5bfcda1abd3cb/peraturan-menteri-ketenagakerjaan-nomor-15-tahun-2018"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wartaekonomi.co.id/read322707/pulihkan-ekonomi-pasca-pandemi-perbankan-punya-peran-krusial"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www.hukumonline.com/pusatdata/detail/lt60320cfe8e3b3/peraturan-pemerintah-nomor-7-tahun-2021"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hukumonline.com/pusatdata/detail/lt5bfcda1abd3cb/peraturan-menteri-ketenagakerjaan-nomor-15-tahun-2018" TargetMode="Externa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hyperlink" Target="https://www.hukumonline.com/pusatdata/detail/lt60322fc0d665f/peraturan-pemerintah-nomor-36-tahun-2021" TargetMode="External"/><Relationship Id="rId27" Type="http://schemas.openxmlformats.org/officeDocument/2006/relationships/footer" Target="footer4.xml"/><Relationship Id="rId30"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3" Type="http://schemas.openxmlformats.org/officeDocument/2006/relationships/hyperlink" Target="https://upahminimum.com/upah-minimum-kota-yogyakarta-2018.html" TargetMode="External"/><Relationship Id="rId2" Type="http://schemas.openxmlformats.org/officeDocument/2006/relationships/hyperlink" Target="http://www.gurupendidikan.com/macam-macam-metode-penelitian-hukum/" TargetMode="External"/><Relationship Id="rId1" Type="http://schemas.openxmlformats.org/officeDocument/2006/relationships/hyperlink" Target="https://www.wartaekonomi.co.id/read322707/pulihkan-ekonomi-pasca-pandemi-perbankan-punya-peran-krus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BE1A4-CB73-442F-88D7-5FC5C1E4E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110</Pages>
  <Words>20806</Words>
  <Characters>118599</Characters>
  <Application>Microsoft Office Word</Application>
  <DocSecurity>0</DocSecurity>
  <Lines>988</Lines>
  <Paragraphs>278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cp:revision>
  <dcterms:created xsi:type="dcterms:W3CDTF">2021-12-16T23:43:00Z</dcterms:created>
  <dcterms:modified xsi:type="dcterms:W3CDTF">2021-12-19T04:25:00Z</dcterms:modified>
</cp:coreProperties>
</file>